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4CA" w:rsidRPr="00B854CA" w:rsidRDefault="00B854CA" w:rsidP="00B854CA">
      <w:p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b/>
          <w:bCs/>
          <w:kern w:val="0"/>
          <w:lang w:eastAsia="en-GB"/>
          <w14:ligatures w14:val="none"/>
        </w:rPr>
        <w:t>Semester 2 Project - Technical Documentation</w:t>
      </w:r>
    </w:p>
    <w:p w:rsidR="00B854CA" w:rsidRPr="00B854CA" w:rsidRDefault="00B854CA" w:rsidP="00B854CA">
      <w:p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kern w:val="0"/>
          <w:lang w:eastAsia="en-GB"/>
          <w14:ligatures w14:val="none"/>
        </w:rPr>
        <w:t>This project, built with PHP, HTML, CSS, and JavaScript, serves as a platform for EPITA International Programs staff to efficiently manage student, course, population, and grade data from the system’s database.</w:t>
      </w:r>
    </w:p>
    <w:p w:rsidR="00B854CA" w:rsidRPr="00B854CA" w:rsidRDefault="00B854CA" w:rsidP="00B854CA">
      <w:pPr>
        <w:spacing w:before="100" w:beforeAutospacing="1" w:after="100" w:afterAutospacing="1"/>
        <w:jc w:val="both"/>
        <w:outlineLvl w:val="2"/>
        <w:rPr>
          <w:rFonts w:asciiTheme="minorBidi" w:eastAsia="Times New Roman" w:hAnsiTheme="minorBidi"/>
          <w:b/>
          <w:bCs/>
          <w:kern w:val="0"/>
          <w:sz w:val="27"/>
          <w:szCs w:val="27"/>
          <w:lang w:eastAsia="en-GB"/>
          <w14:ligatures w14:val="none"/>
        </w:rPr>
      </w:pPr>
      <w:r w:rsidRPr="00B854CA">
        <w:rPr>
          <w:rFonts w:asciiTheme="minorBidi" w:eastAsia="Times New Roman" w:hAnsiTheme="minorBidi"/>
          <w:b/>
          <w:bCs/>
          <w:kern w:val="0"/>
          <w:sz w:val="27"/>
          <w:szCs w:val="27"/>
          <w:lang w:eastAsia="en-GB"/>
          <w14:ligatures w14:val="none"/>
        </w:rPr>
        <w:t>1. User Interface (HTML, CSS, JavaScript)</w:t>
      </w:r>
    </w:p>
    <w:p w:rsidR="00B854CA" w:rsidRPr="00B854CA" w:rsidRDefault="00B854CA" w:rsidP="00B854CA">
      <w:p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kern w:val="0"/>
          <w:lang w:eastAsia="en-GB"/>
          <w14:ligatures w14:val="none"/>
        </w:rPr>
        <w:t>The frontend is designed for ease of use, focusing on seamless navigation and a responsive layout.</w:t>
      </w:r>
    </w:p>
    <w:p w:rsidR="00B854CA" w:rsidRPr="00B854CA" w:rsidRDefault="00B854CA" w:rsidP="00B854CA">
      <w:pPr>
        <w:numPr>
          <w:ilvl w:val="0"/>
          <w:numId w:val="1"/>
        </w:num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b/>
          <w:bCs/>
          <w:kern w:val="0"/>
          <w:lang w:eastAsia="en-GB"/>
          <w14:ligatures w14:val="none"/>
        </w:rPr>
        <w:t>HTML</w:t>
      </w:r>
      <w:r w:rsidRPr="00B854CA">
        <w:rPr>
          <w:rFonts w:asciiTheme="minorBidi" w:eastAsia="Times New Roman" w:hAnsiTheme="minorBidi"/>
          <w:kern w:val="0"/>
          <w:lang w:eastAsia="en-GB"/>
          <w14:ligatures w14:val="none"/>
        </w:rPr>
        <w:t xml:space="preserve">: Key files like </w:t>
      </w:r>
      <w:r w:rsidRPr="00B854CA">
        <w:rPr>
          <w:rFonts w:asciiTheme="minorBidi" w:eastAsia="Times New Roman" w:hAnsiTheme="minorBidi"/>
          <w:kern w:val="0"/>
          <w:sz w:val="20"/>
          <w:szCs w:val="20"/>
          <w:lang w:eastAsia="en-GB"/>
          <w14:ligatures w14:val="none"/>
        </w:rPr>
        <w:t>index.html</w:t>
      </w:r>
      <w:r w:rsidRPr="00B854CA">
        <w:rPr>
          <w:rFonts w:asciiTheme="minorBidi" w:eastAsia="Times New Roman" w:hAnsiTheme="minorBidi"/>
          <w:kern w:val="0"/>
          <w:lang w:eastAsia="en-GB"/>
          <w14:ligatures w14:val="none"/>
        </w:rPr>
        <w:t xml:space="preserve"> structure the web pages, displaying student lists, courses, and populations in table formats. The pages also include forms for adding or modifying records.</w:t>
      </w:r>
    </w:p>
    <w:p w:rsidR="00B854CA" w:rsidRPr="00B854CA" w:rsidRDefault="00B854CA" w:rsidP="00B854CA">
      <w:pPr>
        <w:numPr>
          <w:ilvl w:val="0"/>
          <w:numId w:val="1"/>
        </w:num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b/>
          <w:bCs/>
          <w:kern w:val="0"/>
          <w:lang w:eastAsia="en-GB"/>
          <w14:ligatures w14:val="none"/>
        </w:rPr>
        <w:t>CSS</w:t>
      </w:r>
      <w:r w:rsidRPr="00B854CA">
        <w:rPr>
          <w:rFonts w:asciiTheme="minorBidi" w:eastAsia="Times New Roman" w:hAnsiTheme="minorBidi"/>
          <w:kern w:val="0"/>
          <w:lang w:eastAsia="en-GB"/>
          <w14:ligatures w14:val="none"/>
        </w:rPr>
        <w:t xml:space="preserve">: Styling is applied through </w:t>
      </w:r>
      <w:r w:rsidRPr="00B854CA">
        <w:rPr>
          <w:rFonts w:asciiTheme="minorBidi" w:eastAsia="Times New Roman" w:hAnsiTheme="minorBidi"/>
          <w:kern w:val="0"/>
          <w:sz w:val="20"/>
          <w:szCs w:val="20"/>
          <w:lang w:eastAsia="en-GB"/>
          <w14:ligatures w14:val="none"/>
        </w:rPr>
        <w:t>styles.css</w:t>
      </w:r>
      <w:r w:rsidRPr="00B854CA">
        <w:rPr>
          <w:rFonts w:asciiTheme="minorBidi" w:eastAsia="Times New Roman" w:hAnsiTheme="minorBidi"/>
          <w:kern w:val="0"/>
          <w:lang w:eastAsia="en-GB"/>
          <w14:ligatures w14:val="none"/>
        </w:rPr>
        <w:t>, ensuring the interface has a uniform, clean, and professional appearance.</w:t>
      </w:r>
    </w:p>
    <w:p w:rsidR="00B854CA" w:rsidRPr="00B854CA" w:rsidRDefault="00B854CA" w:rsidP="00B854CA">
      <w:pPr>
        <w:numPr>
          <w:ilvl w:val="0"/>
          <w:numId w:val="1"/>
        </w:num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b/>
          <w:bCs/>
          <w:kern w:val="0"/>
          <w:lang w:eastAsia="en-GB"/>
          <w14:ligatures w14:val="none"/>
        </w:rPr>
        <w:t>JavaScript</w:t>
      </w:r>
      <w:r w:rsidRPr="00B854CA">
        <w:rPr>
          <w:rFonts w:asciiTheme="minorBidi" w:eastAsia="Times New Roman" w:hAnsiTheme="minorBidi"/>
          <w:kern w:val="0"/>
          <w:lang w:eastAsia="en-GB"/>
          <w14:ligatures w14:val="none"/>
        </w:rPr>
        <w:t xml:space="preserve">: The </w:t>
      </w:r>
      <w:r w:rsidRPr="00B854CA">
        <w:rPr>
          <w:rFonts w:asciiTheme="minorBidi" w:eastAsia="Times New Roman" w:hAnsiTheme="minorBidi"/>
          <w:kern w:val="0"/>
          <w:sz w:val="20"/>
          <w:szCs w:val="20"/>
          <w:lang w:eastAsia="en-GB"/>
          <w14:ligatures w14:val="none"/>
        </w:rPr>
        <w:t>script.js</w:t>
      </w:r>
      <w:r w:rsidRPr="00B854CA">
        <w:rPr>
          <w:rFonts w:asciiTheme="minorBidi" w:eastAsia="Times New Roman" w:hAnsiTheme="minorBidi"/>
          <w:kern w:val="0"/>
          <w:lang w:eastAsia="en-GB"/>
          <w14:ligatures w14:val="none"/>
        </w:rPr>
        <w:t xml:space="preserve"> file handles dynamic features, such as appending rows to tables and supporting form submissions for new records (e.g., adding students or courses). It plays a critical role in maintaining a smooth, interactive user experience.</w:t>
      </w:r>
    </w:p>
    <w:p w:rsidR="00B854CA" w:rsidRPr="00B854CA" w:rsidRDefault="00B854CA" w:rsidP="00B854CA">
      <w:pPr>
        <w:spacing w:before="100" w:beforeAutospacing="1" w:after="100" w:afterAutospacing="1"/>
        <w:jc w:val="both"/>
        <w:outlineLvl w:val="2"/>
        <w:rPr>
          <w:rFonts w:asciiTheme="minorBidi" w:eastAsia="Times New Roman" w:hAnsiTheme="minorBidi"/>
          <w:b/>
          <w:bCs/>
          <w:kern w:val="0"/>
          <w:sz w:val="27"/>
          <w:szCs w:val="27"/>
          <w:lang w:eastAsia="en-GB"/>
          <w14:ligatures w14:val="none"/>
        </w:rPr>
      </w:pPr>
      <w:r w:rsidRPr="00B854CA">
        <w:rPr>
          <w:rFonts w:asciiTheme="minorBidi" w:eastAsia="Times New Roman" w:hAnsiTheme="minorBidi"/>
          <w:b/>
          <w:bCs/>
          <w:kern w:val="0"/>
          <w:sz w:val="27"/>
          <w:szCs w:val="27"/>
          <w:lang w:eastAsia="en-GB"/>
          <w14:ligatures w14:val="none"/>
        </w:rPr>
        <w:t>2. Server-Side Logic (PHP)</w:t>
      </w:r>
    </w:p>
    <w:p w:rsidR="00B854CA" w:rsidRPr="00B854CA" w:rsidRDefault="00B854CA" w:rsidP="00B854CA">
      <w:p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kern w:val="0"/>
          <w:lang w:eastAsia="en-GB"/>
          <w14:ligatures w14:val="none"/>
        </w:rPr>
        <w:t>PHP powers the backend, enabling secure interactions with the MySQL database.</w:t>
      </w:r>
    </w:p>
    <w:p w:rsidR="00B854CA" w:rsidRPr="00B854CA" w:rsidRDefault="00B854CA" w:rsidP="00B854CA">
      <w:pPr>
        <w:numPr>
          <w:ilvl w:val="0"/>
          <w:numId w:val="2"/>
        </w:num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b/>
          <w:bCs/>
          <w:kern w:val="0"/>
          <w:lang w:eastAsia="en-GB"/>
          <w14:ligatures w14:val="none"/>
        </w:rPr>
        <w:t>Database Management</w:t>
      </w:r>
      <w:r w:rsidRPr="00B854CA">
        <w:rPr>
          <w:rFonts w:asciiTheme="minorBidi" w:eastAsia="Times New Roman" w:hAnsiTheme="minorBidi"/>
          <w:kern w:val="0"/>
          <w:lang w:eastAsia="en-GB"/>
          <w14:ligatures w14:val="none"/>
        </w:rPr>
        <w:t xml:space="preserve">: The </w:t>
      </w:r>
      <w:r w:rsidRPr="00B854CA">
        <w:rPr>
          <w:rFonts w:asciiTheme="minorBidi" w:eastAsia="Times New Roman" w:hAnsiTheme="minorBidi"/>
          <w:kern w:val="0"/>
          <w:sz w:val="20"/>
          <w:szCs w:val="20"/>
          <w:lang w:eastAsia="en-GB"/>
          <w14:ligatures w14:val="none"/>
        </w:rPr>
        <w:t>db.php</w:t>
      </w:r>
      <w:r w:rsidRPr="00B854CA">
        <w:rPr>
          <w:rFonts w:asciiTheme="minorBidi" w:eastAsia="Times New Roman" w:hAnsiTheme="minorBidi"/>
          <w:kern w:val="0"/>
          <w:lang w:eastAsia="en-GB"/>
          <w14:ligatures w14:val="none"/>
        </w:rPr>
        <w:t xml:space="preserve"> file establishes database connections using PHP Data Objects (PDO), ensuring smooth and secure data exchanges between the frontend and backend.</w:t>
      </w:r>
    </w:p>
    <w:p w:rsidR="00B854CA" w:rsidRPr="00B854CA" w:rsidRDefault="00B854CA" w:rsidP="00B854CA">
      <w:pPr>
        <w:numPr>
          <w:ilvl w:val="0"/>
          <w:numId w:val="2"/>
        </w:num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b/>
          <w:bCs/>
          <w:kern w:val="0"/>
          <w:lang w:eastAsia="en-GB"/>
          <w14:ligatures w14:val="none"/>
        </w:rPr>
        <w:t>Authentication System</w:t>
      </w:r>
      <w:r w:rsidRPr="00B854CA">
        <w:rPr>
          <w:rFonts w:asciiTheme="minorBidi" w:eastAsia="Times New Roman" w:hAnsiTheme="minorBidi"/>
          <w:kern w:val="0"/>
          <w:lang w:eastAsia="en-GB"/>
          <w14:ligatures w14:val="none"/>
        </w:rPr>
        <w:t xml:space="preserve">: User authentication is managed by </w:t>
      </w:r>
      <w:r w:rsidRPr="00B854CA">
        <w:rPr>
          <w:rFonts w:asciiTheme="minorBidi" w:eastAsia="Times New Roman" w:hAnsiTheme="minorBidi"/>
          <w:kern w:val="0"/>
          <w:sz w:val="20"/>
          <w:szCs w:val="20"/>
          <w:lang w:eastAsia="en-GB"/>
          <w14:ligatures w14:val="none"/>
        </w:rPr>
        <w:t>auth_check.php</w:t>
      </w:r>
      <w:r w:rsidRPr="00B854CA">
        <w:rPr>
          <w:rFonts w:asciiTheme="minorBidi" w:eastAsia="Times New Roman" w:hAnsiTheme="minorBidi"/>
          <w:kern w:val="0"/>
          <w:lang w:eastAsia="en-GB"/>
          <w14:ligatures w14:val="none"/>
        </w:rPr>
        <w:t xml:space="preserve">, supported by client-side logic in </w:t>
      </w:r>
      <w:r w:rsidRPr="00B854CA">
        <w:rPr>
          <w:rFonts w:asciiTheme="minorBidi" w:eastAsia="Times New Roman" w:hAnsiTheme="minorBidi"/>
          <w:kern w:val="0"/>
          <w:sz w:val="20"/>
          <w:szCs w:val="20"/>
          <w:lang w:eastAsia="en-GB"/>
          <w14:ligatures w14:val="none"/>
        </w:rPr>
        <w:t>auth_checker.js</w:t>
      </w:r>
      <w:r w:rsidRPr="00B854CA">
        <w:rPr>
          <w:rFonts w:asciiTheme="minorBidi" w:eastAsia="Times New Roman" w:hAnsiTheme="minorBidi"/>
          <w:kern w:val="0"/>
          <w:lang w:eastAsia="en-GB"/>
          <w14:ligatures w14:val="none"/>
        </w:rPr>
        <w:t>. These scripts validate login credentials, ensuring proper access control.</w:t>
      </w:r>
    </w:p>
    <w:p w:rsidR="00B854CA" w:rsidRPr="00B854CA" w:rsidRDefault="00B854CA" w:rsidP="00B854CA">
      <w:pPr>
        <w:numPr>
          <w:ilvl w:val="0"/>
          <w:numId w:val="2"/>
        </w:num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b/>
          <w:bCs/>
          <w:kern w:val="0"/>
          <w:lang w:eastAsia="en-GB"/>
          <w14:ligatures w14:val="none"/>
        </w:rPr>
        <w:t>Data Retrieval Scripts</w:t>
      </w:r>
      <w:r w:rsidRPr="00B854CA">
        <w:rPr>
          <w:rFonts w:asciiTheme="minorBidi" w:eastAsia="Times New Roman" w:hAnsiTheme="minorBidi"/>
          <w:kern w:val="0"/>
          <w:lang w:eastAsia="en-GB"/>
          <w14:ligatures w14:val="none"/>
        </w:rPr>
        <w:t xml:space="preserve">: Several PHP files (e.g., </w:t>
      </w:r>
      <w:r w:rsidRPr="00B854CA">
        <w:rPr>
          <w:rFonts w:asciiTheme="minorBidi" w:eastAsia="Times New Roman" w:hAnsiTheme="minorBidi"/>
          <w:kern w:val="0"/>
          <w:sz w:val="20"/>
          <w:szCs w:val="20"/>
          <w:lang w:eastAsia="en-GB"/>
          <w14:ligatures w14:val="none"/>
        </w:rPr>
        <w:t>get_students_by_discipline.php</w:t>
      </w:r>
      <w:r w:rsidRPr="00B854CA">
        <w:rPr>
          <w:rFonts w:asciiTheme="minorBidi" w:eastAsia="Times New Roman" w:hAnsiTheme="minorBidi"/>
          <w:kern w:val="0"/>
          <w:lang w:eastAsia="en-GB"/>
          <w14:ligatures w14:val="none"/>
        </w:rPr>
        <w:t xml:space="preserve">, </w:t>
      </w:r>
      <w:r w:rsidRPr="00B854CA">
        <w:rPr>
          <w:rFonts w:asciiTheme="minorBidi" w:eastAsia="Times New Roman" w:hAnsiTheme="minorBidi"/>
          <w:kern w:val="0"/>
          <w:sz w:val="20"/>
          <w:szCs w:val="20"/>
          <w:lang w:eastAsia="en-GB"/>
          <w14:ligatures w14:val="none"/>
        </w:rPr>
        <w:t>get_grades.php</w:t>
      </w:r>
      <w:r w:rsidRPr="00B854CA">
        <w:rPr>
          <w:rFonts w:asciiTheme="minorBidi" w:eastAsia="Times New Roman" w:hAnsiTheme="minorBidi"/>
          <w:kern w:val="0"/>
          <w:lang w:eastAsia="en-GB"/>
          <w14:ligatures w14:val="none"/>
        </w:rPr>
        <w:t>) are responsible for retrieving specific information such as student data, course details, or grades from the database, tailored for staff use.</w:t>
      </w:r>
    </w:p>
    <w:p w:rsidR="00B854CA" w:rsidRPr="00B854CA" w:rsidRDefault="00B854CA" w:rsidP="00B854CA">
      <w:pPr>
        <w:spacing w:before="100" w:beforeAutospacing="1" w:after="100" w:afterAutospacing="1"/>
        <w:jc w:val="both"/>
        <w:outlineLvl w:val="2"/>
        <w:rPr>
          <w:rFonts w:asciiTheme="minorBidi" w:eastAsia="Times New Roman" w:hAnsiTheme="minorBidi"/>
          <w:b/>
          <w:bCs/>
          <w:kern w:val="0"/>
          <w:sz w:val="27"/>
          <w:szCs w:val="27"/>
          <w:lang w:eastAsia="en-GB"/>
          <w14:ligatures w14:val="none"/>
        </w:rPr>
      </w:pPr>
      <w:r w:rsidRPr="00B854CA">
        <w:rPr>
          <w:rFonts w:asciiTheme="minorBidi" w:eastAsia="Times New Roman" w:hAnsiTheme="minorBidi"/>
          <w:b/>
          <w:bCs/>
          <w:kern w:val="0"/>
          <w:sz w:val="27"/>
          <w:szCs w:val="27"/>
          <w:lang w:eastAsia="en-GB"/>
          <w14:ligatures w14:val="none"/>
        </w:rPr>
        <w:t>3. Real-Time Data Handling (AJAX)</w:t>
      </w:r>
    </w:p>
    <w:p w:rsidR="00B854CA" w:rsidRPr="00B854CA" w:rsidRDefault="00B854CA" w:rsidP="00B854CA">
      <w:p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kern w:val="0"/>
          <w:lang w:eastAsia="en-GB"/>
          <w14:ligatures w14:val="none"/>
        </w:rPr>
        <w:t>AJAX integration allows data to be fetched or updated without requiring page reloads. This ensures that operations like adding, deleting, or updating records (e.g., students, courses) are immediately reflected on the interface, enhancing user responsiveness.</w:t>
      </w:r>
    </w:p>
    <w:p w:rsidR="00B854CA" w:rsidRPr="00B854CA" w:rsidRDefault="00B854CA" w:rsidP="00B854CA">
      <w:pPr>
        <w:spacing w:before="100" w:beforeAutospacing="1" w:after="100" w:afterAutospacing="1"/>
        <w:jc w:val="both"/>
        <w:outlineLvl w:val="2"/>
        <w:rPr>
          <w:rFonts w:asciiTheme="minorBidi" w:eastAsia="Times New Roman" w:hAnsiTheme="minorBidi"/>
          <w:b/>
          <w:bCs/>
          <w:kern w:val="0"/>
          <w:sz w:val="27"/>
          <w:szCs w:val="27"/>
          <w:lang w:eastAsia="en-GB"/>
          <w14:ligatures w14:val="none"/>
        </w:rPr>
      </w:pPr>
      <w:r w:rsidRPr="00B854CA">
        <w:rPr>
          <w:rFonts w:asciiTheme="minorBidi" w:eastAsia="Times New Roman" w:hAnsiTheme="minorBidi"/>
          <w:b/>
          <w:bCs/>
          <w:kern w:val="0"/>
          <w:sz w:val="27"/>
          <w:szCs w:val="27"/>
          <w:lang w:eastAsia="en-GB"/>
          <w14:ligatures w14:val="none"/>
        </w:rPr>
        <w:t>4. Modular Design</w:t>
      </w:r>
    </w:p>
    <w:p w:rsidR="00B854CA" w:rsidRPr="00B854CA" w:rsidRDefault="00B854CA" w:rsidP="00B854CA">
      <w:pPr>
        <w:spacing w:before="100" w:beforeAutospacing="1" w:after="100" w:afterAutospacing="1"/>
        <w:jc w:val="both"/>
        <w:rPr>
          <w:rFonts w:asciiTheme="minorBidi" w:eastAsia="Times New Roman" w:hAnsiTheme="minorBidi"/>
          <w:kern w:val="0"/>
          <w:lang w:eastAsia="en-GB"/>
          <w14:ligatures w14:val="none"/>
        </w:rPr>
      </w:pPr>
      <w:r w:rsidRPr="00B854CA">
        <w:rPr>
          <w:rFonts w:asciiTheme="minorBidi" w:eastAsia="Times New Roman" w:hAnsiTheme="minorBidi"/>
          <w:kern w:val="0"/>
          <w:lang w:eastAsia="en-GB"/>
          <w14:ligatures w14:val="none"/>
        </w:rPr>
        <w:t>The application follows a modular structure, allowing for easier maintenance and future scalability. Each part of the system is clearly defined and designed to facilitate straightforward future updates or feature additions.</w:t>
      </w:r>
    </w:p>
    <w:p w:rsidR="00F21C7F" w:rsidRPr="00B854CA" w:rsidRDefault="00F21C7F" w:rsidP="00B854CA">
      <w:pPr>
        <w:jc w:val="both"/>
        <w:rPr>
          <w:rFonts w:asciiTheme="minorBidi" w:hAnsiTheme="minorBidi"/>
        </w:rPr>
      </w:pPr>
    </w:p>
    <w:sectPr w:rsidR="00F21C7F" w:rsidRPr="00B85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0CC7"/>
    <w:multiLevelType w:val="multilevel"/>
    <w:tmpl w:val="CE7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27073"/>
    <w:multiLevelType w:val="multilevel"/>
    <w:tmpl w:val="8B4A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739354">
    <w:abstractNumId w:val="0"/>
  </w:num>
  <w:num w:numId="2" w16cid:durableId="1797487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CA"/>
    <w:rsid w:val="00B854CA"/>
    <w:rsid w:val="00F21C7F"/>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94CA"/>
  <w15:chartTrackingRefBased/>
  <w15:docId w15:val="{1EC6A790-0225-AB43-A087-A2C57A8B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54C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4CA"/>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B854C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854CA"/>
    <w:rPr>
      <w:b/>
      <w:bCs/>
    </w:rPr>
  </w:style>
  <w:style w:type="character" w:styleId="HTMLCode">
    <w:name w:val="HTML Code"/>
    <w:basedOn w:val="DefaultParagraphFont"/>
    <w:uiPriority w:val="99"/>
    <w:semiHidden/>
    <w:unhideWhenUsed/>
    <w:rsid w:val="00B854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0601">
      <w:bodyDiv w:val="1"/>
      <w:marLeft w:val="0"/>
      <w:marRight w:val="0"/>
      <w:marTop w:val="0"/>
      <w:marBottom w:val="0"/>
      <w:divBdr>
        <w:top w:val="none" w:sz="0" w:space="0" w:color="auto"/>
        <w:left w:val="none" w:sz="0" w:space="0" w:color="auto"/>
        <w:bottom w:val="none" w:sz="0" w:space="0" w:color="auto"/>
        <w:right w:val="none" w:sz="0" w:space="0" w:color="auto"/>
      </w:divBdr>
      <w:divsChild>
        <w:div w:id="1649825615">
          <w:marLeft w:val="0"/>
          <w:marRight w:val="0"/>
          <w:marTop w:val="0"/>
          <w:marBottom w:val="0"/>
          <w:divBdr>
            <w:top w:val="none" w:sz="0" w:space="0" w:color="auto"/>
            <w:left w:val="none" w:sz="0" w:space="0" w:color="auto"/>
            <w:bottom w:val="none" w:sz="0" w:space="0" w:color="auto"/>
            <w:right w:val="none" w:sz="0" w:space="0" w:color="auto"/>
          </w:divBdr>
          <w:divsChild>
            <w:div w:id="81684907">
              <w:marLeft w:val="0"/>
              <w:marRight w:val="0"/>
              <w:marTop w:val="0"/>
              <w:marBottom w:val="0"/>
              <w:divBdr>
                <w:top w:val="none" w:sz="0" w:space="0" w:color="auto"/>
                <w:left w:val="none" w:sz="0" w:space="0" w:color="auto"/>
                <w:bottom w:val="none" w:sz="0" w:space="0" w:color="auto"/>
                <w:right w:val="none" w:sz="0" w:space="0" w:color="auto"/>
              </w:divBdr>
              <w:divsChild>
                <w:div w:id="1174537753">
                  <w:marLeft w:val="0"/>
                  <w:marRight w:val="0"/>
                  <w:marTop w:val="0"/>
                  <w:marBottom w:val="0"/>
                  <w:divBdr>
                    <w:top w:val="none" w:sz="0" w:space="0" w:color="auto"/>
                    <w:left w:val="none" w:sz="0" w:space="0" w:color="auto"/>
                    <w:bottom w:val="none" w:sz="0" w:space="0" w:color="auto"/>
                    <w:right w:val="none" w:sz="0" w:space="0" w:color="auto"/>
                  </w:divBdr>
                  <w:divsChild>
                    <w:div w:id="94325080">
                      <w:marLeft w:val="0"/>
                      <w:marRight w:val="0"/>
                      <w:marTop w:val="0"/>
                      <w:marBottom w:val="0"/>
                      <w:divBdr>
                        <w:top w:val="none" w:sz="0" w:space="0" w:color="auto"/>
                        <w:left w:val="none" w:sz="0" w:space="0" w:color="auto"/>
                        <w:bottom w:val="none" w:sz="0" w:space="0" w:color="auto"/>
                        <w:right w:val="none" w:sz="0" w:space="0" w:color="auto"/>
                      </w:divBdr>
                      <w:divsChild>
                        <w:div w:id="389884017">
                          <w:marLeft w:val="0"/>
                          <w:marRight w:val="0"/>
                          <w:marTop w:val="0"/>
                          <w:marBottom w:val="0"/>
                          <w:divBdr>
                            <w:top w:val="none" w:sz="0" w:space="0" w:color="auto"/>
                            <w:left w:val="none" w:sz="0" w:space="0" w:color="auto"/>
                            <w:bottom w:val="none" w:sz="0" w:space="0" w:color="auto"/>
                            <w:right w:val="none" w:sz="0" w:space="0" w:color="auto"/>
                          </w:divBdr>
                          <w:divsChild>
                            <w:div w:id="20460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Assile Zeidan</dc:creator>
  <cp:keywords/>
  <dc:description/>
  <cp:lastModifiedBy>Assile Zeidan</cp:lastModifiedBy>
  <cp:revision>1</cp:revision>
  <dcterms:created xsi:type="dcterms:W3CDTF">2024-09-18T16:55:00Z</dcterms:created>
  <dcterms:modified xsi:type="dcterms:W3CDTF">2024-09-18T16:56:00Z</dcterms:modified>
</cp:coreProperties>
</file>