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תרגול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3</w:t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נושאי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התרגול</w:t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tirgul</w:t>
      </w:r>
      <w:r w:rsidDel="00000000" w:rsidR="00000000" w:rsidRPr="00000000">
        <w:rPr>
          <w:sz w:val="24"/>
          <w:szCs w:val="24"/>
          <w:rtl w:val="1"/>
        </w:rPr>
        <w:t xml:space="preserve">3  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וכתיבה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המדריך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לחץ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דינאמיות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Managemet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fetch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המדריך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לחץ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CAPTCHA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register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המדריך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לחץ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ind w:righ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V-q9CKGXviVAVZ9fEgRgoY_lgGTT3SfaFulZBe6SAYw/edit?usp=sharing" TargetMode="External"/><Relationship Id="rId10" Type="http://schemas.openxmlformats.org/officeDocument/2006/relationships/hyperlink" Target="https://docs.google.com/document/d/1V-q9CKGXviVAVZ9fEgRgoY_lgGTT3SfaFulZBe6SAYw/edit?usp=sharing" TargetMode="External"/><Relationship Id="rId13" Type="http://schemas.openxmlformats.org/officeDocument/2006/relationships/hyperlink" Target="https://docs.google.com/document/d/1jvSp2PnRAjAHTHM6gSyh4U3WiWCDX6tyRIWYr0vGxgM/edit?usp=drive_link" TargetMode="External"/><Relationship Id="rId12" Type="http://schemas.openxmlformats.org/officeDocument/2006/relationships/hyperlink" Target="https://docs.google.com/document/d/1V-q9CKGXviVAVZ9fEgRgoY_lgGTT3SfaFulZBe6SAYw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NCOFjYeFUffq5NrBM1QFFQOPEwMAH55k30qDVKgnHTk/edit?usp=sharing" TargetMode="External"/><Relationship Id="rId15" Type="http://schemas.openxmlformats.org/officeDocument/2006/relationships/hyperlink" Target="https://docs.google.com/document/d/1jvSp2PnRAjAHTHM6gSyh4U3WiWCDX6tyRIWYr0vGxgM/edit?usp=drive_link" TargetMode="External"/><Relationship Id="rId14" Type="http://schemas.openxmlformats.org/officeDocument/2006/relationships/hyperlink" Target="https://docs.google.com/document/d/1jvSp2PnRAjAHTHM6gSyh4U3WiWCDX6tyRIWYr0vGxgM/edit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NCOFjYeFUffq5NrBM1QFFQOPEwMAH55k30qDVKgnHTk/edit?usp=sharing" TargetMode="External"/><Relationship Id="rId8" Type="http://schemas.openxmlformats.org/officeDocument/2006/relationships/hyperlink" Target="https://docs.google.com/document/d/1NCOFjYeFUffq5NrBM1QFFQOPEwMAH55k30qDVKgnHTk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rSAze6izCiZOWY60IBeF0gO2jw==">CgMxLjA4AHIhMTl1bFd3VXJNMl8zaTB2ZmtKM2xKMW9oMm5PUzFUSGc2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