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F2FB" w14:textId="07BC9A65" w:rsidR="00DF73B6" w:rsidRPr="00383AF7" w:rsidRDefault="003C4B33" w:rsidP="003C4B33">
      <w:pPr>
        <w:rPr>
          <w:b/>
          <w:bCs/>
        </w:rPr>
      </w:pPr>
      <w:r w:rsidRPr="00383AF7">
        <w:rPr>
          <w:rFonts w:hint="cs"/>
          <w:b/>
          <w:bCs/>
          <w:rtl/>
        </w:rPr>
        <w:t xml:space="preserve">הסבר על מימוש </w:t>
      </w:r>
      <w:r w:rsidRPr="00383AF7">
        <w:rPr>
          <w:b/>
          <w:bCs/>
          <w:rtl/>
        </w:rPr>
        <w:t>תפריט דינמי</w:t>
      </w:r>
      <w:r w:rsidRPr="00383AF7">
        <w:rPr>
          <w:b/>
          <w:bCs/>
        </w:rPr>
        <w:t xml:space="preserve"> (Dynamic Menu) </w:t>
      </w:r>
    </w:p>
    <w:p w14:paraId="6AA69220" w14:textId="6CC96865" w:rsidR="003C4B33" w:rsidRPr="003C4B33" w:rsidRDefault="003C4B33" w:rsidP="003C4B33">
      <w:pPr>
        <w:rPr>
          <w:b/>
          <w:bCs/>
        </w:rPr>
      </w:pPr>
      <w:r w:rsidRPr="003C4B33">
        <w:rPr>
          <w:b/>
          <w:bCs/>
          <w:rtl/>
        </w:rPr>
        <w:t>מבנה הנתונים</w:t>
      </w:r>
      <w:r w:rsidRPr="003C4B33">
        <w:rPr>
          <w:b/>
          <w:bCs/>
        </w:rPr>
        <w:t xml:space="preserve"> </w:t>
      </w:r>
    </w:p>
    <w:p w14:paraId="1340C100" w14:textId="18D65181" w:rsidR="003C4B33" w:rsidRPr="003C4B33" w:rsidRDefault="003C4B33" w:rsidP="003C4B33">
      <w:r w:rsidRPr="003C4B33">
        <w:rPr>
          <w:rtl/>
        </w:rPr>
        <w:t xml:space="preserve">הבסיס לכל המערכת הוא המשתנה </w:t>
      </w:r>
      <w:proofErr w:type="spellStart"/>
      <w:r w:rsidRPr="003C4B33">
        <w:t>menuData</w:t>
      </w:r>
      <w:proofErr w:type="spellEnd"/>
      <w:r w:rsidRPr="003C4B33">
        <w:t xml:space="preserve"> </w:t>
      </w:r>
      <w:r>
        <w:rPr>
          <w:rFonts w:hint="cs"/>
          <w:rtl/>
        </w:rPr>
        <w:t xml:space="preserve"> </w:t>
      </w:r>
      <w:r w:rsidRPr="003C4B33">
        <w:rPr>
          <w:rtl/>
        </w:rPr>
        <w:t xml:space="preserve">זהו מערך של אובייקטים, כאשר כל אובייקט יכול להכיל מערך נוסף בשם </w:t>
      </w:r>
      <w:r>
        <w:t xml:space="preserve"> </w:t>
      </w:r>
      <w:r w:rsidRPr="003C4B33">
        <w:t xml:space="preserve">submenu </w:t>
      </w:r>
      <w:r w:rsidRPr="003C4B33">
        <w:rPr>
          <w:rtl/>
        </w:rPr>
        <w:t>מה שמאפשר היררכיה אינסופית</w:t>
      </w:r>
      <w:r w:rsidRPr="003C4B33">
        <w:t>.</w:t>
      </w:r>
    </w:p>
    <w:p w14:paraId="005CEA3B" w14:textId="77777777" w:rsidR="003C4B33" w:rsidRDefault="003C4B33" w:rsidP="003C4B33">
      <w:pPr>
        <w:bidi w:val="0"/>
      </w:pPr>
      <w:r>
        <w:t xml:space="preserve">const </w:t>
      </w:r>
      <w:proofErr w:type="spellStart"/>
      <w:r>
        <w:t>menuData</w:t>
      </w:r>
      <w:proofErr w:type="spellEnd"/>
      <w:r>
        <w:t xml:space="preserve"> = [</w:t>
      </w:r>
    </w:p>
    <w:p w14:paraId="07927CF4" w14:textId="77777777" w:rsidR="003C4B33" w:rsidRDefault="003C4B33" w:rsidP="003C4B33">
      <w:pPr>
        <w:bidi w:val="0"/>
        <w:rPr>
          <w:rtl/>
        </w:rPr>
      </w:pPr>
      <w:r>
        <w:t xml:space="preserve">    {</w:t>
      </w:r>
    </w:p>
    <w:p w14:paraId="19D053DE" w14:textId="77777777" w:rsidR="003C4B33" w:rsidRDefault="003C4B33" w:rsidP="003C4B33">
      <w:pPr>
        <w:bidi w:val="0"/>
      </w:pPr>
      <w:r>
        <w:t xml:space="preserve">        label: 'Products',</w:t>
      </w:r>
    </w:p>
    <w:p w14:paraId="682E287B" w14:textId="77777777" w:rsidR="003C4B33" w:rsidRDefault="003C4B33" w:rsidP="003C4B33">
      <w:pPr>
        <w:bidi w:val="0"/>
      </w:pPr>
      <w:r>
        <w:t xml:space="preserve">        link: '#products',</w:t>
      </w:r>
    </w:p>
    <w:p w14:paraId="4DD3D428" w14:textId="77777777" w:rsidR="003C4B33" w:rsidRDefault="003C4B33" w:rsidP="003C4B33">
      <w:pPr>
        <w:bidi w:val="0"/>
        <w:rPr>
          <w:rtl/>
        </w:rPr>
      </w:pPr>
      <w:r>
        <w:t xml:space="preserve">        submenu: [ // </w:t>
      </w:r>
      <w:r>
        <w:rPr>
          <w:rFonts w:cs="Arial" w:hint="cs"/>
          <w:rtl/>
        </w:rPr>
        <w:t>כאן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הרקורסיה</w:t>
      </w:r>
    </w:p>
    <w:p w14:paraId="527EE00A" w14:textId="77777777" w:rsidR="003C4B33" w:rsidRDefault="003C4B33" w:rsidP="003C4B33">
      <w:pPr>
        <w:bidi w:val="0"/>
      </w:pPr>
      <w:r>
        <w:t xml:space="preserve">            { label: 'Electronics', link: '#electronics' },</w:t>
      </w:r>
    </w:p>
    <w:p w14:paraId="6865D3D8" w14:textId="77777777" w:rsidR="003C4B33" w:rsidRDefault="003C4B33" w:rsidP="003C4B33">
      <w:pPr>
        <w:bidi w:val="0"/>
        <w:rPr>
          <w:rtl/>
        </w:rPr>
      </w:pPr>
      <w:r>
        <w:t xml:space="preserve">            {</w:t>
      </w:r>
    </w:p>
    <w:p w14:paraId="257CFB1C" w14:textId="77777777" w:rsidR="003C4B33" w:rsidRDefault="003C4B33" w:rsidP="003C4B33">
      <w:pPr>
        <w:bidi w:val="0"/>
      </w:pPr>
      <w:r>
        <w:t xml:space="preserve">                label: 'Books',</w:t>
      </w:r>
    </w:p>
    <w:p w14:paraId="46BA1B64" w14:textId="77777777" w:rsidR="003C4B33" w:rsidRDefault="003C4B33" w:rsidP="003C4B33">
      <w:pPr>
        <w:bidi w:val="0"/>
      </w:pPr>
      <w:r>
        <w:t xml:space="preserve">                link: '#books',</w:t>
      </w:r>
    </w:p>
    <w:p w14:paraId="6CB9AA56" w14:textId="77777777" w:rsidR="003C4B33" w:rsidRDefault="003C4B33" w:rsidP="003C4B33">
      <w:pPr>
        <w:bidi w:val="0"/>
      </w:pPr>
      <w:r>
        <w:t xml:space="preserve">                submenu: [ { label: 'Fiction', link: '#fiction' } ]</w:t>
      </w:r>
    </w:p>
    <w:p w14:paraId="29C88B5F" w14:textId="77777777" w:rsidR="003C4B33" w:rsidRDefault="003C4B33" w:rsidP="003C4B33">
      <w:pPr>
        <w:bidi w:val="0"/>
        <w:rPr>
          <w:rtl/>
        </w:rPr>
      </w:pPr>
      <w:r>
        <w:t xml:space="preserve">            },</w:t>
      </w:r>
    </w:p>
    <w:p w14:paraId="0D97852B" w14:textId="77777777" w:rsidR="003C4B33" w:rsidRDefault="003C4B33" w:rsidP="003C4B33">
      <w:pPr>
        <w:bidi w:val="0"/>
        <w:rPr>
          <w:rtl/>
        </w:rPr>
      </w:pPr>
      <w:r>
        <w:t xml:space="preserve">        ],</w:t>
      </w:r>
    </w:p>
    <w:p w14:paraId="08DC8B4E" w14:textId="77777777" w:rsidR="003C4B33" w:rsidRDefault="003C4B33" w:rsidP="003C4B33">
      <w:pPr>
        <w:bidi w:val="0"/>
        <w:rPr>
          <w:rtl/>
        </w:rPr>
      </w:pPr>
      <w:r>
        <w:t xml:space="preserve">    },</w:t>
      </w:r>
    </w:p>
    <w:p w14:paraId="0FD8EA28" w14:textId="77777777" w:rsidR="003C4B33" w:rsidRDefault="003C4B33" w:rsidP="003C4B33">
      <w:pPr>
        <w:bidi w:val="0"/>
        <w:rPr>
          <w:rtl/>
        </w:rPr>
      </w:pPr>
      <w:r>
        <w:t xml:space="preserve">    // ...</w:t>
      </w:r>
    </w:p>
    <w:p w14:paraId="4C02F392" w14:textId="0F9BCA90" w:rsidR="003C4B33" w:rsidRDefault="003C4B33" w:rsidP="003C4B33">
      <w:pPr>
        <w:bidi w:val="0"/>
      </w:pPr>
      <w:r>
        <w:t>];</w:t>
      </w:r>
    </w:p>
    <w:p w14:paraId="7F2B88C3" w14:textId="717DD3BD" w:rsidR="003C4B33" w:rsidRPr="003C4B33" w:rsidRDefault="003C4B33" w:rsidP="003C4B33">
      <w:pPr>
        <w:rPr>
          <w:b/>
          <w:bCs/>
        </w:rPr>
      </w:pPr>
      <w:r w:rsidRPr="003C4B33">
        <w:rPr>
          <w:b/>
          <w:bCs/>
          <w:rtl/>
        </w:rPr>
        <w:t>יצירה דינמית של אלמנטים</w:t>
      </w:r>
      <w:r w:rsidRPr="003C4B33">
        <w:rPr>
          <w:b/>
          <w:bCs/>
        </w:rPr>
        <w:t xml:space="preserve"> </w:t>
      </w:r>
    </w:p>
    <w:p w14:paraId="442AA922" w14:textId="52A89CF8" w:rsidR="003C4B33" w:rsidRPr="003C4B33" w:rsidRDefault="003C4B33" w:rsidP="003C4B33">
      <w:r w:rsidRPr="003C4B33">
        <w:rPr>
          <w:rtl/>
        </w:rPr>
        <w:t xml:space="preserve">הפונקציה המרכזית היא </w:t>
      </w:r>
      <w:proofErr w:type="spellStart"/>
      <w:r w:rsidRPr="003C4B33">
        <w:t>createMenuItem</w:t>
      </w:r>
      <w:proofErr w:type="spellEnd"/>
      <w:r w:rsidRPr="003C4B33">
        <w:t xml:space="preserve"> </w:t>
      </w:r>
      <w:r>
        <w:rPr>
          <w:rFonts w:hint="cs"/>
          <w:rtl/>
        </w:rPr>
        <w:t xml:space="preserve"> </w:t>
      </w:r>
      <w:r w:rsidRPr="003C4B33">
        <w:rPr>
          <w:rtl/>
        </w:rPr>
        <w:t>היא משתמשת ב</w:t>
      </w:r>
      <w:r>
        <w:t xml:space="preserve"> </w:t>
      </w:r>
      <w:r w:rsidRPr="003C4B33">
        <w:t xml:space="preserve">DOM API </w:t>
      </w:r>
      <w:r w:rsidRPr="003C4B33">
        <w:rPr>
          <w:rtl/>
        </w:rPr>
        <w:t>כדי לייצר את ה</w:t>
      </w:r>
      <w:r>
        <w:t xml:space="preserve"> </w:t>
      </w:r>
      <w:r w:rsidRPr="003C4B33">
        <w:t xml:space="preserve">HTML </w:t>
      </w:r>
      <w:r w:rsidRPr="003C4B33">
        <w:rPr>
          <w:rtl/>
        </w:rPr>
        <w:t>עבור כל פריט בתפריט</w:t>
      </w:r>
      <w:r w:rsidRPr="003C4B33">
        <w:t>.</w:t>
      </w:r>
    </w:p>
    <w:p w14:paraId="33A766C7" w14:textId="77777777" w:rsidR="003C4B33" w:rsidRPr="003C4B33" w:rsidRDefault="003C4B33" w:rsidP="003C4B33">
      <w:pPr>
        <w:numPr>
          <w:ilvl w:val="0"/>
          <w:numId w:val="1"/>
        </w:numPr>
      </w:pPr>
      <w:r w:rsidRPr="003C4B33">
        <w:rPr>
          <w:b/>
          <w:bCs/>
          <w:rtl/>
        </w:rPr>
        <w:t>יצירת הקישור והטקסט</w:t>
      </w:r>
      <w:r w:rsidRPr="003C4B33">
        <w:rPr>
          <w:b/>
          <w:bCs/>
        </w:rPr>
        <w:t>:</w:t>
      </w:r>
    </w:p>
    <w:p w14:paraId="2C59D4D7" w14:textId="77777777" w:rsidR="003C4B33" w:rsidRDefault="003C4B33" w:rsidP="003C4B33">
      <w:pPr>
        <w:bidi w:val="0"/>
      </w:pPr>
      <w:r>
        <w:t xml:space="preserve">const </w:t>
      </w:r>
      <w:proofErr w:type="spellStart"/>
      <w:r>
        <w:t>listItem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('li');</w:t>
      </w:r>
    </w:p>
    <w:p w14:paraId="0D46FDBF" w14:textId="77777777" w:rsidR="003C4B33" w:rsidRDefault="003C4B33" w:rsidP="003C4B33">
      <w:pPr>
        <w:bidi w:val="0"/>
      </w:pPr>
      <w:r>
        <w:t xml:space="preserve">const link = </w:t>
      </w:r>
      <w:proofErr w:type="spellStart"/>
      <w:r>
        <w:t>document.createElement</w:t>
      </w:r>
      <w:proofErr w:type="spellEnd"/>
      <w:r>
        <w:t>('a');</w:t>
      </w:r>
    </w:p>
    <w:p w14:paraId="7781405B" w14:textId="77777777" w:rsidR="003C4B33" w:rsidRDefault="003C4B33" w:rsidP="003C4B33">
      <w:pPr>
        <w:bidi w:val="0"/>
      </w:pPr>
      <w:proofErr w:type="spellStart"/>
      <w:r>
        <w:t>link.href</w:t>
      </w:r>
      <w:proofErr w:type="spellEnd"/>
      <w:r>
        <w:t xml:space="preserve"> = </w:t>
      </w:r>
      <w:proofErr w:type="spellStart"/>
      <w:r>
        <w:t>item.link</w:t>
      </w:r>
      <w:proofErr w:type="spellEnd"/>
      <w:r>
        <w:t xml:space="preserve"> || '#';</w:t>
      </w:r>
    </w:p>
    <w:p w14:paraId="348ED733" w14:textId="77777777" w:rsidR="003C4B33" w:rsidRDefault="003C4B33" w:rsidP="003C4B33">
      <w:pPr>
        <w:bidi w:val="0"/>
      </w:pPr>
      <w:proofErr w:type="spellStart"/>
      <w:r>
        <w:t>link.textContent</w:t>
      </w:r>
      <w:proofErr w:type="spellEnd"/>
      <w:r>
        <w:t xml:space="preserve"> = </w:t>
      </w:r>
      <w:proofErr w:type="spellStart"/>
      <w:r>
        <w:t>item.label</w:t>
      </w:r>
      <w:proofErr w:type="spellEnd"/>
      <w:r>
        <w:t>;</w:t>
      </w:r>
    </w:p>
    <w:p w14:paraId="0B42DD8A" w14:textId="1B879AD4" w:rsidR="003C4B33" w:rsidRDefault="003C4B33" w:rsidP="003C4B33">
      <w:pPr>
        <w:bidi w:val="0"/>
      </w:pPr>
      <w:proofErr w:type="spellStart"/>
      <w:r>
        <w:t>link.classList.add</w:t>
      </w:r>
      <w:proofErr w:type="spellEnd"/>
      <w:r>
        <w:t>('block', 'py-2', 'px-4', 'text-gray-800', 'hover:bg-gray-200');</w:t>
      </w:r>
    </w:p>
    <w:p w14:paraId="451A391E" w14:textId="77777777" w:rsidR="003C4B33" w:rsidRDefault="003C4B33" w:rsidP="003C4B33">
      <w:pPr>
        <w:rPr>
          <w:b/>
          <w:bCs/>
          <w:rtl/>
        </w:rPr>
      </w:pPr>
    </w:p>
    <w:p w14:paraId="33BCFB65" w14:textId="069C9E24" w:rsidR="003C4B33" w:rsidRDefault="003C4B33" w:rsidP="003C4B33">
      <w:pPr>
        <w:rPr>
          <w:rtl/>
        </w:rPr>
      </w:pPr>
      <w:r w:rsidRPr="003C4B33">
        <w:rPr>
          <w:b/>
          <w:bCs/>
          <w:rtl/>
        </w:rPr>
        <w:t>טיפול ברקורסיה (תתי-תפריטים)</w:t>
      </w:r>
      <w:r w:rsidRPr="003C4B33">
        <w:rPr>
          <w:b/>
          <w:bCs/>
        </w:rPr>
        <w:t>:</w:t>
      </w:r>
      <w:r w:rsidRPr="003C4B33">
        <w:t xml:space="preserve"> </w:t>
      </w:r>
      <w:r>
        <w:rPr>
          <w:rFonts w:hint="cs"/>
          <w:rtl/>
        </w:rPr>
        <w:t xml:space="preserve"> </w:t>
      </w:r>
      <w:r w:rsidRPr="003C4B33">
        <w:rPr>
          <w:rtl/>
        </w:rPr>
        <w:t xml:space="preserve">אם לפריט יש </w:t>
      </w:r>
      <w:r>
        <w:t xml:space="preserve"> </w:t>
      </w:r>
      <w:r w:rsidRPr="003C4B33">
        <w:t xml:space="preserve">submenu </w:t>
      </w:r>
      <w:r w:rsidRPr="003C4B33">
        <w:rPr>
          <w:rtl/>
        </w:rPr>
        <w:t>הפונקציה קוראת לעצמה שוב כדי לבנות את הרשימה הפנימית</w:t>
      </w:r>
      <w:r w:rsidRPr="003C4B33">
        <w:t>:</w:t>
      </w:r>
    </w:p>
    <w:p w14:paraId="4F5E29E7" w14:textId="77777777" w:rsidR="003C4B33" w:rsidRDefault="003C4B33" w:rsidP="003C4B33">
      <w:pPr>
        <w:bidi w:val="0"/>
      </w:pPr>
      <w:r>
        <w:t>if (</w:t>
      </w:r>
      <w:proofErr w:type="spellStart"/>
      <w:r>
        <w:t>item.submenu</w:t>
      </w:r>
      <w:proofErr w:type="spellEnd"/>
      <w:r>
        <w:t>) {</w:t>
      </w:r>
    </w:p>
    <w:p w14:paraId="6A7A5D34" w14:textId="77777777" w:rsidR="003C4B33" w:rsidRDefault="003C4B33" w:rsidP="003C4B33">
      <w:pPr>
        <w:bidi w:val="0"/>
      </w:pPr>
      <w:r>
        <w:lastRenderedPageBreak/>
        <w:t xml:space="preserve">    const </w:t>
      </w:r>
      <w:proofErr w:type="spellStart"/>
      <w:r>
        <w:t>submenuUl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('ul');</w:t>
      </w:r>
    </w:p>
    <w:p w14:paraId="73568F5F" w14:textId="77777777" w:rsidR="003C4B33" w:rsidRDefault="003C4B33" w:rsidP="003C4B33">
      <w:pPr>
        <w:bidi w:val="0"/>
      </w:pPr>
      <w:r>
        <w:t xml:space="preserve">    </w:t>
      </w:r>
      <w:proofErr w:type="spellStart"/>
      <w:r>
        <w:t>item.submenu.forEach</w:t>
      </w:r>
      <w:proofErr w:type="spellEnd"/>
      <w:r>
        <w:t>(</w:t>
      </w:r>
      <w:proofErr w:type="spellStart"/>
      <w:r>
        <w:t>subItem</w:t>
      </w:r>
      <w:proofErr w:type="spellEnd"/>
      <w:r>
        <w:t xml:space="preserve"> =&gt; {</w:t>
      </w:r>
    </w:p>
    <w:p w14:paraId="5AC71689" w14:textId="77777777" w:rsidR="003C4B33" w:rsidRDefault="003C4B33" w:rsidP="003C4B33">
      <w:pPr>
        <w:bidi w:val="0"/>
        <w:rPr>
          <w:rtl/>
        </w:rPr>
      </w:pPr>
      <w:r>
        <w:t xml:space="preserve">        // </w:t>
      </w:r>
      <w:r>
        <w:rPr>
          <w:rFonts w:cs="Arial" w:hint="cs"/>
          <w:rtl/>
        </w:rPr>
        <w:t>קריאה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רקורסיבית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לבניית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תתי</w:t>
      </w:r>
      <w:r>
        <w:rPr>
          <w:rFonts w:cs="Arial"/>
          <w:rtl/>
        </w:rPr>
        <w:t>-</w:t>
      </w:r>
      <w:r>
        <w:rPr>
          <w:rFonts w:cs="Arial" w:hint="cs"/>
          <w:rtl/>
        </w:rPr>
        <w:t>הפריטים</w:t>
      </w:r>
    </w:p>
    <w:p w14:paraId="22B87CAF" w14:textId="77777777" w:rsidR="003C4B33" w:rsidRDefault="003C4B33" w:rsidP="003C4B33">
      <w:pPr>
        <w:bidi w:val="0"/>
      </w:pPr>
      <w:r>
        <w:t xml:space="preserve">        </w:t>
      </w:r>
      <w:proofErr w:type="spellStart"/>
      <w:r>
        <w:t>submenuUl.appendChild</w:t>
      </w:r>
      <w:proofErr w:type="spellEnd"/>
      <w:r>
        <w:t>(</w:t>
      </w:r>
      <w:proofErr w:type="spellStart"/>
      <w:r>
        <w:t>createMenuItem</w:t>
      </w:r>
      <w:proofErr w:type="spellEnd"/>
      <w:r>
        <w:t>(</w:t>
      </w:r>
      <w:proofErr w:type="spellStart"/>
      <w:r>
        <w:t>subItem</w:t>
      </w:r>
      <w:proofErr w:type="spellEnd"/>
      <w:r>
        <w:t>));</w:t>
      </w:r>
    </w:p>
    <w:p w14:paraId="1A94032B" w14:textId="77777777" w:rsidR="003C4B33" w:rsidRDefault="003C4B33" w:rsidP="003C4B33">
      <w:pPr>
        <w:bidi w:val="0"/>
        <w:rPr>
          <w:rtl/>
        </w:rPr>
      </w:pPr>
      <w:r>
        <w:t xml:space="preserve">    });</w:t>
      </w:r>
    </w:p>
    <w:p w14:paraId="3B4A47F0" w14:textId="77777777" w:rsidR="003C4B33" w:rsidRDefault="003C4B33" w:rsidP="003C4B33">
      <w:pPr>
        <w:bidi w:val="0"/>
      </w:pPr>
      <w:r>
        <w:t xml:space="preserve">    </w:t>
      </w:r>
      <w:proofErr w:type="spellStart"/>
      <w:r>
        <w:t>listItem.appendChild</w:t>
      </w:r>
      <w:proofErr w:type="spellEnd"/>
      <w:r>
        <w:t>(</w:t>
      </w:r>
      <w:proofErr w:type="spellStart"/>
      <w:r>
        <w:t>submenuUl</w:t>
      </w:r>
      <w:proofErr w:type="spellEnd"/>
      <w:r>
        <w:t>);</w:t>
      </w:r>
    </w:p>
    <w:p w14:paraId="560226D0" w14:textId="2BB68852" w:rsidR="003C4B33" w:rsidRDefault="003C4B33" w:rsidP="003C4B33">
      <w:pPr>
        <w:bidi w:val="0"/>
      </w:pPr>
      <w:r>
        <w:t>}</w:t>
      </w:r>
    </w:p>
    <w:p w14:paraId="4C528CF5" w14:textId="46043840" w:rsidR="003C4B33" w:rsidRPr="003C4B33" w:rsidRDefault="003C4B33" w:rsidP="003C4B33">
      <w:pPr>
        <w:rPr>
          <w:b/>
          <w:bCs/>
        </w:rPr>
      </w:pPr>
      <w:r w:rsidRPr="003C4B33">
        <w:rPr>
          <w:b/>
          <w:bCs/>
          <w:rtl/>
        </w:rPr>
        <w:t>ניהול מצבי תצוגה</w:t>
      </w:r>
      <w:r w:rsidRPr="003C4B33">
        <w:rPr>
          <w:b/>
          <w:bCs/>
        </w:rPr>
        <w:t xml:space="preserve"> </w:t>
      </w:r>
    </w:p>
    <w:p w14:paraId="15F67ADB" w14:textId="77777777" w:rsidR="003C4B33" w:rsidRPr="003C4B33" w:rsidRDefault="003C4B33" w:rsidP="003C4B33">
      <w:r w:rsidRPr="003C4B33">
        <w:rPr>
          <w:rtl/>
        </w:rPr>
        <w:t xml:space="preserve">הקוד מפריד בין תצוגת דסקטופ (אופקית) לתצוגת מובייל (אנכית) באמצעות שתי פונקציות </w:t>
      </w:r>
      <w:proofErr w:type="spellStart"/>
      <w:r w:rsidRPr="003C4B33">
        <w:rPr>
          <w:rtl/>
        </w:rPr>
        <w:t>רינדור</w:t>
      </w:r>
      <w:proofErr w:type="spellEnd"/>
      <w:r w:rsidRPr="003C4B33">
        <w:t>:</w:t>
      </w:r>
    </w:p>
    <w:p w14:paraId="2BD3F3F5" w14:textId="68BB048D" w:rsidR="003C4B33" w:rsidRPr="003C4B33" w:rsidRDefault="003C4B33" w:rsidP="003C4B33">
      <w:pPr>
        <w:numPr>
          <w:ilvl w:val="0"/>
          <w:numId w:val="2"/>
        </w:numPr>
      </w:pPr>
      <w:r w:rsidRPr="003C4B33">
        <w:rPr>
          <w:b/>
          <w:bCs/>
          <w:rtl/>
        </w:rPr>
        <w:t>דסקטופ</w:t>
      </w:r>
      <w:r w:rsidRPr="003C4B33">
        <w:rPr>
          <w:b/>
          <w:bCs/>
        </w:rPr>
        <w:t xml:space="preserve"> (</w:t>
      </w:r>
      <w:proofErr w:type="spellStart"/>
      <w:r w:rsidRPr="003C4B33">
        <w:rPr>
          <w:b/>
          <w:bCs/>
        </w:rPr>
        <w:t>renderMenu</w:t>
      </w:r>
      <w:proofErr w:type="spellEnd"/>
      <w:r w:rsidRPr="003C4B33">
        <w:rPr>
          <w:b/>
          <w:bCs/>
        </w:rPr>
        <w:t>):</w:t>
      </w:r>
      <w:r w:rsidRPr="003C4B33">
        <w:t xml:space="preserve"> </w:t>
      </w:r>
      <w:r w:rsidRPr="003C4B33">
        <w:rPr>
          <w:rtl/>
        </w:rPr>
        <w:t>משתמשת ב</w:t>
      </w:r>
      <w:r w:rsidRPr="003C4B33">
        <w:t>-</w:t>
      </w:r>
      <w:proofErr w:type="spellStart"/>
      <w:r w:rsidRPr="003C4B33">
        <w:t>md:flex</w:t>
      </w:r>
      <w:proofErr w:type="spellEnd"/>
      <w:r w:rsidRPr="003C4B33">
        <w:t xml:space="preserve"> </w:t>
      </w:r>
      <w:proofErr w:type="spellStart"/>
      <w:r w:rsidRPr="003C4B33">
        <w:rPr>
          <w:rtl/>
        </w:rPr>
        <w:t>וב</w:t>
      </w:r>
      <w:proofErr w:type="spellEnd"/>
      <w:r>
        <w:rPr>
          <w:rFonts w:hint="cs"/>
          <w:rtl/>
        </w:rPr>
        <w:t xml:space="preserve"> </w:t>
      </w:r>
      <w:r w:rsidRPr="003C4B33">
        <w:t xml:space="preserve">space-x-4 </w:t>
      </w:r>
      <w:r>
        <w:rPr>
          <w:rFonts w:hint="cs"/>
          <w:rtl/>
        </w:rPr>
        <w:t xml:space="preserve"> </w:t>
      </w:r>
      <w:r w:rsidRPr="003C4B33">
        <w:rPr>
          <w:rtl/>
        </w:rPr>
        <w:t>כדי להציג פריטים זה לצד זה</w:t>
      </w:r>
      <w:r w:rsidRPr="003C4B33">
        <w:t>.</w:t>
      </w:r>
    </w:p>
    <w:p w14:paraId="7D42D405" w14:textId="77777777" w:rsidR="003C4B33" w:rsidRPr="003C4B33" w:rsidRDefault="003C4B33" w:rsidP="003C4B33">
      <w:pPr>
        <w:numPr>
          <w:ilvl w:val="0"/>
          <w:numId w:val="2"/>
        </w:numPr>
      </w:pPr>
      <w:r w:rsidRPr="003C4B33">
        <w:rPr>
          <w:b/>
          <w:bCs/>
          <w:rtl/>
        </w:rPr>
        <w:t>מובייל</w:t>
      </w:r>
      <w:r w:rsidRPr="003C4B33">
        <w:rPr>
          <w:b/>
          <w:bCs/>
        </w:rPr>
        <w:t xml:space="preserve"> (</w:t>
      </w:r>
      <w:proofErr w:type="spellStart"/>
      <w:r w:rsidRPr="003C4B33">
        <w:rPr>
          <w:b/>
          <w:bCs/>
        </w:rPr>
        <w:t>renderMobileMenu</w:t>
      </w:r>
      <w:proofErr w:type="spellEnd"/>
      <w:r w:rsidRPr="003C4B33">
        <w:rPr>
          <w:b/>
          <w:bCs/>
        </w:rPr>
        <w:t>):</w:t>
      </w:r>
      <w:r w:rsidRPr="003C4B33">
        <w:t xml:space="preserve"> </w:t>
      </w:r>
      <w:r w:rsidRPr="003C4B33">
        <w:rPr>
          <w:rtl/>
        </w:rPr>
        <w:t>בונה רשימה אנכית עם הזחה</w:t>
      </w:r>
      <w:r w:rsidRPr="003C4B33">
        <w:t xml:space="preserve"> (Indentation) </w:t>
      </w:r>
      <w:r w:rsidRPr="003C4B33">
        <w:rPr>
          <w:rtl/>
        </w:rPr>
        <w:t>עבור תתי-תפריטים</w:t>
      </w:r>
      <w:r w:rsidRPr="003C4B33">
        <w:t>:</w:t>
      </w:r>
    </w:p>
    <w:p w14:paraId="5BF3BD70" w14:textId="77777777" w:rsidR="003C4B33" w:rsidRPr="003C4B33" w:rsidRDefault="003C4B33" w:rsidP="003C4B33">
      <w:pPr>
        <w:bidi w:val="0"/>
      </w:pPr>
      <w:r w:rsidRPr="003C4B33">
        <w:t>if (</w:t>
      </w:r>
      <w:proofErr w:type="spellStart"/>
      <w:r w:rsidRPr="003C4B33">
        <w:t>item.submenu</w:t>
      </w:r>
      <w:proofErr w:type="spellEnd"/>
      <w:r w:rsidRPr="003C4B33">
        <w:t>) {</w:t>
      </w:r>
    </w:p>
    <w:p w14:paraId="30B75126" w14:textId="77777777" w:rsidR="003C4B33" w:rsidRPr="003C4B33" w:rsidRDefault="003C4B33" w:rsidP="003C4B33">
      <w:pPr>
        <w:bidi w:val="0"/>
      </w:pPr>
      <w:r w:rsidRPr="003C4B33">
        <w:t xml:space="preserve">    const </w:t>
      </w:r>
      <w:proofErr w:type="spellStart"/>
      <w:r w:rsidRPr="003C4B33">
        <w:t>submenuUl</w:t>
      </w:r>
      <w:proofErr w:type="spellEnd"/>
      <w:r w:rsidRPr="003C4B33">
        <w:t xml:space="preserve"> = </w:t>
      </w:r>
      <w:proofErr w:type="spellStart"/>
      <w:r w:rsidRPr="003C4B33">
        <w:t>document.createElement</w:t>
      </w:r>
      <w:proofErr w:type="spellEnd"/>
      <w:r w:rsidRPr="003C4B33">
        <w:t>('ul');</w:t>
      </w:r>
    </w:p>
    <w:p w14:paraId="03B0E205" w14:textId="77777777" w:rsidR="003C4B33" w:rsidRPr="003C4B33" w:rsidRDefault="003C4B33" w:rsidP="003C4B33">
      <w:pPr>
        <w:bidi w:val="0"/>
        <w:rPr>
          <w:rtl/>
        </w:rPr>
      </w:pPr>
      <w:r w:rsidRPr="003C4B33">
        <w:t xml:space="preserve">    </w:t>
      </w:r>
      <w:proofErr w:type="spellStart"/>
      <w:r w:rsidRPr="003C4B33">
        <w:t>submenuUl.classList.add</w:t>
      </w:r>
      <w:proofErr w:type="spellEnd"/>
      <w:r w:rsidRPr="003C4B33">
        <w:t xml:space="preserve">('ml-4'); // </w:t>
      </w:r>
      <w:r w:rsidRPr="003C4B33">
        <w:rPr>
          <w:rtl/>
        </w:rPr>
        <w:t>הזחה ליצירת היררכיה ויזואלית</w:t>
      </w:r>
    </w:p>
    <w:p w14:paraId="33DB8AAC" w14:textId="77777777" w:rsidR="003C4B33" w:rsidRPr="003C4B33" w:rsidRDefault="003C4B33" w:rsidP="003C4B33">
      <w:pPr>
        <w:bidi w:val="0"/>
        <w:rPr>
          <w:rtl/>
        </w:rPr>
      </w:pPr>
      <w:r w:rsidRPr="003C4B33">
        <w:t xml:space="preserve">    // ...</w:t>
      </w:r>
    </w:p>
    <w:p w14:paraId="3B487020" w14:textId="0863AC73" w:rsidR="003C4B33" w:rsidRDefault="003C4B33" w:rsidP="003C4B33">
      <w:pPr>
        <w:bidi w:val="0"/>
      </w:pPr>
      <w:r w:rsidRPr="003C4B33">
        <w:t>}</w:t>
      </w:r>
    </w:p>
    <w:p w14:paraId="1D9483DF" w14:textId="4A350429" w:rsidR="003C4B33" w:rsidRPr="003C4B33" w:rsidRDefault="003C4B33" w:rsidP="003C4B33">
      <w:pPr>
        <w:rPr>
          <w:b/>
          <w:bCs/>
        </w:rPr>
      </w:pPr>
      <w:r w:rsidRPr="003C4B33">
        <w:rPr>
          <w:b/>
          <w:bCs/>
          <w:rtl/>
        </w:rPr>
        <w:t>אירועים ואינטראקציה</w:t>
      </w:r>
      <w:r w:rsidRPr="003C4B33">
        <w:rPr>
          <w:b/>
          <w:bCs/>
        </w:rPr>
        <w:t xml:space="preserve"> </w:t>
      </w:r>
    </w:p>
    <w:p w14:paraId="6593BE2D" w14:textId="438D37E9" w:rsidR="003C4B33" w:rsidRPr="003C4B33" w:rsidRDefault="003C4B33" w:rsidP="003C4B33">
      <w:r w:rsidRPr="003C4B33">
        <w:rPr>
          <w:rtl/>
        </w:rPr>
        <w:t>הקוד מנהל את הדינמיות דרך מאזיני אירועים</w:t>
      </w:r>
      <w:r w:rsidRPr="003C4B33">
        <w:t xml:space="preserve"> (</w:t>
      </w:r>
      <w:proofErr w:type="spellStart"/>
      <w:r w:rsidRPr="003C4B33">
        <w:t>EventListeners</w:t>
      </w:r>
      <w:proofErr w:type="spellEnd"/>
      <w:r w:rsidRPr="003C4B33">
        <w:t xml:space="preserve">) </w:t>
      </w:r>
      <w:r w:rsidRPr="003C4B33">
        <w:rPr>
          <w:rtl/>
        </w:rPr>
        <w:t>על כפתורי ה</w:t>
      </w:r>
      <w:r w:rsidRPr="003C4B33">
        <w:t>Toggle</w:t>
      </w:r>
      <w:r>
        <w:t xml:space="preserve"> </w:t>
      </w:r>
    </w:p>
    <w:p w14:paraId="6FF3BF14" w14:textId="1BD14AD1" w:rsidR="003C4B33" w:rsidRPr="003C4B33" w:rsidRDefault="003C4B33" w:rsidP="003C4B33">
      <w:pPr>
        <w:numPr>
          <w:ilvl w:val="0"/>
          <w:numId w:val="3"/>
        </w:numPr>
      </w:pPr>
      <w:r w:rsidRPr="003C4B33">
        <w:rPr>
          <w:b/>
          <w:bCs/>
          <w:rtl/>
        </w:rPr>
        <w:t>הצגת התפריט הדינמי</w:t>
      </w:r>
      <w:r w:rsidRPr="003C4B33">
        <w:rPr>
          <w:b/>
          <w:bCs/>
        </w:rPr>
        <w:t>:</w:t>
      </w:r>
      <w:r w:rsidRPr="003C4B33">
        <w:t xml:space="preserve"> </w:t>
      </w:r>
      <w:r w:rsidRPr="003C4B33">
        <w:rPr>
          <w:rtl/>
        </w:rPr>
        <w:t xml:space="preserve">לחיצה על הכפתור מחליפה את המחלקה </w:t>
      </w:r>
      <w:r w:rsidRPr="003C4B33">
        <w:t xml:space="preserve">hidden </w:t>
      </w:r>
      <w:r>
        <w:rPr>
          <w:rFonts w:hint="cs"/>
          <w:rtl/>
        </w:rPr>
        <w:t xml:space="preserve"> </w:t>
      </w:r>
      <w:r w:rsidRPr="003C4B33">
        <w:rPr>
          <w:rtl/>
        </w:rPr>
        <w:t>גם בתפריט וגם בניווט הסטטי כדי לפנות מקום</w:t>
      </w:r>
      <w:r w:rsidRPr="003C4B33">
        <w:t>.</w:t>
      </w:r>
    </w:p>
    <w:p w14:paraId="6DB289A5" w14:textId="77777777" w:rsidR="003C4B33" w:rsidRDefault="003C4B33" w:rsidP="003C4B33">
      <w:pPr>
        <w:bidi w:val="0"/>
      </w:pPr>
      <w:proofErr w:type="spellStart"/>
      <w:r>
        <w:t>toggleDynamicMenuButton.addEventListener</w:t>
      </w:r>
      <w:proofErr w:type="spellEnd"/>
      <w:r>
        <w:t>('click', () =&gt; {</w:t>
      </w:r>
    </w:p>
    <w:p w14:paraId="75577912" w14:textId="77777777" w:rsidR="003C4B33" w:rsidRDefault="003C4B33" w:rsidP="003C4B33">
      <w:pPr>
        <w:bidi w:val="0"/>
      </w:pPr>
      <w:r>
        <w:t xml:space="preserve">    </w:t>
      </w:r>
      <w:proofErr w:type="spellStart"/>
      <w:r>
        <w:t>dynamicMenuContainer.classList.toggle</w:t>
      </w:r>
      <w:proofErr w:type="spellEnd"/>
      <w:r>
        <w:t>('hidden');</w:t>
      </w:r>
    </w:p>
    <w:p w14:paraId="37CCAABD" w14:textId="77777777" w:rsidR="003C4B33" w:rsidRDefault="003C4B33" w:rsidP="003C4B33">
      <w:pPr>
        <w:bidi w:val="0"/>
      </w:pPr>
      <w:r>
        <w:t xml:space="preserve">    </w:t>
      </w:r>
      <w:proofErr w:type="spellStart"/>
      <w:r>
        <w:t>staticNav.classList.toggle</w:t>
      </w:r>
      <w:proofErr w:type="spellEnd"/>
      <w:r>
        <w:t>('hidden');</w:t>
      </w:r>
    </w:p>
    <w:p w14:paraId="4A6CEAF3" w14:textId="41BEF099" w:rsidR="003C4B33" w:rsidRDefault="003C4B33" w:rsidP="003C4B33">
      <w:pPr>
        <w:bidi w:val="0"/>
      </w:pPr>
      <w:r>
        <w:t>});</w:t>
      </w:r>
    </w:p>
    <w:p w14:paraId="6C05E44F" w14:textId="795F420C" w:rsidR="003C4B33" w:rsidRDefault="003C4B33" w:rsidP="003C4B33">
      <w:pPr>
        <w:rPr>
          <w:rtl/>
        </w:rPr>
      </w:pPr>
      <w:r w:rsidRPr="003C4B33">
        <w:rPr>
          <w:b/>
          <w:bCs/>
          <w:rtl/>
        </w:rPr>
        <w:t>תמיכה בפונקציות</w:t>
      </w:r>
      <w:r>
        <w:rPr>
          <w:b/>
          <w:bCs/>
        </w:rPr>
        <w:t xml:space="preserve">: </w:t>
      </w:r>
      <w:r w:rsidRPr="003C4B33">
        <w:rPr>
          <w:b/>
          <w:bCs/>
        </w:rPr>
        <w:t xml:space="preserve"> Callback</w:t>
      </w:r>
      <w:r w:rsidRPr="003C4B33">
        <w:t xml:space="preserve"> </w:t>
      </w:r>
      <w:r w:rsidRPr="003C4B33">
        <w:rPr>
          <w:rtl/>
        </w:rPr>
        <w:t xml:space="preserve">הקוד מאפשר להצמיד לוגיקה אישית לכל כפתור (למשל </w:t>
      </w:r>
      <w:r>
        <w:t xml:space="preserve"> </w:t>
      </w:r>
      <w:r w:rsidRPr="003C4B33">
        <w:t xml:space="preserve">alert </w:t>
      </w:r>
      <w:r w:rsidRPr="003C4B33">
        <w:rPr>
          <w:rtl/>
        </w:rPr>
        <w:t>בלחיצה על</w:t>
      </w:r>
      <w:r w:rsidRPr="003C4B33">
        <w:t xml:space="preserve"> Contact</w:t>
      </w:r>
      <w:r>
        <w:rPr>
          <w:rFonts w:hint="cs"/>
          <w:rtl/>
        </w:rPr>
        <w:t xml:space="preserve"> ) : </w:t>
      </w:r>
    </w:p>
    <w:p w14:paraId="0D68E526" w14:textId="77777777" w:rsidR="003C4B33" w:rsidRDefault="003C4B33" w:rsidP="003C4B33">
      <w:pPr>
        <w:bidi w:val="0"/>
      </w:pPr>
      <w:r>
        <w:t>if (</w:t>
      </w:r>
      <w:proofErr w:type="spellStart"/>
      <w:r>
        <w:t>item.onClick</w:t>
      </w:r>
      <w:proofErr w:type="spellEnd"/>
      <w:r>
        <w:t>) {</w:t>
      </w:r>
    </w:p>
    <w:p w14:paraId="0C2BA26C" w14:textId="77777777" w:rsidR="003C4B33" w:rsidRDefault="003C4B33" w:rsidP="003C4B33">
      <w:pPr>
        <w:bidi w:val="0"/>
      </w:pPr>
      <w:r>
        <w:t xml:space="preserve">    </w:t>
      </w:r>
      <w:proofErr w:type="spellStart"/>
      <w:r>
        <w:t>link.addEventListener</w:t>
      </w:r>
      <w:proofErr w:type="spellEnd"/>
      <w:r>
        <w:t xml:space="preserve">('click', </w:t>
      </w:r>
      <w:proofErr w:type="spellStart"/>
      <w:r>
        <w:t>item.onClick</w:t>
      </w:r>
      <w:proofErr w:type="spellEnd"/>
      <w:r>
        <w:t>);</w:t>
      </w:r>
    </w:p>
    <w:p w14:paraId="7C0AF0B1" w14:textId="0102C4E2" w:rsidR="003C4B33" w:rsidRDefault="003C4B33" w:rsidP="003C4B33">
      <w:pPr>
        <w:bidi w:val="0"/>
      </w:pPr>
      <w:r>
        <w:t>}</w:t>
      </w:r>
    </w:p>
    <w:p w14:paraId="3FA57EE7" w14:textId="77777777" w:rsidR="003C4B33" w:rsidRDefault="003C4B33" w:rsidP="003C4B33">
      <w:pPr>
        <w:rPr>
          <w:rtl/>
        </w:rPr>
      </w:pPr>
    </w:p>
    <w:p w14:paraId="46B8ED94" w14:textId="77777777" w:rsidR="00383AF7" w:rsidRPr="00383AF7" w:rsidRDefault="00383AF7" w:rsidP="00383AF7">
      <w:pPr>
        <w:rPr>
          <w:b/>
          <w:bCs/>
        </w:rPr>
      </w:pPr>
      <w:r w:rsidRPr="00383AF7">
        <w:rPr>
          <w:b/>
          <w:bCs/>
          <w:rtl/>
        </w:rPr>
        <w:t>עיצוב והנפשה</w:t>
      </w:r>
      <w:r w:rsidRPr="00383AF7">
        <w:rPr>
          <w:b/>
          <w:bCs/>
        </w:rPr>
        <w:t xml:space="preserve"> (CSS Magic)</w:t>
      </w:r>
    </w:p>
    <w:p w14:paraId="3F7F2DF1" w14:textId="22B37E62" w:rsidR="00383AF7" w:rsidRPr="00383AF7" w:rsidRDefault="00383AF7" w:rsidP="00383AF7">
      <w:pPr>
        <w:rPr>
          <w:rFonts w:hint="cs"/>
          <w:rtl/>
        </w:rPr>
      </w:pPr>
      <w:r w:rsidRPr="00383AF7">
        <w:rPr>
          <w:rtl/>
        </w:rPr>
        <w:lastRenderedPageBreak/>
        <w:t xml:space="preserve">בקובץ </w:t>
      </w:r>
      <w:r w:rsidRPr="00383AF7">
        <w:t xml:space="preserve">dynamic.css </w:t>
      </w:r>
      <w:r>
        <w:rPr>
          <w:rFonts w:hint="cs"/>
          <w:rtl/>
        </w:rPr>
        <w:t xml:space="preserve"> </w:t>
      </w:r>
      <w:r w:rsidRPr="00383AF7">
        <w:rPr>
          <w:rtl/>
        </w:rPr>
        <w:t>השתמש</w:t>
      </w:r>
      <w:r>
        <w:rPr>
          <w:rFonts w:hint="cs"/>
          <w:rtl/>
        </w:rPr>
        <w:t>נו</w:t>
      </w:r>
      <w:r w:rsidRPr="00383AF7">
        <w:rPr>
          <w:rtl/>
        </w:rPr>
        <w:t xml:space="preserve"> בטכניקה של</w:t>
      </w:r>
      <w:r w:rsidRPr="00383AF7">
        <w:t xml:space="preserve"> CSS </w:t>
      </w:r>
      <w:r w:rsidRPr="00383AF7">
        <w:rPr>
          <w:rtl/>
        </w:rPr>
        <w:t>כדי לשלוט בתצוגת תתי-התפריטים במעבר עכבר</w:t>
      </w:r>
      <w:r w:rsidRPr="00383AF7">
        <w:t xml:space="preserve"> (Hover), </w:t>
      </w:r>
      <w:r>
        <w:rPr>
          <w:rFonts w:hint="cs"/>
          <w:rtl/>
        </w:rPr>
        <w:t xml:space="preserve"> </w:t>
      </w:r>
      <w:r w:rsidRPr="00383AF7">
        <w:rPr>
          <w:rtl/>
        </w:rPr>
        <w:t>מה שחוסך כתיבת קוד</w:t>
      </w:r>
      <w:r w:rsidRPr="00383AF7">
        <w:t xml:space="preserve"> JS </w:t>
      </w:r>
      <w:r w:rsidRPr="00383AF7">
        <w:rPr>
          <w:rtl/>
        </w:rPr>
        <w:t>נוסף עבור ה</w:t>
      </w:r>
      <w:r>
        <w:rPr>
          <w:rFonts w:hint="cs"/>
          <w:rtl/>
        </w:rPr>
        <w:t xml:space="preserve"> </w:t>
      </w:r>
      <w:r w:rsidRPr="00383AF7">
        <w:t>UI</w:t>
      </w:r>
      <w:r>
        <w:rPr>
          <w:rFonts w:hint="cs"/>
          <w:rtl/>
        </w:rPr>
        <w:t xml:space="preserve"> : </w:t>
      </w:r>
    </w:p>
    <w:p w14:paraId="31C10831" w14:textId="77777777" w:rsidR="00383AF7" w:rsidRDefault="00383AF7" w:rsidP="00383AF7">
      <w:pPr>
        <w:bidi w:val="0"/>
      </w:pPr>
      <w:r>
        <w:t>.</w:t>
      </w:r>
      <w:proofErr w:type="spellStart"/>
      <w:r>
        <w:t>dynamic-menu-item.has-submenu:hover</w:t>
      </w:r>
      <w:proofErr w:type="spellEnd"/>
      <w:r>
        <w:t xml:space="preserve"> &gt; .dynamic-submenu {</w:t>
      </w:r>
    </w:p>
    <w:p w14:paraId="5564142B" w14:textId="77777777" w:rsidR="00383AF7" w:rsidRDefault="00383AF7" w:rsidP="00383AF7">
      <w:pPr>
        <w:bidi w:val="0"/>
        <w:rPr>
          <w:rtl/>
        </w:rPr>
      </w:pPr>
      <w:r>
        <w:t xml:space="preserve">    display: block; /*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תת</w:t>
      </w:r>
      <w:r>
        <w:rPr>
          <w:rFonts w:cs="Arial"/>
          <w:rtl/>
        </w:rPr>
        <w:t>-</w:t>
      </w:r>
      <w:r>
        <w:rPr>
          <w:rFonts w:cs="Arial" w:hint="cs"/>
          <w:rtl/>
        </w:rPr>
        <w:t>התפריט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ריחוף</w:t>
      </w:r>
      <w:r>
        <w:t xml:space="preserve"> */</w:t>
      </w:r>
    </w:p>
    <w:p w14:paraId="7E950DC6" w14:textId="7B66A3B0" w:rsidR="00383AF7" w:rsidRDefault="00383AF7" w:rsidP="00383AF7">
      <w:pPr>
        <w:bidi w:val="0"/>
      </w:pPr>
      <w:r>
        <w:t>}</w:t>
      </w:r>
    </w:p>
    <w:p w14:paraId="1692FD01" w14:textId="6F6FB7FE" w:rsidR="00383AF7" w:rsidRPr="00383AF7" w:rsidRDefault="00383AF7" w:rsidP="00383AF7">
      <w:pPr>
        <w:rPr>
          <w:rFonts w:hint="cs"/>
          <w:rtl/>
        </w:rPr>
      </w:pPr>
      <w:r w:rsidRPr="00383AF7">
        <w:rPr>
          <w:rtl/>
        </w:rPr>
        <w:t xml:space="preserve">היתרון הגדול במימוש </w:t>
      </w:r>
      <w:r>
        <w:rPr>
          <w:rFonts w:hint="cs"/>
          <w:rtl/>
        </w:rPr>
        <w:t>שלנו</w:t>
      </w:r>
      <w:r w:rsidRPr="00383AF7">
        <w:rPr>
          <w:rtl/>
        </w:rPr>
        <w:t xml:space="preserve"> הוא ה</w:t>
      </w:r>
      <w:r w:rsidRPr="00383AF7">
        <w:rPr>
          <w:b/>
          <w:bCs/>
          <w:rtl/>
        </w:rPr>
        <w:t>גמישות</w:t>
      </w:r>
      <w:r w:rsidRPr="00383AF7">
        <w:t xml:space="preserve">. </w:t>
      </w:r>
      <w:r w:rsidRPr="00383AF7">
        <w:rPr>
          <w:rtl/>
        </w:rPr>
        <w:t>מכיוון שהתפריט נבנה מתוך ה</w:t>
      </w:r>
      <w:r>
        <w:t xml:space="preserve"> </w:t>
      </w:r>
      <w:proofErr w:type="spellStart"/>
      <w:r w:rsidRPr="00383AF7">
        <w:t>menuData</w:t>
      </w:r>
      <w:proofErr w:type="spellEnd"/>
      <w:r w:rsidRPr="00383AF7">
        <w:t xml:space="preserve"> </w:t>
      </w:r>
      <w:r w:rsidRPr="00383AF7">
        <w:rPr>
          <w:rtl/>
        </w:rPr>
        <w:t>ניתן בקלות לשנות את כל מבנה האתר (להוסיף קטגוריות, לשנות קישורים) רק על ידי עדכון אובייקט הנתונים, מבלי לגעת ב</w:t>
      </w:r>
      <w:r>
        <w:t xml:space="preserve"> </w:t>
      </w:r>
      <w:r w:rsidRPr="00383AF7">
        <w:t xml:space="preserve">HTML </w:t>
      </w:r>
      <w:r>
        <w:rPr>
          <w:rFonts w:hint="cs"/>
          <w:rtl/>
        </w:rPr>
        <w:t xml:space="preserve"> </w:t>
      </w:r>
      <w:r w:rsidRPr="00383AF7">
        <w:rPr>
          <w:rtl/>
        </w:rPr>
        <w:t>עצמו</w:t>
      </w:r>
      <w:r w:rsidRPr="00383AF7">
        <w:t>.</w:t>
      </w:r>
    </w:p>
    <w:sectPr w:rsidR="00383AF7" w:rsidRPr="00383AF7" w:rsidSect="00786CA8">
      <w:footerReference w:type="default" r:id="rId7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44BFB" w14:textId="77777777" w:rsidR="0073247D" w:rsidRDefault="0073247D" w:rsidP="003C4B33">
      <w:pPr>
        <w:spacing w:after="0" w:line="240" w:lineRule="auto"/>
      </w:pPr>
      <w:r>
        <w:separator/>
      </w:r>
    </w:p>
  </w:endnote>
  <w:endnote w:type="continuationSeparator" w:id="0">
    <w:p w14:paraId="13B35A83" w14:textId="77777777" w:rsidR="0073247D" w:rsidRDefault="0073247D" w:rsidP="003C4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2ACB5" w14:textId="22094A62" w:rsidR="003C4B33" w:rsidRDefault="003C4B33">
    <w:pPr>
      <w:pStyle w:val="Footer"/>
      <w:rPr>
        <w:rtl/>
      </w:rPr>
    </w:pPr>
    <w:r>
      <w:rPr>
        <w:rFonts w:hint="cs"/>
        <w:rtl/>
      </w:rPr>
      <w:t>איליה זלדנר</w:t>
    </w:r>
  </w:p>
  <w:p w14:paraId="482FE236" w14:textId="77777777" w:rsidR="003C4B33" w:rsidRDefault="003C4B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6B9E9" w14:textId="77777777" w:rsidR="0073247D" w:rsidRDefault="0073247D" w:rsidP="003C4B33">
      <w:pPr>
        <w:spacing w:after="0" w:line="240" w:lineRule="auto"/>
      </w:pPr>
      <w:r>
        <w:separator/>
      </w:r>
    </w:p>
  </w:footnote>
  <w:footnote w:type="continuationSeparator" w:id="0">
    <w:p w14:paraId="2612F9B9" w14:textId="77777777" w:rsidR="0073247D" w:rsidRDefault="0073247D" w:rsidP="003C4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9EB"/>
    <w:multiLevelType w:val="multilevel"/>
    <w:tmpl w:val="7046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70548"/>
    <w:multiLevelType w:val="multilevel"/>
    <w:tmpl w:val="BB40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C22E5"/>
    <w:multiLevelType w:val="multilevel"/>
    <w:tmpl w:val="D0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754675">
    <w:abstractNumId w:val="1"/>
  </w:num>
  <w:num w:numId="2" w16cid:durableId="966474571">
    <w:abstractNumId w:val="2"/>
  </w:num>
  <w:num w:numId="3" w16cid:durableId="86475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76B"/>
    <w:rsid w:val="00383AF7"/>
    <w:rsid w:val="003B4F24"/>
    <w:rsid w:val="003C4B33"/>
    <w:rsid w:val="0059076B"/>
    <w:rsid w:val="005F4F91"/>
    <w:rsid w:val="0073247D"/>
    <w:rsid w:val="00786CA8"/>
    <w:rsid w:val="00B51D55"/>
    <w:rsid w:val="00DF73B6"/>
    <w:rsid w:val="00F4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7D6C2"/>
  <w15:chartTrackingRefBased/>
  <w15:docId w15:val="{0B06DD22-205A-42AF-BE7B-3D00F2F23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90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7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4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B33"/>
  </w:style>
  <w:style w:type="paragraph" w:styleId="Footer">
    <w:name w:val="footer"/>
    <w:basedOn w:val="Normal"/>
    <w:link w:val="FooterChar"/>
    <w:uiPriority w:val="99"/>
    <w:unhideWhenUsed/>
    <w:rsid w:val="003C4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361</Words>
  <Characters>2382</Characters>
  <Application>Microsoft Office Word</Application>
  <DocSecurity>0</DocSecurity>
  <Lines>82</Lines>
  <Paragraphs>80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איליה זלדנר</dc:creator>
  <cp:keywords/>
  <dc:description/>
  <cp:lastModifiedBy>איליה זלדנר</cp:lastModifiedBy>
  <cp:revision>5</cp:revision>
  <dcterms:created xsi:type="dcterms:W3CDTF">2026-04-28T04:30:00Z</dcterms:created>
  <dcterms:modified xsi:type="dcterms:W3CDTF">2026-04-28T04:40:00Z</dcterms:modified>
</cp:coreProperties>
</file>