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0CEAD" w14:textId="5D92BDAC" w:rsidR="00647E3D" w:rsidRDefault="001E6072">
      <w:r>
        <w:t>CUT&amp;RUN analysis</w:t>
      </w:r>
    </w:p>
    <w:p w14:paraId="69DD1F7F" w14:textId="22051425" w:rsidR="007630A0" w:rsidRDefault="007630A0">
      <w:r>
        <w:t>Conceptual overview of the analysis:</w:t>
      </w:r>
      <w:r>
        <w:br/>
        <w:t>1) map raw reads to</w:t>
      </w:r>
      <w:r w:rsidR="00C717B5">
        <w:t xml:space="preserve"> the</w:t>
      </w:r>
      <w:r>
        <w:t xml:space="preserve"> genome and identify peaks</w:t>
      </w:r>
    </w:p>
    <w:p w14:paraId="11F560F2" w14:textId="44FBCA72" w:rsidR="007630A0" w:rsidRDefault="007630A0">
      <w:r>
        <w:t>2) find differential peaks between different conditions</w:t>
      </w:r>
    </w:p>
    <w:p w14:paraId="2BA86C40" w14:textId="0BECC9D9" w:rsidR="007630A0" w:rsidRDefault="007630A0">
      <w:r>
        <w:t xml:space="preserve">3) </w:t>
      </w:r>
      <w:r w:rsidR="00C717B5">
        <w:t>identify super-enhancers and other regulatory elements</w:t>
      </w:r>
    </w:p>
    <w:p w14:paraId="5524D15F" w14:textId="5E192F38" w:rsidR="00C717B5" w:rsidRDefault="00C717B5">
      <w:r>
        <w:t>4) generate genomics tracks</w:t>
      </w:r>
    </w:p>
    <w:p w14:paraId="25FF0CA6" w14:textId="21F7DA12" w:rsidR="00C717B5" w:rsidRDefault="00C717B5">
      <w:r>
        <w:t xml:space="preserve">5) generate </w:t>
      </w:r>
      <w:proofErr w:type="spellStart"/>
      <w:r>
        <w:t>deeptools</w:t>
      </w:r>
      <w:proofErr w:type="spellEnd"/>
      <w:r>
        <w:t xml:space="preserve"> heatmaps summarizing the </w:t>
      </w:r>
      <w:proofErr w:type="spellStart"/>
      <w:r>
        <w:t>bw</w:t>
      </w:r>
      <w:proofErr w:type="spellEnd"/>
      <w:r>
        <w:t xml:space="preserve"> signal</w:t>
      </w:r>
    </w:p>
    <w:p w14:paraId="17AF4576" w14:textId="77777777" w:rsidR="007630A0" w:rsidRDefault="007630A0"/>
    <w:p w14:paraId="068C67B7" w14:textId="2E970542" w:rsidR="001E6072" w:rsidRDefault="009312C2">
      <w:r>
        <w:t>Most of the CUT&amp;RUN data that we use in our CD8 paper are in this folder:</w:t>
      </w:r>
    </w:p>
    <w:p w14:paraId="3286FA2C" w14:textId="77777777" w:rsidR="00305C2E" w:rsidRDefault="00305C2E" w:rsidP="00305C2E">
      <w:r>
        <w:t>/share/</w:t>
      </w:r>
      <w:proofErr w:type="spellStart"/>
      <w:r>
        <w:t>lab_avram</w:t>
      </w:r>
      <w:proofErr w:type="spellEnd"/>
      <w:r>
        <w:t>/</w:t>
      </w:r>
      <w:proofErr w:type="spellStart"/>
      <w:r w:rsidRPr="00305C2E">
        <w:t>HPC_Cluster</w:t>
      </w:r>
      <w:proofErr w:type="spellEnd"/>
      <w:r w:rsidRPr="00305C2E">
        <w:t>/user/</w:t>
      </w:r>
      <w:proofErr w:type="spellStart"/>
      <w:r w:rsidRPr="00305C2E">
        <w:t>tomas</w:t>
      </w:r>
      <w:proofErr w:type="spellEnd"/>
      <w:r w:rsidRPr="00305C2E">
        <w:t xml:space="preserve">/08_cut_run_5-30-2023 </w:t>
      </w:r>
    </w:p>
    <w:p w14:paraId="6C6F66CE" w14:textId="77777777" w:rsidR="00545BB1" w:rsidRDefault="00545BB1" w:rsidP="00305C2E"/>
    <w:p w14:paraId="76BB42F3" w14:textId="17A2E9D5" w:rsidR="00545BB1" w:rsidRDefault="00545BB1" w:rsidP="00305C2E">
      <w:r>
        <w:t>Unless stated otherwise, everything is mapped to mm10 for mouse and hg38 for human</w:t>
      </w:r>
    </w:p>
    <w:p w14:paraId="60387FEA" w14:textId="77777777" w:rsidR="00F57881" w:rsidRDefault="00F57881" w:rsidP="00305C2E"/>
    <w:p w14:paraId="214D9343" w14:textId="77777777" w:rsidR="009312C2" w:rsidRDefault="009312C2" w:rsidP="00305C2E"/>
    <w:p w14:paraId="0620BDC8" w14:textId="6B103DF7" w:rsidR="00F57881" w:rsidRDefault="00F57881" w:rsidP="00305C2E">
      <w:r>
        <w:t>for testing purposes, one can use the dummy files that are deposited in</w:t>
      </w:r>
    </w:p>
    <w:p w14:paraId="742451C8" w14:textId="01366988" w:rsidR="00F57881" w:rsidRDefault="00F57881" w:rsidP="00305C2E">
      <w:r>
        <w:t>/share/lab_avram/</w:t>
      </w:r>
      <w:r w:rsidRPr="00A97C05">
        <w:t>HPC_Cluster/user/tomas/</w:t>
      </w:r>
      <w:r w:rsidRPr="00F57881">
        <w:t>backup_testing_files_for_omics_pipelines</w:t>
      </w:r>
    </w:p>
    <w:p w14:paraId="5D233E77" w14:textId="77777777" w:rsidR="00F57881" w:rsidRDefault="00F57881" w:rsidP="00305C2E"/>
    <w:p w14:paraId="576DCD7F" w14:textId="04835AAA" w:rsidR="00F57881" w:rsidRDefault="00F57881" w:rsidP="00305C2E">
      <w:r>
        <w:t>just copy these files to the desired location, run the test, and then you can re-create them from this backup location such as in:</w:t>
      </w:r>
    </w:p>
    <w:p w14:paraId="4DFF096A" w14:textId="77777777" w:rsidR="00F57881" w:rsidRDefault="00F57881" w:rsidP="00305C2E"/>
    <w:p w14:paraId="265FC68F" w14:textId="03DD878B" w:rsidR="00F57881" w:rsidRDefault="00771FCD" w:rsidP="00F57881">
      <w:r>
        <w:t>cp</w:t>
      </w:r>
      <w:r w:rsidR="007F7A3F">
        <w:t xml:space="preserve"> -R /share/lab_avram/</w:t>
      </w:r>
      <w:r w:rsidR="007F7A3F" w:rsidRPr="007F7A3F">
        <w:t>HPC_Cluster/user/tomas/backup_testing_files_for_omics_pipelines</w:t>
      </w:r>
      <w:r w:rsidR="007F7A3F">
        <w:t xml:space="preserve">/* </w:t>
      </w:r>
      <w:r w:rsidR="00F57881">
        <w:t>/share/lab_avram/</w:t>
      </w:r>
      <w:r w:rsidR="00F57881" w:rsidRPr="00A97C05">
        <w:t>HPC_Cluster/user/tomas/</w:t>
      </w:r>
      <w:r w:rsidR="00F57881" w:rsidRPr="00F57881">
        <w:t>08_cut_run_5-30-2023</w:t>
      </w:r>
      <w:r w:rsidR="00F57881">
        <w:t>/</w:t>
      </w:r>
      <w:r w:rsidR="00F57881" w:rsidRPr="00F57881">
        <w:t>test</w:t>
      </w:r>
      <w:r w:rsidR="007F7A3F">
        <w:t>/</w:t>
      </w:r>
    </w:p>
    <w:p w14:paraId="790765F6" w14:textId="77777777" w:rsidR="00F57881" w:rsidRDefault="00F57881" w:rsidP="00305C2E"/>
    <w:p w14:paraId="0CE62C1A" w14:textId="77777777" w:rsidR="00F57881" w:rsidRDefault="00F57881" w:rsidP="00305C2E"/>
    <w:p w14:paraId="1BB7EC46" w14:textId="77777777" w:rsidR="00F57881" w:rsidRPr="00305C2E" w:rsidRDefault="00F57881" w:rsidP="00305C2E"/>
    <w:p w14:paraId="14DA1155" w14:textId="7F383057" w:rsidR="001E6072" w:rsidRDefault="001E6072"/>
    <w:p w14:paraId="7A5CC9B7" w14:textId="77777777" w:rsidR="00F57881" w:rsidRDefault="00305C2E">
      <w:r>
        <w:t xml:space="preserve">1) Run the basic pipeline </w:t>
      </w:r>
      <w:r w:rsidR="00544076">
        <w:t xml:space="preserve">on HPC - </w:t>
      </w:r>
      <w:r w:rsidR="002E102D">
        <w:t xml:space="preserve">you can navigate to the </w:t>
      </w:r>
      <w:r w:rsidR="00A97C05">
        <w:t xml:space="preserve">folder and then run the script </w:t>
      </w:r>
    </w:p>
    <w:p w14:paraId="010C301F" w14:textId="31CC0CC0" w:rsidR="00F57881" w:rsidRDefault="00F57881">
      <w:r>
        <w:t>cd /share/lab_avram/</w:t>
      </w:r>
      <w:r w:rsidRPr="00A97C05">
        <w:t>HPC_Cluster/user/tomas/08_cut_run_5-30-2023/test</w:t>
      </w:r>
      <w:r>
        <w:t>/M1</w:t>
      </w:r>
    </w:p>
    <w:p w14:paraId="36A7CEB8" w14:textId="77777777" w:rsidR="00F57881" w:rsidRDefault="00F57881"/>
    <w:p w14:paraId="41C344D0" w14:textId="5F447563" w:rsidR="00F57881" w:rsidRDefault="00F57881" w:rsidP="00F57881">
      <w:proofErr w:type="spellStart"/>
      <w:r>
        <w:t>sbatch</w:t>
      </w:r>
      <w:proofErr w:type="spellEnd"/>
      <w:r>
        <w:t xml:space="preserve"> /share/lab_avram/</w:t>
      </w:r>
      <w:r w:rsidRPr="00A97C05">
        <w:t>HPC_Cluster/user/tomas/</w:t>
      </w:r>
      <w:r>
        <w:t>bin/</w:t>
      </w:r>
      <w:r w:rsidRPr="00A97C05">
        <w:t>cut_and_run_pipeline</w:t>
      </w:r>
      <w:r>
        <w:t>/</w:t>
      </w:r>
      <w:r w:rsidRPr="00544076">
        <w:t>01_CUTRUN_Pipeline.sh</w:t>
      </w:r>
    </w:p>
    <w:p w14:paraId="0BA9E717" w14:textId="77777777" w:rsidR="00F57881" w:rsidRDefault="00F57881"/>
    <w:p w14:paraId="17925828" w14:textId="54B363E5" w:rsidR="00544076" w:rsidRDefault="00A97C05">
      <w:r>
        <w:t xml:space="preserve">or add the target directory containing fastq.gz files or symbolic links to them </w:t>
      </w:r>
      <w:r w:rsidR="00F57881">
        <w:t>to the command like this:</w:t>
      </w:r>
    </w:p>
    <w:p w14:paraId="4BE0989F" w14:textId="0CD3AE44" w:rsidR="00A97C05" w:rsidRDefault="00544076">
      <w:proofErr w:type="spellStart"/>
      <w:r>
        <w:t>sbatch</w:t>
      </w:r>
      <w:proofErr w:type="spellEnd"/>
      <w:r w:rsidR="00A97C05">
        <w:t xml:space="preserve"> </w:t>
      </w:r>
      <w:r w:rsidR="00A97C05" w:rsidRPr="00A97C05">
        <w:t>--chdir=</w:t>
      </w:r>
      <w:r w:rsidR="00A97C05">
        <w:t>/share/lab_avram/</w:t>
      </w:r>
      <w:r w:rsidR="00A97C05" w:rsidRPr="00A97C05">
        <w:t>HPC_Cluster/user/tomas/08_cut_run_5-30-2023/test</w:t>
      </w:r>
      <w:r w:rsidR="00A97C05">
        <w:t>/M</w:t>
      </w:r>
      <w:r w:rsidR="007F7A3F">
        <w:t>1</w:t>
      </w:r>
      <w:r w:rsidR="00F57881">
        <w:t xml:space="preserve"> /share/lab_avram/</w:t>
      </w:r>
      <w:r w:rsidR="00F57881" w:rsidRPr="00A97C05">
        <w:t>HPC_Cluster/user/tomas/</w:t>
      </w:r>
      <w:r w:rsidR="00F57881">
        <w:t>bin/</w:t>
      </w:r>
      <w:r w:rsidR="00F57881" w:rsidRPr="00A97C05">
        <w:t>cut_and_run_pipeline</w:t>
      </w:r>
      <w:r w:rsidR="00F57881">
        <w:t>/</w:t>
      </w:r>
      <w:r w:rsidR="00F57881" w:rsidRPr="00544076">
        <w:t>01_CUTRUN_Pipeline.sh</w:t>
      </w:r>
    </w:p>
    <w:p w14:paraId="7D66FF2F" w14:textId="77777777" w:rsidR="00F57881" w:rsidRDefault="00F57881"/>
    <w:p w14:paraId="7595BDB0" w14:textId="061ED8C2" w:rsidR="00F57881" w:rsidRDefault="00F57881">
      <w:r>
        <w:t>This script will map the sequencing reads to the genome and will call MACS2 and SEACR peaks</w:t>
      </w:r>
      <w:r w:rsidR="007F7A3F">
        <w:t xml:space="preserve">. At this stage, it </w:t>
      </w:r>
      <w:proofErr w:type="gramStart"/>
      <w:r w:rsidR="007F7A3F">
        <w:t>has to</w:t>
      </w:r>
      <w:proofErr w:type="gramEnd"/>
      <w:r w:rsidR="007F7A3F">
        <w:t xml:space="preserve"> be run for each sample separately.</w:t>
      </w:r>
      <w:r w:rsidR="000B6098">
        <w:t xml:space="preserve"> But it can be run in a loop:</w:t>
      </w:r>
    </w:p>
    <w:p w14:paraId="672CE430" w14:textId="77777777" w:rsidR="000B6098" w:rsidRDefault="000B6098"/>
    <w:p w14:paraId="66445F1A" w14:textId="5F0FC916" w:rsidR="000B6098" w:rsidRPr="000B6098" w:rsidRDefault="000B6098" w:rsidP="000B6098">
      <w:r w:rsidRPr="000B6098">
        <w:lastRenderedPageBreak/>
        <w:t>samples</w:t>
      </w:r>
      <w:proofErr w:type="gramStart"/>
      <w:r w:rsidRPr="000B6098">
        <w:t>=(</w:t>
      </w:r>
      <w:proofErr w:type="gramEnd"/>
      <w:r w:rsidRPr="000B6098">
        <w:t>M1 M2 M3 M</w:t>
      </w:r>
      <w:r w:rsidR="00056842">
        <w:t>4</w:t>
      </w:r>
      <w:r w:rsidRPr="000B6098">
        <w:t xml:space="preserve"> )</w:t>
      </w:r>
    </w:p>
    <w:p w14:paraId="53D0B5B1" w14:textId="6D33BDB7" w:rsidR="000B6098" w:rsidRDefault="000B6098" w:rsidP="000B6098">
      <w:r w:rsidRPr="000B6098">
        <w:t>for sample in "${</w:t>
      </w:r>
      <w:proofErr w:type="gramStart"/>
      <w:r w:rsidRPr="000B6098">
        <w:t>samples[</w:t>
      </w:r>
      <w:proofErr w:type="gramEnd"/>
      <w:r w:rsidRPr="000B6098">
        <w:t>@]}"; do</w:t>
      </w:r>
      <w:r>
        <w:t xml:space="preserve"> </w:t>
      </w:r>
      <w:proofErr w:type="spellStart"/>
      <w:r>
        <w:t>sbatch</w:t>
      </w:r>
      <w:proofErr w:type="spellEnd"/>
      <w:r>
        <w:t xml:space="preserve"> </w:t>
      </w:r>
      <w:r w:rsidRPr="00A97C05">
        <w:t>--chdir=</w:t>
      </w:r>
      <w:r>
        <w:t>/share/lab_avram/</w:t>
      </w:r>
      <w:r w:rsidRPr="00A97C05">
        <w:t>HPC_Cluster/user/tomas/08_cut_run_5-30-2023/test</w:t>
      </w:r>
      <w:r>
        <w:t>/"</w:t>
      </w:r>
      <w:r w:rsidRPr="000B6098">
        <w:t>$sample</w:t>
      </w:r>
      <w:r>
        <w:t>" /share/lab_avram/</w:t>
      </w:r>
      <w:r w:rsidRPr="00A97C05">
        <w:t>HPC_Cluster/user/tomas/</w:t>
      </w:r>
      <w:r>
        <w:t>bin/</w:t>
      </w:r>
      <w:r w:rsidRPr="00A97C05">
        <w:t>cut_and_run_pipeline</w:t>
      </w:r>
      <w:r>
        <w:t>/</w:t>
      </w:r>
      <w:r w:rsidRPr="00544076">
        <w:t>01_CUTRUN_Pipeline.sh</w:t>
      </w:r>
      <w:r w:rsidRPr="000B6098">
        <w:t>; done</w:t>
      </w:r>
    </w:p>
    <w:p w14:paraId="39DFA52E" w14:textId="77777777" w:rsidR="000B6098" w:rsidRDefault="000B6098" w:rsidP="000B6098"/>
    <w:p w14:paraId="3520E1D5" w14:textId="77777777" w:rsidR="007F7A3F" w:rsidRDefault="007F7A3F"/>
    <w:p w14:paraId="2F24DBB3" w14:textId="77777777" w:rsidR="00F57881" w:rsidRDefault="00F57881"/>
    <w:p w14:paraId="2CE83AEA" w14:textId="4253E0D6" w:rsidR="0042597A" w:rsidRDefault="00F57881" w:rsidP="008C504C">
      <w:r>
        <w:t>2) Identify differential peaks between two conditions</w:t>
      </w:r>
      <w:r w:rsidR="000202A9">
        <w:t xml:space="preserve"> (not applicable to Bcl11b datasets)</w:t>
      </w:r>
      <w:r>
        <w:t xml:space="preserve">. </w:t>
      </w:r>
      <w:r w:rsidR="00087B84">
        <w:t>First, it is necessary to create a unique set of peaks common for all the samples.</w:t>
      </w:r>
      <w:r w:rsidR="007F7A3F">
        <w:t xml:space="preserve"> This is now done within the script</w:t>
      </w:r>
      <w:r w:rsidR="000202A9">
        <w:t xml:space="preserve">. </w:t>
      </w:r>
      <w:r>
        <w:t>Modify the sample.csv file to contain sample names corresponding to the names of the directories containing data from step 1. Add the conditions such as WT/KO. Refer to the sample.csv file in the command as well as to the default reference condition - such as WT</w:t>
      </w:r>
      <w:r w:rsidR="00CE5B7A">
        <w:t xml:space="preserve"> (it is default)</w:t>
      </w:r>
      <w:r>
        <w:t xml:space="preserve"> in this case</w:t>
      </w:r>
      <w:r w:rsidR="00CE5B7A">
        <w:t xml:space="preserve">. This time the </w:t>
      </w:r>
      <w:proofErr w:type="spellStart"/>
      <w:r w:rsidR="00CE5B7A">
        <w:t>chdir</w:t>
      </w:r>
      <w:proofErr w:type="spellEnd"/>
      <w:r w:rsidR="00CE5B7A">
        <w:t xml:space="preserve"> should point to the parental directory containing directories with several samples to be analyzed for differential CUR&amp;RUN signal. Depending on the desire to analyze the SEACR or MACS peaks, use the specific script.</w:t>
      </w:r>
      <w:r w:rsidR="008C504C">
        <w:t xml:space="preserve"> </w:t>
      </w:r>
      <w:r w:rsidR="0042597A">
        <w:t xml:space="preserve"> -s is to specify the sample.csv and -c to specify the reference condition</w:t>
      </w:r>
    </w:p>
    <w:p w14:paraId="7F75D641" w14:textId="77777777" w:rsidR="00A7433C" w:rsidRDefault="00A7433C"/>
    <w:p w14:paraId="2AAB86A4" w14:textId="5A011785" w:rsidR="00F57881" w:rsidRDefault="00CE5B7A">
      <w:proofErr w:type="spellStart"/>
      <w:r>
        <w:t>sbatch</w:t>
      </w:r>
      <w:proofErr w:type="spellEnd"/>
      <w:r>
        <w:t xml:space="preserve"> </w:t>
      </w:r>
      <w:r w:rsidRPr="00A97C05">
        <w:t>--chdir=</w:t>
      </w:r>
      <w:r>
        <w:t>/share/lab_avram/</w:t>
      </w:r>
      <w:r w:rsidRPr="00A97C05">
        <w:t>HPC_Cluster/user/tomas/08_cut_run_5-30-2023/test</w:t>
      </w:r>
      <w:r>
        <w:t xml:space="preserve"> </w:t>
      </w:r>
      <w:r w:rsidR="00F57881" w:rsidRPr="00F57881">
        <w:t>--export=s=</w:t>
      </w:r>
      <w:proofErr w:type="gramStart"/>
      <w:r>
        <w:t>/share/lab_avram/</w:t>
      </w:r>
      <w:r w:rsidRPr="00A97C05">
        <w:t>HPC_Cluster/user/tomas/08_cut_run_5-30-2023/</w:t>
      </w:r>
      <w:r w:rsidR="00F57881" w:rsidRPr="00F57881">
        <w:t>samples.csv,</w:t>
      </w:r>
      <w:r>
        <w:t>c</w:t>
      </w:r>
      <w:proofErr w:type="gramEnd"/>
      <w:r>
        <w:t xml:space="preserve">=WT </w:t>
      </w:r>
      <w:r w:rsidR="00F57881">
        <w:t>/share/lab_avram/</w:t>
      </w:r>
      <w:r w:rsidR="00F57881" w:rsidRPr="00A97C05">
        <w:t>HPC_Cluster/user/tomas/</w:t>
      </w:r>
      <w:r w:rsidR="00F57881">
        <w:t>bin/</w:t>
      </w:r>
      <w:r w:rsidR="00F57881" w:rsidRPr="00A97C05">
        <w:t>cut_and_run_pipeline</w:t>
      </w:r>
      <w:r w:rsidR="00F57881">
        <w:t>/</w:t>
      </w:r>
      <w:r w:rsidRPr="00CE5B7A">
        <w:t>02_CUTRUN_DESeq2_for_seacr.sh</w:t>
      </w:r>
    </w:p>
    <w:p w14:paraId="15A95DEA" w14:textId="77777777" w:rsidR="00CE5B7A" w:rsidRDefault="00CE5B7A"/>
    <w:p w14:paraId="34E4619D" w14:textId="64778892" w:rsidR="0087313A" w:rsidRDefault="0087313A" w:rsidP="0087313A">
      <w:proofErr w:type="spellStart"/>
      <w:r>
        <w:t>sbatch</w:t>
      </w:r>
      <w:proofErr w:type="spellEnd"/>
      <w:r>
        <w:t xml:space="preserve"> </w:t>
      </w:r>
      <w:r w:rsidRPr="00A97C05">
        <w:t>--chdir=</w:t>
      </w:r>
      <w:r>
        <w:t>/share/lab_avram/</w:t>
      </w:r>
      <w:r w:rsidRPr="00A97C05">
        <w:t>HPC_Cluster/user/tomas/08_cut_run_5-30-2023/test</w:t>
      </w:r>
      <w:r>
        <w:t xml:space="preserve"> </w:t>
      </w:r>
      <w:r w:rsidRPr="00F57881">
        <w:t>--export=s=</w:t>
      </w:r>
      <w:proofErr w:type="gramStart"/>
      <w:r>
        <w:t>/share/lab_avram/</w:t>
      </w:r>
      <w:r w:rsidRPr="00A97C05">
        <w:t>HPC_Cluster/user/tomas/08_cut_run_5-30-2023/</w:t>
      </w:r>
      <w:r w:rsidRPr="00F57881">
        <w:t>samples.csv,</w:t>
      </w:r>
      <w:r>
        <w:t>c</w:t>
      </w:r>
      <w:proofErr w:type="gramEnd"/>
      <w:r>
        <w:t>=WT /share/lab_avram/</w:t>
      </w:r>
      <w:r w:rsidRPr="00A97C05">
        <w:t>HPC_Cluster/user/tomas/</w:t>
      </w:r>
      <w:r>
        <w:t>bin/</w:t>
      </w:r>
      <w:r w:rsidRPr="00A97C05">
        <w:t>cut_and_run_pipeline</w:t>
      </w:r>
      <w:r>
        <w:t>/</w:t>
      </w:r>
      <w:r w:rsidRPr="0087313A">
        <w:t>02_CUTRUN_DESeq2_for_macs2</w:t>
      </w:r>
      <w:r w:rsidR="00EB23DE">
        <w:t>.sh</w:t>
      </w:r>
    </w:p>
    <w:p w14:paraId="23C22643" w14:textId="3881A152" w:rsidR="0087313A" w:rsidRDefault="0087313A"/>
    <w:p w14:paraId="1095D10C" w14:textId="6CFB5BF8" w:rsidR="003F6228" w:rsidRDefault="003F6228" w:rsidP="003F6228">
      <w:r>
        <w:t xml:space="preserve"># For most downstream application I stick to the SEACR peaks which quite nicely correlate with the signal </w:t>
      </w:r>
      <w:r w:rsidR="002858C4">
        <w:t xml:space="preserve">as verified </w:t>
      </w:r>
      <w:r>
        <w:t xml:space="preserve">in genome browser. Note that I tested several filtering conditions to identify peaks, but </w:t>
      </w:r>
      <w:proofErr w:type="gramStart"/>
      <w:r>
        <w:t>ultimately</w:t>
      </w:r>
      <w:proofErr w:type="gramEnd"/>
      <w:r>
        <w:t xml:space="preserve"> we care about differential peaks for the histone marks so I left the least stringent </w:t>
      </w:r>
      <w:r w:rsidR="002858C4">
        <w:t xml:space="preserve">SEACR </w:t>
      </w:r>
      <w:r>
        <w:t xml:space="preserve">p value (0.01) for </w:t>
      </w:r>
      <w:r w:rsidR="002858C4">
        <w:t>the peak identification</w:t>
      </w:r>
      <w:r>
        <w:t xml:space="preserve"> step and we regulate identification of differentially modified site</w:t>
      </w:r>
      <w:r w:rsidR="002858C4">
        <w:t>s</w:t>
      </w:r>
      <w:r>
        <w:t xml:space="preserve"> based on DESeq2 p values</w:t>
      </w:r>
      <w:r w:rsidR="002858C4">
        <w:t xml:space="preserve">. Here I also teste multiple </w:t>
      </w:r>
      <w:proofErr w:type="spellStart"/>
      <w:r w:rsidR="002858C4">
        <w:t>paramaters</w:t>
      </w:r>
      <w:proofErr w:type="spellEnd"/>
      <w:r w:rsidR="002858C4">
        <w:t xml:space="preserve"> and CUT&amp;RUN data often do not behave like </w:t>
      </w:r>
      <w:proofErr w:type="spellStart"/>
      <w:r w:rsidR="002858C4">
        <w:t>ChIPseq</w:t>
      </w:r>
      <w:proofErr w:type="spellEnd"/>
      <w:r w:rsidR="002858C4">
        <w:t xml:space="preserve"> or other datasets. So eventually I called differential peaks if the 1) the DESeq2 P value was &lt;0.05 or </w:t>
      </w:r>
      <w:proofErr w:type="spellStart"/>
      <w:r w:rsidR="002858C4">
        <w:t>or</w:t>
      </w:r>
      <w:proofErr w:type="spellEnd"/>
      <w:r w:rsidR="002858C4">
        <w:t xml:space="preserve"> 2) if this combination applies: P&lt;0.3 &amp; |Log2FC|&gt;0.2</w:t>
      </w:r>
    </w:p>
    <w:p w14:paraId="748E7A43" w14:textId="0CED2FC0" w:rsidR="003F6228" w:rsidRDefault="003F6228" w:rsidP="003F6228">
      <w:r>
        <w:t># Note that for Bcl11b CUT&amp;RUN we only have the WT set so there is no differential analysis - in this case the 0.01</w:t>
      </w:r>
      <w:r w:rsidR="002858C4">
        <w:t xml:space="preserve"> SEACR P value filtering</w:t>
      </w:r>
      <w:r>
        <w:t xml:space="preserve"> had too many peaks and we ended up using 0.005 filtering</w:t>
      </w:r>
      <w:r w:rsidR="002858C4">
        <w:t>.</w:t>
      </w:r>
    </w:p>
    <w:p w14:paraId="26EA6C87" w14:textId="77777777" w:rsidR="00F57881" w:rsidRDefault="00F57881"/>
    <w:p w14:paraId="648F4AAF" w14:textId="22242178" w:rsidR="00F57881" w:rsidRDefault="00C60057">
      <w:r>
        <w:t xml:space="preserve">3) Next, use the data generated so far and use it to identify enhancers, super-enhancers, and poised enhancers. This is done in conjunction with the results from </w:t>
      </w:r>
      <w:proofErr w:type="spellStart"/>
      <w:r>
        <w:t>scRNA</w:t>
      </w:r>
      <w:proofErr w:type="spellEnd"/>
      <w:r>
        <w:t xml:space="preserve">-seq data and it was mostly run as individual commands </w:t>
      </w:r>
      <w:r w:rsidR="00FC4CB7">
        <w:t>saved in this file:</w:t>
      </w:r>
    </w:p>
    <w:p w14:paraId="1DE6F4D5" w14:textId="316F4A1E" w:rsidR="00FC4CB7" w:rsidRDefault="00FC4CB7">
      <w:r>
        <w:t>/share/lab_avram/</w:t>
      </w:r>
      <w:r w:rsidRPr="00A97C05">
        <w:t>HPC_Cluster/user/tomas/</w:t>
      </w:r>
      <w:r>
        <w:t>bin/</w:t>
      </w:r>
      <w:r w:rsidRPr="00A97C05">
        <w:t>cut_and_run_pipeline</w:t>
      </w:r>
      <w:r>
        <w:t>/</w:t>
      </w:r>
      <w:r w:rsidRPr="00FC4CB7">
        <w:t>03_identification_of_regulatory_elements.sh</w:t>
      </w:r>
    </w:p>
    <w:p w14:paraId="3105534D" w14:textId="77777777" w:rsidR="00FC4CB7" w:rsidRDefault="00FC4CB7"/>
    <w:p w14:paraId="5339E7FB" w14:textId="066F88B4" w:rsidR="00F46785" w:rsidRDefault="00F46785">
      <w:r>
        <w:t xml:space="preserve">Note that after obtaining the list of regulatory elements, I repurposed the </w:t>
      </w:r>
      <w:r w:rsidRPr="00F46785">
        <w:t>02_CUTRUN_DESeq2_for_seacr.sh</w:t>
      </w:r>
      <w:r>
        <w:t xml:space="preserve"> script which requires a tiny adaptation as described in the </w:t>
      </w:r>
      <w:r w:rsidRPr="00FC4CB7">
        <w:t>03_identification_of_regulatory_elements.sh</w:t>
      </w:r>
      <w:r>
        <w:t xml:space="preserve"> script.</w:t>
      </w:r>
    </w:p>
    <w:p w14:paraId="6ADC6FCE" w14:textId="77777777" w:rsidR="009312C2" w:rsidRDefault="009312C2"/>
    <w:p w14:paraId="7371D78D" w14:textId="5B8FDE3B" w:rsidR="009312C2" w:rsidRDefault="009312C2">
      <w:r>
        <w:t xml:space="preserve">The run using algorithm ROSE was performed in the directory </w:t>
      </w:r>
    </w:p>
    <w:p w14:paraId="6858FBBF" w14:textId="728BC72F" w:rsidR="009312C2" w:rsidRDefault="009312C2">
      <w:r>
        <w:t>/share/lab_avram/</w:t>
      </w:r>
      <w:r w:rsidRPr="00305C2E">
        <w:t>HPC_Cluster/user/tomas/08_cut_run_5-30-2023</w:t>
      </w:r>
      <w:r>
        <w:t>/</w:t>
      </w:r>
      <w:r w:rsidRPr="009312C2">
        <w:t>rose-docker</w:t>
      </w:r>
    </w:p>
    <w:p w14:paraId="6A79DBDF" w14:textId="77777777" w:rsidR="00FC4CB7" w:rsidRDefault="00FC4CB7"/>
    <w:p w14:paraId="66EAEE5F" w14:textId="77777777" w:rsidR="003E3865" w:rsidRDefault="003E3865"/>
    <w:p w14:paraId="03C02995" w14:textId="7BC3FC40" w:rsidR="009312C2" w:rsidRDefault="009312C2">
      <w:r>
        <w:t>4) In this folder, I performed some basic characterization of data and peaks for each modification</w:t>
      </w:r>
      <w:r w:rsidR="003E3865">
        <w:t xml:space="preserve"> which we don't plan to use for publication at this point</w:t>
      </w:r>
    </w:p>
    <w:p w14:paraId="075995DF" w14:textId="77777777" w:rsidR="009312C2" w:rsidRDefault="009312C2"/>
    <w:p w14:paraId="656C5E6F" w14:textId="205F7A4F" w:rsidR="009312C2" w:rsidRDefault="009312C2">
      <w:r>
        <w:t>/share/lab_avram/</w:t>
      </w:r>
      <w:r w:rsidRPr="00305C2E">
        <w:t>HPC_Cluster/user/tomas/08_cut_run_5-30-2023</w:t>
      </w:r>
      <w:r>
        <w:t>/</w:t>
      </w:r>
      <w:r w:rsidRPr="009312C2">
        <w:t>Roverlaps_intersections</w:t>
      </w:r>
    </w:p>
    <w:p w14:paraId="0A28867B" w14:textId="77777777" w:rsidR="009312C2" w:rsidRDefault="009312C2"/>
    <w:p w14:paraId="7624646C" w14:textId="32FFB9FC" w:rsidR="009312C2" w:rsidRPr="003E3865" w:rsidRDefault="009312C2">
      <w:pPr>
        <w:rPr>
          <w:highlight w:val="yellow"/>
        </w:rPr>
      </w:pPr>
      <w:r w:rsidRPr="003E3865">
        <w:rPr>
          <w:b/>
          <w:bCs/>
          <w:highlight w:val="yellow"/>
        </w:rPr>
        <w:t>More importantly,</w:t>
      </w:r>
      <w:r w:rsidRPr="003E3865">
        <w:rPr>
          <w:highlight w:val="yellow"/>
        </w:rPr>
        <w:t xml:space="preserve"> here I performed the analyses </w:t>
      </w:r>
      <w:proofErr w:type="gramStart"/>
      <w:r w:rsidRPr="003E3865">
        <w:rPr>
          <w:highlight w:val="yellow"/>
        </w:rPr>
        <w:t>subsequent to</w:t>
      </w:r>
      <w:proofErr w:type="gramEnd"/>
      <w:r w:rsidRPr="003E3865">
        <w:rPr>
          <w:highlight w:val="yellow"/>
        </w:rPr>
        <w:t xml:space="preserve"> the TE/SE/PE identification</w:t>
      </w:r>
      <w:r w:rsidR="004E3E17" w:rsidRPr="003E3865">
        <w:rPr>
          <w:highlight w:val="yellow"/>
        </w:rPr>
        <w:t>. This also includes all the R readme file with scripts and the plots selected for publication</w:t>
      </w:r>
    </w:p>
    <w:p w14:paraId="0413529E" w14:textId="77777777" w:rsidR="009312C2" w:rsidRPr="003E3865" w:rsidRDefault="009312C2">
      <w:pPr>
        <w:rPr>
          <w:highlight w:val="yellow"/>
        </w:rPr>
      </w:pPr>
    </w:p>
    <w:p w14:paraId="03F60A03" w14:textId="3CD8A5EE" w:rsidR="009312C2" w:rsidRDefault="009312C2">
      <w:r w:rsidRPr="003E3865">
        <w:rPr>
          <w:highlight w:val="yellow"/>
        </w:rPr>
        <w:t>/share/lab_avram/HPC_Cluster/user/tomas/08_cut_run_5-30-2023/</w:t>
      </w:r>
      <w:r w:rsidR="004E3E17" w:rsidRPr="003E3865">
        <w:rPr>
          <w:highlight w:val="yellow"/>
        </w:rPr>
        <w:t>ROSE_downstream_analyses</w:t>
      </w:r>
      <w:r w:rsidR="003E3865" w:rsidRPr="003E3865">
        <w:rPr>
          <w:highlight w:val="yellow"/>
        </w:rPr>
        <w:t>/SE_withRNAseq</w:t>
      </w:r>
    </w:p>
    <w:p w14:paraId="5D3E10BB" w14:textId="77777777" w:rsidR="004E3E17" w:rsidRDefault="004E3E17"/>
    <w:p w14:paraId="0303E0F5" w14:textId="094B63BE" w:rsidR="004E3E17" w:rsidRPr="003E3865" w:rsidRDefault="004E3E17">
      <w:pPr>
        <w:rPr>
          <w:highlight w:val="yellow"/>
        </w:rPr>
      </w:pPr>
      <w:r w:rsidRPr="003E3865">
        <w:rPr>
          <w:highlight w:val="yellow"/>
        </w:rPr>
        <w:t xml:space="preserve">5) To generate genomics tracks, I switched to my favorite </w:t>
      </w:r>
      <w:proofErr w:type="spellStart"/>
      <w:r w:rsidRPr="003E3865">
        <w:rPr>
          <w:highlight w:val="yellow"/>
        </w:rPr>
        <w:t>pygenometracks</w:t>
      </w:r>
      <w:proofErr w:type="spellEnd"/>
      <w:r w:rsidRPr="003E3865">
        <w:rPr>
          <w:highlight w:val="yellow"/>
        </w:rPr>
        <w:t xml:space="preserve"> which can generate </w:t>
      </w:r>
      <w:proofErr w:type="spellStart"/>
      <w:r w:rsidRPr="003E3865">
        <w:rPr>
          <w:highlight w:val="yellow"/>
        </w:rPr>
        <w:t>svg</w:t>
      </w:r>
      <w:proofErr w:type="spellEnd"/>
      <w:r w:rsidRPr="003E3865">
        <w:rPr>
          <w:highlight w:val="yellow"/>
        </w:rPr>
        <w:t xml:space="preserve"> files which are easily modifiable in </w:t>
      </w:r>
      <w:proofErr w:type="gramStart"/>
      <w:r w:rsidRPr="003E3865">
        <w:rPr>
          <w:highlight w:val="yellow"/>
        </w:rPr>
        <w:t>Inkscape</w:t>
      </w:r>
      <w:proofErr w:type="gramEnd"/>
      <w:r w:rsidRPr="003E3865">
        <w:rPr>
          <w:highlight w:val="yellow"/>
        </w:rPr>
        <w:t xml:space="preserve"> and it is highly customizable. </w:t>
      </w:r>
      <w:proofErr w:type="spellStart"/>
      <w:r w:rsidRPr="003E3865">
        <w:rPr>
          <w:highlight w:val="yellow"/>
        </w:rPr>
        <w:t>Svg</w:t>
      </w:r>
      <w:proofErr w:type="spellEnd"/>
      <w:r w:rsidRPr="003E3865">
        <w:rPr>
          <w:highlight w:val="yellow"/>
        </w:rPr>
        <w:t xml:space="preserve"> generate in IGV or from the </w:t>
      </w:r>
      <w:proofErr w:type="spellStart"/>
      <w:r w:rsidRPr="003E3865">
        <w:rPr>
          <w:highlight w:val="yellow"/>
        </w:rPr>
        <w:t>GenomeProteinPaint</w:t>
      </w:r>
      <w:proofErr w:type="spellEnd"/>
      <w:r w:rsidRPr="003E3865">
        <w:rPr>
          <w:highlight w:val="yellow"/>
        </w:rPr>
        <w:t xml:space="preserve"> are pain to work with.</w:t>
      </w:r>
      <w:r w:rsidR="003E3865">
        <w:rPr>
          <w:highlight w:val="yellow"/>
        </w:rPr>
        <w:t xml:space="preserve"> These tracks will be used for publication</w:t>
      </w:r>
    </w:p>
    <w:p w14:paraId="6C9BE4F0" w14:textId="77777777" w:rsidR="001302D0" w:rsidRPr="003E3865" w:rsidRDefault="001302D0">
      <w:pPr>
        <w:rPr>
          <w:highlight w:val="yellow"/>
        </w:rPr>
      </w:pPr>
    </w:p>
    <w:p w14:paraId="001CDF4A" w14:textId="21B9EAAA" w:rsidR="004E3E17" w:rsidRDefault="001302D0">
      <w:r w:rsidRPr="003E3865">
        <w:rPr>
          <w:highlight w:val="yellow"/>
        </w:rPr>
        <w:t>/share/lab_avram/HPC_Cluster/user/tomas/08_cut_run_5-30-2023/pygenometracks</w:t>
      </w:r>
    </w:p>
    <w:p w14:paraId="794AF534" w14:textId="77777777" w:rsidR="001302D0" w:rsidRDefault="001302D0"/>
    <w:p w14:paraId="61FAAED0" w14:textId="7851B10F" w:rsidR="001302D0" w:rsidRPr="003E3865" w:rsidRDefault="001302D0">
      <w:r w:rsidRPr="003E3865">
        <w:rPr>
          <w:highlight w:val="yellow"/>
        </w:rPr>
        <w:t xml:space="preserve">Here I also have input folder which contains hopefully all the </w:t>
      </w:r>
      <w:proofErr w:type="spellStart"/>
      <w:r w:rsidRPr="003E3865">
        <w:rPr>
          <w:highlight w:val="yellow"/>
        </w:rPr>
        <w:t>bw</w:t>
      </w:r>
      <w:proofErr w:type="spellEnd"/>
      <w:r w:rsidRPr="003E3865">
        <w:rPr>
          <w:highlight w:val="yellow"/>
        </w:rPr>
        <w:t xml:space="preserve"> and bed files that one may need to re-create any of the genomics tracks or use them for </w:t>
      </w:r>
      <w:r w:rsidR="003E3865" w:rsidRPr="003E3865">
        <w:rPr>
          <w:highlight w:val="yellow"/>
        </w:rPr>
        <w:t xml:space="preserve">further </w:t>
      </w:r>
      <w:r w:rsidRPr="003E3865">
        <w:rPr>
          <w:highlight w:val="yellow"/>
        </w:rPr>
        <w:t>analysis</w:t>
      </w:r>
      <w:r w:rsidR="003E3865" w:rsidRPr="003E3865">
        <w:rPr>
          <w:highlight w:val="yellow"/>
        </w:rPr>
        <w:t xml:space="preserve"> and data deposition</w:t>
      </w:r>
    </w:p>
    <w:p w14:paraId="237E9ABF" w14:textId="77777777" w:rsidR="000C78A8" w:rsidRDefault="000C78A8"/>
    <w:p w14:paraId="59195113" w14:textId="7AB60AE8" w:rsidR="000C78A8" w:rsidRDefault="000C78A8">
      <w:r>
        <w:t xml:space="preserve">To </w:t>
      </w:r>
      <w:proofErr w:type="gramStart"/>
      <w:r>
        <w:t>actually run</w:t>
      </w:r>
      <w:proofErr w:type="gramEnd"/>
      <w:r>
        <w:t xml:space="preserve"> it, the commands are deposited here</w:t>
      </w:r>
      <w:r w:rsidR="00506E35">
        <w:t xml:space="preserve">, so run them as individual commands. You need to have the </w:t>
      </w:r>
      <w:proofErr w:type="spellStart"/>
      <w:r w:rsidR="00506E35">
        <w:t>conda</w:t>
      </w:r>
      <w:proofErr w:type="spellEnd"/>
      <w:r w:rsidR="00506E35">
        <w:t xml:space="preserve"> environment installed with all the requirements - information on how can also found in the script file</w:t>
      </w:r>
      <w:r>
        <w:t>:</w:t>
      </w:r>
    </w:p>
    <w:p w14:paraId="67A7D3DB" w14:textId="04E58D6D" w:rsidR="000C78A8" w:rsidRDefault="000C78A8">
      <w:r>
        <w:t>/share/lab_avram/</w:t>
      </w:r>
      <w:r w:rsidRPr="00A97C05">
        <w:t>HPC_Cluster/user/tomas/</w:t>
      </w:r>
      <w:r>
        <w:t>bin/</w:t>
      </w:r>
      <w:r w:rsidRPr="00A97C05">
        <w:t>cut_and_run_pipeline</w:t>
      </w:r>
      <w:r>
        <w:t>/</w:t>
      </w:r>
      <w:r w:rsidRPr="00CE5B7A">
        <w:t>0</w:t>
      </w:r>
      <w:r>
        <w:t>4_pygenometra</w:t>
      </w:r>
      <w:r w:rsidR="00506E35">
        <w:t>cks.sh</w:t>
      </w:r>
    </w:p>
    <w:p w14:paraId="3DE8C9B8" w14:textId="77777777" w:rsidR="001302D0" w:rsidRDefault="001302D0"/>
    <w:p w14:paraId="6936EAAA" w14:textId="77777777" w:rsidR="001302D0" w:rsidRDefault="001302D0"/>
    <w:p w14:paraId="71BF039F" w14:textId="54B87830" w:rsidR="008A69E6" w:rsidRDefault="008A69E6">
      <w:r>
        <w:t xml:space="preserve">6) To create heatmaps using </w:t>
      </w:r>
      <w:proofErr w:type="spellStart"/>
      <w:r>
        <w:t>deeptools</w:t>
      </w:r>
      <w:proofErr w:type="spellEnd"/>
      <w:r w:rsidR="0069553D">
        <w:t xml:space="preserve"> use this script</w:t>
      </w:r>
    </w:p>
    <w:p w14:paraId="7585552F" w14:textId="3D94010C" w:rsidR="00CA6D03" w:rsidRDefault="00CA6D03">
      <w:r>
        <w:t>/share/lab_avram/</w:t>
      </w:r>
      <w:r w:rsidRPr="00A97C05">
        <w:t>HPC_Cluster/user/tomas/</w:t>
      </w:r>
      <w:r>
        <w:t>bin/</w:t>
      </w:r>
      <w:r w:rsidRPr="00A97C05">
        <w:t>cut_and_run_pipeline</w:t>
      </w:r>
      <w:r>
        <w:t>/</w:t>
      </w:r>
      <w:r w:rsidRPr="00CA6D03">
        <w:t>0</w:t>
      </w:r>
      <w:r w:rsidR="00506E35">
        <w:t>5</w:t>
      </w:r>
      <w:r w:rsidRPr="00CA6D03">
        <w:t>_deeptools_heatmaps.sh</w:t>
      </w:r>
    </w:p>
    <w:p w14:paraId="590A8547" w14:textId="77777777" w:rsidR="0069553D" w:rsidRDefault="0069553D"/>
    <w:p w14:paraId="2F86E758" w14:textId="73A675B7" w:rsidR="0069553D" w:rsidRPr="001267D5" w:rsidRDefault="0069553D">
      <w:pPr>
        <w:rPr>
          <w:highlight w:val="yellow"/>
        </w:rPr>
      </w:pPr>
      <w:r w:rsidRPr="001267D5">
        <w:rPr>
          <w:highlight w:val="yellow"/>
        </w:rPr>
        <w:t xml:space="preserve">and the data can be found here where I also </w:t>
      </w:r>
      <w:proofErr w:type="spellStart"/>
      <w:r w:rsidRPr="001267D5">
        <w:rPr>
          <w:highlight w:val="yellow"/>
        </w:rPr>
        <w:t>symlinked</w:t>
      </w:r>
      <w:proofErr w:type="spellEnd"/>
      <w:r w:rsidRPr="001267D5">
        <w:rPr>
          <w:highlight w:val="yellow"/>
        </w:rPr>
        <w:t xml:space="preserve"> the input folder from the </w:t>
      </w:r>
      <w:proofErr w:type="spellStart"/>
      <w:r w:rsidRPr="001267D5">
        <w:rPr>
          <w:highlight w:val="yellow"/>
        </w:rPr>
        <w:t>pygenometracks</w:t>
      </w:r>
      <w:proofErr w:type="spellEnd"/>
      <w:r w:rsidRPr="001267D5">
        <w:rPr>
          <w:highlight w:val="yellow"/>
        </w:rPr>
        <w:t xml:space="preserve"> directory</w:t>
      </w:r>
      <w:r w:rsidR="001267D5" w:rsidRPr="001267D5">
        <w:rPr>
          <w:highlight w:val="yellow"/>
        </w:rPr>
        <w:t>. These will likely be used in publication</w:t>
      </w:r>
    </w:p>
    <w:p w14:paraId="74917E4B" w14:textId="61C55151" w:rsidR="0069553D" w:rsidRDefault="0069553D">
      <w:r w:rsidRPr="001267D5">
        <w:rPr>
          <w:highlight w:val="yellow"/>
        </w:rPr>
        <w:t>/share/lab_avram/HPC_Cluster/user/tomas/08_cut_run_5-30-2023/deeptools_plots</w:t>
      </w:r>
    </w:p>
    <w:p w14:paraId="0DA56880" w14:textId="77777777" w:rsidR="0069553D" w:rsidRDefault="0069553D"/>
    <w:p w14:paraId="3AAF7EAA" w14:textId="77777777" w:rsidR="0069553D" w:rsidRDefault="0069553D"/>
    <w:p w14:paraId="1F467CD0" w14:textId="77777777" w:rsidR="0069553D" w:rsidRDefault="0069553D"/>
    <w:p w14:paraId="2952C240" w14:textId="77777777" w:rsidR="0069553D" w:rsidRDefault="0069553D"/>
    <w:p w14:paraId="57AEEE86" w14:textId="77777777" w:rsidR="0069553D" w:rsidRDefault="0069553D"/>
    <w:sectPr w:rsidR="0069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72"/>
    <w:rsid w:val="00000878"/>
    <w:rsid w:val="000010C1"/>
    <w:rsid w:val="00002083"/>
    <w:rsid w:val="000202A9"/>
    <w:rsid w:val="000276C2"/>
    <w:rsid w:val="000301FF"/>
    <w:rsid w:val="0003181A"/>
    <w:rsid w:val="000318C8"/>
    <w:rsid w:val="00033D54"/>
    <w:rsid w:val="0003730C"/>
    <w:rsid w:val="00044E8E"/>
    <w:rsid w:val="0004534F"/>
    <w:rsid w:val="00050F20"/>
    <w:rsid w:val="00053616"/>
    <w:rsid w:val="00053A12"/>
    <w:rsid w:val="00056842"/>
    <w:rsid w:val="0006197C"/>
    <w:rsid w:val="00062343"/>
    <w:rsid w:val="00064F2C"/>
    <w:rsid w:val="00065762"/>
    <w:rsid w:val="0007478A"/>
    <w:rsid w:val="00086311"/>
    <w:rsid w:val="00086D9D"/>
    <w:rsid w:val="00087175"/>
    <w:rsid w:val="00087B84"/>
    <w:rsid w:val="0009110A"/>
    <w:rsid w:val="00097EC4"/>
    <w:rsid w:val="000B6098"/>
    <w:rsid w:val="000B6426"/>
    <w:rsid w:val="000B77F0"/>
    <w:rsid w:val="000C1E4D"/>
    <w:rsid w:val="000C1F4F"/>
    <w:rsid w:val="000C2FCD"/>
    <w:rsid w:val="000C3294"/>
    <w:rsid w:val="000C51C0"/>
    <w:rsid w:val="000C6057"/>
    <w:rsid w:val="000C78A8"/>
    <w:rsid w:val="000D0E54"/>
    <w:rsid w:val="000D1177"/>
    <w:rsid w:val="000D1AC5"/>
    <w:rsid w:val="000E0A5A"/>
    <w:rsid w:val="000E1312"/>
    <w:rsid w:val="000E1FAC"/>
    <w:rsid w:val="000E6072"/>
    <w:rsid w:val="000F0418"/>
    <w:rsid w:val="000F3FF2"/>
    <w:rsid w:val="000F620F"/>
    <w:rsid w:val="00101AD3"/>
    <w:rsid w:val="00104DF7"/>
    <w:rsid w:val="001220B5"/>
    <w:rsid w:val="001267D5"/>
    <w:rsid w:val="001277AC"/>
    <w:rsid w:val="001302D0"/>
    <w:rsid w:val="001327C3"/>
    <w:rsid w:val="00135247"/>
    <w:rsid w:val="00142A75"/>
    <w:rsid w:val="00154424"/>
    <w:rsid w:val="00160932"/>
    <w:rsid w:val="00165548"/>
    <w:rsid w:val="00171BDA"/>
    <w:rsid w:val="001840C2"/>
    <w:rsid w:val="00186519"/>
    <w:rsid w:val="001921B7"/>
    <w:rsid w:val="00197B18"/>
    <w:rsid w:val="001A17E7"/>
    <w:rsid w:val="001A1CA3"/>
    <w:rsid w:val="001A2D2C"/>
    <w:rsid w:val="001A5722"/>
    <w:rsid w:val="001B3F61"/>
    <w:rsid w:val="001C05AE"/>
    <w:rsid w:val="001C5B0C"/>
    <w:rsid w:val="001D06E9"/>
    <w:rsid w:val="001D5934"/>
    <w:rsid w:val="001D656F"/>
    <w:rsid w:val="001E5A26"/>
    <w:rsid w:val="001E6072"/>
    <w:rsid w:val="001F1A09"/>
    <w:rsid w:val="001F39B4"/>
    <w:rsid w:val="001F5E1F"/>
    <w:rsid w:val="00200496"/>
    <w:rsid w:val="0020360E"/>
    <w:rsid w:val="00210C74"/>
    <w:rsid w:val="00215C71"/>
    <w:rsid w:val="002162CD"/>
    <w:rsid w:val="00227A92"/>
    <w:rsid w:val="00227CA0"/>
    <w:rsid w:val="00230CF4"/>
    <w:rsid w:val="00235E04"/>
    <w:rsid w:val="00250E11"/>
    <w:rsid w:val="002537C7"/>
    <w:rsid w:val="0025411B"/>
    <w:rsid w:val="002572FB"/>
    <w:rsid w:val="002663EE"/>
    <w:rsid w:val="0027055C"/>
    <w:rsid w:val="00275C41"/>
    <w:rsid w:val="0028315C"/>
    <w:rsid w:val="002858C4"/>
    <w:rsid w:val="0029018D"/>
    <w:rsid w:val="00293CA8"/>
    <w:rsid w:val="002964A8"/>
    <w:rsid w:val="002967B6"/>
    <w:rsid w:val="002A325F"/>
    <w:rsid w:val="002D60CD"/>
    <w:rsid w:val="002D7CF1"/>
    <w:rsid w:val="002E102D"/>
    <w:rsid w:val="002E3A6F"/>
    <w:rsid w:val="002E4258"/>
    <w:rsid w:val="002F2370"/>
    <w:rsid w:val="002F31F2"/>
    <w:rsid w:val="00303848"/>
    <w:rsid w:val="0030540A"/>
    <w:rsid w:val="00305C2E"/>
    <w:rsid w:val="00316232"/>
    <w:rsid w:val="00322AB3"/>
    <w:rsid w:val="00323839"/>
    <w:rsid w:val="00327F5A"/>
    <w:rsid w:val="003307F2"/>
    <w:rsid w:val="00347446"/>
    <w:rsid w:val="00353934"/>
    <w:rsid w:val="0036708A"/>
    <w:rsid w:val="003744D8"/>
    <w:rsid w:val="00386EB7"/>
    <w:rsid w:val="00390DD1"/>
    <w:rsid w:val="003B7B10"/>
    <w:rsid w:val="003C0B49"/>
    <w:rsid w:val="003C29BC"/>
    <w:rsid w:val="003E3865"/>
    <w:rsid w:val="003E3BE1"/>
    <w:rsid w:val="003E4F9C"/>
    <w:rsid w:val="003F6228"/>
    <w:rsid w:val="003F6AE6"/>
    <w:rsid w:val="003F7EC0"/>
    <w:rsid w:val="00403741"/>
    <w:rsid w:val="0042597A"/>
    <w:rsid w:val="004378FD"/>
    <w:rsid w:val="004457C8"/>
    <w:rsid w:val="00446817"/>
    <w:rsid w:val="00447C6C"/>
    <w:rsid w:val="00456EBE"/>
    <w:rsid w:val="0046209B"/>
    <w:rsid w:val="0046540A"/>
    <w:rsid w:val="0046561D"/>
    <w:rsid w:val="0046634C"/>
    <w:rsid w:val="0047024A"/>
    <w:rsid w:val="00473AB0"/>
    <w:rsid w:val="00476CEA"/>
    <w:rsid w:val="00477504"/>
    <w:rsid w:val="00485929"/>
    <w:rsid w:val="00491A3F"/>
    <w:rsid w:val="004A1612"/>
    <w:rsid w:val="004A7FAB"/>
    <w:rsid w:val="004B0613"/>
    <w:rsid w:val="004B4A53"/>
    <w:rsid w:val="004C6453"/>
    <w:rsid w:val="004C7561"/>
    <w:rsid w:val="004C7FDB"/>
    <w:rsid w:val="004D0470"/>
    <w:rsid w:val="004D2AD9"/>
    <w:rsid w:val="004E3326"/>
    <w:rsid w:val="004E3E17"/>
    <w:rsid w:val="004F69E5"/>
    <w:rsid w:val="004F6FAC"/>
    <w:rsid w:val="004F75B5"/>
    <w:rsid w:val="0050035B"/>
    <w:rsid w:val="00501ABA"/>
    <w:rsid w:val="00504A45"/>
    <w:rsid w:val="00506B4C"/>
    <w:rsid w:val="00506E35"/>
    <w:rsid w:val="00507F07"/>
    <w:rsid w:val="00512A34"/>
    <w:rsid w:val="005166A3"/>
    <w:rsid w:val="00527890"/>
    <w:rsid w:val="00527AA3"/>
    <w:rsid w:val="005305F9"/>
    <w:rsid w:val="00531661"/>
    <w:rsid w:val="00531B3F"/>
    <w:rsid w:val="00544076"/>
    <w:rsid w:val="00545BB1"/>
    <w:rsid w:val="005538F4"/>
    <w:rsid w:val="00553A60"/>
    <w:rsid w:val="00561B6E"/>
    <w:rsid w:val="00562933"/>
    <w:rsid w:val="0056440F"/>
    <w:rsid w:val="005739D6"/>
    <w:rsid w:val="00576F05"/>
    <w:rsid w:val="005A155F"/>
    <w:rsid w:val="005A56D6"/>
    <w:rsid w:val="005A633C"/>
    <w:rsid w:val="005B0571"/>
    <w:rsid w:val="005B4E38"/>
    <w:rsid w:val="005C07D7"/>
    <w:rsid w:val="005C2277"/>
    <w:rsid w:val="005C691A"/>
    <w:rsid w:val="005D18D0"/>
    <w:rsid w:val="005E45DB"/>
    <w:rsid w:val="005F02FA"/>
    <w:rsid w:val="005F0F12"/>
    <w:rsid w:val="005F2136"/>
    <w:rsid w:val="005F3584"/>
    <w:rsid w:val="005F59E8"/>
    <w:rsid w:val="005F5C2D"/>
    <w:rsid w:val="006173FA"/>
    <w:rsid w:val="0062006A"/>
    <w:rsid w:val="00621B4E"/>
    <w:rsid w:val="00621BFC"/>
    <w:rsid w:val="006271E7"/>
    <w:rsid w:val="00632EF0"/>
    <w:rsid w:val="00634027"/>
    <w:rsid w:val="006424CB"/>
    <w:rsid w:val="00647E3D"/>
    <w:rsid w:val="00655427"/>
    <w:rsid w:val="0065620F"/>
    <w:rsid w:val="0066345B"/>
    <w:rsid w:val="0066659B"/>
    <w:rsid w:val="00672207"/>
    <w:rsid w:val="0067753D"/>
    <w:rsid w:val="00685B09"/>
    <w:rsid w:val="00686D37"/>
    <w:rsid w:val="00690E30"/>
    <w:rsid w:val="006922D1"/>
    <w:rsid w:val="0069553D"/>
    <w:rsid w:val="006A2D96"/>
    <w:rsid w:val="006A6DC6"/>
    <w:rsid w:val="006B4B79"/>
    <w:rsid w:val="006B60EE"/>
    <w:rsid w:val="006B7170"/>
    <w:rsid w:val="006C7017"/>
    <w:rsid w:val="006D36C0"/>
    <w:rsid w:val="006E3D1D"/>
    <w:rsid w:val="006F172E"/>
    <w:rsid w:val="007018B5"/>
    <w:rsid w:val="00705173"/>
    <w:rsid w:val="00712F2D"/>
    <w:rsid w:val="00716C0E"/>
    <w:rsid w:val="00721B10"/>
    <w:rsid w:val="0073019B"/>
    <w:rsid w:val="00733039"/>
    <w:rsid w:val="00735C26"/>
    <w:rsid w:val="007376C3"/>
    <w:rsid w:val="0074719D"/>
    <w:rsid w:val="007608D1"/>
    <w:rsid w:val="007630A0"/>
    <w:rsid w:val="00764EFB"/>
    <w:rsid w:val="00765A14"/>
    <w:rsid w:val="00767FCA"/>
    <w:rsid w:val="00771FCD"/>
    <w:rsid w:val="00773FB7"/>
    <w:rsid w:val="007746EA"/>
    <w:rsid w:val="007813A4"/>
    <w:rsid w:val="00787538"/>
    <w:rsid w:val="00796388"/>
    <w:rsid w:val="007A1230"/>
    <w:rsid w:val="007A1D2A"/>
    <w:rsid w:val="007A2C6D"/>
    <w:rsid w:val="007A53B3"/>
    <w:rsid w:val="007B0231"/>
    <w:rsid w:val="007B7C81"/>
    <w:rsid w:val="007C1893"/>
    <w:rsid w:val="007C5510"/>
    <w:rsid w:val="007D5404"/>
    <w:rsid w:val="007D5EB1"/>
    <w:rsid w:val="007E0FC7"/>
    <w:rsid w:val="007E697B"/>
    <w:rsid w:val="007F2753"/>
    <w:rsid w:val="007F4BDA"/>
    <w:rsid w:val="007F58E7"/>
    <w:rsid w:val="007F7A3F"/>
    <w:rsid w:val="00806CCE"/>
    <w:rsid w:val="00806E1E"/>
    <w:rsid w:val="008176A1"/>
    <w:rsid w:val="00820471"/>
    <w:rsid w:val="008222DC"/>
    <w:rsid w:val="0082386A"/>
    <w:rsid w:val="00841E92"/>
    <w:rsid w:val="008433AD"/>
    <w:rsid w:val="00845100"/>
    <w:rsid w:val="00845365"/>
    <w:rsid w:val="00851FC9"/>
    <w:rsid w:val="00852EAB"/>
    <w:rsid w:val="00855929"/>
    <w:rsid w:val="008563A3"/>
    <w:rsid w:val="0086165B"/>
    <w:rsid w:val="0087313A"/>
    <w:rsid w:val="0087505B"/>
    <w:rsid w:val="00882D58"/>
    <w:rsid w:val="00884CB5"/>
    <w:rsid w:val="00891226"/>
    <w:rsid w:val="008920D9"/>
    <w:rsid w:val="008937FB"/>
    <w:rsid w:val="008A6364"/>
    <w:rsid w:val="008A69E6"/>
    <w:rsid w:val="008C0A01"/>
    <w:rsid w:val="008C504C"/>
    <w:rsid w:val="008C61DD"/>
    <w:rsid w:val="008D44EA"/>
    <w:rsid w:val="008D51E8"/>
    <w:rsid w:val="008E4AAF"/>
    <w:rsid w:val="008F0C13"/>
    <w:rsid w:val="008F5380"/>
    <w:rsid w:val="00904EA7"/>
    <w:rsid w:val="0090655F"/>
    <w:rsid w:val="009149FF"/>
    <w:rsid w:val="009312C2"/>
    <w:rsid w:val="009439C2"/>
    <w:rsid w:val="0094637A"/>
    <w:rsid w:val="009518FA"/>
    <w:rsid w:val="009649D9"/>
    <w:rsid w:val="00973D8A"/>
    <w:rsid w:val="00974658"/>
    <w:rsid w:val="00986522"/>
    <w:rsid w:val="00992400"/>
    <w:rsid w:val="00995BEF"/>
    <w:rsid w:val="009A12A2"/>
    <w:rsid w:val="009A188A"/>
    <w:rsid w:val="009A40E2"/>
    <w:rsid w:val="009A48A7"/>
    <w:rsid w:val="009A535C"/>
    <w:rsid w:val="009B2D96"/>
    <w:rsid w:val="009B7AAB"/>
    <w:rsid w:val="009C058B"/>
    <w:rsid w:val="009C5B80"/>
    <w:rsid w:val="009D274A"/>
    <w:rsid w:val="009D37FF"/>
    <w:rsid w:val="009D7433"/>
    <w:rsid w:val="009D7FBC"/>
    <w:rsid w:val="009E0630"/>
    <w:rsid w:val="009E5A06"/>
    <w:rsid w:val="009F0BE6"/>
    <w:rsid w:val="009F1B5F"/>
    <w:rsid w:val="009F4981"/>
    <w:rsid w:val="009F7367"/>
    <w:rsid w:val="00A077C1"/>
    <w:rsid w:val="00A20565"/>
    <w:rsid w:val="00A222A6"/>
    <w:rsid w:val="00A35F25"/>
    <w:rsid w:val="00A360FD"/>
    <w:rsid w:val="00A41930"/>
    <w:rsid w:val="00A60768"/>
    <w:rsid w:val="00A6265C"/>
    <w:rsid w:val="00A6389D"/>
    <w:rsid w:val="00A67D13"/>
    <w:rsid w:val="00A7433C"/>
    <w:rsid w:val="00A76955"/>
    <w:rsid w:val="00A77E01"/>
    <w:rsid w:val="00A918FA"/>
    <w:rsid w:val="00A97C05"/>
    <w:rsid w:val="00AA0C0D"/>
    <w:rsid w:val="00AA0DCD"/>
    <w:rsid w:val="00AA3107"/>
    <w:rsid w:val="00AB0675"/>
    <w:rsid w:val="00AC50B7"/>
    <w:rsid w:val="00AC5EFB"/>
    <w:rsid w:val="00AC7236"/>
    <w:rsid w:val="00AD4427"/>
    <w:rsid w:val="00AD5EF9"/>
    <w:rsid w:val="00B02574"/>
    <w:rsid w:val="00B10D1A"/>
    <w:rsid w:val="00B14162"/>
    <w:rsid w:val="00B158FA"/>
    <w:rsid w:val="00B21BD0"/>
    <w:rsid w:val="00B26238"/>
    <w:rsid w:val="00B35975"/>
    <w:rsid w:val="00B53EC5"/>
    <w:rsid w:val="00B61EBD"/>
    <w:rsid w:val="00B62B86"/>
    <w:rsid w:val="00B80A6C"/>
    <w:rsid w:val="00B820E8"/>
    <w:rsid w:val="00B94405"/>
    <w:rsid w:val="00B95351"/>
    <w:rsid w:val="00BA08B5"/>
    <w:rsid w:val="00BA255E"/>
    <w:rsid w:val="00BA6F5E"/>
    <w:rsid w:val="00BA7B40"/>
    <w:rsid w:val="00BB1559"/>
    <w:rsid w:val="00BB7E48"/>
    <w:rsid w:val="00BC3543"/>
    <w:rsid w:val="00BC4783"/>
    <w:rsid w:val="00BC71D7"/>
    <w:rsid w:val="00BD0765"/>
    <w:rsid w:val="00BE315E"/>
    <w:rsid w:val="00BF0EDF"/>
    <w:rsid w:val="00C0190B"/>
    <w:rsid w:val="00C06BFE"/>
    <w:rsid w:val="00C124A8"/>
    <w:rsid w:val="00C15210"/>
    <w:rsid w:val="00C15D9E"/>
    <w:rsid w:val="00C203D5"/>
    <w:rsid w:val="00C22287"/>
    <w:rsid w:val="00C223C9"/>
    <w:rsid w:val="00C236EE"/>
    <w:rsid w:val="00C307CC"/>
    <w:rsid w:val="00C426D3"/>
    <w:rsid w:val="00C438E6"/>
    <w:rsid w:val="00C478E5"/>
    <w:rsid w:val="00C60057"/>
    <w:rsid w:val="00C6150E"/>
    <w:rsid w:val="00C622C0"/>
    <w:rsid w:val="00C64C5E"/>
    <w:rsid w:val="00C717B5"/>
    <w:rsid w:val="00C73C8D"/>
    <w:rsid w:val="00C81B84"/>
    <w:rsid w:val="00C85792"/>
    <w:rsid w:val="00C92CD1"/>
    <w:rsid w:val="00C94073"/>
    <w:rsid w:val="00CA4232"/>
    <w:rsid w:val="00CA6D03"/>
    <w:rsid w:val="00CB6021"/>
    <w:rsid w:val="00CC0030"/>
    <w:rsid w:val="00CC1C5E"/>
    <w:rsid w:val="00CD3E9A"/>
    <w:rsid w:val="00CE3F51"/>
    <w:rsid w:val="00CE5B7A"/>
    <w:rsid w:val="00CF589F"/>
    <w:rsid w:val="00CF5D0F"/>
    <w:rsid w:val="00D062B2"/>
    <w:rsid w:val="00D27D2E"/>
    <w:rsid w:val="00D36A4F"/>
    <w:rsid w:val="00D4488C"/>
    <w:rsid w:val="00D52C63"/>
    <w:rsid w:val="00D62264"/>
    <w:rsid w:val="00D722F0"/>
    <w:rsid w:val="00D72787"/>
    <w:rsid w:val="00D72EEB"/>
    <w:rsid w:val="00D73FB5"/>
    <w:rsid w:val="00D747D3"/>
    <w:rsid w:val="00D850AA"/>
    <w:rsid w:val="00D979A8"/>
    <w:rsid w:val="00DA25C2"/>
    <w:rsid w:val="00DB132F"/>
    <w:rsid w:val="00DB1719"/>
    <w:rsid w:val="00DB23EC"/>
    <w:rsid w:val="00DB2C26"/>
    <w:rsid w:val="00DB789E"/>
    <w:rsid w:val="00DC18D7"/>
    <w:rsid w:val="00DC59AF"/>
    <w:rsid w:val="00DD2DCA"/>
    <w:rsid w:val="00DD6D62"/>
    <w:rsid w:val="00DD7A01"/>
    <w:rsid w:val="00DE4240"/>
    <w:rsid w:val="00DE4CA5"/>
    <w:rsid w:val="00DF38F7"/>
    <w:rsid w:val="00E0100B"/>
    <w:rsid w:val="00E06958"/>
    <w:rsid w:val="00E13C46"/>
    <w:rsid w:val="00E17380"/>
    <w:rsid w:val="00E200ED"/>
    <w:rsid w:val="00E2147D"/>
    <w:rsid w:val="00E30869"/>
    <w:rsid w:val="00E32492"/>
    <w:rsid w:val="00E44F1B"/>
    <w:rsid w:val="00E455FE"/>
    <w:rsid w:val="00E50533"/>
    <w:rsid w:val="00E61005"/>
    <w:rsid w:val="00E62C9F"/>
    <w:rsid w:val="00E829D8"/>
    <w:rsid w:val="00E853BE"/>
    <w:rsid w:val="00E901DF"/>
    <w:rsid w:val="00E9038F"/>
    <w:rsid w:val="00EA0538"/>
    <w:rsid w:val="00EA4735"/>
    <w:rsid w:val="00EB1D17"/>
    <w:rsid w:val="00EB23DE"/>
    <w:rsid w:val="00EB556C"/>
    <w:rsid w:val="00EC100F"/>
    <w:rsid w:val="00EC2956"/>
    <w:rsid w:val="00EC392F"/>
    <w:rsid w:val="00EC4262"/>
    <w:rsid w:val="00EC7554"/>
    <w:rsid w:val="00ED0B07"/>
    <w:rsid w:val="00ED1886"/>
    <w:rsid w:val="00ED1EC6"/>
    <w:rsid w:val="00EE20C7"/>
    <w:rsid w:val="00EE44B7"/>
    <w:rsid w:val="00EF46DA"/>
    <w:rsid w:val="00EF632E"/>
    <w:rsid w:val="00F03621"/>
    <w:rsid w:val="00F05F87"/>
    <w:rsid w:val="00F0645E"/>
    <w:rsid w:val="00F1066E"/>
    <w:rsid w:val="00F10947"/>
    <w:rsid w:val="00F17D7D"/>
    <w:rsid w:val="00F215D4"/>
    <w:rsid w:val="00F24396"/>
    <w:rsid w:val="00F24C22"/>
    <w:rsid w:val="00F32281"/>
    <w:rsid w:val="00F355B6"/>
    <w:rsid w:val="00F37550"/>
    <w:rsid w:val="00F404FD"/>
    <w:rsid w:val="00F46785"/>
    <w:rsid w:val="00F549EE"/>
    <w:rsid w:val="00F57881"/>
    <w:rsid w:val="00F71B5D"/>
    <w:rsid w:val="00F7679A"/>
    <w:rsid w:val="00F80A3B"/>
    <w:rsid w:val="00F86802"/>
    <w:rsid w:val="00F91D64"/>
    <w:rsid w:val="00F929C1"/>
    <w:rsid w:val="00F95F27"/>
    <w:rsid w:val="00F96DCF"/>
    <w:rsid w:val="00FA082E"/>
    <w:rsid w:val="00FA5A64"/>
    <w:rsid w:val="00FB1978"/>
    <w:rsid w:val="00FB1E98"/>
    <w:rsid w:val="00FB2E3C"/>
    <w:rsid w:val="00FB3FAA"/>
    <w:rsid w:val="00FB4E0F"/>
    <w:rsid w:val="00FB574A"/>
    <w:rsid w:val="00FB6C59"/>
    <w:rsid w:val="00FB7AEE"/>
    <w:rsid w:val="00FC316F"/>
    <w:rsid w:val="00FC3AA1"/>
    <w:rsid w:val="00FC4CAE"/>
    <w:rsid w:val="00FC4CB7"/>
    <w:rsid w:val="00FC684E"/>
    <w:rsid w:val="00FD1F52"/>
    <w:rsid w:val="00FF3D0B"/>
    <w:rsid w:val="00FF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78B46"/>
  <w15:chartTrackingRefBased/>
  <w15:docId w15:val="{31B9E03A-A2E3-A743-B81B-EA86A0F9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0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0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0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0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0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0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0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Zelenka, Tomas</dc:creator>
  <cp:keywords/>
  <dc:description/>
  <cp:lastModifiedBy>Zelenka, Tomas</cp:lastModifiedBy>
  <cp:revision>38</cp:revision>
  <dcterms:created xsi:type="dcterms:W3CDTF">2025-02-25T14:06:00Z</dcterms:created>
  <dcterms:modified xsi:type="dcterms:W3CDTF">2025-02-27T15:54:00Z</dcterms:modified>
  <cp:category/>
</cp:coreProperties>
</file>