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00"/>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981"/>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 w:anchor="_Toc1" w:history="1">
            <w:r>
              <w:rPr>
                <w:rFonts w:ascii="Arial" w:hAnsi="Arial" w:eastAsia="Arial" w:cs="Arial"/>
              </w:rPr>
              <w:t xml:space="preserve">1.</w:t>
            </w:r>
            <w:r>
              <w:tab/>
            </w:r>
            <w:r>
              <w:rPr>
                <w:rStyle w:val="974"/>
              </w:rPr>
            </w:r>
            <w:r>
              <w:rPr>
                <w:rStyle w:val="974"/>
                <w:rtl w:val="0"/>
              </w:rPr>
              <w:t xml:space="preserve">Увод</w:t>
            </w:r>
            <w:r>
              <w:rPr>
                <w:rStyle w:val="974"/>
                <w14:ligatures w14:val="none"/>
              </w:rPr>
            </w:r>
            <w:r>
              <w:tab/>
            </w:r>
            <w:r>
              <w:fldChar w:fldCharType="begin"/>
              <w:instrText xml:space="preserve">PAGEREF _Toc1 \h</w:instrText>
              <w:fldChar w:fldCharType="separate"/>
              <w:t xml:space="preserve">2</w:t>
              <w:fldChar w:fldCharType="end"/>
            </w:r>
          </w:hyperlink>
          <w:r>
            <w:rPr>
              <w14:ligatures w14:val="none"/>
            </w:rPr>
          </w:r>
        </w:p>
        <w:p>
          <w:pPr>
            <w:pStyle w:val="981"/>
            <w:pBdr/>
            <w:tabs>
              <w:tab w:val="left" w:leader="none" w:pos="567"/>
              <w:tab w:val="right" w:leader="dot" w:pos="9360"/>
            </w:tabs>
            <w:spacing/>
            <w:ind/>
            <w:rPr>
              <w14:ligatures w14:val="none"/>
            </w:rPr>
          </w:pPr>
          <w:hyperlink w:tooltip="#_Toc2" w:anchor="_Toc2" w:history="1">
            <w:r>
              <w:rPr>
                <w:rFonts w:ascii="Arial" w:hAnsi="Arial" w:eastAsia="Arial" w:cs="Arial"/>
              </w:rPr>
              <w:t xml:space="preserve">2.</w:t>
            </w:r>
            <w:r>
              <w:tab/>
            </w:r>
            <w:r>
              <w:rPr>
                <w:rStyle w:val="974"/>
              </w:rPr>
            </w:r>
            <w:r>
              <w:rPr>
                <w:rStyle w:val="974"/>
                <w:rtl w:val="0"/>
                <w:lang w:val="sr-Cyrl-RS"/>
              </w:rPr>
              <w:t xml:space="preserve">Пројектовање и израда система за балансирање лопте на шини</w:t>
            </w:r>
            <w:r>
              <w:rPr>
                <w:rStyle w:val="974"/>
                <w14:ligatures w14:val="none"/>
              </w:rPr>
            </w:r>
            <w:r>
              <w:tab/>
            </w:r>
            <w:r>
              <w:fldChar w:fldCharType="begin"/>
              <w:instrText xml:space="preserve">PAGEREF _Toc2 \h</w:instrText>
              <w:fldChar w:fldCharType="separate"/>
              <w:t xml:space="preserve">4</w:t>
              <w:fldChar w:fldCharType="end"/>
            </w:r>
          </w:hyperlink>
          <w:r>
            <w:rPr>
              <w14:ligatures w14:val="none"/>
            </w:rPr>
          </w:r>
        </w:p>
        <w:p>
          <w:pPr>
            <w:pStyle w:val="982"/>
            <w:pBdr/>
            <w:tabs>
              <w:tab w:val="left" w:leader="none" w:pos="850"/>
              <w:tab w:val="right" w:leader="dot" w:pos="9360"/>
            </w:tabs>
            <w:spacing/>
            <w:ind/>
            <w:rPr>
              <w14:ligatures w14:val="none"/>
            </w:rPr>
          </w:pPr>
          <w:hyperlink w:tooltip="#_Toc3" w:anchor="_Toc3" w:history="1">
            <w:r>
              <w:rPr>
                <w:rFonts w:ascii="Arial" w:hAnsi="Arial" w:eastAsia="Arial" w:cs="Arial"/>
              </w:rPr>
              <w:t xml:space="preserve">2.1.</w:t>
            </w:r>
            <w:r>
              <w:tab/>
            </w:r>
            <w:r>
              <w:rPr>
                <w:rStyle w:val="974"/>
              </w:rPr>
            </w:r>
            <w:r>
              <w:rPr>
                <w:rStyle w:val="974"/>
                <w:lang w:val="sr-Cyrl-RS"/>
              </w:rPr>
              <w:t xml:space="preserve">Пројектовање система за балансирање лопте на шини</w:t>
            </w:r>
            <w:r>
              <w:rPr>
                <w:rStyle w:val="974"/>
                <w14:ligatures w14:val="none"/>
              </w:rPr>
            </w:r>
            <w:r>
              <w:tab/>
            </w:r>
            <w:r>
              <w:fldChar w:fldCharType="begin"/>
              <w:instrText xml:space="preserve">PAGEREF _Toc3 \h</w:instrText>
              <w:fldChar w:fldCharType="separate"/>
              <w:t xml:space="preserve">5</w:t>
              <w:fldChar w:fldCharType="end"/>
            </w:r>
          </w:hyperlink>
          <w:r>
            <w:rPr>
              <w14:ligatures w14:val="none"/>
            </w:rPr>
          </w:r>
        </w:p>
        <w:p>
          <w:pPr>
            <w:pStyle w:val="982"/>
            <w:pBdr/>
            <w:tabs>
              <w:tab w:val="left" w:leader="none" w:pos="850"/>
              <w:tab w:val="right" w:leader="dot" w:pos="9360"/>
            </w:tabs>
            <w:spacing/>
            <w:ind/>
            <w:rPr>
              <w14:ligatures w14:val="none"/>
            </w:rPr>
          </w:pPr>
          <w:hyperlink w:tooltip="#_Toc4" w:anchor="_Toc4" w:history="1">
            <w:r>
              <w:rPr>
                <w:rFonts w:ascii="Arial" w:hAnsi="Arial" w:eastAsia="Arial" w:cs="Arial"/>
              </w:rPr>
              <w:t xml:space="preserve">2.2.</w:t>
            </w:r>
            <w:r>
              <w:tab/>
            </w:r>
            <w:r>
              <w:rPr>
                <w:rStyle w:val="974"/>
              </w:rPr>
            </w:r>
            <w:r>
              <w:rPr>
                <w:rStyle w:val="974"/>
                <w14:ligatures w14:val="none"/>
              </w:rPr>
              <w:t xml:space="preserve">Израда и склапање</w:t>
            </w:r>
            <w:r>
              <w:rPr>
                <w:rStyle w:val="974"/>
                <w14:ligatures w14:val="none"/>
              </w:rPr>
            </w:r>
            <w:r>
              <w:tab/>
            </w:r>
            <w:r>
              <w:fldChar w:fldCharType="begin"/>
              <w:instrText xml:space="preserve">PAGEREF _Toc4 \h</w:instrText>
              <w:fldChar w:fldCharType="separate"/>
              <w:t xml:space="preserve">8</w:t>
              <w:fldChar w:fldCharType="end"/>
            </w:r>
          </w:hyperlink>
          <w:r>
            <w:rPr>
              <w14:ligatures w14:val="none"/>
            </w:rPr>
          </w:r>
        </w:p>
        <w:p>
          <w:pPr>
            <w:pStyle w:val="982"/>
            <w:pBdr/>
            <w:tabs>
              <w:tab w:val="left" w:leader="none" w:pos="850"/>
              <w:tab w:val="right" w:leader="dot" w:pos="9360"/>
            </w:tabs>
            <w:spacing/>
            <w:ind/>
            <w:rPr>
              <w14:ligatures w14:val="none"/>
            </w:rPr>
          </w:pPr>
          <w:hyperlink w:tooltip="#_Toc5" w:anchor="_Toc5" w:history="1">
            <w:r>
              <w:rPr>
                <w:rFonts w:ascii="Arial" w:hAnsi="Arial" w:eastAsia="Arial" w:cs="Arial"/>
              </w:rPr>
              <w:t xml:space="preserve">2.3.</w:t>
            </w:r>
            <w:r>
              <w:tab/>
            </w:r>
            <w:r>
              <w:rPr>
                <w:rStyle w:val="974"/>
              </w:rPr>
            </w:r>
            <w:r>
              <w:rPr>
                <w:rStyle w:val="974"/>
                <w:lang w:val="sr-Cyrl-RS"/>
              </w:rPr>
              <w:t xml:space="preserve">Шема за повезивање серво мотора и ултрасоничног сензора са миркоконтролером</w:t>
            </w:r>
            <w:r>
              <w:rPr>
                <w:rStyle w:val="974"/>
                <w14:ligatures w14:val="none"/>
              </w:rPr>
            </w:r>
            <w:r>
              <w:tab/>
            </w:r>
            <w:r>
              <w:fldChar w:fldCharType="begin"/>
              <w:instrText xml:space="preserve">PAGEREF _Toc5 \h</w:instrText>
              <w:fldChar w:fldCharType="separate"/>
              <w:t xml:space="preserve">8</w:t>
              <w:fldChar w:fldCharType="end"/>
            </w:r>
          </w:hyperlink>
          <w:r>
            <w:rPr>
              <w14:ligatures w14:val="none"/>
            </w:rPr>
          </w:r>
        </w:p>
        <w:p>
          <w:pPr>
            <w:pStyle w:val="981"/>
            <w:pBdr/>
            <w:tabs>
              <w:tab w:val="left" w:leader="none" w:pos="567"/>
              <w:tab w:val="right" w:leader="dot" w:pos="9360"/>
            </w:tabs>
            <w:spacing/>
            <w:ind/>
            <w:rPr>
              <w14:ligatures w14:val="none"/>
            </w:rPr>
          </w:pPr>
          <w:hyperlink w:tooltip="#_Toc6" w:anchor="_Toc6" w:history="1">
            <w:r>
              <w:rPr>
                <w:rFonts w:ascii="Arial" w:hAnsi="Arial" w:eastAsia="Arial" w:cs="Arial"/>
              </w:rPr>
              <w:t xml:space="preserve">3.</w:t>
            </w:r>
            <w:r>
              <w:tab/>
            </w:r>
            <w:r>
              <w:rPr>
                <w:rStyle w:val="974"/>
              </w:rPr>
            </w:r>
            <w:r>
              <w:rPr>
                <w:rStyle w:val="974"/>
                <w:rtl w:val="0"/>
                <w:lang w:val="sr-Cyrl-RS"/>
              </w:rPr>
              <w:t xml:space="preserve">Математички </w:t>
            </w:r>
            <w:r>
              <w:rPr>
                <w:rStyle w:val="974"/>
                <w:rtl w:val="0"/>
                <w:lang w:val="sr-Cyrl-RS"/>
              </w:rPr>
              <w:t xml:space="preserve">модел система за балансирање лопте на шини </w:t>
            </w:r>
            <w:r>
              <w:rPr>
                <w:rStyle w:val="974"/>
                <w14:ligatures w14:val="none"/>
              </w:rPr>
            </w:r>
            <w:r>
              <w:tab/>
            </w:r>
            <w:r>
              <w:fldChar w:fldCharType="begin"/>
              <w:instrText xml:space="preserve">PAGEREF _Toc6 \h</w:instrText>
              <w:fldChar w:fldCharType="separate"/>
              <w:t xml:space="preserve">9</w:t>
              <w:fldChar w:fldCharType="end"/>
            </w:r>
          </w:hyperlink>
          <w:r>
            <w:rPr>
              <w14:ligatures w14:val="none"/>
            </w:rPr>
          </w:r>
        </w:p>
        <w:p>
          <w:pPr>
            <w:pStyle w:val="982"/>
            <w:pBdr/>
            <w:tabs>
              <w:tab w:val="left" w:leader="none" w:pos="850"/>
              <w:tab w:val="right" w:leader="dot" w:pos="9360"/>
            </w:tabs>
            <w:spacing/>
            <w:ind/>
            <w:rPr>
              <w14:ligatures w14:val="none"/>
            </w:rPr>
          </w:pPr>
          <w:hyperlink w:tooltip="#_Toc7" w:anchor="_Toc7" w:history="1">
            <w:r>
              <w:rPr>
                <w:rFonts w:ascii="Arial" w:hAnsi="Arial" w:eastAsia="Arial" w:cs="Arial"/>
              </w:rPr>
              <w:t xml:space="preserve">3.1.</w:t>
            </w:r>
            <w:r>
              <w:tab/>
            </w:r>
            <w:r>
              <w:rPr>
                <w:rStyle w:val="974"/>
              </w:rPr>
            </w:r>
            <w:r>
              <w:rPr>
                <w:rStyle w:val="974"/>
                <w14:ligatures w14:val="none"/>
              </w:rPr>
              <w:t xml:space="preserve">Математички модел система за балансирање лопте на шини </w:t>
            </w:r>
            <w:r>
              <w:rPr>
                <w:rStyle w:val="974"/>
                <w14:ligatures w14:val="none"/>
              </w:rPr>
            </w:r>
            <w:r>
              <w:tab/>
            </w:r>
            <w:r>
              <w:fldChar w:fldCharType="begin"/>
              <w:instrText xml:space="preserve">PAGEREF _Toc7 \h</w:instrText>
              <w:fldChar w:fldCharType="separate"/>
              <w:t xml:space="preserve">9</w:t>
              <w:fldChar w:fldCharType="end"/>
            </w:r>
          </w:hyperlink>
          <w:r>
            <w:rPr>
              <w14:ligatures w14:val="none"/>
            </w:rPr>
          </w:r>
        </w:p>
        <w:p>
          <w:pPr>
            <w:pStyle w:val="982"/>
            <w:pBdr/>
            <w:tabs>
              <w:tab w:val="left" w:leader="none" w:pos="850"/>
              <w:tab w:val="right" w:leader="dot" w:pos="9360"/>
            </w:tabs>
            <w:spacing/>
            <w:ind/>
            <w:rPr>
              <w14:ligatures w14:val="none"/>
            </w:rPr>
          </w:pPr>
          <w:hyperlink w:tooltip="#_Toc8" w:anchor="_Toc8" w:history="1">
            <w:r>
              <w:rPr>
                <w:rFonts w:ascii="Arial" w:hAnsi="Arial" w:eastAsia="Arial" w:cs="Arial"/>
              </w:rPr>
              <w:t xml:space="preserve">3.2.</w:t>
            </w:r>
            <w:r>
              <w:tab/>
            </w:r>
            <w:r>
              <w:rPr>
                <w:rStyle w:val="974"/>
              </w:rPr>
            </w:r>
            <w:r>
              <w:rPr>
                <w:rStyle w:val="974"/>
              </w:rPr>
              <w:t xml:space="preserve">Серво мотор - Идентификација система</w:t>
            </w:r>
            <w:r>
              <w:rPr>
                <w:rStyle w:val="974"/>
                <w14:ligatures w14:val="none"/>
              </w:rPr>
            </w:r>
            <w:r>
              <w:tab/>
            </w:r>
            <w:r>
              <w:fldChar w:fldCharType="begin"/>
              <w:instrText xml:space="preserve">PAGEREF _Toc8 \h</w:instrText>
              <w:fldChar w:fldCharType="separate"/>
              <w:t xml:space="preserve">9</w:t>
              <w:fldChar w:fldCharType="end"/>
            </w:r>
          </w:hyperlink>
          <w:r>
            <w:rPr>
              <w14:ligatures w14:val="none"/>
            </w:rPr>
          </w:r>
        </w:p>
        <w:p>
          <w:pPr>
            <w:pStyle w:val="983"/>
            <w:pBdr/>
            <w:tabs>
              <w:tab w:val="left" w:leader="none" w:pos="1417"/>
              <w:tab w:val="right" w:leader="dot" w:pos="9360"/>
            </w:tabs>
            <w:spacing/>
            <w:ind/>
            <w:rPr/>
          </w:pPr>
          <w:hyperlink w:tooltip="#_Toc9" w:anchor="_Toc9" w:history="1">
            <w:r>
              <w:rPr>
                <w:rFonts w:ascii="Arial" w:hAnsi="Arial" w:eastAsia="Arial" w:cs="Arial"/>
              </w:rPr>
              <w:t xml:space="preserve">3.2.1.</w:t>
            </w:r>
            <w:r>
              <w:tab/>
            </w:r>
            <w:r>
              <w:rPr>
                <w:rStyle w:val="974"/>
              </w:rPr>
            </w:r>
            <w:r>
              <w:rPr>
                <w:rStyle w:val="974"/>
                <w:lang w:val="sr-Cyrl-RS"/>
              </w:rPr>
              <w:t xml:space="preserve">Шта је идентификација система</w:t>
            </w:r>
            <w:r>
              <w:rPr>
                <w:rStyle w:val="974"/>
              </w:rPr>
            </w:r>
            <w:r>
              <w:tab/>
            </w:r>
            <w:r>
              <w:fldChar w:fldCharType="begin"/>
              <w:instrText xml:space="preserve">PAGEREF _Toc9 \h</w:instrText>
              <w:fldChar w:fldCharType="separate"/>
              <w:t xml:space="preserve">9</w:t>
              <w:fldChar w:fldCharType="end"/>
            </w:r>
          </w:hyperlink>
          <w:r/>
        </w:p>
        <w:p>
          <w:pPr>
            <w:pStyle w:val="983"/>
            <w:pBdr/>
            <w:tabs>
              <w:tab w:val="left" w:leader="none" w:pos="1417"/>
              <w:tab w:val="right" w:leader="dot" w:pos="9360"/>
            </w:tabs>
            <w:spacing/>
            <w:ind/>
            <w:rPr/>
          </w:pPr>
          <w:hyperlink w:tooltip="#_Toc10" w:anchor="_Toc10" w:history="1">
            <w:r>
              <w:rPr>
                <w:rFonts w:ascii="Arial" w:hAnsi="Arial" w:eastAsia="Arial" w:cs="Arial"/>
              </w:rPr>
              <w:t xml:space="preserve">3.2.2.</w:t>
            </w:r>
            <w:r>
              <w:tab/>
            </w:r>
            <w:r>
              <w:rPr>
                <w:rStyle w:val="974"/>
              </w:rPr>
            </w:r>
            <w:r>
              <w:rPr>
                <w:rStyle w:val="974"/>
                <w:lang w:val="sr-Cyrl-RS"/>
              </w:rPr>
              <w:t xml:space="preserve">Прикупљање података</w:t>
            </w:r>
            <w:r>
              <w:rPr>
                <w:rStyle w:val="974"/>
              </w:rPr>
            </w:r>
            <w:r>
              <w:tab/>
            </w:r>
            <w:r>
              <w:fldChar w:fldCharType="begin"/>
              <w:instrText xml:space="preserve">PAGEREF _Toc10 \h</w:instrText>
              <w:fldChar w:fldCharType="separate"/>
              <w:t xml:space="preserve">9</w:t>
              <w:fldChar w:fldCharType="end"/>
            </w:r>
          </w:hyperlink>
          <w:r/>
        </w:p>
        <w:p>
          <w:pPr>
            <w:pStyle w:val="983"/>
            <w:pBdr/>
            <w:tabs>
              <w:tab w:val="left" w:leader="none" w:pos="1417"/>
              <w:tab w:val="right" w:leader="dot" w:pos="9360"/>
            </w:tabs>
            <w:spacing/>
            <w:ind/>
            <w:rPr/>
          </w:pPr>
          <w:hyperlink w:tooltip="#_Toc11" w:anchor="_Toc11" w:history="1">
            <w:r>
              <w:rPr>
                <w:rFonts w:ascii="Arial" w:hAnsi="Arial" w:eastAsia="Arial" w:cs="Arial"/>
              </w:rPr>
              <w:t xml:space="preserve">3.2.3.</w:t>
            </w:r>
            <w:r>
              <w:tab/>
            </w:r>
            <w:r>
              <w:rPr>
                <w:rStyle w:val="974"/>
              </w:rPr>
            </w:r>
            <w:r>
              <w:rPr>
                <w:rStyle w:val="974"/>
                <w:lang w:val="sr-Cyrl-RS"/>
              </w:rPr>
              <w:t xml:space="preserve">Обрада податак</w:t>
            </w:r>
            <w:r>
              <w:rPr>
                <w:rStyle w:val="974"/>
              </w:rPr>
            </w:r>
            <w:r>
              <w:tab/>
            </w:r>
            <w:r>
              <w:fldChar w:fldCharType="begin"/>
              <w:instrText xml:space="preserve">PAGEREF _Toc11 \h</w:instrText>
              <w:fldChar w:fldCharType="separate"/>
              <w:t xml:space="preserve">9</w:t>
              <w:fldChar w:fldCharType="end"/>
            </w:r>
          </w:hyperlink>
          <w:r/>
        </w:p>
        <w:p>
          <w:pPr>
            <w:pStyle w:val="983"/>
            <w:pBdr/>
            <w:tabs>
              <w:tab w:val="left" w:leader="none" w:pos="1417"/>
              <w:tab w:val="right" w:leader="dot" w:pos="9360"/>
            </w:tabs>
            <w:spacing/>
            <w:ind/>
            <w:rPr/>
          </w:pPr>
          <w:hyperlink w:tooltip="#_Toc12" w:anchor="_Toc12" w:history="1">
            <w:r>
              <w:rPr>
                <w:rFonts w:ascii="Arial" w:hAnsi="Arial" w:eastAsia="Arial" w:cs="Arial"/>
              </w:rPr>
              <w:t xml:space="preserve">3.2.4.</w:t>
            </w:r>
            <w:r>
              <w:tab/>
            </w:r>
            <w:r>
              <w:rPr>
                <w:rStyle w:val="974"/>
              </w:rPr>
            </w:r>
            <w:r>
              <w:rPr>
                <w:rStyle w:val="974"/>
                <w:lang w:val="sr-Latn-RS"/>
              </w:rPr>
              <w:t xml:space="preserve">Grey Box</w:t>
            </w:r>
            <w:r>
              <w:rPr>
                <w:rStyle w:val="974"/>
              </w:rPr>
            </w:r>
            <w:r>
              <w:tab/>
            </w:r>
            <w:r>
              <w:fldChar w:fldCharType="begin"/>
              <w:instrText xml:space="preserve">PAGEREF _Toc12 \h</w:instrText>
              <w:fldChar w:fldCharType="separate"/>
              <w:t xml:space="preserve">9</w:t>
              <w:fldChar w:fldCharType="end"/>
            </w:r>
          </w:hyperlink>
          <w:r/>
        </w:p>
        <w:p>
          <w:pPr>
            <w:pStyle w:val="983"/>
            <w:pBdr/>
            <w:tabs>
              <w:tab w:val="left" w:leader="none" w:pos="1417"/>
              <w:tab w:val="right" w:leader="dot" w:pos="9360"/>
            </w:tabs>
            <w:spacing/>
            <w:ind/>
            <w:rPr/>
          </w:pPr>
          <w:hyperlink w:tooltip="#_Toc13" w:anchor="_Toc13" w:history="1">
            <w:r>
              <w:rPr>
                <w:rFonts w:ascii="Arial" w:hAnsi="Arial" w:eastAsia="Arial" w:cs="Arial"/>
              </w:rPr>
              <w:t xml:space="preserve">3.2.5.</w:t>
            </w:r>
            <w:r>
              <w:tab/>
            </w:r>
            <w:r>
              <w:rPr>
                <w:rStyle w:val="974"/>
              </w:rPr>
            </w:r>
            <w:r>
              <w:rPr>
                <w:rStyle w:val="974"/>
                <w:lang w:val="en-US"/>
              </w:rPr>
              <w:t xml:space="preserve">Black Box</w:t>
            </w:r>
            <w:r>
              <w:rPr>
                <w:rStyle w:val="974"/>
              </w:rPr>
            </w:r>
            <w:r>
              <w:tab/>
            </w:r>
            <w:r>
              <w:fldChar w:fldCharType="begin"/>
              <w:instrText xml:space="preserve">PAGEREF _Toc13 \h</w:instrText>
              <w:fldChar w:fldCharType="separate"/>
              <w:t xml:space="preserve">9</w:t>
              <w:fldChar w:fldCharType="end"/>
            </w:r>
          </w:hyperlink>
          <w:r/>
        </w:p>
        <w:p>
          <w:pPr>
            <w:pStyle w:val="981"/>
            <w:pBdr/>
            <w:tabs>
              <w:tab w:val="left" w:leader="none" w:pos="567"/>
              <w:tab w:val="right" w:leader="dot" w:pos="9360"/>
            </w:tabs>
            <w:spacing/>
            <w:ind/>
            <w:rPr>
              <w14:ligatures w14:val="none"/>
            </w:rPr>
          </w:pPr>
          <w:hyperlink w:tooltip="#_Toc14" w:anchor="_Toc14" w:history="1">
            <w:r>
              <w:rPr>
                <w:rFonts w:ascii="Arial" w:hAnsi="Arial" w:eastAsia="Arial" w:cs="Arial"/>
              </w:rPr>
              <w:t xml:space="preserve">4.</w:t>
            </w:r>
            <w:r>
              <w:tab/>
            </w:r>
            <w:r>
              <w:rPr>
                <w:rStyle w:val="974"/>
              </w:rPr>
            </w:r>
            <w:r>
              <w:rPr>
                <w:rStyle w:val="974"/>
                <w:lang w:val="sr-Cyrl-RS"/>
              </w:rPr>
              <w:t xml:space="preserve">Пројетовање и имплементација </w:t>
            </w:r>
            <w:r>
              <w:rPr>
                <w:rStyle w:val="974"/>
                <w:lang w:val="sr-Latn-RS"/>
              </w:rPr>
              <w:t xml:space="preserve">PID </w:t>
            </w:r>
            <w:r>
              <w:rPr>
                <w:rStyle w:val="974"/>
                <w:lang w:val="sr-Cyrl-RS"/>
              </w:rPr>
              <w:t xml:space="preserve">регулатора</w:t>
            </w:r>
            <w:r>
              <w:rPr>
                <w:rStyle w:val="974"/>
                <w14:ligatures w14:val="none"/>
              </w:rPr>
            </w:r>
            <w:r>
              <w:tab/>
            </w:r>
            <w:r>
              <w:fldChar w:fldCharType="begin"/>
              <w:instrText xml:space="preserve">PAGEREF _Toc14 \h</w:instrText>
              <w:fldChar w:fldCharType="separate"/>
              <w:t xml:space="preserve">9</w:t>
              <w:fldChar w:fldCharType="end"/>
            </w:r>
          </w:hyperlink>
          <w:r>
            <w:rPr>
              <w14:ligatures w14:val="none"/>
            </w:rPr>
          </w:r>
        </w:p>
        <w:p>
          <w:pPr>
            <w:pStyle w:val="981"/>
            <w:pBdr/>
            <w:tabs>
              <w:tab w:val="left" w:leader="none" w:pos="567"/>
              <w:tab w:val="right" w:leader="dot" w:pos="9360"/>
            </w:tabs>
            <w:spacing/>
            <w:ind/>
            <w:rPr>
              <w14:ligatures w14:val="none"/>
            </w:rPr>
          </w:pPr>
          <w:hyperlink w:tooltip="#_Toc15" w:anchor="_Toc15" w:history="1">
            <w:r>
              <w:rPr>
                <w:rFonts w:ascii="Arial" w:hAnsi="Arial" w:eastAsia="Arial" w:cs="Arial"/>
              </w:rPr>
              <w:t xml:space="preserve">5.</w:t>
            </w:r>
            <w:r>
              <w:tab/>
            </w:r>
            <w:r>
              <w:rPr>
                <w:rStyle w:val="974"/>
              </w:rPr>
            </w:r>
            <w:r>
              <w:rPr>
                <w:rStyle w:val="974"/>
                <w:rtl w:val="0"/>
                <w:lang w:val="sr-Cyrl-RS"/>
              </w:rPr>
              <w:t xml:space="preserve">Упоређивање симулације и стварног модела</w:t>
            </w:r>
            <w:r>
              <w:rPr>
                <w:rStyle w:val="974"/>
                <w14:ligatures w14:val="none"/>
              </w:rPr>
            </w:r>
            <w:r>
              <w:tab/>
            </w:r>
            <w:r>
              <w:fldChar w:fldCharType="begin"/>
              <w:instrText xml:space="preserve">PAGEREF _Toc15 \h</w:instrText>
              <w:fldChar w:fldCharType="separate"/>
              <w:t xml:space="preserve">9</w:t>
              <w:fldChar w:fldCharType="end"/>
            </w:r>
          </w:hyperlink>
          <w:r>
            <w:rPr>
              <w14:ligatures w14:val="none"/>
            </w:rPr>
          </w:r>
        </w:p>
        <w:p>
          <w:pPr>
            <w:pStyle w:val="981"/>
            <w:pBdr/>
            <w:tabs>
              <w:tab w:val="left" w:leader="none" w:pos="567"/>
              <w:tab w:val="right" w:leader="dot" w:pos="9360"/>
            </w:tabs>
            <w:spacing/>
            <w:ind/>
            <w:rPr>
              <w14:ligatures w14:val="none"/>
            </w:rPr>
          </w:pPr>
          <w:hyperlink w:tooltip="#_Toc16" w:anchor="_Toc16" w:history="1">
            <w:r>
              <w:rPr>
                <w:rFonts w:ascii="Arial" w:hAnsi="Arial" w:eastAsia="Arial" w:cs="Arial"/>
              </w:rPr>
              <w:t xml:space="preserve">6.</w:t>
            </w:r>
            <w:r>
              <w:tab/>
            </w:r>
            <w:r>
              <w:rPr>
                <w:rStyle w:val="974"/>
              </w:rPr>
            </w:r>
            <w:r>
              <w:rPr>
                <w:rStyle w:val="974"/>
                <w:rtl w:val="0"/>
                <w:lang w:val="sr-Cyrl-RS"/>
              </w:rPr>
              <w:t xml:space="preserve">Закључак</w:t>
            </w:r>
            <w:r>
              <w:rPr>
                <w:rStyle w:val="974"/>
                <w14:ligatures w14:val="none"/>
              </w:rPr>
            </w:r>
            <w:r>
              <w:tab/>
            </w:r>
            <w:r>
              <w:fldChar w:fldCharType="begin"/>
              <w:instrText xml:space="preserve">PAGEREF _Toc16 \h</w:instrText>
              <w:fldChar w:fldCharType="separate"/>
              <w:t xml:space="preserve">9</w:t>
              <w:fldChar w:fldCharType="end"/>
            </w:r>
          </w:hyperlink>
          <w:r>
            <w:rPr>
              <w14:ligatures w14:val="none"/>
            </w:rPr>
          </w:r>
        </w:p>
        <w:p>
          <w:pPr>
            <w:pStyle w:val="981"/>
            <w:pBdr/>
            <w:tabs>
              <w:tab w:val="left" w:leader="none" w:pos="567"/>
              <w:tab w:val="right" w:leader="dot" w:pos="9360"/>
            </w:tabs>
            <w:spacing/>
            <w:ind/>
            <w:rPr>
              <w14:ligatures w14:val="none"/>
            </w:rPr>
          </w:pPr>
          <w:hyperlink w:tooltip="#_Toc17" w:anchor="_Toc17" w:history="1">
            <w:r>
              <w:rPr>
                <w:rFonts w:ascii="Arial" w:hAnsi="Arial" w:eastAsia="Arial" w:cs="Arial"/>
              </w:rPr>
              <w:t xml:space="preserve">7.</w:t>
            </w:r>
            <w:r>
              <w:tab/>
            </w:r>
            <w:r>
              <w:rPr>
                <w:rStyle w:val="974"/>
              </w:rPr>
            </w:r>
            <w:r>
              <w:rPr>
                <w:rStyle w:val="974"/>
                <w:rtl w:val="0"/>
                <w:lang w:val="sr-Cyrl-RS"/>
              </w:rPr>
              <w:t xml:space="preserve">Додатак</w:t>
            </w:r>
            <w:r>
              <w:rPr>
                <w:rStyle w:val="974"/>
                <w:lang w:val="sr-Cyrl-RS"/>
                <w14:ligatures w14:val="none"/>
              </w:rPr>
            </w:r>
            <w:r>
              <w:tab/>
            </w:r>
            <w:r>
              <w:fldChar w:fldCharType="begin"/>
              <w:instrText xml:space="preserve">PAGEREF _Toc17 \h</w:instrText>
              <w:fldChar w:fldCharType="separate"/>
              <w:t xml:space="preserve">10</w:t>
              <w:fldChar w:fldCharType="end"/>
            </w:r>
          </w:hyperlink>
          <w:r>
            <w:rPr>
              <w:lang w:val="sr-Cyrl-RS"/>
              <w14:ligatures w14:val="none"/>
            </w:rPr>
          </w:r>
        </w:p>
        <w:p>
          <w:pPr>
            <w:pStyle w:val="982"/>
            <w:pBdr/>
            <w:tabs>
              <w:tab w:val="left" w:leader="none" w:pos="850"/>
              <w:tab w:val="right" w:leader="dot" w:pos="9360"/>
            </w:tabs>
            <w:spacing/>
            <w:ind/>
            <w:rPr>
              <w14:ligatures w14:val="none"/>
            </w:rPr>
          </w:pPr>
          <w:hyperlink w:tooltip="#_Toc18" w:anchor="_Toc18" w:history="1">
            <w:r>
              <w:rPr>
                <w:rFonts w:ascii="Arial" w:hAnsi="Arial" w:eastAsia="Arial" w:cs="Arial"/>
              </w:rPr>
              <w:t xml:space="preserve">7.1.</w:t>
            </w:r>
            <w:r>
              <w:tab/>
            </w:r>
            <w:r>
              <w:rPr>
                <w:rStyle w:val="974"/>
              </w:rPr>
            </w:r>
            <w:r>
              <w:rPr>
                <w:rStyle w:val="974"/>
                <w:rtl w:val="0"/>
                <w:lang w:val="sr-Cyrl-RS"/>
              </w:rPr>
              <w:t xml:space="preserve">Додатак А – Техничка документација стандардних компоненти </w:t>
            </w:r>
            <w:r>
              <w:rPr>
                <w:rStyle w:val="974"/>
                <w:lang w:val="sr-Cyrl-RS"/>
                <w14:ligatures w14:val="none"/>
              </w:rPr>
            </w:r>
            <w:r>
              <w:tab/>
            </w:r>
            <w:r>
              <w:fldChar w:fldCharType="begin"/>
              <w:instrText xml:space="preserve">PAGEREF _Toc18 \h</w:instrText>
              <w:fldChar w:fldCharType="separate"/>
              <w:t xml:space="preserve">10</w:t>
              <w:fldChar w:fldCharType="end"/>
            </w:r>
          </w:hyperlink>
          <w:r>
            <w:rPr>
              <w:lang w:val="sr-Cyrl-RS"/>
              <w14:ligatures w14:val="none"/>
            </w:rPr>
          </w:r>
        </w:p>
        <w:p>
          <w:pPr>
            <w:pStyle w:val="983"/>
            <w:pBdr/>
            <w:tabs>
              <w:tab w:val="left" w:leader="none" w:pos="1417"/>
              <w:tab w:val="right" w:leader="dot" w:pos="9360"/>
            </w:tabs>
            <w:spacing/>
            <w:ind/>
            <w:rPr/>
          </w:pPr>
          <w:hyperlink w:tooltip="#_Toc19" w:anchor="_Toc19" w:history="1">
            <w:r>
              <w:rPr>
                <w:rFonts w:ascii="Arial" w:hAnsi="Arial" w:eastAsia="Arial" w:cs="Arial"/>
              </w:rPr>
              <w:t xml:space="preserve">7.1.1.</w:t>
            </w:r>
            <w:r>
              <w:tab/>
            </w:r>
            <w:r>
              <w:rPr>
                <w:rStyle w:val="974"/>
              </w:rPr>
            </w:r>
            <w:r>
              <w:rPr>
                <w:rStyle w:val="974"/>
                <w:rtl w:val="0"/>
              </w:rPr>
              <w:t xml:space="preserve">Микроконтролер </w:t>
            </w:r>
            <w:r>
              <w:rPr>
                <w:rStyle w:val="974"/>
                <w:rtl w:val="0"/>
              </w:rPr>
              <w:t xml:space="preserve">– Arduino Uno </w:t>
            </w:r>
            <w:r>
              <w:rPr>
                <w:rStyle w:val="974"/>
              </w:rPr>
            </w:r>
            <w:r>
              <w:tab/>
            </w:r>
            <w:r>
              <w:fldChar w:fldCharType="begin"/>
              <w:instrText xml:space="preserve">PAGEREF _Toc19 \h</w:instrText>
              <w:fldChar w:fldCharType="separate"/>
              <w:t xml:space="preserve">10</w:t>
              <w:fldChar w:fldCharType="end"/>
            </w:r>
          </w:hyperlink>
          <w:r/>
        </w:p>
        <w:p>
          <w:pPr>
            <w:pStyle w:val="983"/>
            <w:pBdr/>
            <w:tabs>
              <w:tab w:val="left" w:leader="none" w:pos="1417"/>
              <w:tab w:val="right" w:leader="dot" w:pos="9360"/>
            </w:tabs>
            <w:spacing/>
            <w:ind/>
            <w:rPr/>
          </w:pPr>
          <w:hyperlink w:tooltip="#_Toc20" w:anchor="_Toc20" w:history="1">
            <w:r>
              <w:rPr>
                <w:rFonts w:ascii="Arial" w:hAnsi="Arial" w:eastAsia="Arial" w:cs="Arial"/>
              </w:rPr>
              <w:t xml:space="preserve">7.1.2.</w:t>
            </w:r>
            <w:r>
              <w:tab/>
            </w:r>
            <w:r>
              <w:rPr>
                <w:rStyle w:val="974"/>
              </w:rPr>
            </w:r>
            <w:r>
              <w:rPr>
                <w:rStyle w:val="974"/>
                <w:rtl w:val="0"/>
              </w:rPr>
              <w:t xml:space="preserve">Ултрасонични сензор –  </w:t>
            </w:r>
            <w:r>
              <w:rPr>
                <w:rStyle w:val="974"/>
                <w:rtl w:val="0"/>
                <w:lang w:val="sr-Latn-RS"/>
              </w:rPr>
              <w:t xml:space="preserve">HC </w:t>
            </w:r>
            <w:r>
              <w:rPr>
                <w:rStyle w:val="974"/>
                <w:rtl w:val="0"/>
                <w:lang w:val="en-US"/>
              </w:rPr>
              <w:t xml:space="preserve">– SR04</w:t>
            </w:r>
            <w:r>
              <w:rPr>
                <w:rStyle w:val="974"/>
              </w:rPr>
            </w:r>
            <w:r>
              <w:tab/>
            </w:r>
            <w:r>
              <w:fldChar w:fldCharType="begin"/>
              <w:instrText xml:space="preserve">PAGEREF _Toc20 \h</w:instrText>
              <w:fldChar w:fldCharType="separate"/>
              <w:t xml:space="preserve">13</w:t>
              <w:fldChar w:fldCharType="end"/>
            </w:r>
          </w:hyperlink>
          <w:r/>
        </w:p>
        <w:p>
          <w:pPr>
            <w:pStyle w:val="983"/>
            <w:pBdr/>
            <w:tabs>
              <w:tab w:val="left" w:leader="none" w:pos="1417"/>
              <w:tab w:val="right" w:leader="dot" w:pos="9360"/>
            </w:tabs>
            <w:spacing/>
            <w:ind/>
            <w:rPr/>
          </w:pPr>
          <w:hyperlink w:tooltip="#_Toc21" w:anchor="_Toc21" w:history="1">
            <w:r>
              <w:rPr>
                <w:rFonts w:ascii="Arial" w:hAnsi="Arial" w:eastAsia="Arial" w:cs="Arial"/>
              </w:rPr>
              <w:t xml:space="preserve">7.1.3.</w:t>
            </w:r>
            <w:r>
              <w:tab/>
            </w:r>
            <w:r>
              <w:rPr>
                <w:rStyle w:val="974"/>
              </w:rPr>
            </w:r>
            <w:r>
              <w:rPr>
                <w:rStyle w:val="974"/>
                <w:lang w:val="sr-Cyrl-RS"/>
              </w:rPr>
              <w:t xml:space="preserve">Серво мотор</w:t>
            </w:r>
            <w:r>
              <w:rPr>
                <w:rStyle w:val="974"/>
              </w:rPr>
            </w:r>
            <w:r>
              <w:tab/>
            </w:r>
            <w:r>
              <w:fldChar w:fldCharType="begin"/>
              <w:instrText xml:space="preserve">PAGEREF _Toc21 \h</w:instrText>
              <w:fldChar w:fldCharType="separate"/>
              <w:t xml:space="preserve">14</w:t>
              <w:fldChar w:fldCharType="end"/>
            </w:r>
          </w:hyperlink>
          <w:r/>
        </w:p>
        <w:p>
          <w:pPr>
            <w:pStyle w:val="983"/>
            <w:pBdr/>
            <w:tabs>
              <w:tab w:val="left" w:leader="none" w:pos="1417"/>
              <w:tab w:val="right" w:leader="dot" w:pos="9360"/>
            </w:tabs>
            <w:spacing/>
            <w:ind/>
            <w:rPr/>
          </w:pPr>
          <w:hyperlink w:tooltip="#_Toc22" w:anchor="_Toc22" w:history="1">
            <w:r>
              <w:rPr>
                <w:rFonts w:ascii="Arial" w:hAnsi="Arial" w:eastAsia="Arial" w:cs="Arial"/>
              </w:rPr>
              <w:t xml:space="preserve">7.1.4.</w:t>
            </w:r>
            <w:r>
              <w:tab/>
            </w:r>
            <w:r>
              <w:rPr>
                <w:rStyle w:val="974"/>
              </w:rPr>
            </w:r>
            <w:r>
              <w:rPr>
                <w:rStyle w:val="974"/>
                <w:rtl w:val="0"/>
                <w:lang w:val="sr-Cyrl-RS"/>
              </w:rPr>
              <w:t xml:space="preserve">Микропроцесор - </w:t>
            </w:r>
            <w:r>
              <w:rPr>
                <w:rStyle w:val="974"/>
                <w:rtl w:val="0"/>
                <w:lang w:val="en-US"/>
              </w:rPr>
              <w:t xml:space="preserve">Raspbery Pi </w:t>
            </w:r>
            <w:r>
              <w:rPr>
                <w:rStyle w:val="974"/>
                <w:rtl w:val="0"/>
                <w:lang w:val="sr-Cyrl-RS"/>
              </w:rPr>
              <w:t xml:space="preserve">4</w:t>
            </w:r>
            <w:r>
              <w:rPr>
                <w:rStyle w:val="974"/>
              </w:rPr>
            </w:r>
            <w:r>
              <w:tab/>
            </w:r>
            <w:r>
              <w:fldChar w:fldCharType="begin"/>
              <w:instrText xml:space="preserve">PAGEREF _Toc22 \h</w:instrText>
              <w:fldChar w:fldCharType="separate"/>
              <w:t xml:space="preserve">14</w:t>
              <w:fldChar w:fldCharType="end"/>
            </w:r>
          </w:hyperlink>
          <w:r/>
        </w:p>
        <w:p>
          <w:pPr>
            <w:pStyle w:val="983"/>
            <w:pBdr/>
            <w:tabs>
              <w:tab w:val="left" w:leader="none" w:pos="1417"/>
              <w:tab w:val="right" w:leader="dot" w:pos="9360"/>
            </w:tabs>
            <w:spacing/>
            <w:ind/>
            <w:rPr/>
          </w:pPr>
          <w:hyperlink w:tooltip="#_Toc23" w:anchor="_Toc23" w:history="1">
            <w:r>
              <w:rPr>
                <w:rFonts w:ascii="Arial" w:hAnsi="Arial" w:eastAsia="Arial" w:cs="Arial"/>
              </w:rPr>
              <w:t xml:space="preserve">7.1.5.</w:t>
            </w:r>
            <w:r>
              <w:tab/>
            </w:r>
            <w:r>
              <w:rPr>
                <w:rStyle w:val="974"/>
              </w:rPr>
            </w:r>
            <w:r>
              <w:rPr>
                <w:rStyle w:val="974"/>
                <w:rtl w:val="0"/>
                <w:lang w:val="sr-Cyrl-RS"/>
              </w:rPr>
              <w:t xml:space="preserve">Ротациони енкодер</w:t>
            </w:r>
            <w:r>
              <w:rPr>
                <w:rStyle w:val="974"/>
                <w:rtl w:val="0"/>
                <w:lang w:val="en-US"/>
              </w:rPr>
              <w:t xml:space="preserve"> </w:t>
            </w:r>
            <w:r>
              <w:rPr>
                <w:rStyle w:val="974"/>
              </w:rPr>
            </w:r>
            <w:r>
              <w:tab/>
            </w:r>
            <w:r>
              <w:fldChar w:fldCharType="begin"/>
              <w:instrText xml:space="preserve">PAGEREF _Toc23 \h</w:instrText>
              <w:fldChar w:fldCharType="separate"/>
              <w:t xml:space="preserve">14</w:t>
              <w:fldChar w:fldCharType="end"/>
            </w:r>
          </w:hyperlink>
          <w:r/>
        </w:p>
        <w:p>
          <w:pPr>
            <w:pStyle w:val="982"/>
            <w:pBdr/>
            <w:tabs>
              <w:tab w:val="left" w:leader="none" w:pos="850"/>
              <w:tab w:val="right" w:leader="dot" w:pos="9360"/>
            </w:tabs>
            <w:spacing/>
            <w:ind/>
            <w:rPr>
              <w14:ligatures w14:val="none"/>
            </w:rPr>
          </w:pPr>
          <w:hyperlink w:tooltip="#_Toc24" w:anchor="_Toc24" w:history="1">
            <w:r>
              <w:rPr>
                <w:rFonts w:ascii="Arial" w:hAnsi="Arial" w:eastAsia="Arial" w:cs="Arial"/>
              </w:rPr>
              <w:t xml:space="preserve">7.2.</w:t>
            </w:r>
            <w:r>
              <w:tab/>
            </w:r>
            <w:r>
              <w:rPr>
                <w:rStyle w:val="974"/>
              </w:rPr>
            </w:r>
            <w:r>
              <w:rPr>
                <w:rStyle w:val="974"/>
                <w:rtl w:val="0"/>
                <w:lang w:val="sr-Cyrl-RS"/>
              </w:rPr>
              <w:t xml:space="preserve">Додатак Б – Адитивна технологија производње и 3</w:t>
            </w:r>
            <w:r>
              <w:rPr>
                <w:rStyle w:val="974"/>
                <w:rtl w:val="0"/>
                <w:lang w:val="sr-Latn-RS"/>
              </w:rPr>
              <w:t xml:space="preserve">D</w:t>
            </w:r>
            <w:r>
              <w:rPr>
                <w:rStyle w:val="974"/>
                <w:rtl w:val="0"/>
                <w:lang w:val="sr-Cyrl-RS"/>
              </w:rPr>
              <w:t xml:space="preserve"> штампа</w:t>
            </w:r>
            <w:r>
              <w:rPr>
                <w:rStyle w:val="974"/>
                <w:lang w:val="sr-Cyrl-RS"/>
                <w14:ligatures w14:val="none"/>
              </w:rPr>
            </w:r>
            <w:r>
              <w:tab/>
            </w:r>
            <w:r>
              <w:fldChar w:fldCharType="begin"/>
              <w:instrText xml:space="preserve">PAGEREF _Toc24 \h</w:instrText>
              <w:fldChar w:fldCharType="separate"/>
              <w:t xml:space="preserve">14</w:t>
              <w:fldChar w:fldCharType="end"/>
            </w:r>
          </w:hyperlink>
          <w:r>
            <w:rPr>
              <w:lang w:val="sr-Cyrl-RS"/>
              <w14:ligatures w14:val="none"/>
            </w:rPr>
          </w:r>
        </w:p>
        <w:p>
          <w:pPr>
            <w:pStyle w:val="982"/>
            <w:pBdr/>
            <w:tabs>
              <w:tab w:val="left" w:leader="none" w:pos="850"/>
              <w:tab w:val="right" w:leader="dot" w:pos="9360"/>
            </w:tabs>
            <w:spacing/>
            <w:ind/>
            <w:rPr>
              <w14:ligatures w14:val="none"/>
            </w:rPr>
          </w:pPr>
          <w:hyperlink w:tooltip="#_Toc25" w:anchor="_Toc25" w:history="1">
            <w:r>
              <w:rPr>
                <w:rFonts w:ascii="Arial" w:hAnsi="Arial" w:eastAsia="Arial" w:cs="Arial"/>
              </w:rPr>
              <w:t xml:space="preserve">7.3.</w:t>
            </w:r>
            <w:r>
              <w:tab/>
            </w:r>
            <w:r>
              <w:rPr>
                <w:rStyle w:val="974"/>
              </w:rPr>
            </w:r>
            <w:r>
              <w:rPr>
                <w:rStyle w:val="974"/>
                <w:rtl w:val="0"/>
                <w:lang w:val="sr-Cyrl-RS"/>
              </w:rPr>
              <w:t xml:space="preserve">Додатак В – Софтверски алати </w:t>
            </w:r>
            <w:r>
              <w:rPr>
                <w:rStyle w:val="974"/>
                <w:lang w:val="sr-Cyrl-RS"/>
                <w14:ligatures w14:val="none"/>
              </w:rPr>
            </w:r>
            <w:r>
              <w:tab/>
            </w:r>
            <w:r>
              <w:fldChar w:fldCharType="begin"/>
              <w:instrText xml:space="preserve">PAGEREF _Toc25 \h</w:instrText>
              <w:fldChar w:fldCharType="separate"/>
              <w:t xml:space="preserve">16</w:t>
              <w:fldChar w:fldCharType="end"/>
            </w:r>
          </w:hyperlink>
          <w:r>
            <w:rPr>
              <w:lang w:val="sr-Cyrl-RS"/>
              <w14:ligatures w14:val="none"/>
            </w:rPr>
          </w:r>
        </w:p>
        <w:p>
          <w:pPr>
            <w:pStyle w:val="983"/>
            <w:pBdr/>
            <w:tabs>
              <w:tab w:val="left" w:leader="none" w:pos="1417"/>
              <w:tab w:val="right" w:leader="dot" w:pos="9360"/>
            </w:tabs>
            <w:spacing/>
            <w:ind/>
            <w:rPr/>
          </w:pPr>
          <w:hyperlink w:tooltip="#_Toc26" w:anchor="_Toc26" w:history="1">
            <w:r>
              <w:rPr>
                <w:rFonts w:ascii="Arial" w:hAnsi="Arial" w:eastAsia="Arial" w:cs="Arial"/>
              </w:rPr>
              <w:t xml:space="preserve">7.3.1.</w:t>
            </w:r>
            <w:r>
              <w:tab/>
            </w:r>
            <w:r>
              <w:rPr>
                <w:rStyle w:val="974"/>
              </w:rPr>
            </w:r>
            <w:r>
              <w:rPr>
                <w:rStyle w:val="974"/>
                <w:rtl w:val="0"/>
              </w:rPr>
              <w:t xml:space="preserve">CATIA</w:t>
            </w:r>
            <w:r>
              <w:rPr>
                <w:rStyle w:val="974"/>
              </w:rPr>
            </w:r>
            <w:r>
              <w:tab/>
            </w:r>
            <w:r>
              <w:fldChar w:fldCharType="begin"/>
              <w:instrText xml:space="preserve">PAGEREF _Toc26 \h</w:instrText>
              <w:fldChar w:fldCharType="separate"/>
              <w:t xml:space="preserve">16</w:t>
              <w:fldChar w:fldCharType="end"/>
            </w:r>
          </w:hyperlink>
          <w:r/>
        </w:p>
        <w:p>
          <w:pPr>
            <w:pStyle w:val="983"/>
            <w:pBdr/>
            <w:tabs>
              <w:tab w:val="left" w:leader="none" w:pos="1417"/>
              <w:tab w:val="right" w:leader="dot" w:pos="9360"/>
            </w:tabs>
            <w:spacing/>
            <w:ind/>
            <w:rPr/>
          </w:pPr>
          <w:hyperlink w:tooltip="#_Toc27" w:anchor="_Toc27" w:history="1">
            <w:r>
              <w:rPr>
                <w:rFonts w:ascii="Arial" w:hAnsi="Arial" w:eastAsia="Arial" w:cs="Arial"/>
              </w:rPr>
              <w:t xml:space="preserve">7.3.2.</w:t>
            </w:r>
            <w:r>
              <w:tab/>
            </w:r>
            <w:r>
              <w:rPr>
                <w:rStyle w:val="974"/>
              </w:rPr>
            </w:r>
            <w:r>
              <w:rPr>
                <w:rStyle w:val="974"/>
                <w:lang w:val="sr-Cyrl-RS"/>
              </w:rPr>
              <w:t xml:space="preserve">Матлаб и Симулнинк</w:t>
            </w:r>
            <w:r>
              <w:rPr>
                <w:rStyle w:val="974"/>
              </w:rPr>
            </w:r>
            <w:r>
              <w:tab/>
            </w:r>
            <w:r>
              <w:fldChar w:fldCharType="begin"/>
              <w:instrText xml:space="preserve">PAGEREF _Toc27 \h</w:instrText>
              <w:fldChar w:fldCharType="separate"/>
              <w:t xml:space="preserve">17</w:t>
              <w:fldChar w:fldCharType="end"/>
            </w:r>
          </w:hyperlink>
          <w:r/>
        </w:p>
        <w:p>
          <w:pPr>
            <w:pStyle w:val="983"/>
            <w:pBdr/>
            <w:tabs>
              <w:tab w:val="left" w:leader="none" w:pos="1417"/>
              <w:tab w:val="right" w:leader="dot" w:pos="9360"/>
            </w:tabs>
            <w:spacing/>
            <w:ind/>
            <w:rPr/>
          </w:pPr>
          <w:hyperlink w:tooltip="#_Toc28" w:anchor="_Toc28" w:history="1">
            <w:r>
              <w:rPr>
                <w:rFonts w:ascii="Arial" w:hAnsi="Arial" w:eastAsia="Arial" w:cs="Arial"/>
              </w:rPr>
              <w:t xml:space="preserve">7.3.3.</w:t>
            </w:r>
            <w:r>
              <w:tab/>
            </w:r>
            <w:r>
              <w:rPr>
                <w:rStyle w:val="974"/>
              </w:rPr>
            </w:r>
            <w:r>
              <w:rPr>
                <w:rStyle w:val="974"/>
                <w:lang w:val="sr-Cyrl-RS"/>
              </w:rPr>
              <w:t xml:space="preserve">Путхон и </w:t>
            </w:r>
            <w:r>
              <w:rPr>
                <w:rStyle w:val="974"/>
                <w:lang w:val="sr-Cyrl-RS"/>
              </w:rPr>
              <w:t xml:space="preserve">Вижуал студио код</w:t>
            </w:r>
            <w:r>
              <w:rPr>
                <w:rStyle w:val="974"/>
              </w:rPr>
            </w:r>
            <w:r>
              <w:tab/>
            </w:r>
            <w:r>
              <w:fldChar w:fldCharType="begin"/>
              <w:instrText xml:space="preserve">PAGEREF _Toc28 \h</w:instrText>
              <w:fldChar w:fldCharType="separate"/>
              <w:t xml:space="preserve">17</w:t>
              <w:fldChar w:fldCharType="end"/>
            </w:r>
          </w:hyperlink>
          <w:r/>
        </w:p>
        <w:p>
          <w:pPr>
            <w:pStyle w:val="983"/>
            <w:pBdr/>
            <w:tabs>
              <w:tab w:val="left" w:leader="none" w:pos="1417"/>
              <w:tab w:val="right" w:leader="dot" w:pos="9360"/>
            </w:tabs>
            <w:spacing/>
            <w:ind/>
            <w:rPr/>
          </w:pPr>
          <w:hyperlink w:tooltip="#_Toc29" w:anchor="_Toc29" w:history="1">
            <w:r>
              <w:rPr>
                <w:rFonts w:ascii="Arial" w:hAnsi="Arial" w:eastAsia="Arial" w:cs="Arial"/>
              </w:rPr>
              <w:t xml:space="preserve">7.3.4.</w:t>
            </w:r>
            <w:r>
              <w:tab/>
            </w:r>
            <w:r>
              <w:rPr>
                <w:rStyle w:val="974"/>
              </w:rPr>
            </w:r>
            <w:r>
              <w:rPr>
                <w:rStyle w:val="974"/>
                <w:lang w:val="sr-Cyrl-RS"/>
              </w:rPr>
              <w:t xml:space="preserve">Улти макер цура</w:t>
            </w:r>
            <w:r>
              <w:rPr>
                <w:rStyle w:val="974"/>
              </w:rPr>
            </w:r>
            <w:r>
              <w:tab/>
            </w:r>
            <w:r>
              <w:fldChar w:fldCharType="begin"/>
              <w:instrText xml:space="preserve">PAGEREF _Toc29 \h</w:instrText>
              <w:fldChar w:fldCharType="separate"/>
              <w:t xml:space="preserve">17</w:t>
              <w:fldChar w:fldCharType="end"/>
            </w:r>
          </w:hyperlink>
          <w:r/>
        </w:p>
        <w:p>
          <w:pPr>
            <w:pStyle w:val="983"/>
            <w:pBdr/>
            <w:tabs>
              <w:tab w:val="left" w:leader="none" w:pos="1417"/>
              <w:tab w:val="right" w:leader="dot" w:pos="9360"/>
            </w:tabs>
            <w:spacing/>
            <w:ind/>
            <w:rPr/>
          </w:pPr>
          <w:hyperlink w:tooltip="#_Toc30" w:anchor="_Toc30" w:history="1">
            <w:r>
              <w:rPr>
                <w:rFonts w:ascii="Arial" w:hAnsi="Arial" w:eastAsia="Arial" w:cs="Arial"/>
              </w:rPr>
              <w:t xml:space="preserve">7.3.5.</w:t>
            </w:r>
            <w:r>
              <w:tab/>
            </w:r>
            <w:r>
              <w:rPr>
                <w:rStyle w:val="974"/>
              </w:rPr>
            </w:r>
            <w:r>
              <w:rPr>
                <w:rStyle w:val="974"/>
                <w:lang w:val="sr-Cyrl-RS"/>
              </w:rPr>
              <w:t xml:space="preserve">Ардуино ИДЕ</w:t>
            </w:r>
            <w:r>
              <w:rPr>
                <w:rStyle w:val="974"/>
              </w:rPr>
            </w:r>
            <w:r>
              <w:tab/>
            </w:r>
            <w:r>
              <w:fldChar w:fldCharType="begin"/>
              <w:instrText xml:space="preserve">PAGEREF _Toc30 \h</w:instrText>
              <w:fldChar w:fldCharType="separate"/>
              <w:t xml:space="preserve">17</w:t>
              <w:fldChar w:fldCharType="end"/>
            </w:r>
          </w:hyperlink>
          <w:r/>
        </w:p>
        <w:p>
          <w:pPr>
            <w:pStyle w:val="982"/>
            <w:pBdr/>
            <w:tabs>
              <w:tab w:val="left" w:leader="none" w:pos="850"/>
              <w:tab w:val="right" w:leader="dot" w:pos="9360"/>
            </w:tabs>
            <w:spacing/>
            <w:ind/>
            <w:rPr>
              <w14:ligatures w14:val="none"/>
            </w:rPr>
          </w:pPr>
          <w:hyperlink w:tooltip="#_Toc31" w:anchor="_Toc31" w:history="1">
            <w:r>
              <w:rPr>
                <w:rFonts w:ascii="Arial" w:hAnsi="Arial" w:eastAsia="Arial" w:cs="Arial"/>
              </w:rPr>
              <w:t xml:space="preserve">7.4.</w:t>
            </w:r>
            <w:r>
              <w:tab/>
            </w:r>
            <w:r>
              <w:rPr>
                <w:rStyle w:val="974"/>
              </w:rPr>
            </w:r>
            <w:r>
              <w:rPr>
                <w:rStyle w:val="974"/>
                <w:rtl w:val="0"/>
                <w:lang w:val="sr-Cyrl-RS"/>
              </w:rPr>
              <w:t xml:space="preserve">Додатак Г – Технички цртежи и склопни цртеж система за балансирање лопте на шини </w:t>
            </w:r>
            <w:r>
              <w:rPr>
                <w:rStyle w:val="974"/>
                <w:lang w:val="sr-Cyrl-RS"/>
                <w14:ligatures w14:val="none"/>
              </w:rPr>
            </w:r>
            <w:r>
              <w:tab/>
            </w:r>
            <w:r>
              <w:fldChar w:fldCharType="begin"/>
              <w:instrText xml:space="preserve">PAGEREF _Toc31 \h</w:instrText>
              <w:fldChar w:fldCharType="separate"/>
              <w:t xml:space="preserve">17</w:t>
              <w:fldChar w:fldCharType="end"/>
            </w:r>
          </w:hyperlink>
          <w:r>
            <w:rPr>
              <w:lang w:val="sr-Cyrl-RS"/>
              <w14:ligatures w14:val="none"/>
            </w:rPr>
          </w:r>
        </w:p>
        <w:p>
          <w:pPr>
            <w:pStyle w:val="982"/>
            <w:pBdr/>
            <w:tabs>
              <w:tab w:val="left" w:leader="none" w:pos="850"/>
              <w:tab w:val="right" w:leader="dot" w:pos="9360"/>
            </w:tabs>
            <w:spacing/>
            <w:ind/>
            <w:rPr>
              <w14:ligatures w14:val="none"/>
            </w:rPr>
          </w:pPr>
          <w:hyperlink w:tooltip="#_Toc32" w:anchor="_Toc32" w:history="1">
            <w:r>
              <w:rPr>
                <w:rFonts w:ascii="Arial" w:hAnsi="Arial" w:eastAsia="Arial" w:cs="Arial"/>
              </w:rPr>
              <w:t xml:space="preserve">7.5.</w:t>
            </w:r>
            <w:r>
              <w:tab/>
            </w:r>
            <w:r>
              <w:rPr>
                <w:rStyle w:val="974"/>
              </w:rPr>
            </w:r>
            <w:r>
              <w:rPr>
                <w:rStyle w:val="974"/>
              </w:rPr>
              <w:t xml:space="preserve">Додатак Д – Технички цртежи тест бенча за прикупљање података</w:t>
            </w:r>
            <w:r>
              <w:rPr>
                <w:rStyle w:val="974"/>
                <w:lang w:val="sr-Cyrl-RS"/>
                <w14:ligatures w14:val="none"/>
              </w:rPr>
            </w:r>
            <w:r>
              <w:tab/>
            </w:r>
            <w:r>
              <w:fldChar w:fldCharType="begin"/>
              <w:instrText xml:space="preserve">PAGEREF _Toc32 \h</w:instrText>
              <w:fldChar w:fldCharType="separate"/>
              <w:t xml:space="preserve">17</w:t>
              <w:fldChar w:fldCharType="end"/>
            </w:r>
          </w:hyperlink>
          <w:r>
            <w:rPr>
              <w:lang w:val="sr-Cyrl-RS"/>
              <w14:ligatures w14:val="none"/>
            </w:rPr>
          </w:r>
        </w:p>
        <w:p>
          <w:pPr>
            <w:pStyle w:val="981"/>
            <w:pBdr/>
            <w:tabs>
              <w:tab w:val="left" w:leader="none" w:pos="567"/>
              <w:tab w:val="right" w:leader="dot" w:pos="9360"/>
            </w:tabs>
            <w:spacing/>
            <w:ind/>
            <w:rPr/>
          </w:pPr>
          <w:hyperlink w:tooltip="#_Toc33" w:anchor="_Toc33" w:history="1">
            <w:r>
              <w:rPr>
                <w:rFonts w:ascii="Arial" w:hAnsi="Arial" w:eastAsia="Arial" w:cs="Arial"/>
              </w:rPr>
              <w:t xml:space="preserve">8.</w:t>
            </w:r>
            <w:r>
              <w:tab/>
            </w:r>
            <w:r>
              <w:rPr>
                <w:rStyle w:val="974"/>
              </w:rPr>
            </w:r>
            <w:r>
              <w:rPr>
                <w:rStyle w:val="974"/>
                <w:rtl w:val="0"/>
              </w:rPr>
              <w:t xml:space="preserve">Литература </w:t>
            </w:r>
            <w:r>
              <w:rPr>
                <w:rStyle w:val="974"/>
              </w:rPr>
            </w:r>
            <w:r>
              <w:tab/>
            </w:r>
            <w:r>
              <w:fldChar w:fldCharType="begin"/>
              <w:instrText xml:space="preserve">PAGEREF _Toc33 \h</w:instrText>
              <w:fldChar w:fldCharType="separate"/>
              <w:t xml:space="preserve">17</w:t>
              <w:fldChar w:fldCharType="end"/>
            </w:r>
          </w:hyperlink>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
            <w:rPr>
              <w14:ligatures w14:val="none"/>
            </w:rPr>
          </w:r>
          <w:r>
            <w:fldChar w:fldCharType="end"/>
          </w:r>
          <w: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994"/>
        <w:pageBreakBefore w:val="false"/>
        <w:pBdr/>
        <w:spacing/>
        <w:ind/>
        <w:jc w:val="center"/>
        <w:rPr>
          <w14:ligatures w14:val="none"/>
        </w:rPr>
      </w:pPr>
      <w:r/>
      <w:bookmarkStart w:id="40" w:name="_Toc1"/>
      <w:r/>
      <w:bookmarkStart w:id="1" w:name="_kk1sntj7qs2"/>
      <w:r/>
      <w:bookmarkEnd w:id="1"/>
      <w:r>
        <w:rPr>
          <w:rtl w:val="0"/>
        </w:rPr>
        <w:t xml:space="preserve">Увод</w:t>
      </w:r>
      <w:r/>
      <w:bookmarkEnd w:id="40"/>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994"/>
        <w:pBdr/>
        <w:spacing/>
        <w:ind/>
        <w:jc w:val="center"/>
        <w:rPr>
          <w14:ligatures w14: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r/>
      <w:bookmarkEnd w:id="41"/>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846"/>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color w:val="000000" w:themeColor="text1"/>
        </w:rPr>
      </w:r>
      <w:r>
        <w:rPr>
          <w:b w:val="0"/>
          <w:bCs w:val="0"/>
          <w:i/>
          <w:color w:val="000000" w:themeColor="text1"/>
        </w:rPr>
      </w:r>
    </w:p>
    <w:p>
      <w:pPr>
        <w:pBdr/>
        <w:spacing/>
        <w:ind/>
        <w:rPr/>
      </w:pPr>
      <w:r/>
      <w:r/>
    </w:p>
    <w:p>
      <w:pPr>
        <w:pBdr/>
        <w:spacing/>
        <w:ind/>
        <w:rPr>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833"/>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833"/>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нискобуџетне. Па је тако за мерење позиције изабран ултрасон</w:t>
      </w:r>
      <w:r>
        <w:rPr>
          <w:highlight w:val="none"/>
          <w:lang w:val="sr-Cyrl-RS"/>
        </w:rPr>
        <w:t xml:space="preserve">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p>
    <w:p>
      <w:pPr>
        <w:pStyle w:val="833"/>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833"/>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r>
        <w:rPr>
          <w:highlight w:val="none"/>
          <w:lang w:val="sr-Cyrl-RS"/>
        </w:rPr>
      </w:r>
    </w:p>
    <w:p>
      <w:pPr>
        <w:pStyle w:val="995"/>
        <w:pBdr/>
        <w:spacing/>
        <w:ind/>
        <w:jc w:val="center"/>
        <w:rPr>
          <w:u w:val="none"/>
          <w14:ligatures w14:val="none"/>
        </w:rPr>
      </w:pPr>
      <w:r/>
      <w:bookmarkStart w:id="42" w:name="_Toc3"/>
      <w:r>
        <w:rPr>
          <w:lang w:val="sr-Cyrl-RS"/>
        </w:rPr>
        <w:t xml:space="preserve">Пројектовање система за балансирање лопте на шини</w:t>
      </w:r>
      <w:r/>
      <w:bookmarkEnd w:id="42"/>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и она је кроз пар итерација добила следећи изглед:</w:t>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w:t>
      </w:r>
      <w:r>
        <w:rPr>
          <w:highlight w:val="none"/>
          <w:lang w:val="sr-Cyrl-RS"/>
        </w:rPr>
        <w:t xml:space="preserve">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софтверу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995"/>
        <w:pBdr/>
        <w:spacing/>
        <w:ind/>
        <w:jc w:val="center"/>
        <w:rPr>
          <w14:ligatures w14:val="none"/>
        </w:rPr>
      </w:pPr>
      <w:r/>
      <w:bookmarkStart w:id="43" w:name="_Toc4"/>
      <w:r>
        <w:rPr>
          <w14:ligatures w14:val="none"/>
        </w:rPr>
        <w:t xml:space="preserve">Израда и склапање</w:t>
      </w:r>
      <w:r/>
      <w:bookmarkEnd w:id="43"/>
      <w:r/>
      <w:r>
        <w:rPr>
          <w14:ligatures w14:val="none"/>
        </w:rPr>
      </w:r>
    </w:p>
    <w:p>
      <w:pPr>
        <w:pBdr/>
        <w:spacing/>
        <w:ind w:firstLine="720"/>
        <w:rPr>
          <w:highlight w:val="none"/>
          <w:lang w:val="sr-Cyrl-RS"/>
        </w:rPr>
      </w:pPr>
      <w:r>
        <w:rPr>
          <w:lang w:val="sr-Cyrl-RS"/>
        </w:rPr>
        <w:t xml:space="preserve">Узимају ћи обзир да је циљ </w:t>
      </w:r>
      <w:r>
        <w:rPr>
          <w:highlight w:val="none"/>
          <w:lang w:val="sr-Cyrl-RS"/>
        </w:rPr>
        <w:t xml:space="preserve">овог мастер рад имплементација свог стеченог знања из области аутоматског управљања овај део ће садржати опште информације о изради, као и круцијалних информација о склапању. </w:t>
      </w:r>
      <w:r>
        <w:rPr>
          <w:highlight w:val="none"/>
          <w:lang w:val="sr-Cyrl-RS"/>
        </w:rPr>
      </w:r>
      <w:r>
        <w:rPr>
          <w:highlight w:val="none"/>
          <w:lang w:val="sr-Cyrl-RS"/>
        </w:rPr>
      </w:r>
    </w:p>
    <w:p>
      <w:pPr>
        <w:pBdr/>
        <w:spacing/>
        <w:ind w:firstLine="720"/>
        <w:rPr>
          <w:lang w:val="sr-Cyrl-RS"/>
        </w:rPr>
      </w:pPr>
      <w:r>
        <w:rPr>
          <w:lang w:val="sr-Cyrl-RS"/>
        </w:rPr>
        <w:t xml:space="preserve">Израда – Сви делови који су испројектовани за овај мастер рад су израђени адитивном методом поизводње и више о тој мети поизводње можете наћи на крају рада у додатку Б. </w:t>
      </w:r>
      <w:r>
        <w:rPr>
          <w:lang w:val="sr-Cyrl-RS"/>
        </w:rPr>
      </w:r>
      <w:r>
        <w:rPr>
          <w:lang w:val="sr-Cyrl-RS"/>
        </w:rPr>
      </w:r>
    </w:p>
    <w:p>
      <w:pPr>
        <w:pBdr/>
        <w:spacing/>
        <w:ind w:firstLine="720"/>
        <w:rPr>
          <w:highlight w:val="none"/>
          <w:lang w:val="sr-Cyrl-RS"/>
        </w:rPr>
      </w:pPr>
      <w:r>
        <w:rPr>
          <w:lang w:val="sr-Cyrl-RS"/>
        </w:rPr>
        <w:t xml:space="preserve">Склапање – сви технички и радионички цртежи који садрже се могу наћи у додатку Г. Редослед којим сам се водио приликом склапања система за балансирање лопте на шини је:</w:t>
      </w:r>
      <w:r>
        <w:rPr>
          <w:highlight w:val="none"/>
          <w:lang w:val="sr-Cyrl-RS"/>
        </w:rPr>
      </w:r>
      <w:r>
        <w:rPr>
          <w:highlight w:val="none"/>
          <w:lang w:val="sr-Cyrl-RS"/>
        </w:rPr>
      </w:r>
    </w:p>
    <w:p>
      <w:pPr>
        <w:pStyle w:val="833"/>
        <w:numPr>
          <w:ilvl w:val="0"/>
          <w:numId w:val="26"/>
        </w:numPr>
        <w:pBdr/>
        <w:spacing/>
        <w:ind/>
        <w:rPr/>
      </w:pPr>
      <w:r>
        <w:rPr>
          <w:highlight w:val="none"/>
          <w:lang w:val="sr-Cyrl-RS"/>
        </w:rPr>
        <w:t xml:space="preserve">Склапање шине</w:t>
      </w:r>
      <w:r>
        <w:rPr>
          <w:highlight w:val="none"/>
          <w:lang w:val="sr-Cyrl-RS"/>
        </w:rPr>
      </w:r>
      <w:r/>
    </w:p>
    <w:p>
      <w:pPr>
        <w:pStyle w:val="833"/>
        <w:numPr>
          <w:ilvl w:val="1"/>
          <w:numId w:val="26"/>
        </w:numPr>
        <w:pBdr/>
        <w:spacing/>
        <w:ind/>
        <w:rPr>
          <w:lang w:val="sr-Cyrl-RS"/>
        </w:rPr>
      </w:pPr>
      <w:r>
        <w:rPr>
          <w:highlight w:val="none"/>
          <w:lang w:val="sr-Cyrl-RS"/>
        </w:rPr>
        <w:t xml:space="preserve">Напомена – граничнике залепити епоксидним лепком за шину</w:t>
      </w:r>
      <w:r>
        <w:rPr>
          <w:lang w:val="sr-Cyrl-RS"/>
        </w:rPr>
      </w:r>
      <w:r>
        <w:rPr>
          <w:lang w:val="sr-Cyrl-RS"/>
        </w:rPr>
      </w:r>
    </w:p>
    <w:p>
      <w:pPr>
        <w:pStyle w:val="833"/>
        <w:numPr>
          <w:ilvl w:val="0"/>
          <w:numId w:val="26"/>
        </w:numPr>
        <w:pBdr/>
        <w:spacing/>
        <w:ind/>
        <w:rPr>
          <w:lang w:val="sr-Cyrl-RS"/>
        </w:rPr>
      </w:pPr>
      <w:r>
        <w:rPr>
          <w:highlight w:val="none"/>
          <w:lang w:val="sr-Cyrl-RS"/>
        </w:rPr>
        <w:t xml:space="preserve">Склапање носача за шину</w:t>
      </w:r>
      <w:r>
        <w:rPr>
          <w:lang w:val="sr-Cyrl-RS"/>
        </w:rPr>
      </w:r>
      <w:r>
        <w:rPr>
          <w:lang w:val="sr-Cyrl-RS"/>
        </w:rPr>
      </w:r>
    </w:p>
    <w:p>
      <w:pPr>
        <w:pStyle w:val="833"/>
        <w:numPr>
          <w:ilvl w:val="0"/>
          <w:numId w:val="26"/>
        </w:numPr>
        <w:pBdr/>
        <w:spacing/>
        <w:ind/>
        <w:rPr>
          <w:lang w:val="sr-Cyrl-RS"/>
        </w:rPr>
      </w:pPr>
      <w:r>
        <w:rPr>
          <w:highlight w:val="none"/>
          <w:lang w:val="sr-Cyrl-RS"/>
        </w:rPr>
        <w:t xml:space="preserve">Спајање шине и носача</w:t>
      </w:r>
      <w:r>
        <w:rPr>
          <w:lang w:val="sr-Cyrl-RS"/>
        </w:rPr>
      </w:r>
      <w:r>
        <w:rPr>
          <w:lang w:val="sr-Cyrl-RS"/>
        </w:rPr>
      </w:r>
    </w:p>
    <w:p>
      <w:pPr>
        <w:pStyle w:val="833"/>
        <w:numPr>
          <w:ilvl w:val="0"/>
          <w:numId w:val="26"/>
        </w:numPr>
        <w:pBdr/>
        <w:spacing/>
        <w:ind/>
        <w:rPr>
          <w:lang w:val="sr-Cyrl-RS"/>
        </w:rPr>
      </w:pPr>
      <w:r>
        <w:rPr>
          <w:highlight w:val="none"/>
          <w:lang w:val="sr-Cyrl-RS"/>
        </w:rPr>
        <w:t xml:space="preserve">Позиционирање шине и носача на медијапанској плочи + причвршћивање уз медијапанску плочу</w:t>
      </w:r>
      <w:r>
        <w:rPr>
          <w:lang w:val="sr-Cyrl-RS"/>
        </w:rPr>
      </w:r>
      <w:r>
        <w:rPr>
          <w:lang w:val="sr-Cyrl-RS"/>
        </w:rPr>
      </w:r>
    </w:p>
    <w:p>
      <w:pPr>
        <w:pStyle w:val="833"/>
        <w:numPr>
          <w:ilvl w:val="1"/>
          <w:numId w:val="26"/>
        </w:numPr>
        <w:pBdr/>
        <w:spacing/>
        <w:ind/>
        <w:rPr>
          <w:lang w:val="sr-Cyrl-RS"/>
        </w:rPr>
      </w:pPr>
      <w:r>
        <w:rPr>
          <w:highlight w:val="none"/>
          <w:lang w:val="sr-Cyrl-RS"/>
        </w:rPr>
        <w:t xml:space="preserve">Напомена – ножицу серво мотора и краћу полугу залепити епоксидним лепком. Затим направити отвор кроз који је потрбно провући вијак који иде на вратило серво мотора.  </w:t>
      </w:r>
      <w:r>
        <w:rPr>
          <w:lang w:val="sr-Cyrl-RS"/>
        </w:rPr>
      </w:r>
      <w:r>
        <w:rPr>
          <w:lang w:val="sr-Cyrl-RS"/>
        </w:rPr>
      </w:r>
    </w:p>
    <w:p>
      <w:pPr>
        <w:pStyle w:val="833"/>
        <w:numPr>
          <w:ilvl w:val="0"/>
          <w:numId w:val="26"/>
        </w:numPr>
        <w:pBdr/>
        <w:spacing/>
        <w:ind/>
        <w:rPr>
          <w:lang w:val="sr-Cyrl-RS"/>
        </w:rPr>
      </w:pPr>
      <w:r>
        <w:rPr>
          <w:highlight w:val="none"/>
          <w:lang w:val="sr-Cyrl-RS"/>
        </w:rPr>
        <w:t xml:space="preserve">Позиционирање носача серво мотора са серво мотором и система полуга у односу на шину са носачем + причвршћивање за медијапанску плочу </w:t>
      </w:r>
      <w:r>
        <w:rPr>
          <w:lang w:val="sr-Cyrl-RS"/>
        </w:rPr>
      </w:r>
      <w:r>
        <w:rPr>
          <w:lang w:val="sr-Cyrl-RS"/>
        </w:rPr>
      </w:r>
    </w:p>
    <w:p>
      <w:pPr>
        <w:pStyle w:val="833"/>
        <w:numPr>
          <w:ilvl w:val="0"/>
          <w:numId w:val="26"/>
        </w:numPr>
        <w:pBdr/>
        <w:spacing/>
        <w:ind/>
        <w:rPr>
          <w:lang w:val="sr-Cyrl-RS"/>
        </w:rPr>
      </w:pPr>
      <w:r>
        <w:rPr>
          <w:highlight w:val="none"/>
          <w:lang w:val="sr-Cyrl-RS"/>
        </w:rPr>
        <w:t xml:space="preserve">Позиционирање носача за микроконтролер</w:t>
      </w:r>
      <w:r>
        <w:rPr>
          <w:lang w:val="sr-Cyrl-RS"/>
        </w:rPr>
      </w:r>
      <w:r>
        <w:rPr>
          <w:lang w:val="sr-Cyrl-RS"/>
        </w:rPr>
      </w:r>
    </w:p>
    <w:p>
      <w:pPr>
        <w:pStyle w:val="833"/>
        <w:numPr>
          <w:ilvl w:val="0"/>
          <w:numId w:val="26"/>
        </w:numPr>
        <w:pBdr/>
        <w:spacing/>
        <w:ind/>
        <w:rPr>
          <w:lang w:val="sr-Cyrl-RS"/>
        </w:rPr>
      </w:pPr>
      <w:r>
        <w:rPr>
          <w:highlight w:val="none"/>
          <w:lang w:val="sr-Cyrl-RS"/>
        </w:rPr>
        <w:t xml:space="preserve">Постављање микроконтролера и ултрасоничног сензора на предвиђена места за то</w:t>
      </w:r>
      <w:r>
        <w:rPr>
          <w:lang w:val="sr-Cyrl-RS"/>
        </w:rPr>
      </w:r>
      <w:r>
        <w:rPr>
          <w:lang w:val="sr-Cyrl-RS"/>
        </w:rPr>
      </w:r>
    </w:p>
    <w:p>
      <w:pPr>
        <w:pStyle w:val="833"/>
        <w:numPr>
          <w:ilvl w:val="0"/>
          <w:numId w:val="26"/>
        </w:numPr>
        <w:pBdr/>
        <w:spacing/>
        <w:ind/>
        <w:rPr>
          <w:lang w:val="sr-Cyrl-RS"/>
        </w:rPr>
      </w:pPr>
      <w:r>
        <w:rPr>
          <w:highlight w:val="none"/>
          <w:lang w:val="sr-Cyrl-RS"/>
        </w:rPr>
        <w:t xml:space="preserve">Повезивање сензора и серво мотора са микроконтролером (шема за повезивање је дата у наредном поглављу)</w:t>
      </w:r>
      <w:r>
        <w:rPr>
          <w:lang w:val="sr-Cyrl-RS"/>
        </w:rPr>
      </w:r>
      <w:r>
        <w:rPr>
          <w:lang w:val="sr-Cyrl-RS"/>
        </w:rPr>
      </w:r>
    </w:p>
    <w:p>
      <w:pPr>
        <w:pBdr/>
        <w:spacing/>
        <w:ind/>
        <w:rPr>
          <w:lang w:val="sr-Cyrl-RS"/>
        </w:rPr>
      </w:pPr>
      <w:r>
        <w:rPr>
          <w:lang w:val="sr-Cyrl-RS"/>
        </w:rPr>
      </w:r>
      <w:r>
        <w:rPr>
          <w:lang w:val="sr-Cyrl-RS"/>
        </w:rPr>
      </w:r>
      <w:r>
        <w:rPr>
          <w:lang w:val="sr-Cyrl-RS"/>
        </w:rPr>
      </w:r>
    </w:p>
    <w:p>
      <w:pPr>
        <w:pStyle w:val="995"/>
        <w:pBdr/>
        <w:spacing/>
        <w:ind/>
        <w:jc w:val="center"/>
        <w:rPr>
          <w:color w:val="000000" w:themeColor="text1"/>
          <w14:ligatures w14:val="none"/>
        </w:rPr>
      </w:pPr>
      <w:r/>
      <w:bookmarkStart w:id="44" w:name="_Toc5"/>
      <w:r>
        <w:rPr>
          <w:color w:val="000000" w:themeColor="text1"/>
          <w:lang w:val="sr-Cyrl-RS"/>
        </w:rPr>
        <w:t xml:space="preserve">Шема за повезивање серво мотора и ултрасоничног сензора са миркоконтролером</w:t>
      </w:r>
      <w:r/>
      <w:bookmarkEnd w:id="44"/>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994"/>
        <w:pBdr/>
        <w:spacing/>
        <w:ind/>
        <w:jc w:val="center"/>
        <w:rPr>
          <w:color w:val="000000" w:themeColor="text1"/>
          <w14:ligatures w14:val="none"/>
        </w:rPr>
      </w:pPr>
      <w:r/>
      <w:bookmarkStart w:id="45" w:name="_Toc6"/>
      <w:r>
        <w:rPr>
          <w:color w:val="000000" w:themeColor="text1"/>
          <w:rtl w:val="0"/>
          <w:lang w:val="sr-Cyrl-RS"/>
        </w:rPr>
        <w:t xml:space="preserve">Математички </w:t>
      </w:r>
      <w:r>
        <w:rPr>
          <w:color w:val="000000" w:themeColor="text1"/>
          <w:rtl w:val="0"/>
          <w:lang w:val="sr-Cyrl-RS"/>
        </w:rPr>
        <w:t xml:space="preserve">модел система за балансирање лопте на шини </w:t>
      </w:r>
      <w:r/>
      <w:bookmarkEnd w:id="45"/>
      <w:r/>
      <w:r>
        <w:rPr>
          <w:color w:val="000000" w:themeColor="text1"/>
          <w14:ligatures w14:val="none"/>
        </w:rPr>
      </w:r>
    </w:p>
    <w:p>
      <w:pPr>
        <w:pStyle w:val="995"/>
        <w:pBdr/>
        <w:spacing/>
        <w:ind/>
        <w:jc w:val="center"/>
        <w:rPr>
          <w:color w:val="000000" w:themeColor="text1"/>
          <w14:ligatures w14:val="none"/>
        </w:rPr>
      </w:pPr>
      <w:r/>
      <w:bookmarkStart w:id="46" w:name="_Toc7"/>
      <w:r>
        <w:rPr>
          <w:color w:val="000000" w:themeColor="text1"/>
          <w14:ligatures w14:val="none"/>
        </w:rPr>
        <w:t xml:space="preserve">Математички модел система за балансирање лопте на шини </w:t>
      </w:r>
      <w:r/>
      <w:bookmarkEnd w:id="46"/>
      <w:r/>
      <w:r>
        <w:rPr>
          <w:color w:val="000000" w:themeColor="text1"/>
          <w14:ligatures w14:val="none"/>
        </w:rPr>
      </w:r>
    </w:p>
    <w:p>
      <w:pPr>
        <w:pStyle w:val="995"/>
        <w:pBdr/>
        <w:spacing/>
        <w:ind/>
        <w:jc w:val="center"/>
        <w:rPr>
          <w:color w:val="000000" w:themeColor="text1"/>
          <w14:ligatures w14:val="none"/>
        </w:rPr>
      </w:pPr>
      <w:r/>
      <w:bookmarkStart w:id="47" w:name="_Toc8"/>
      <w:r>
        <w:rPr>
          <w:color w:val="000000" w:themeColor="text1"/>
        </w:rPr>
        <w:t xml:space="preserve">Серво мотор - Идентификација система</w:t>
      </w:r>
      <w:r/>
      <w:bookmarkEnd w:id="47"/>
      <w:r/>
      <w:r>
        <w:rPr>
          <w:color w:val="000000" w:themeColor="text1"/>
          <w14:ligatures w14:val="none"/>
        </w:rPr>
      </w:r>
    </w:p>
    <w:p>
      <w:pPr>
        <w:pStyle w:val="996"/>
        <w:pBdr/>
        <w:spacing/>
        <w:ind/>
        <w:jc w:val="center"/>
        <w:rPr>
          <w:color w:val="000000" w:themeColor="text1"/>
        </w:rPr>
      </w:pPr>
      <w:r/>
      <w:bookmarkStart w:id="48" w:name="_Toc9"/>
      <w:r>
        <w:rPr>
          <w:color w:val="000000" w:themeColor="text1"/>
          <w:lang w:val="sr-Cyrl-RS"/>
        </w:rPr>
        <w:t xml:space="preserve">Шта је идентификација система</w:t>
      </w:r>
      <w:r/>
      <w:bookmarkEnd w:id="48"/>
      <w:r/>
      <w:r>
        <w:rPr>
          <w:color w:val="000000" w:themeColor="text1"/>
        </w:rPr>
      </w:r>
    </w:p>
    <w:p>
      <w:pPr>
        <w:pStyle w:val="996"/>
        <w:pBdr/>
        <w:spacing/>
        <w:ind/>
        <w:jc w:val="center"/>
        <w:rPr>
          <w:color w:val="000000" w:themeColor="text1"/>
        </w:rPr>
      </w:pPr>
      <w:r/>
      <w:bookmarkStart w:id="49" w:name="_Toc10"/>
      <w:r>
        <w:rPr>
          <w:color w:val="000000" w:themeColor="text1"/>
          <w:lang w:val="sr-Cyrl-RS"/>
        </w:rPr>
        <w:t xml:space="preserve">Прикупљање података</w:t>
      </w:r>
      <w:r/>
      <w:bookmarkEnd w:id="49"/>
      <w:r/>
      <w:r>
        <w:rPr>
          <w:color w:val="000000" w:themeColor="text1"/>
        </w:rPr>
      </w:r>
    </w:p>
    <w:p>
      <w:pPr>
        <w:pStyle w:val="996"/>
        <w:pBdr/>
        <w:spacing/>
        <w:ind/>
        <w:jc w:val="center"/>
        <w:rPr>
          <w:color w:val="000000" w:themeColor="text1"/>
        </w:rPr>
      </w:pPr>
      <w:r/>
      <w:bookmarkStart w:id="50" w:name="_Toc11"/>
      <w:r>
        <w:rPr>
          <w:color w:val="000000" w:themeColor="text1"/>
          <w:lang w:val="sr-Cyrl-RS"/>
        </w:rPr>
        <w:t xml:space="preserve">Обрада податак</w:t>
      </w:r>
      <w:r/>
      <w:bookmarkEnd w:id="50"/>
      <w:r/>
      <w:r>
        <w:rPr>
          <w:color w:val="000000" w:themeColor="text1"/>
        </w:rPr>
      </w:r>
    </w:p>
    <w:p>
      <w:pPr>
        <w:pStyle w:val="996"/>
        <w:pBdr/>
        <w:spacing/>
        <w:ind/>
        <w:jc w:val="center"/>
        <w:rPr>
          <w:color w:val="000000" w:themeColor="text1"/>
        </w:rPr>
      </w:pPr>
      <w:r/>
      <w:bookmarkStart w:id="51" w:name="_Toc12"/>
      <w:r>
        <w:rPr>
          <w:color w:val="000000" w:themeColor="text1"/>
          <w:lang w:val="sr-Latn-RS"/>
        </w:rPr>
        <w:t xml:space="preserve">Grey Box</w:t>
      </w:r>
      <w:r/>
      <w:bookmarkEnd w:id="51"/>
      <w:r/>
      <w:r>
        <w:rPr>
          <w:color w:val="000000" w:themeColor="text1"/>
        </w:rPr>
      </w:r>
    </w:p>
    <w:p>
      <w:pPr>
        <w:pStyle w:val="996"/>
        <w:pBdr/>
        <w:spacing/>
        <w:ind/>
        <w:jc w:val="center"/>
        <w:rPr>
          <w:color w:val="000000" w:themeColor="text1"/>
        </w:rPr>
      </w:pPr>
      <w:r/>
      <w:bookmarkStart w:id="52" w:name="_Toc13"/>
      <w:r>
        <w:rPr>
          <w:color w:val="000000" w:themeColor="text1"/>
          <w:lang w:val="en-US"/>
        </w:rPr>
        <w:t xml:space="preserve">Black Box</w:t>
      </w:r>
      <w:r/>
      <w:bookmarkEnd w:id="52"/>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994"/>
        <w:pBdr/>
        <w:spacing/>
        <w:ind/>
        <w:jc w:val="center"/>
        <w:rPr>
          <w:color w:val="000000" w:themeColor="text1"/>
          <w14:ligatures w14:val="none"/>
        </w:rPr>
      </w:pPr>
      <w:r/>
      <w:bookmarkStart w:id="53" w:name="_Toc14"/>
      <w:r>
        <w:rPr>
          <w:color w:val="000000" w:themeColor="text1"/>
          <w:lang w:val="sr-Cyrl-RS"/>
        </w:rPr>
        <w:t xml:space="preserve">Пројетовање и имплементација </w:t>
      </w:r>
      <w:r>
        <w:rPr>
          <w:color w:val="000000" w:themeColor="text1"/>
          <w:lang w:val="sr-Latn-RS"/>
        </w:rPr>
        <w:t xml:space="preserve">PID </w:t>
      </w:r>
      <w:r>
        <w:rPr>
          <w:color w:val="000000" w:themeColor="text1"/>
          <w:lang w:val="sr-Cyrl-RS"/>
        </w:rPr>
        <w:t xml:space="preserve">регулатора</w:t>
      </w:r>
      <w:r/>
      <w:bookmarkEnd w:id="53"/>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994"/>
        <w:pBdr/>
        <w:spacing/>
        <w:ind/>
        <w:jc w:val="center"/>
        <w:rPr>
          <w:color w:val="000000" w:themeColor="text1"/>
          <w14:ligatures w14:val="none"/>
        </w:rPr>
      </w:pPr>
      <w:r/>
      <w:bookmarkStart w:id="54" w:name="_Toc15"/>
      <w:r>
        <w:rPr>
          <w:color w:val="000000" w:themeColor="text1"/>
          <w:rtl w:val="0"/>
          <w:lang w:val="sr-Cyrl-RS"/>
        </w:rPr>
        <w:t xml:space="preserve">Упоређивање симулације и стварног модела</w:t>
      </w:r>
      <w:r/>
      <w:bookmarkEnd w:id="54"/>
      <w:r/>
      <w:r>
        <w:rPr>
          <w:color w:val="000000" w:themeColor="text1"/>
          <w14:ligatures w14:val="none"/>
        </w:rPr>
      </w:r>
    </w:p>
    <w:p>
      <w:pPr>
        <w:pStyle w:val="994"/>
        <w:pBdr/>
        <w:spacing/>
        <w:ind/>
        <w:jc w:val="center"/>
        <w:rPr>
          <w:color w:val="000000" w:themeColor="text1"/>
          <w14:ligatures w14:val="none"/>
        </w:rPr>
      </w:pPr>
      <w:r/>
      <w:bookmarkStart w:id="55" w:name="_Toc16"/>
      <w:r>
        <w:rPr>
          <w:color w:val="000000" w:themeColor="text1"/>
          <w:rtl w:val="0"/>
          <w:lang w:val="sr-Cyrl-RS"/>
        </w:rPr>
        <w:t xml:space="preserve">Закључак</w:t>
      </w:r>
      <w:r/>
      <w:bookmarkEnd w:id="55"/>
      <w:r/>
      <w:r>
        <w:rPr>
          <w:color w:val="000000" w:themeColor="text1"/>
          <w14:ligatures w14:val="none"/>
        </w:rPr>
      </w:r>
    </w:p>
    <w:p>
      <w:pPr>
        <w:pBdr/>
        <w:spacing/>
        <w:ind/>
        <w:rPr/>
      </w:pPr>
      <w:r/>
      <w:r/>
    </w:p>
    <w:p>
      <w:pPr>
        <w:pStyle w:val="994"/>
        <w:pBdr/>
        <w:spacing/>
        <w:ind/>
        <w:jc w:val="center"/>
        <w:rPr>
          <w:lang w:val="sr-Cyrl-RS"/>
          <w14:ligatures w14:val="none"/>
        </w:rPr>
      </w:pPr>
      <w:r/>
      <w:bookmarkStart w:id="56" w:name="_Toc17"/>
      <w:r>
        <w:rPr>
          <w:rtl w:val="0"/>
          <w:lang w:val="sr-Cyrl-RS"/>
        </w:rPr>
        <w:t xml:space="preserve">Додатак</w:t>
      </w:r>
      <w:r/>
      <w:bookmarkEnd w:id="56"/>
      <w:r/>
      <w:r>
        <w:rPr>
          <w:lang w:val="sr-Cyrl-RS"/>
          <w14:ligatures w14:val="none"/>
        </w:rPr>
      </w:r>
    </w:p>
    <w:p>
      <w:pPr>
        <w:pStyle w:val="995"/>
        <w:pBdr/>
        <w:spacing/>
        <w:ind/>
        <w:jc w:val="center"/>
        <w:rPr>
          <w:lang w:val="sr-Cyrl-RS"/>
          <w14:ligatures w14:val="none"/>
        </w:rPr>
      </w:pPr>
      <w:r/>
      <w:bookmarkStart w:id="57" w:name="_Toc18"/>
      <w:r>
        <w:rPr>
          <w:rtl w:val="0"/>
          <w:lang w:val="sr-Cyrl-RS"/>
        </w:rPr>
        <w:t xml:space="preserve">Додатак А – Техничка документација стандардних компоненти </w:t>
      </w:r>
      <w:r/>
      <w:bookmarkEnd w:id="57"/>
      <w:r/>
      <w:r>
        <w:rPr>
          <w:lang w:val="sr-Cyrl-RS"/>
          <w14:ligatures w14:val="none"/>
        </w:rPr>
      </w:r>
    </w:p>
    <w:p>
      <w:pPr>
        <w:pStyle w:val="996"/>
        <w:pBdr/>
        <w:spacing/>
        <w:ind/>
        <w:jc w:val="center"/>
        <w:rPr>
          <w:color w:val="000000" w:themeColor="text1"/>
        </w:rPr>
      </w:pPr>
      <w:r/>
      <w:bookmarkStart w:id="58" w:name="_Toc19"/>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r/>
      <w:bookmarkEnd w:id="58"/>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18"/>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60.28pt;height:121.01pt;mso-wrap-distance-left:0.00pt;mso-wrap-distance-top:0.00pt;mso-wrap-distance-right:0.00pt;mso-wrap-distance-bottom:0.00pt;z-index:1;">
                <v:imagedata r:id="rId18" o:title=""/>
                <o:lock v:ext="edit" rotation="t"/>
              </v:shape>
            </w:pict>
          </mc:Fallback>
        </mc:AlternateContent>
      </w:r>
      <w:r/>
    </w:p>
    <w:p>
      <w:pPr>
        <w:pBdr/>
        <w:spacing/>
        <w:ind/>
        <w:jc w:val="center"/>
        <w:rPr>
          <w:bCs/>
          <w:i/>
          <w:highlight w:val="none"/>
        </w:rPr>
      </w:pPr>
      <w:r>
        <w:rPr>
          <w:i/>
          <w:rtl w:val="0"/>
        </w:rPr>
        <w:t xml:space="preserve">Arduino Uno – Слика 2.3</w:t>
      </w:r>
      <w:r>
        <w:rPr>
          <w:i/>
        </w:rPr>
      </w:r>
      <w:r>
        <w:rPr>
          <w:bCs/>
          <w:i/>
          <w:highlight w:val="none"/>
        </w:rPr>
      </w:r>
    </w:p>
    <w:p>
      <w:pPr>
        <w:pBdr/>
        <w:spacing/>
        <w:ind/>
        <w:jc w:val="center"/>
        <w:rPr>
          <w:bCs/>
          <w:i/>
        </w:rPr>
      </w:pPr>
      <w:r>
        <w:rPr>
          <w:i/>
          <w:highlight w:val="none"/>
          <w:rtl w:val="0"/>
        </w:rPr>
      </w:r>
      <w:r>
        <w:rPr>
          <w:i/>
          <w:highlight w:val="none"/>
          <w:rtl w:val="0"/>
        </w:rPr>
      </w:r>
      <w:r>
        <w:rPr>
          <w:bCs/>
          <w:i/>
        </w:rPr>
      </w:r>
    </w:p>
    <w:p>
      <w:pPr>
        <w:pBdr/>
        <w:spacing/>
        <w:ind/>
        <w:rPr>
          <w:highlight w:val="none"/>
        </w:rPr>
      </w:pPr>
      <w:r>
        <w:rPr>
          <w:rtl w:val="0"/>
        </w:rPr>
        <w:tab/>
        <w:t xml:space="preserve">Техничке карактеристике и шема улазно/излазних пинова овог микроконтролера су приказани у табели 2.2 и слици 2.3</w:t>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p>
      <w:pPr>
        <w:pBdr/>
        <w:spacing/>
        <w:ind/>
        <w:rPr/>
      </w:pPr>
      <w:r>
        <w:rPr>
          <w:rtl w:val="0"/>
        </w:rPr>
      </w:r>
      <w:r/>
    </w:p>
    <w:tbl>
      <w:tblPr>
        <w:tblStyle w:val="1003"/>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2.2</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5304450" cy="48303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19"/>
                        <a:srcRect l="0" t="0" r="0" b="0"/>
                        <a:stretch/>
                      </pic:blipFill>
                      <pic:spPr bwMode="auto">
                        <a:xfrm flipH="0" flipV="0">
                          <a:off x="0" y="0"/>
                          <a:ext cx="5304449" cy="48303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7.67pt;height:380.34pt;mso-wrap-distance-left:0.00pt;mso-wrap-distance-top:0.00pt;mso-wrap-distance-right:0.00pt;mso-wrap-distance-bottom:0.00pt;z-index:1;">
                <v:imagedata r:id="rId19"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2.4</w:t>
      </w:r>
      <w:r>
        <w:rPr>
          <w:i/>
          <w:color w:val="auto"/>
        </w:rPr>
      </w:r>
      <w:r>
        <w:rPr>
          <w:i/>
          <w:color w:val="auto"/>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996"/>
        <w:pBdr/>
        <w:spacing/>
        <w:ind/>
        <w:jc w:val="center"/>
        <w:rPr>
          <w:color w:val="000000" w:themeColor="text1"/>
        </w:rPr>
      </w:pPr>
      <w:r/>
      <w:bookmarkStart w:id="59" w:name="_Toc20"/>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r/>
      <w:bookmarkEnd w:id="59"/>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сезора се може објаснити у наредна четри корака:</w:t>
      </w:r>
      <w:r>
        <w:rPr>
          <w:highlight w:val="none"/>
          <w:lang w:val="sr-Cyrl-RS"/>
        </w:rPr>
      </w:r>
      <w:r>
        <w:rPr>
          <w:highlight w:val="none"/>
          <w:lang w:val="sr-Cyrl-RS"/>
        </w:rPr>
      </w:r>
    </w:p>
    <w:p>
      <w:pPr>
        <w:pStyle w:val="833"/>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(трансмитер) и други за пријем тог сигнала (рецептор). Када се покрене, трансмитер емитује ултразвучни сигнал у трајању од око 10 микросекунди.</w:t>
      </w:r>
      <w:r>
        <w:rPr>
          <w:highlight w:val="none"/>
          <w:lang w:val="sr-Cyrl-RS"/>
        </w:rPr>
      </w:r>
      <w:r>
        <w:rPr>
          <w:highlight w:val="none"/>
          <w:lang w:val="sr-Cyrl-RS"/>
        </w:rPr>
      </w:r>
    </w:p>
    <w:p>
      <w:pPr>
        <w:pStyle w:val="833"/>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833"/>
        <w:numPr>
          <w:ilvl w:val="0"/>
          <w:numId w:val="50"/>
        </w:numPr>
        <w:pBdr/>
        <w:spacing/>
        <w:ind/>
        <w:rPr>
          <w:lang w:val="sr-Cyrl-RS"/>
        </w:rPr>
      </w:pPr>
      <w:r>
        <w:rPr>
          <w:highlight w:val="none"/>
          <w:rtl w:val="0"/>
          <w:lang w:val="sr-Cyrl-RS"/>
        </w:rPr>
        <w:t xml:space="preserve">Пријем сигнала: </w:t>
      </w:r>
      <w:r>
        <w:t xml:space="preserve">Рецептор на сензору бележи време које је прошло од тренутка емитовања сигнала до пријема одбијеног сигнала.</w:t>
      </w:r>
      <w:r>
        <w:rPr>
          <w:lang w:val="sr-Cyrl-RS"/>
        </w:rPr>
      </w:r>
      <w:r>
        <w:rPr>
          <w:lang w:val="sr-Cyrl-RS"/>
        </w:rPr>
      </w:r>
    </w:p>
    <w:p>
      <w:pPr>
        <w:pStyle w:val="833"/>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833"/>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833"/>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833"/>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2.4, док се његове карактеристике могу наћи у табели 2.3.</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865341" cy="189112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20"/>
                        <a:stretch/>
                      </pic:blipFill>
                      <pic:spPr bwMode="auto">
                        <a:xfrm flipH="0" flipV="0">
                          <a:off x="0" y="0"/>
                          <a:ext cx="2865339" cy="18911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225.62pt;height:148.91pt;mso-wrap-distance-left:0.00pt;mso-wrap-distance-top:0.00pt;mso-wrap-distance-right:0.00pt;mso-wrap-distance-bottom:0.00pt;z-index:1;" stroked="false">
                <v:imagedata r:id="rId20"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2.4</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i/>
          <w:iCs/>
          <w:highlight w:val="none"/>
          <w:lang w:val="sr-Cyrl-RS"/>
        </w:rPr>
      </w:r>
      <w:r>
        <w:rPr>
          <w:bCs/>
          <w:i/>
          <w:highlight w:val="none"/>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p>
    <w:tbl>
      <w:tblPr>
        <w:tblStyle w:val="848"/>
        <w:tblW w:w="0" w:type="auto"/>
        <w:tblBorders/>
        <w:tblLayout w:type="fixed"/>
        <w:tblLook w:val="04A0" w:firstRow="1" w:lastRow="0" w:firstColumn="1" w:lastColumn="0" w:noHBand="0" w:noVBand="1"/>
      </w:tblPr>
      <w:tblGrid>
        <w:gridCol w:w="3946"/>
        <w:gridCol w:w="5414"/>
      </w:tblGrid>
      <w:tr>
        <w:trPr/>
        <w:tc>
          <w:tcPr>
            <w:tcBorders/>
            <w:tcW w:w="3946" w:type="dxa"/>
            <w:textDirection w:val="lrTb"/>
            <w:noWrap w:val="false"/>
          </w:tcPr>
          <w:p>
            <w:pPr>
              <w:pBdr/>
              <w:spacing/>
              <w:ind/>
              <w:jc w:val="center"/>
              <w:rPr>
                <w:b/>
                <w:bCs/>
                <w:i w:val="0"/>
                <w:highlight w:val="none"/>
              </w:rPr>
            </w:pPr>
            <w:r>
              <w:rPr>
                <w:b/>
                <w:bCs/>
                <w:i w:val="0"/>
                <w:iCs w:val="0"/>
                <w:highlight w:val="none"/>
                <w:lang w:val="sr-Cyrl-RS"/>
              </w:rPr>
            </w:r>
            <w:r>
              <w:rPr>
                <w:b/>
                <w:bCs/>
                <w:i w:val="0"/>
                <w:iCs w:val="0"/>
                <w:highlight w:val="none"/>
                <w:lang w:val="sr-Cyrl-RS"/>
              </w:rPr>
              <w:t xml:space="preserve">Електрични параметри</w:t>
              <w:tab/>
            </w:r>
            <w:r>
              <w:rPr>
                <w:b/>
                <w:bCs/>
                <w:i w:val="0"/>
                <w:highlight w:val="none"/>
              </w:rPr>
            </w:r>
            <w:r>
              <w:rPr>
                <w:b/>
                <w:bCs/>
                <w:i w:val="0"/>
                <w:highlight w:val="none"/>
              </w:rPr>
            </w:r>
          </w:p>
        </w:tc>
        <w:tc>
          <w:tcPr>
            <w:tcBorders/>
            <w:tcW w:w="5414" w:type="dxa"/>
            <w:textDirection w:val="lrTb"/>
            <w:noWrap w:val="false"/>
          </w:tcPr>
          <w:p>
            <w:pPr>
              <w:pBdr/>
              <w:tabs>
                <w:tab w:val="center" w:leader="none" w:pos="2599"/>
              </w:tabs>
              <w:spacing/>
              <w:ind/>
              <w:jc w:val="center"/>
              <w:rPr>
                <w:b/>
                <w:bCs/>
                <w:i w:val="0"/>
                <w:highlight w:val="none"/>
              </w:rPr>
            </w:pPr>
            <w:r>
              <w:rPr>
                <w:b/>
                <w:bCs/>
                <w:i w:val="0"/>
                <w:iCs w:val="0"/>
                <w:highlight w:val="none"/>
                <w:lang w:val="sr-Cyrl-RS"/>
              </w:rPr>
            </w:r>
            <w:r>
              <w:rPr>
                <w:b/>
                <w:bCs/>
                <w:i w:val="0"/>
                <w:iCs w:val="0"/>
                <w:highlight w:val="none"/>
                <w:lang w:val="sr-Cyrl-RS"/>
              </w:rPr>
              <w:t xml:space="preserve">Вредност</w:t>
            </w:r>
            <w:r>
              <w:rPr>
                <w:b/>
                <w:bCs/>
                <w:i w:val="0"/>
                <w:iCs w:val="0"/>
                <w:highlight w:val="none"/>
                <w:lang w:val="sr-Cyrl-RS"/>
              </w:rPr>
              <w:tab/>
            </w:r>
            <w:r>
              <w:rPr>
                <w:b/>
                <w:bCs/>
                <w:i w:val="0"/>
                <w:highlight w:val="none"/>
              </w:rPr>
            </w:r>
            <w:r>
              <w:rPr>
                <w:b/>
                <w:bCs/>
                <w:i w:val="0"/>
                <w:highlight w:val="none"/>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Радни напон</w:t>
              <w:tab/>
            </w:r>
            <w:r>
              <w:rPr>
                <w:bCs w:val="0"/>
                <w:i w:val="0"/>
                <w:highlight w:val="none"/>
              </w:rPr>
            </w:r>
            <w:r>
              <w:rPr>
                <w:bCs w:val="0"/>
                <w:i w:val="0"/>
                <w:highlight w:val="none"/>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Струја у мировању</w:t>
              <w:tab/>
            </w:r>
            <w:r>
              <w:rPr>
                <w:bCs w:val="0"/>
                <w:i w:val="0"/>
                <w:highlight w:val="none"/>
              </w:rPr>
            </w:r>
            <w:r>
              <w:rPr>
                <w:bCs w:val="0"/>
                <w:i w:val="0"/>
                <w:highlight w:val="none"/>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Радна струја</w:t>
              <w:tab/>
            </w:r>
            <w:r>
              <w:rPr>
                <w:bCs w:val="0"/>
                <w:i w:val="0"/>
                <w:highlight w:val="none"/>
              </w:rPr>
            </w:r>
            <w:r>
              <w:rPr>
                <w:bCs w:val="0"/>
                <w:i w:val="0"/>
                <w:highlight w:val="none"/>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Радна фреквенција</w:t>
              <w:tab/>
            </w:r>
            <w:r>
              <w:rPr>
                <w:bCs w:val="0"/>
                <w:i w:val="0"/>
                <w:highlight w:val="none"/>
              </w:rPr>
            </w:r>
            <w:r>
              <w:rPr>
                <w:bCs w:val="0"/>
                <w:i w:val="0"/>
                <w:highlight w:val="none"/>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Опсег рада и прецизност</w:t>
              <w:tab/>
            </w:r>
            <w:r>
              <w:rPr>
                <w:bCs w:val="0"/>
                <w:i w:val="0"/>
                <w:highlight w:val="none"/>
              </w:rPr>
            </w:r>
            <w:r>
              <w:rPr>
                <w:bCs w:val="0"/>
                <w:i w:val="0"/>
                <w:highlight w:val="none"/>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c>
          <w:tcPr>
            <w:tcBorders/>
            <w:tcW w:w="3946"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414" w:type="dxa"/>
            <w:textDirection w:val="lrTb"/>
            <w:noWrap w:val="false"/>
          </w:tcPr>
          <w:p>
            <w:pPr>
              <w:pBdr/>
              <w:spacing/>
              <w:ind/>
              <w:jc w:val="center"/>
              <w:rPr>
                <w:bCs w:val="0"/>
                <w:i w:val="0"/>
                <w:highlight w:val="none"/>
              </w:rPr>
            </w:pPr>
            <w:r>
              <w:rPr>
                <w:i w:val="0"/>
                <w:iCs w:val="0"/>
                <w:highlight w:val="none"/>
                <w:lang w:val="sr-Cyrl-RS"/>
              </w:rPr>
            </w:r>
            <w:r>
              <w:rPr>
                <w:i w:val="0"/>
                <w:iCs w:val="0"/>
                <w:highlight w:val="none"/>
                <w:lang w:val="sr-Cyrl-RS"/>
              </w:rPr>
              <w:tab/>
              <w:t xml:space="preserve">-65dB мин.</w:t>
            </w:r>
            <w:r>
              <w:rPr>
                <w:bCs w:val="0"/>
                <w:i w:val="0"/>
                <w:highlight w:val="none"/>
              </w:rPr>
            </w:r>
            <w:r>
              <w:rPr>
                <w:bCs w:val="0"/>
                <w:i w:val="0"/>
                <w:highlight w:val="none"/>
              </w:rPr>
            </w:r>
          </w:p>
        </w:tc>
      </w:tr>
      <w:tr>
        <w:trPr/>
        <w:tc>
          <w:tcPr>
            <w:tcBorders/>
            <w:tcW w:w="3946"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Ефективни угао</w:t>
              <w:tab/>
            </w:r>
            <w:r>
              <w:rPr>
                <w:bCs w:val="0"/>
                <w:i w:val="0"/>
                <w:iCs/>
                <w:highlight w:val="none"/>
              </w:rPr>
            </w:r>
            <w:r>
              <w:rPr>
                <w:bCs w:val="0"/>
                <w:i w:val="0"/>
                <w:iCs/>
                <w:highlight w:val="none"/>
              </w:rPr>
            </w:r>
          </w:p>
        </w:tc>
        <w:tc>
          <w:tcPr>
            <w:tcBorders/>
            <w:tcW w:w="5414"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c>
          <w:tcPr>
            <w:tcBorders/>
            <w:tcW w:w="3946"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Димензије</w:t>
              <w:tab/>
            </w:r>
            <w:r>
              <w:rPr>
                <w:bCs w:val="0"/>
                <w:i w:val="0"/>
                <w:iCs/>
                <w:highlight w:val="none"/>
              </w:rPr>
            </w:r>
            <w:r>
              <w:rPr>
                <w:bCs w:val="0"/>
                <w:i w:val="0"/>
                <w:iCs/>
                <w:highlight w:val="none"/>
              </w:rPr>
            </w:r>
          </w:p>
        </w:tc>
        <w:tc>
          <w:tcPr>
            <w:tcBorders/>
            <w:tcW w:w="5414"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c>
          <w:tcPr>
            <w:tcBorders/>
            <w:tcW w:w="3946"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Тежина</w:t>
              <w:tab/>
            </w:r>
            <w:r>
              <w:rPr>
                <w:bCs w:val="0"/>
                <w:i w:val="0"/>
                <w:iCs/>
                <w:highlight w:val="none"/>
              </w:rPr>
            </w:r>
            <w:r>
              <w:rPr>
                <w:bCs w:val="0"/>
                <w:i w:val="0"/>
                <w:iCs/>
                <w:highlight w:val="none"/>
              </w:rPr>
            </w:r>
          </w:p>
        </w:tc>
        <w:tc>
          <w:tcPr>
            <w:tcBorders/>
            <w:tcW w:w="5414" w:type="dxa"/>
            <w:vMerge w:val="restart"/>
            <w:textDirection w:val="lrTb"/>
            <w:noWrap w:val="false"/>
          </w:tcPr>
          <w:p>
            <w:pPr>
              <w:pBdr/>
              <w:spacing/>
              <w:ind/>
              <w:jc w:val="center"/>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2.3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Style w:val="996"/>
        <w:pBdr/>
        <w:spacing/>
        <w:ind/>
        <w:jc w:val="center"/>
        <w:rPr>
          <w:color w:val="000000" w:themeColor="text1"/>
        </w:rPr>
      </w:pPr>
      <w:r/>
      <w:bookmarkStart w:id="60" w:name="_Toc21"/>
      <w:r>
        <w:rPr>
          <w:color w:val="000000" w:themeColor="text1"/>
          <w:lang w:val="sr-Cyrl-RS"/>
        </w:rPr>
        <w:t xml:space="preserve">Серво мотор</w:t>
      </w:r>
      <w:r/>
      <w:bookmarkEnd w:id="60"/>
      <w:r/>
      <w:r>
        <w:rPr>
          <w:color w:val="000000" w:themeColor="text1"/>
        </w:rPr>
      </w:r>
    </w:p>
    <w:p>
      <w:pPr>
        <w:pStyle w:val="996"/>
        <w:pBdr/>
        <w:spacing/>
        <w:ind/>
        <w:jc w:val="center"/>
        <w:rPr>
          <w:color w:val="000000" w:themeColor="text1"/>
        </w:rPr>
      </w:pPr>
      <w:r/>
      <w:bookmarkStart w:id="61" w:name="_Toc22"/>
      <w:r>
        <w:rPr>
          <w:color w:val="000000" w:themeColor="text1"/>
          <w:rtl w:val="0"/>
          <w:lang w:val="sr-Cyrl-RS"/>
        </w:rPr>
        <w:t xml:space="preserve">Микропроцесор - </w:t>
      </w:r>
      <w:r>
        <w:rPr>
          <w:color w:val="000000" w:themeColor="text1"/>
          <w:rtl w:val="0"/>
          <w:lang w:val="en-US"/>
        </w:rPr>
        <w:t xml:space="preserve">Raspbery Pi </w:t>
      </w:r>
      <w:r>
        <w:rPr>
          <w:color w:val="000000" w:themeColor="text1"/>
          <w:rtl w:val="0"/>
          <w:lang w:val="sr-Cyrl-RS"/>
        </w:rPr>
        <w:t xml:space="preserve">4</w:t>
      </w:r>
      <w:r/>
      <w:bookmarkEnd w:id="61"/>
      <w:r/>
      <w:r>
        <w:rPr>
          <w:color w:val="000000" w:themeColor="text1"/>
        </w:rPr>
      </w:r>
    </w:p>
    <w:p>
      <w:pPr>
        <w:pStyle w:val="996"/>
        <w:pBdr/>
        <w:spacing/>
        <w:ind/>
        <w:jc w:val="center"/>
        <w:rPr>
          <w:color w:val="000000" w:themeColor="text1"/>
        </w:rPr>
      </w:pPr>
      <w:r/>
      <w:bookmarkStart w:id="62" w:name="_Toc23"/>
      <w:r>
        <w:rPr>
          <w:color w:val="000000" w:themeColor="text1"/>
          <w:rtl w:val="0"/>
          <w:lang w:val="sr-Cyrl-RS"/>
        </w:rPr>
        <w:t xml:space="preserve">Ротациони енкодер</w:t>
      </w:r>
      <w:r>
        <w:rPr>
          <w:color w:val="000000" w:themeColor="text1"/>
          <w:rtl w:val="0"/>
          <w:lang w:val="en-US"/>
        </w:rPr>
        <w:t xml:space="preserve"> </w:t>
      </w:r>
      <w:r/>
      <w:bookmarkEnd w:id="62"/>
      <w:r/>
      <w:r>
        <w:rPr>
          <w:color w:val="000000" w:themeColor="text1"/>
        </w:rPr>
      </w:r>
    </w:p>
    <w:p>
      <w:pPr>
        <w:pBdr/>
        <w:spacing/>
        <w:ind/>
        <w:rPr/>
      </w:pPr>
      <w:r/>
      <w:r/>
    </w:p>
    <w:p>
      <w:pPr>
        <w:pBdr/>
        <w:spacing/>
        <w:ind/>
        <w:rPr/>
      </w:pPr>
      <w:r/>
      <w:r/>
    </w:p>
    <w:p>
      <w:pPr>
        <w:pBdr/>
        <w:spacing/>
        <w:ind/>
        <w:rPr/>
      </w:pPr>
      <w:r/>
      <w:r/>
    </w:p>
    <w:p>
      <w:pPr>
        <w:pBdr/>
        <w:spacing/>
        <w:ind/>
        <w:jc w:val="center"/>
        <w:rPr>
          <w:bCs/>
          <w:i/>
          <w:highlight w:val="none"/>
          <w:lang w:val="sr-Cyrl-RS"/>
        </w:rPr>
      </w:pPr>
      <w:r>
        <w:rPr>
          <w:i/>
          <w:iCs/>
          <w:highlight w:val="none"/>
          <w:lang w:val="sr-Cyrl-RS"/>
        </w:rPr>
      </w:r>
      <w:r>
        <w:rPr>
          <w:i/>
          <w:iCs/>
          <w:highlight w:val="none"/>
          <w:lang w:val="sr-Cyrl-RS"/>
        </w:rPr>
      </w:r>
      <w:r>
        <w:rPr>
          <w:bCs/>
          <w:i/>
          <w:highlight w:val="none"/>
          <w:lang w:val="sr-Cyrl-RS"/>
        </w:rPr>
      </w:r>
    </w:p>
    <w:p>
      <w:pPr>
        <w:pBdr/>
        <w:spacing/>
        <w:ind/>
        <w:rPr/>
      </w:pPr>
      <w:r/>
      <w:r/>
    </w:p>
    <w:p>
      <w:pPr>
        <w:pBdr/>
        <w:spacing/>
        <w:ind/>
        <w:rPr/>
      </w:pPr>
      <w:r/>
      <w:r/>
    </w:p>
    <w:p>
      <w:pPr>
        <w:pBdr/>
        <w:spacing/>
        <w:ind/>
        <w:rPr/>
      </w:pPr>
      <w:r/>
      <w:r/>
    </w:p>
    <w:p>
      <w:pPr>
        <w:pStyle w:val="995"/>
        <w:pBdr/>
        <w:spacing/>
        <w:ind/>
        <w:jc w:val="center"/>
        <w:rPr>
          <w:lang w:val="sr-Cyrl-RS"/>
          <w14:ligatures w14:val="none"/>
        </w:rPr>
      </w:pPr>
      <w:r/>
      <w:bookmarkStart w:id="63" w:name="_Toc24"/>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r/>
      <w:bookmarkEnd w:id="63"/>
      <w:r/>
      <w:r>
        <w:rPr>
          <w:lang w:val="sr-Cyrl-RS"/>
          <w14:ligatures w14: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2.2) компаније Creality. Овај штампач користи технологију слој по слој (FDM), а његове основне карактеристике можете видети у табели 2.1.</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mc:AlternateContent>
          <mc:Choice Requires="wpg">
            <w:drawing>
              <wp:inline xmlns:wp="http://schemas.openxmlformats.org/drawingml/2006/wordprocessingDrawing" distT="0" distB="0" distL="0" distR="0">
                <wp:extent cx="3500438" cy="3500438"/>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281735910" name="image5.jpg"/>
                        <pic:cNvPicPr/>
                        <pic:nvPr/>
                      </pic:nvPicPr>
                      <pic:blipFill>
                        <a:blip r:embed="rId21"/>
                        <a:srcRect l="0" t="0" r="0" b="0"/>
                        <a:stretch/>
                      </pic:blipFill>
                      <pic:spPr bwMode="auto">
                        <a:xfrm>
                          <a:off x="0" y="0"/>
                          <a:ext cx="3500437" cy="3500437"/>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75.63pt;height:275.63pt;mso-wrap-distance-left:0.00pt;mso-wrap-distance-top:0.00pt;mso-wrap-distance-right:0.00pt;mso-wrap-distance-bottom:0.00pt;z-index:1;">
                <v:imagedata r:id="rId21"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2.2</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002"/>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rPr>
        <w:t xml:space="preserve">Основне техничке карактеристике штампача </w:t>
      </w:r>
      <w:r>
        <w:rPr>
          <w:i/>
          <w:color w:val="auto"/>
          <w:rtl w:val="0"/>
        </w:rPr>
        <w:t xml:space="preserve">Ender 3 Pro –</w:t>
      </w:r>
      <w:r>
        <w:rPr>
          <w:i/>
          <w:color w:val="auto"/>
          <w:rtl w:val="0"/>
        </w:rPr>
        <w:t xml:space="preserve"> Табела 2.1</w:t>
      </w:r>
      <w:r>
        <w:rPr>
          <w:color w:val="auto"/>
        </w:rPr>
      </w:r>
      <w:r>
        <w:rPr>
          <w:color w:val="auto"/>
        </w:rPr>
      </w:r>
    </w:p>
    <w:p>
      <w:pPr>
        <w:pBdr/>
        <w:spacing/>
        <w:ind/>
        <w:rPr/>
      </w:pPr>
      <w:r/>
      <w:r/>
    </w:p>
    <w:p>
      <w:pPr>
        <w:pStyle w:val="995"/>
        <w:pBdr/>
        <w:spacing/>
        <w:ind/>
        <w:jc w:val="center"/>
        <w:rPr>
          <w:lang w:val="sr-Cyrl-RS"/>
          <w14:ligatures w14:val="none"/>
        </w:rPr>
      </w:pPr>
      <w:r/>
      <w:bookmarkStart w:id="64" w:name="_Toc25"/>
      <w:r>
        <w:rPr>
          <w:rtl w:val="0"/>
          <w:lang w:val="sr-Cyrl-RS"/>
        </w:rPr>
        <w:t xml:space="preserve">Додатак В – Софтверски алати </w:t>
      </w:r>
      <w:r/>
      <w:bookmarkEnd w:id="64"/>
      <w:r/>
      <w:r>
        <w:rPr>
          <w:lang w:val="sr-Cyrl-RS"/>
          <w14:ligatures w14:val="none"/>
        </w:rPr>
      </w:r>
    </w:p>
    <w:p>
      <w:pPr>
        <w:pStyle w:val="996"/>
        <w:pBdr/>
        <w:spacing/>
        <w:ind/>
        <w:jc w:val="center"/>
        <w:rPr>
          <w:color w:val="000000" w:themeColor="text1"/>
          <w:u w:val="none"/>
        </w:rPr>
      </w:pPr>
      <w:r/>
      <w:bookmarkStart w:id="65" w:name="_Toc26"/>
      <w:r>
        <w:rPr>
          <w:color w:val="000000" w:themeColor="text1"/>
          <w:rtl w:val="0"/>
        </w:rPr>
        <w:t xml:space="preserve">CATIA</w:t>
      </w:r>
      <w:r/>
      <w:bookmarkEnd w:id="65"/>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22"/>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02.93pt;height:229.88pt;mso-wrap-distance-left:0.00pt;mso-wrap-distance-top:0.00pt;mso-wrap-distance-right:0.00pt;mso-wrap-distance-bottom:0.00pt;z-index:1;">
                <v:imagedata r:id="rId22"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i/>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996"/>
        <w:pBdr/>
        <w:spacing/>
        <w:ind/>
        <w:jc w:val="center"/>
        <w:rPr>
          <w:color w:val="000000" w:themeColor="text1"/>
          <w:u w:val="none"/>
        </w:rPr>
      </w:pPr>
      <w:r/>
      <w:bookmarkStart w:id="66" w:name="_Toc27"/>
      <w:r>
        <w:rPr>
          <w:color w:val="000000" w:themeColor="text1"/>
          <w:u w:val="none"/>
          <w:lang w:val="sr-Cyrl-RS"/>
        </w:rPr>
        <w:t xml:space="preserve">Матлаб и Симулнинк</w:t>
      </w:r>
      <w:r/>
      <w:bookmarkEnd w:id="66"/>
      <w:r/>
      <w:r>
        <w:rPr>
          <w:color w:val="000000" w:themeColor="text1"/>
          <w:u w:val="none"/>
        </w:rPr>
      </w:r>
    </w:p>
    <w:p>
      <w:pPr>
        <w:pStyle w:val="996"/>
        <w:pBdr/>
        <w:spacing/>
        <w:ind/>
        <w:jc w:val="center"/>
        <w:rPr>
          <w:color w:val="000000" w:themeColor="text1"/>
          <w:u w:val="none"/>
        </w:rPr>
      </w:pPr>
      <w:r/>
      <w:bookmarkStart w:id="67" w:name="_Toc28"/>
      <w:r>
        <w:rPr>
          <w:color w:val="000000" w:themeColor="text1"/>
          <w:lang w:val="sr-Cyrl-RS"/>
        </w:rPr>
        <w:t xml:space="preserve">Путхон и </w:t>
      </w:r>
      <w:r>
        <w:rPr>
          <w:color w:val="000000" w:themeColor="text1"/>
          <w:lang w:val="sr-Cyrl-RS"/>
        </w:rPr>
        <w:t xml:space="preserve">Вижуал студио код</w:t>
      </w:r>
      <w:r/>
      <w:bookmarkEnd w:id="67"/>
      <w:r/>
      <w:r>
        <w:rPr>
          <w:color w:val="000000" w:themeColor="text1"/>
          <w:u w:val="none"/>
        </w:rPr>
      </w:r>
    </w:p>
    <w:p>
      <w:pPr>
        <w:pStyle w:val="996"/>
        <w:pBdr/>
        <w:spacing/>
        <w:ind/>
        <w:jc w:val="center"/>
        <w:rPr>
          <w:color w:val="000000" w:themeColor="text1"/>
          <w:u w:val="none"/>
        </w:rPr>
      </w:pPr>
      <w:r/>
      <w:bookmarkStart w:id="68" w:name="_Toc29"/>
      <w:r>
        <w:rPr>
          <w:color w:val="000000" w:themeColor="text1"/>
          <w:lang w:val="sr-Cyrl-RS"/>
        </w:rPr>
        <w:t xml:space="preserve">Улти макер цура</w:t>
      </w:r>
      <w:r/>
      <w:bookmarkEnd w:id="68"/>
      <w:r/>
      <w:r>
        <w:rPr>
          <w:color w:val="000000" w:themeColor="text1"/>
          <w:u w:val="none"/>
        </w:rPr>
      </w:r>
    </w:p>
    <w:p>
      <w:pPr>
        <w:pStyle w:val="996"/>
        <w:pBdr/>
        <w:spacing/>
        <w:ind/>
        <w:jc w:val="center"/>
        <w:rPr>
          <w:color w:val="000000" w:themeColor="text1"/>
          <w:u w:val="none"/>
        </w:rPr>
      </w:pPr>
      <w:r/>
      <w:bookmarkStart w:id="69" w:name="_Toc30"/>
      <w:r>
        <w:rPr>
          <w:color w:val="000000" w:themeColor="text1"/>
          <w:lang w:val="sr-Cyrl-RS"/>
        </w:rPr>
        <w:t xml:space="preserve">Ардуино ИДЕ</w:t>
      </w:r>
      <w:r/>
      <w:bookmarkEnd w:id="69"/>
      <w:r/>
      <w:r>
        <w:rPr>
          <w:color w:val="000000" w:themeColor="text1"/>
          <w:u w:val="none"/>
        </w:rPr>
      </w:r>
    </w:p>
    <w:p>
      <w:pPr>
        <w:pBdr/>
        <w:spacing/>
        <w:ind/>
        <w:jc w:val="center"/>
        <w:rPr/>
      </w:pPr>
      <w:r/>
      <w:r/>
    </w:p>
    <w:p>
      <w:pPr>
        <w:pBdr/>
        <w:spacing/>
        <w:ind w:firstLine="0" w:left="0"/>
        <w:jc w:val="center"/>
        <w:rPr>
          <w:bCs/>
          <w:i/>
          <w:lang w:val="en-US"/>
        </w:rPr>
      </w:pPr>
      <w:r>
        <w:rPr>
          <w:i/>
          <w:highlight w:val="none"/>
          <w:lang w:val="en-US"/>
        </w:rPr>
      </w:r>
      <w:r>
        <w:rPr>
          <w:i/>
          <w:highlight w:val="none"/>
          <w:lang w:val="en-US"/>
        </w:rPr>
      </w:r>
      <w:r>
        <w:rPr>
          <w:bCs/>
          <w:i/>
          <w:lang w:val="en-US"/>
        </w:rPr>
      </w:r>
    </w:p>
    <w:p>
      <w:pPr>
        <w:pBdr/>
        <w:spacing/>
        <w:ind/>
        <w:jc w:val="center"/>
        <w:rPr/>
      </w:pPr>
      <w:r/>
      <w:r/>
    </w:p>
    <w:p>
      <w:pPr>
        <w:pStyle w:val="995"/>
        <w:pBdr/>
        <w:spacing/>
        <w:ind/>
        <w:jc w:val="center"/>
        <w:rPr>
          <w:lang w:val="sr-Cyrl-RS"/>
          <w14:ligatures w14:val="none"/>
        </w:rPr>
      </w:pPr>
      <w:r/>
      <w:bookmarkStart w:id="70" w:name="_Toc31"/>
      <w:r>
        <w:rPr>
          <w:rtl w:val="0"/>
          <w:lang w:val="sr-Cyrl-RS"/>
        </w:rPr>
        <w:t xml:space="preserve">Додатак Г – Технички цртежи и склопни цртеж система за балансирање лопте на шини </w:t>
      </w:r>
      <w:r/>
      <w:bookmarkEnd w:id="70"/>
      <w:r/>
      <w:r>
        <w:rPr>
          <w:lang w:val="sr-Cyrl-RS"/>
          <w14:ligatures w14:val="none"/>
        </w:rPr>
      </w:r>
    </w:p>
    <w:p>
      <w:pPr>
        <w:pStyle w:val="995"/>
        <w:pBdr/>
        <w:spacing/>
        <w:ind/>
        <w:jc w:val="center"/>
        <w:rPr>
          <w:lang w:val="sr-Cyrl-RS"/>
          <w14:ligatures w14:val="none"/>
        </w:rPr>
      </w:pPr>
      <w:r/>
      <w:bookmarkStart w:id="71" w:name="_Toc32"/>
      <w:r>
        <w:t xml:space="preserve">Додатак Д – Технички цртежи тест бенча за прикупљање података</w:t>
      </w:r>
      <w:r/>
      <w:bookmarkEnd w:id="71"/>
      <w:r/>
      <w:r>
        <w:rPr>
          <w:lang w:val="sr-Cyrl-RS"/>
          <w14:ligatures w14:val="none"/>
        </w:rPr>
      </w:r>
    </w:p>
    <w:p>
      <w:pPr>
        <w:pBdr/>
        <w:spacing/>
        <w:ind/>
        <w:rPr/>
      </w:pPr>
      <w:r/>
      <w:r/>
    </w:p>
    <w:p>
      <w:pPr>
        <w:pStyle w:val="994"/>
        <w:pBdr/>
        <w:spacing w:after="0" w:afterAutospacing="0" w:before="0" w:beforeAutospacing="0"/>
        <w:ind/>
        <w:jc w:val="center"/>
        <w:rPr/>
      </w:pPr>
      <w:r/>
      <w:bookmarkStart w:id="72" w:name="_Toc33"/>
      <w:r/>
      <w:bookmarkStart w:id="39" w:name="_kvrnitpixjq5"/>
      <w:r/>
      <w:bookmarkEnd w:id="39"/>
      <w:r>
        <w:rPr>
          <w:rtl w:val="0"/>
        </w:rPr>
        <w:t xml:space="preserve">Литература </w:t>
      </w:r>
      <w:r/>
      <w:bookmarkEnd w:id="72"/>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4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995"/>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994"/>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994"/>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994"/>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99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99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99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994"/>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994"/>
      <w:rPr/>
      <w:start w:val="1"/>
      <w:suff w:val="tab"/>
    </w:lvl>
    <w:lvl w:ilvl="1">
      <w:isLgl w:val="false"/>
      <w:lvlJc w:val="left"/>
      <w:lvlText w:val="%1.%2."/>
      <w:numFmt w:val="decimal"/>
      <w:pPr>
        <w:pBdr/>
        <w:spacing/>
        <w:ind w:hanging="576" w:left="2270"/>
      </w:pPr>
      <w:pStyle w:val="995"/>
      <w:rPr/>
      <w:start w:val="1"/>
      <w:suff w:val="tab"/>
    </w:lvl>
    <w:lvl w:ilvl="2">
      <w:isLgl w:val="false"/>
      <w:lvlJc w:val="left"/>
      <w:lvlText w:val="%1.%2.%3."/>
      <w:numFmt w:val="decimal"/>
      <w:pPr>
        <w:pBdr/>
        <w:spacing/>
        <w:ind w:hanging="720" w:left="2414"/>
      </w:pPr>
      <w:pStyle w:val="996"/>
      <w:rPr/>
      <w:start w:val="1"/>
      <w:suff w:val="tab"/>
    </w:lvl>
    <w:lvl w:ilvl="3">
      <w:isLgl w:val="false"/>
      <w:lvlJc w:val="left"/>
      <w:lvlText w:val="%1.%2.%3.%4."/>
      <w:numFmt w:val="decimal"/>
      <w:pPr>
        <w:pBdr/>
        <w:spacing/>
        <w:ind w:hanging="864" w:left="2558"/>
      </w:pPr>
      <w:pStyle w:val="997"/>
      <w:rPr/>
      <w:start w:val="1"/>
      <w:suff w:val="tab"/>
    </w:lvl>
    <w:lvl w:ilvl="4">
      <w:isLgl w:val="false"/>
      <w:lvlJc w:val="left"/>
      <w:lvlText w:val="%1.%2.%3.%4.%5."/>
      <w:numFmt w:val="decimal"/>
      <w:pPr>
        <w:pBdr/>
        <w:spacing/>
        <w:ind w:hanging="1008" w:left="2702"/>
      </w:pPr>
      <w:pStyle w:val="998"/>
      <w:rPr/>
      <w:start w:val="1"/>
      <w:suff w:val="tab"/>
    </w:lvl>
    <w:lvl w:ilvl="5">
      <w:isLgl w:val="false"/>
      <w:lvlJc w:val="left"/>
      <w:lvlText w:val="%1.%2.%3.%4.%5.%6."/>
      <w:numFmt w:val="decimal"/>
      <w:pPr>
        <w:pBdr/>
        <w:spacing/>
        <w:ind w:hanging="1152" w:left="2846"/>
      </w:pPr>
      <w:pStyle w:val="999"/>
      <w:rPr/>
      <w:start w:val="1"/>
      <w:suff w:val="tab"/>
    </w:lvl>
    <w:lvl w:ilvl="6">
      <w:isLgl w:val="false"/>
      <w:lvlJc w:val="left"/>
      <w:lvlText w:val="%1.%2.%3.%4.%5.%6.%7."/>
      <w:numFmt w:val="decimal"/>
      <w:pPr>
        <w:pBdr/>
        <w:spacing/>
        <w:ind w:hanging="1296" w:left="2990"/>
      </w:pPr>
      <w:pStyle w:val="827"/>
      <w:rPr/>
      <w:start w:val="1"/>
      <w:suff w:val="tab"/>
    </w:lvl>
    <w:lvl w:ilvl="7">
      <w:isLgl w:val="false"/>
      <w:lvlJc w:val="left"/>
      <w:lvlText w:val="%1.%2.%3.%4.%5.%6.%7.%8."/>
      <w:numFmt w:val="decimal"/>
      <w:pPr>
        <w:pBdr/>
        <w:spacing/>
        <w:ind w:hanging="1440" w:left="3134"/>
      </w:pPr>
      <w:pStyle w:val="829"/>
      <w:rPr/>
      <w:start w:val="1"/>
      <w:suff w:val="tab"/>
    </w:lvl>
    <w:lvl w:ilvl="8">
      <w:isLgl w:val="false"/>
      <w:lvlJc w:val="left"/>
      <w:lvlText w:val="%1.%2.%3.%4.%5.%6.%7.%8.%9."/>
      <w:numFmt w:val="decimal"/>
      <w:pPr>
        <w:pBdr/>
        <w:spacing/>
        <w:ind w:hanging="1584" w:left="3278"/>
      </w:pPr>
      <w:pStyle w:val="831"/>
      <w:rPr/>
      <w:start w:val="1"/>
      <w:suff w:val="tab"/>
    </w:lvl>
  </w:abstractNum>
  <w:abstractNum w:abstractNumId="22">
    <w:lvl w:ilvl="0">
      <w:isLgl w:val="false"/>
      <w:lvlJc w:val="center"/>
      <w:lvlText w:val="%1."/>
      <w:numFmt w:val="decimal"/>
      <w:pPr>
        <w:pBdr/>
        <w:spacing/>
        <w:ind w:hanging="360" w:left="709"/>
      </w:pPr>
      <w:pStyle w:val="994"/>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99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99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40">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41">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994"/>
      <w:rPr/>
      <w:start w:val="1"/>
      <w:suff w:val="tab"/>
    </w:lvl>
    <w:lvl w:ilvl="1">
      <w:isLgl w:val="false"/>
      <w:lvlJc w:val="left"/>
      <w:lvlText w:val="%1.%2."/>
      <w:numFmt w:val="decimal"/>
      <w:pPr>
        <w:pBdr/>
        <w:spacing/>
        <w:ind w:hanging="576" w:left="3733"/>
      </w:pPr>
      <w:pStyle w:val="995"/>
      <w:rPr/>
      <w:start w:val="1"/>
      <w:suff w:val="tab"/>
    </w:lvl>
    <w:lvl w:ilvl="2">
      <w:isLgl w:val="false"/>
      <w:lvlJc w:val="left"/>
      <w:lvlText w:val="%1.%2.%3."/>
      <w:numFmt w:val="decimal"/>
      <w:pPr>
        <w:pBdr/>
        <w:spacing/>
        <w:ind w:hanging="720" w:left="3877"/>
      </w:pPr>
      <w:pStyle w:val="996"/>
      <w:rPr/>
      <w:start w:val="1"/>
      <w:suff w:val="tab"/>
    </w:lvl>
    <w:lvl w:ilvl="3">
      <w:isLgl w:val="false"/>
      <w:lvlJc w:val="left"/>
      <w:lvlText w:val="%1.%2.%3.%4."/>
      <w:numFmt w:val="decimal"/>
      <w:pPr>
        <w:pBdr/>
        <w:spacing/>
        <w:ind w:hanging="864" w:left="4021"/>
      </w:pPr>
      <w:pStyle w:val="997"/>
      <w:rPr/>
      <w:start w:val="1"/>
      <w:suff w:val="tab"/>
    </w:lvl>
    <w:lvl w:ilvl="4">
      <w:isLgl w:val="false"/>
      <w:lvlJc w:val="left"/>
      <w:lvlText w:val="%1.%2.%3.%4.%5."/>
      <w:numFmt w:val="decimal"/>
      <w:pPr>
        <w:pBdr/>
        <w:spacing/>
        <w:ind w:hanging="1008" w:left="4165"/>
      </w:pPr>
      <w:pStyle w:val="998"/>
      <w:rPr/>
      <w:start w:val="1"/>
      <w:suff w:val="tab"/>
    </w:lvl>
    <w:lvl w:ilvl="5">
      <w:isLgl w:val="false"/>
      <w:lvlJc w:val="left"/>
      <w:lvlText w:val="%1.%2.%3.%4.%5.%6."/>
      <w:numFmt w:val="decimal"/>
      <w:pPr>
        <w:pBdr/>
        <w:spacing/>
        <w:ind w:hanging="1152" w:left="4309"/>
      </w:pPr>
      <w:pStyle w:val="999"/>
      <w:rPr/>
      <w:start w:val="1"/>
      <w:suff w:val="tab"/>
    </w:lvl>
    <w:lvl w:ilvl="6">
      <w:isLgl w:val="false"/>
      <w:lvlJc w:val="left"/>
      <w:lvlText w:val="%1.%2.%3.%4.%5.%6.%7."/>
      <w:numFmt w:val="decimal"/>
      <w:pPr>
        <w:pBdr/>
        <w:spacing/>
        <w:ind w:hanging="1296" w:left="4453"/>
      </w:pPr>
      <w:pStyle w:val="827"/>
      <w:rPr/>
      <w:start w:val="1"/>
      <w:suff w:val="tab"/>
    </w:lvl>
    <w:lvl w:ilvl="7">
      <w:isLgl w:val="false"/>
      <w:lvlJc w:val="left"/>
      <w:lvlText w:val="%1.%2.%3.%4.%5.%6.%7.%8."/>
      <w:numFmt w:val="decimal"/>
      <w:pPr>
        <w:pBdr/>
        <w:spacing/>
        <w:ind w:hanging="1440" w:left="4597"/>
      </w:pPr>
      <w:pStyle w:val="829"/>
      <w:rPr/>
      <w:start w:val="1"/>
      <w:suff w:val="tab"/>
    </w:lvl>
    <w:lvl w:ilvl="8">
      <w:isLgl w:val="false"/>
      <w:lvlJc w:val="left"/>
      <w:lvlText w:val="%1.%2.%3.%4.%5.%6.%7.%8.%9."/>
      <w:numFmt w:val="decimal"/>
      <w:pPr>
        <w:pBdr/>
        <w:spacing/>
        <w:ind w:hanging="1584" w:left="4741"/>
      </w:pPr>
      <w:pStyle w:val="831"/>
      <w:rPr/>
      <w:start w:val="1"/>
      <w:suff w:val="tab"/>
    </w:lvl>
  </w:abstractNum>
  <w:abstractNum w:abstractNumId="47">
    <w:lvl w:ilvl="0">
      <w:isLgl w:val="false"/>
      <w:lvlJc w:val="left"/>
      <w:lvlText w:val="%1."/>
      <w:numFmt w:val="decimal"/>
      <w:pPr>
        <w:pBdr/>
        <w:spacing/>
        <w:ind w:hanging="432" w:left="3589"/>
      </w:pPr>
      <w:pStyle w:val="994"/>
      <w:rPr/>
      <w:start w:val="1"/>
      <w:suff w:val="tab"/>
    </w:lvl>
    <w:lvl w:ilvl="1">
      <w:isLgl w:val="false"/>
      <w:lvlJc w:val="left"/>
      <w:lvlText w:val="%1.%2."/>
      <w:numFmt w:val="decimal"/>
      <w:pPr>
        <w:pBdr/>
        <w:spacing/>
        <w:ind w:hanging="576" w:left="3733"/>
      </w:pPr>
      <w:pStyle w:val="995"/>
      <w:rPr/>
      <w:start w:val="1"/>
      <w:suff w:val="tab"/>
    </w:lvl>
    <w:lvl w:ilvl="2">
      <w:isLgl w:val="false"/>
      <w:lvlJc w:val="left"/>
      <w:lvlText w:val="%1.%2.%3."/>
      <w:numFmt w:val="decimal"/>
      <w:pPr>
        <w:pBdr/>
        <w:spacing/>
        <w:ind w:hanging="720" w:left="3877"/>
      </w:pPr>
      <w:pStyle w:val="996"/>
      <w:rPr/>
      <w:start w:val="1"/>
      <w:suff w:val="tab"/>
    </w:lvl>
    <w:lvl w:ilvl="3">
      <w:isLgl w:val="false"/>
      <w:lvlJc w:val="left"/>
      <w:lvlText w:val="%1.%2.%3.%4."/>
      <w:numFmt w:val="decimal"/>
      <w:pPr>
        <w:pBdr/>
        <w:spacing/>
        <w:ind w:hanging="864" w:left="4021"/>
      </w:pPr>
      <w:pStyle w:val="997"/>
      <w:rPr/>
      <w:start w:val="1"/>
      <w:suff w:val="tab"/>
    </w:lvl>
    <w:lvl w:ilvl="4">
      <w:isLgl w:val="false"/>
      <w:lvlJc w:val="left"/>
      <w:lvlText w:val="%1.%2.%3.%4.%5."/>
      <w:numFmt w:val="decimal"/>
      <w:pPr>
        <w:pBdr/>
        <w:spacing/>
        <w:ind w:hanging="1008" w:left="4165"/>
      </w:pPr>
      <w:pStyle w:val="998"/>
      <w:rPr/>
      <w:start w:val="1"/>
      <w:suff w:val="tab"/>
    </w:lvl>
    <w:lvl w:ilvl="5">
      <w:isLgl w:val="false"/>
      <w:lvlJc w:val="left"/>
      <w:lvlText w:val="%1.%2.%3.%4.%5.%6."/>
      <w:numFmt w:val="decimal"/>
      <w:pPr>
        <w:pBdr/>
        <w:spacing/>
        <w:ind w:hanging="1152" w:left="4309"/>
      </w:pPr>
      <w:pStyle w:val="999"/>
      <w:rPr/>
      <w:start w:val="1"/>
      <w:suff w:val="tab"/>
    </w:lvl>
    <w:lvl w:ilvl="6">
      <w:isLgl w:val="false"/>
      <w:lvlJc w:val="left"/>
      <w:lvlText w:val="%1.%2.%3.%4.%5.%6.%7."/>
      <w:numFmt w:val="decimal"/>
      <w:pPr>
        <w:pBdr/>
        <w:spacing/>
        <w:ind w:hanging="1296" w:left="4453"/>
      </w:pPr>
      <w:pStyle w:val="827"/>
      <w:rPr/>
      <w:start w:val="1"/>
      <w:suff w:val="tab"/>
    </w:lvl>
    <w:lvl w:ilvl="7">
      <w:isLgl w:val="false"/>
      <w:lvlJc w:val="left"/>
      <w:lvlText w:val="%1.%2.%3.%4.%5.%6.%7.%8."/>
      <w:numFmt w:val="decimal"/>
      <w:pPr>
        <w:pBdr/>
        <w:spacing/>
        <w:ind w:hanging="1440" w:left="4597"/>
      </w:pPr>
      <w:pStyle w:val="829"/>
      <w:rPr/>
      <w:start w:val="1"/>
      <w:suff w:val="tab"/>
    </w:lvl>
    <w:lvl w:ilvl="8">
      <w:isLgl w:val="false"/>
      <w:lvlJc w:val="left"/>
      <w:lvlText w:val="%1.%2.%3.%4.%5.%6.%7.%8.%9."/>
      <w:numFmt w:val="decimal"/>
      <w:pPr>
        <w:pBdr/>
        <w:spacing/>
        <w:ind w:hanging="1584" w:left="4741"/>
      </w:pPr>
      <w:pStyle w:val="831"/>
      <w:rPr/>
      <w:start w:val="1"/>
      <w:suff w:val="tab"/>
    </w:lvl>
  </w:abstractNum>
  <w:abstractNum w:abstractNumId="48">
    <w:lvl w:ilvl="0">
      <w:isLgl w:val="false"/>
      <w:lvlJc w:val="left"/>
      <w:lvlText w:val="%1."/>
      <w:numFmt w:val="decimal"/>
      <w:pPr>
        <w:pBdr/>
        <w:spacing/>
        <w:ind w:hanging="432" w:left="3589"/>
      </w:pPr>
      <w:pStyle w:val="994"/>
      <w:rPr/>
      <w:start w:val="1"/>
      <w:suff w:val="tab"/>
    </w:lvl>
    <w:lvl w:ilvl="1">
      <w:isLgl w:val="false"/>
      <w:lvlJc w:val="left"/>
      <w:lvlText w:val="%1.%2."/>
      <w:numFmt w:val="decimal"/>
      <w:pPr>
        <w:pBdr/>
        <w:spacing/>
        <w:ind w:hanging="576" w:left="3733"/>
      </w:pPr>
      <w:pStyle w:val="995"/>
      <w:rPr/>
      <w:start w:val="1"/>
      <w:suff w:val="tab"/>
    </w:lvl>
    <w:lvl w:ilvl="2">
      <w:isLgl w:val="false"/>
      <w:lvlJc w:val="left"/>
      <w:lvlText w:val="%1.%2.%3."/>
      <w:numFmt w:val="decimal"/>
      <w:pPr>
        <w:pBdr/>
        <w:spacing/>
        <w:ind w:hanging="720" w:left="3877"/>
      </w:pPr>
      <w:pStyle w:val="996"/>
      <w:rPr/>
      <w:start w:val="1"/>
      <w:suff w:val="tab"/>
    </w:lvl>
    <w:lvl w:ilvl="3">
      <w:isLgl w:val="false"/>
      <w:lvlJc w:val="left"/>
      <w:lvlText w:val="%1.%2.%3.%4."/>
      <w:numFmt w:val="decimal"/>
      <w:pPr>
        <w:pBdr/>
        <w:spacing/>
        <w:ind w:hanging="864" w:left="4021"/>
      </w:pPr>
      <w:pStyle w:val="997"/>
      <w:rPr/>
      <w:start w:val="1"/>
      <w:suff w:val="tab"/>
    </w:lvl>
    <w:lvl w:ilvl="4">
      <w:isLgl w:val="false"/>
      <w:lvlJc w:val="left"/>
      <w:lvlText w:val="%1.%2.%3.%4.%5."/>
      <w:numFmt w:val="decimal"/>
      <w:pPr>
        <w:pBdr/>
        <w:spacing/>
        <w:ind w:hanging="1008" w:left="4165"/>
      </w:pPr>
      <w:pStyle w:val="998"/>
      <w:rPr/>
      <w:start w:val="1"/>
      <w:suff w:val="tab"/>
    </w:lvl>
    <w:lvl w:ilvl="5">
      <w:isLgl w:val="false"/>
      <w:lvlJc w:val="left"/>
      <w:lvlText w:val="%1.%2.%3.%4.%5.%6."/>
      <w:numFmt w:val="decimal"/>
      <w:pPr>
        <w:pBdr/>
        <w:spacing/>
        <w:ind w:hanging="1152" w:left="4309"/>
      </w:pPr>
      <w:pStyle w:val="999"/>
      <w:rPr/>
      <w:start w:val="1"/>
      <w:suff w:val="tab"/>
    </w:lvl>
    <w:lvl w:ilvl="6">
      <w:isLgl w:val="false"/>
      <w:lvlJc w:val="left"/>
      <w:lvlText w:val="%1.%2.%3.%4.%5.%6.%7."/>
      <w:numFmt w:val="decimal"/>
      <w:pPr>
        <w:pBdr/>
        <w:spacing/>
        <w:ind w:hanging="1296" w:left="4453"/>
      </w:pPr>
      <w:pStyle w:val="827"/>
      <w:rPr/>
      <w:start w:val="1"/>
      <w:suff w:val="tab"/>
    </w:lvl>
    <w:lvl w:ilvl="7">
      <w:isLgl w:val="false"/>
      <w:lvlJc w:val="left"/>
      <w:lvlText w:val="%1.%2.%3.%4.%5.%6.%7.%8."/>
      <w:numFmt w:val="decimal"/>
      <w:pPr>
        <w:pBdr/>
        <w:spacing/>
        <w:ind w:hanging="1440" w:left="4597"/>
      </w:pPr>
      <w:pStyle w:val="829"/>
      <w:rPr/>
      <w:start w:val="1"/>
      <w:suff w:val="tab"/>
    </w:lvl>
    <w:lvl w:ilvl="8">
      <w:isLgl w:val="false"/>
      <w:lvlJc w:val="left"/>
      <w:lvlText w:val="%1.%2.%3.%4.%5.%6.%7.%8.%9."/>
      <w:numFmt w:val="decimal"/>
      <w:pPr>
        <w:pBdr/>
        <w:spacing/>
        <w:ind w:hanging="1584" w:left="4741"/>
      </w:pPr>
      <w:pStyle w:val="831"/>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994"/>
      <w:rPr/>
      <w:start w:val="1"/>
      <w:suff w:val="tab"/>
    </w:lvl>
    <w:lvl w:ilvl="1">
      <w:isLgl w:val="false"/>
      <w:lvlJc w:val="left"/>
      <w:lvlText w:val="%1.%2."/>
      <w:numFmt w:val="decimal"/>
      <w:pPr>
        <w:pBdr/>
        <w:spacing/>
        <w:ind w:hanging="576" w:left="3733"/>
      </w:pPr>
      <w:pStyle w:val="995"/>
      <w:rPr/>
      <w:start w:val="1"/>
      <w:suff w:val="tab"/>
    </w:lvl>
    <w:lvl w:ilvl="2">
      <w:isLgl w:val="false"/>
      <w:lvlJc w:val="left"/>
      <w:lvlText w:val="%1.%2.%3."/>
      <w:numFmt w:val="decimal"/>
      <w:pPr>
        <w:pBdr/>
        <w:spacing/>
        <w:ind w:hanging="720" w:left="3877"/>
      </w:pPr>
      <w:pStyle w:val="996"/>
      <w:rPr/>
      <w:start w:val="1"/>
      <w:suff w:val="tab"/>
    </w:lvl>
    <w:lvl w:ilvl="3">
      <w:isLgl w:val="false"/>
      <w:lvlJc w:val="left"/>
      <w:lvlText w:val="%1.%2.%3.%4."/>
      <w:numFmt w:val="decimal"/>
      <w:pPr>
        <w:pBdr/>
        <w:spacing/>
        <w:ind w:hanging="864" w:left="4021"/>
      </w:pPr>
      <w:pStyle w:val="997"/>
      <w:rPr/>
      <w:start w:val="1"/>
      <w:suff w:val="tab"/>
    </w:lvl>
    <w:lvl w:ilvl="4">
      <w:isLgl w:val="false"/>
      <w:lvlJc w:val="left"/>
      <w:lvlText w:val="%1.%2.%3.%4.%5."/>
      <w:numFmt w:val="decimal"/>
      <w:pPr>
        <w:pBdr/>
        <w:spacing/>
        <w:ind w:hanging="1008" w:left="4165"/>
      </w:pPr>
      <w:pStyle w:val="998"/>
      <w:rPr/>
      <w:start w:val="1"/>
      <w:suff w:val="tab"/>
    </w:lvl>
    <w:lvl w:ilvl="5">
      <w:isLgl w:val="false"/>
      <w:lvlJc w:val="left"/>
      <w:lvlText w:val="%1.%2.%3.%4.%5.%6."/>
      <w:numFmt w:val="decimal"/>
      <w:pPr>
        <w:pBdr/>
        <w:spacing/>
        <w:ind w:hanging="1152" w:left="4309"/>
      </w:pPr>
      <w:pStyle w:val="999"/>
      <w:rPr/>
      <w:start w:val="1"/>
      <w:suff w:val="tab"/>
    </w:lvl>
    <w:lvl w:ilvl="6">
      <w:isLgl w:val="false"/>
      <w:lvlJc w:val="left"/>
      <w:lvlText w:val="%1.%2.%3.%4.%5.%6.%7."/>
      <w:numFmt w:val="decimal"/>
      <w:pPr>
        <w:pBdr/>
        <w:spacing/>
        <w:ind w:hanging="1296" w:left="4453"/>
      </w:pPr>
      <w:pStyle w:val="827"/>
      <w:rPr/>
      <w:start w:val="1"/>
      <w:suff w:val="tab"/>
    </w:lvl>
    <w:lvl w:ilvl="7">
      <w:isLgl w:val="false"/>
      <w:lvlJc w:val="left"/>
      <w:lvlText w:val="%1.%2.%3.%4.%5.%6.%7.%8."/>
      <w:numFmt w:val="decimal"/>
      <w:pPr>
        <w:pBdr/>
        <w:spacing/>
        <w:ind w:hanging="1440" w:left="4597"/>
      </w:pPr>
      <w:pStyle w:val="829"/>
      <w:rPr/>
      <w:start w:val="1"/>
      <w:suff w:val="tab"/>
    </w:lvl>
    <w:lvl w:ilvl="8">
      <w:isLgl w:val="false"/>
      <w:lvlJc w:val="left"/>
      <w:lvlText w:val="%1.%2.%3.%4.%5.%6.%7.%8.%9."/>
      <w:numFmt w:val="decimal"/>
      <w:pPr>
        <w:pBdr/>
        <w:spacing/>
        <w:ind w:hanging="1584" w:left="4741"/>
      </w:pPr>
      <w:pStyle w:val="831"/>
      <w:rPr/>
      <w:start w:val="1"/>
      <w:suff w:val="tab"/>
    </w:lvl>
  </w:abstractNum>
  <w:abstractNum w:abstractNumId="60">
    <w:lvl w:ilvl="0">
      <w:isLgl w:val="false"/>
      <w:lvlJc w:val="left"/>
      <w:lvlText w:val="%1."/>
      <w:numFmt w:val="decimal"/>
      <w:pPr>
        <w:pBdr/>
        <w:spacing/>
        <w:ind w:hanging="432" w:left="3589"/>
      </w:pPr>
      <w:pStyle w:val="994"/>
      <w:rPr/>
      <w:start w:val="1"/>
      <w:suff w:val="tab"/>
    </w:lvl>
    <w:lvl w:ilvl="1">
      <w:isLgl w:val="false"/>
      <w:lvlJc w:val="left"/>
      <w:lvlText w:val="%1.%2."/>
      <w:numFmt w:val="decimal"/>
      <w:pPr>
        <w:pBdr/>
        <w:spacing/>
        <w:ind w:hanging="576" w:left="3733"/>
      </w:pPr>
      <w:pStyle w:val="995"/>
      <w:rPr/>
      <w:start w:val="1"/>
      <w:suff w:val="tab"/>
    </w:lvl>
    <w:lvl w:ilvl="2">
      <w:isLgl w:val="false"/>
      <w:lvlJc w:val="left"/>
      <w:lvlText w:val="%1.%2.%3."/>
      <w:numFmt w:val="decimal"/>
      <w:pPr>
        <w:pBdr/>
        <w:spacing/>
        <w:ind w:hanging="720" w:left="3877"/>
      </w:pPr>
      <w:pStyle w:val="996"/>
      <w:rPr/>
      <w:start w:val="1"/>
      <w:suff w:val="tab"/>
    </w:lvl>
    <w:lvl w:ilvl="3">
      <w:isLgl w:val="false"/>
      <w:lvlJc w:val="left"/>
      <w:lvlText w:val="%1.%2.%3.%4."/>
      <w:numFmt w:val="decimal"/>
      <w:pPr>
        <w:pBdr/>
        <w:spacing/>
        <w:ind w:hanging="864" w:left="4021"/>
      </w:pPr>
      <w:pStyle w:val="997"/>
      <w:rPr/>
      <w:start w:val="1"/>
      <w:suff w:val="tab"/>
    </w:lvl>
    <w:lvl w:ilvl="4">
      <w:isLgl w:val="false"/>
      <w:lvlJc w:val="left"/>
      <w:lvlText w:val="%1.%2.%3.%4.%5."/>
      <w:numFmt w:val="decimal"/>
      <w:pPr>
        <w:pBdr/>
        <w:spacing/>
        <w:ind w:hanging="1008" w:left="4165"/>
      </w:pPr>
      <w:pStyle w:val="998"/>
      <w:rPr/>
      <w:start w:val="1"/>
      <w:suff w:val="tab"/>
    </w:lvl>
    <w:lvl w:ilvl="5">
      <w:isLgl w:val="false"/>
      <w:lvlJc w:val="left"/>
      <w:lvlText w:val="%1.%2.%3.%4.%5.%6."/>
      <w:numFmt w:val="decimal"/>
      <w:pPr>
        <w:pBdr/>
        <w:spacing/>
        <w:ind w:hanging="1152" w:left="4309"/>
      </w:pPr>
      <w:pStyle w:val="999"/>
      <w:rPr/>
      <w:start w:val="1"/>
      <w:suff w:val="tab"/>
    </w:lvl>
    <w:lvl w:ilvl="6">
      <w:isLgl w:val="false"/>
      <w:lvlJc w:val="left"/>
      <w:lvlText w:val="%1.%2.%3.%4.%5.%6.%7."/>
      <w:numFmt w:val="decimal"/>
      <w:pPr>
        <w:pBdr/>
        <w:spacing/>
        <w:ind w:hanging="1296" w:left="4453"/>
      </w:pPr>
      <w:pStyle w:val="827"/>
      <w:rPr/>
      <w:start w:val="1"/>
      <w:suff w:val="tab"/>
    </w:lvl>
    <w:lvl w:ilvl="7">
      <w:isLgl w:val="false"/>
      <w:lvlJc w:val="left"/>
      <w:lvlText w:val="%1.%2.%3.%4.%5.%6.%7.%8."/>
      <w:numFmt w:val="decimal"/>
      <w:pPr>
        <w:pBdr/>
        <w:spacing/>
        <w:ind w:hanging="1440" w:left="4597"/>
      </w:pPr>
      <w:pStyle w:val="829"/>
      <w:rPr/>
      <w:start w:val="1"/>
      <w:suff w:val="tab"/>
    </w:lvl>
    <w:lvl w:ilvl="8">
      <w:isLgl w:val="false"/>
      <w:lvlJc w:val="left"/>
      <w:lvlText w:val="%1.%2.%3.%4.%5.%6.%7.%8.%9."/>
      <w:numFmt w:val="decimal"/>
      <w:pPr>
        <w:pBdr/>
        <w:spacing/>
        <w:ind w:hanging="1584" w:left="4741"/>
      </w:pPr>
      <w:pStyle w:val="831"/>
      <w:rPr/>
      <w:start w:val="1"/>
      <w:suff w:val="tab"/>
    </w:lvl>
  </w:abstractNum>
  <w:abstractNum w:abstractNumId="61">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62">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63">
    <w:lvl w:ilvl="0">
      <w:isLgl w:val="false"/>
      <w:lvlJc w:val="left"/>
      <w:lvlText w:val="%1."/>
      <w:numFmt w:val="decimal"/>
      <w:pPr>
        <w:pBdr/>
        <w:spacing/>
        <w:ind w:hanging="432" w:left="709"/>
      </w:pPr>
      <w:pStyle w:val="994"/>
      <w:rPr/>
      <w:start w:val="1"/>
      <w:suff w:val="tab"/>
    </w:lvl>
    <w:lvl w:ilvl="1">
      <w:isLgl w:val="false"/>
      <w:lvlJc w:val="left"/>
      <w:lvlText w:val="%1.%2."/>
      <w:numFmt w:val="decimal"/>
      <w:pPr>
        <w:pBdr/>
        <w:spacing/>
        <w:ind w:hanging="576" w:left="853"/>
      </w:pPr>
      <w:pStyle w:val="995"/>
      <w:rPr/>
      <w:start w:val="1"/>
      <w:suff w:val="tab"/>
    </w:lvl>
    <w:lvl w:ilvl="2">
      <w:isLgl w:val="false"/>
      <w:lvlJc w:val="left"/>
      <w:lvlText w:val="%1.%2.%3."/>
      <w:numFmt w:val="decimal"/>
      <w:pPr>
        <w:pBdr/>
        <w:spacing/>
        <w:ind w:hanging="720" w:left="997"/>
      </w:pPr>
      <w:pStyle w:val="996"/>
      <w:rPr/>
      <w:start w:val="1"/>
      <w:suff w:val="tab"/>
    </w:lvl>
    <w:lvl w:ilvl="3">
      <w:isLgl w:val="false"/>
      <w:lvlJc w:val="left"/>
      <w:lvlText w:val="%1.%2.%3.%4."/>
      <w:numFmt w:val="decimal"/>
      <w:pPr>
        <w:pBdr/>
        <w:spacing/>
        <w:ind w:hanging="864" w:left="1141"/>
      </w:pPr>
      <w:pStyle w:val="997"/>
      <w:rPr/>
      <w:start w:val="1"/>
      <w:suff w:val="tab"/>
    </w:lvl>
    <w:lvl w:ilvl="4">
      <w:isLgl w:val="false"/>
      <w:lvlJc w:val="left"/>
      <w:lvlText w:val="%1.%2.%3.%4.%5."/>
      <w:numFmt w:val="decimal"/>
      <w:pPr>
        <w:pBdr/>
        <w:spacing/>
        <w:ind w:hanging="1008" w:left="1285"/>
      </w:pPr>
      <w:pStyle w:val="998"/>
      <w:rPr/>
      <w:start w:val="1"/>
      <w:suff w:val="tab"/>
    </w:lvl>
    <w:lvl w:ilvl="5">
      <w:isLgl w:val="false"/>
      <w:lvlJc w:val="left"/>
      <w:lvlText w:val="%1.%2.%3.%4.%5.%6."/>
      <w:numFmt w:val="decimal"/>
      <w:pPr>
        <w:pBdr/>
        <w:spacing/>
        <w:ind w:hanging="1152" w:left="1429"/>
      </w:pPr>
      <w:pStyle w:val="999"/>
      <w:rPr/>
      <w:start w:val="1"/>
      <w:suff w:val="tab"/>
    </w:lvl>
    <w:lvl w:ilvl="6">
      <w:isLgl w:val="false"/>
      <w:lvlJc w:val="left"/>
      <w:lvlText w:val="%1.%2.%3.%4.%5.%6.%7."/>
      <w:numFmt w:val="decimal"/>
      <w:pPr>
        <w:pBdr/>
        <w:spacing/>
        <w:ind w:hanging="1296" w:left="1573"/>
      </w:pPr>
      <w:pStyle w:val="827"/>
      <w:rPr/>
      <w:start w:val="1"/>
      <w:suff w:val="tab"/>
    </w:lvl>
    <w:lvl w:ilvl="7">
      <w:isLgl w:val="false"/>
      <w:lvlJc w:val="left"/>
      <w:lvlText w:val="%1.%2.%3.%4.%5.%6.%7.%8."/>
      <w:numFmt w:val="decimal"/>
      <w:pPr>
        <w:pBdr/>
        <w:spacing/>
        <w:ind w:hanging="1440" w:left="1717"/>
      </w:pPr>
      <w:pStyle w:val="829"/>
      <w:rPr/>
      <w:start w:val="1"/>
      <w:suff w:val="tab"/>
    </w:lvl>
    <w:lvl w:ilvl="8">
      <w:isLgl w:val="false"/>
      <w:lvlJc w:val="left"/>
      <w:lvlText w:val="%1.%2.%3.%4.%5.%6.%7.%8.%9."/>
      <w:numFmt w:val="decimal"/>
      <w:pPr>
        <w:pBdr/>
        <w:spacing/>
        <w:ind w:hanging="1584" w:left="1861"/>
      </w:pPr>
      <w:pStyle w:val="831"/>
      <w:rPr/>
      <w:start w:val="1"/>
      <w:suff w:val="tab"/>
    </w:lvl>
  </w:abstractNum>
  <w:abstractNum w:abstractNumId="64">
    <w:lvl w:ilvl="0">
      <w:isLgl w:val="false"/>
      <w:lvlJc w:val="left"/>
      <w:lvlText w:val="%1."/>
      <w:numFmt w:val="decimal"/>
      <w:pPr>
        <w:pBdr/>
        <w:spacing/>
        <w:ind w:hanging="432" w:left="3589"/>
      </w:pPr>
      <w:pStyle w:val="994"/>
      <w:rPr/>
      <w:start w:val="1"/>
      <w:suff w:val="tab"/>
    </w:lvl>
    <w:lvl w:ilvl="1">
      <w:isLgl w:val="false"/>
      <w:lvlJc w:val="left"/>
      <w:lvlText w:val="%1.%2."/>
      <w:numFmt w:val="decimal"/>
      <w:pPr>
        <w:pBdr/>
        <w:spacing/>
        <w:ind w:hanging="576" w:left="3733"/>
      </w:pPr>
      <w:pStyle w:val="995"/>
      <w:rPr/>
      <w:start w:val="1"/>
      <w:suff w:val="tab"/>
    </w:lvl>
    <w:lvl w:ilvl="2">
      <w:isLgl w:val="false"/>
      <w:lvlJc w:val="left"/>
      <w:lvlText w:val="%1.%2.%3."/>
      <w:numFmt w:val="decimal"/>
      <w:pPr>
        <w:pBdr/>
        <w:spacing/>
        <w:ind w:hanging="720" w:left="3877"/>
      </w:pPr>
      <w:pStyle w:val="996"/>
      <w:rPr/>
      <w:start w:val="1"/>
      <w:suff w:val="tab"/>
    </w:lvl>
    <w:lvl w:ilvl="3">
      <w:isLgl w:val="false"/>
      <w:lvlJc w:val="left"/>
      <w:lvlText w:val="%1.%2.%3.%4."/>
      <w:numFmt w:val="decimal"/>
      <w:pPr>
        <w:pBdr/>
        <w:spacing/>
        <w:ind w:hanging="864" w:left="4021"/>
      </w:pPr>
      <w:pStyle w:val="997"/>
      <w:rPr/>
      <w:start w:val="1"/>
      <w:suff w:val="tab"/>
    </w:lvl>
    <w:lvl w:ilvl="4">
      <w:isLgl w:val="false"/>
      <w:lvlJc w:val="left"/>
      <w:lvlText w:val="%1.%2.%3.%4.%5."/>
      <w:numFmt w:val="decimal"/>
      <w:pPr>
        <w:pBdr/>
        <w:spacing/>
        <w:ind w:hanging="1008" w:left="4165"/>
      </w:pPr>
      <w:pStyle w:val="998"/>
      <w:rPr/>
      <w:start w:val="1"/>
      <w:suff w:val="tab"/>
    </w:lvl>
    <w:lvl w:ilvl="5">
      <w:isLgl w:val="false"/>
      <w:lvlJc w:val="left"/>
      <w:lvlText w:val="%1.%2.%3.%4.%5.%6."/>
      <w:numFmt w:val="decimal"/>
      <w:pPr>
        <w:pBdr/>
        <w:spacing/>
        <w:ind w:hanging="1152" w:left="4309"/>
      </w:pPr>
      <w:pStyle w:val="999"/>
      <w:rPr/>
      <w:start w:val="1"/>
      <w:suff w:val="tab"/>
    </w:lvl>
    <w:lvl w:ilvl="6">
      <w:isLgl w:val="false"/>
      <w:lvlJc w:val="left"/>
      <w:lvlText w:val="%1.%2.%3.%4.%5.%6.%7."/>
      <w:numFmt w:val="decimal"/>
      <w:pPr>
        <w:pBdr/>
        <w:spacing/>
        <w:ind w:hanging="1296" w:left="4453"/>
      </w:pPr>
      <w:pStyle w:val="827"/>
      <w:rPr/>
      <w:start w:val="1"/>
      <w:suff w:val="tab"/>
    </w:lvl>
    <w:lvl w:ilvl="7">
      <w:isLgl w:val="false"/>
      <w:lvlJc w:val="left"/>
      <w:lvlText w:val="%1.%2.%3.%4.%5.%6.%7.%8."/>
      <w:numFmt w:val="decimal"/>
      <w:pPr>
        <w:pBdr/>
        <w:spacing/>
        <w:ind w:hanging="1440" w:left="4597"/>
      </w:pPr>
      <w:pStyle w:val="829"/>
      <w:rPr/>
      <w:start w:val="1"/>
      <w:suff w:val="tab"/>
    </w:lvl>
    <w:lvl w:ilvl="8">
      <w:isLgl w:val="false"/>
      <w:lvlJc w:val="left"/>
      <w:lvlText w:val="%1.%2.%3.%4.%5.%6.%7.%8.%9."/>
      <w:numFmt w:val="decimal"/>
      <w:pPr>
        <w:pBdr/>
        <w:spacing/>
        <w:ind w:hanging="1584" w:left="4741"/>
      </w:pPr>
      <w:pStyle w:val="831"/>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21">
    <w:name w:val="Heading 1 Char"/>
    <w:link w:val="994"/>
    <w:uiPriority w:val="9"/>
    <w:pPr>
      <w:pBdr/>
      <w:spacing/>
      <w:ind/>
    </w:pPr>
    <w:rPr>
      <w:rFonts w:ascii="Arial" w:hAnsi="Arial" w:eastAsia="Arial" w:cs="Arial"/>
      <w:sz w:val="40"/>
      <w:szCs w:val="40"/>
    </w:rPr>
  </w:style>
  <w:style w:type="character" w:styleId="822">
    <w:name w:val="Heading 2 Char"/>
    <w:link w:val="995"/>
    <w:uiPriority w:val="9"/>
    <w:pPr>
      <w:pBdr/>
      <w:spacing/>
      <w:ind/>
    </w:pPr>
    <w:rPr>
      <w:rFonts w:ascii="Arial" w:hAnsi="Arial" w:eastAsia="Arial" w:cs="Arial"/>
      <w:sz w:val="34"/>
    </w:rPr>
  </w:style>
  <w:style w:type="character" w:styleId="823">
    <w:name w:val="Heading 3 Char"/>
    <w:link w:val="996"/>
    <w:uiPriority w:val="9"/>
    <w:pPr>
      <w:pBdr/>
      <w:spacing/>
      <w:ind/>
    </w:pPr>
    <w:rPr>
      <w:rFonts w:ascii="Arial" w:hAnsi="Arial" w:eastAsia="Arial" w:cs="Arial"/>
      <w:sz w:val="30"/>
      <w:szCs w:val="30"/>
    </w:rPr>
  </w:style>
  <w:style w:type="character" w:styleId="824">
    <w:name w:val="Heading 4 Char"/>
    <w:link w:val="997"/>
    <w:uiPriority w:val="9"/>
    <w:pPr>
      <w:pBdr/>
      <w:spacing/>
      <w:ind/>
    </w:pPr>
    <w:rPr>
      <w:rFonts w:ascii="Arial" w:hAnsi="Arial" w:eastAsia="Arial" w:cs="Arial"/>
      <w:b/>
      <w:bCs/>
      <w:sz w:val="26"/>
      <w:szCs w:val="26"/>
    </w:rPr>
  </w:style>
  <w:style w:type="character" w:styleId="825">
    <w:name w:val="Heading 5 Char"/>
    <w:link w:val="998"/>
    <w:uiPriority w:val="9"/>
    <w:pPr>
      <w:pBdr/>
      <w:spacing/>
      <w:ind/>
    </w:pPr>
    <w:rPr>
      <w:rFonts w:ascii="Arial" w:hAnsi="Arial" w:eastAsia="Arial" w:cs="Arial"/>
      <w:b/>
      <w:bCs/>
      <w:sz w:val="24"/>
      <w:szCs w:val="24"/>
    </w:rPr>
  </w:style>
  <w:style w:type="character" w:styleId="826">
    <w:name w:val="Heading 6 Char"/>
    <w:link w:val="999"/>
    <w:uiPriority w:val="9"/>
    <w:pPr>
      <w:pBdr/>
      <w:spacing/>
      <w:ind/>
    </w:pPr>
    <w:rPr>
      <w:rFonts w:ascii="Arial" w:hAnsi="Arial" w:eastAsia="Arial" w:cs="Arial"/>
      <w:b/>
      <w:bCs/>
      <w:sz w:val="22"/>
      <w:szCs w:val="22"/>
    </w:rPr>
  </w:style>
  <w:style w:type="paragraph" w:styleId="827">
    <w:name w:val="Heading 7"/>
    <w:basedOn w:val="992"/>
    <w:next w:val="992"/>
    <w:link w:val="828"/>
    <w:uiPriority w:val="9"/>
    <w:unhideWhenUsed/>
    <w:qFormat/>
    <w:pPr>
      <w:keepNext w:val="true"/>
      <w:keepLines w:val="true"/>
      <w:numPr>
        <w:ilvl w:val="6"/>
        <w:numId w:val="65"/>
      </w:numPr>
      <w:pBdr/>
      <w:spacing w:after="200" w:before="320"/>
      <w:ind/>
      <w:outlineLvl w:val="6"/>
    </w:pPr>
    <w:rPr>
      <w:rFonts w:ascii="Arial" w:hAnsi="Arial" w:eastAsia="Arial" w:cs="Arial"/>
      <w:b/>
      <w:bCs/>
      <w:i/>
      <w:iCs/>
      <w:sz w:val="22"/>
      <w:szCs w:val="22"/>
    </w:rPr>
  </w:style>
  <w:style w:type="character" w:styleId="828">
    <w:name w:val="Heading 7 Char"/>
    <w:link w:val="827"/>
    <w:uiPriority w:val="9"/>
    <w:pPr>
      <w:pBdr/>
      <w:spacing/>
      <w:ind/>
    </w:pPr>
    <w:rPr>
      <w:rFonts w:ascii="Arial" w:hAnsi="Arial" w:eastAsia="Arial" w:cs="Arial"/>
      <w:b/>
      <w:bCs/>
      <w:i/>
      <w:iCs/>
      <w:sz w:val="22"/>
      <w:szCs w:val="22"/>
    </w:rPr>
  </w:style>
  <w:style w:type="paragraph" w:styleId="829">
    <w:name w:val="Heading 8"/>
    <w:basedOn w:val="992"/>
    <w:next w:val="992"/>
    <w:link w:val="830"/>
    <w:uiPriority w:val="9"/>
    <w:unhideWhenUsed/>
    <w:qFormat/>
    <w:pPr>
      <w:keepNext w:val="true"/>
      <w:keepLines w:val="true"/>
      <w:numPr>
        <w:ilvl w:val="7"/>
        <w:numId w:val="65"/>
      </w:numPr>
      <w:pBdr/>
      <w:spacing w:after="200" w:before="320"/>
      <w:ind/>
      <w:outlineLvl w:val="7"/>
    </w:pPr>
    <w:rPr>
      <w:rFonts w:ascii="Arial" w:hAnsi="Arial" w:eastAsia="Arial" w:cs="Arial"/>
      <w:i/>
      <w:iCs/>
      <w:sz w:val="22"/>
      <w:szCs w:val="22"/>
    </w:rPr>
  </w:style>
  <w:style w:type="character" w:styleId="830">
    <w:name w:val="Heading 8 Char"/>
    <w:link w:val="829"/>
    <w:uiPriority w:val="9"/>
    <w:pPr>
      <w:pBdr/>
      <w:spacing/>
      <w:ind/>
    </w:pPr>
    <w:rPr>
      <w:rFonts w:ascii="Arial" w:hAnsi="Arial" w:eastAsia="Arial" w:cs="Arial"/>
      <w:i/>
      <w:iCs/>
      <w:sz w:val="22"/>
      <w:szCs w:val="22"/>
    </w:rPr>
  </w:style>
  <w:style w:type="paragraph" w:styleId="831">
    <w:name w:val="Heading 9"/>
    <w:basedOn w:val="992"/>
    <w:next w:val="992"/>
    <w:link w:val="832"/>
    <w:uiPriority w:val="9"/>
    <w:unhideWhenUsed/>
    <w:qFormat/>
    <w:pPr>
      <w:keepNext w:val="true"/>
      <w:keepLines w:val="true"/>
      <w:numPr>
        <w:ilvl w:val="8"/>
        <w:numId w:val="65"/>
      </w:numPr>
      <w:pBdr/>
      <w:spacing w:after="200" w:before="320"/>
      <w:ind/>
      <w:outlineLvl w:val="8"/>
    </w:pPr>
    <w:rPr>
      <w:rFonts w:ascii="Arial" w:hAnsi="Arial" w:eastAsia="Arial" w:cs="Arial"/>
      <w:i/>
      <w:iCs/>
      <w:sz w:val="21"/>
      <w:szCs w:val="21"/>
    </w:rPr>
  </w:style>
  <w:style w:type="character" w:styleId="832">
    <w:name w:val="Heading 9 Char"/>
    <w:link w:val="831"/>
    <w:uiPriority w:val="9"/>
    <w:pPr>
      <w:pBdr/>
      <w:spacing/>
      <w:ind/>
    </w:pPr>
    <w:rPr>
      <w:rFonts w:ascii="Arial" w:hAnsi="Arial" w:eastAsia="Arial" w:cs="Arial"/>
      <w:i/>
      <w:iCs/>
      <w:sz w:val="21"/>
      <w:szCs w:val="21"/>
    </w:rPr>
  </w:style>
  <w:style w:type="paragraph" w:styleId="833">
    <w:name w:val="List Paragraph"/>
    <w:basedOn w:val="992"/>
    <w:uiPriority w:val="34"/>
    <w:qFormat/>
    <w:pPr>
      <w:pBdr/>
      <w:spacing/>
      <w:ind w:left="720"/>
      <w:contextualSpacing w:val="true"/>
    </w:pPr>
  </w:style>
  <w:style w:type="table" w:styleId="834">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5">
    <w:name w:val="No Spacing"/>
    <w:uiPriority w:val="1"/>
    <w:qFormat/>
    <w:pPr>
      <w:pBdr/>
      <w:spacing w:after="0" w:before="0" w:line="240" w:lineRule="auto"/>
      <w:ind/>
    </w:pPr>
  </w:style>
  <w:style w:type="character" w:styleId="836">
    <w:name w:val="Title Char"/>
    <w:link w:val="1000"/>
    <w:uiPriority w:val="10"/>
    <w:pPr>
      <w:pBdr/>
      <w:spacing/>
      <w:ind/>
    </w:pPr>
    <w:rPr>
      <w:sz w:val="48"/>
      <w:szCs w:val="48"/>
    </w:rPr>
  </w:style>
  <w:style w:type="character" w:styleId="837">
    <w:name w:val="Subtitle Char"/>
    <w:link w:val="1001"/>
    <w:uiPriority w:val="11"/>
    <w:pPr>
      <w:pBdr/>
      <w:spacing/>
      <w:ind/>
    </w:pPr>
    <w:rPr>
      <w:sz w:val="24"/>
      <w:szCs w:val="24"/>
    </w:rPr>
  </w:style>
  <w:style w:type="paragraph" w:styleId="838">
    <w:name w:val="Quote"/>
    <w:basedOn w:val="992"/>
    <w:next w:val="992"/>
    <w:link w:val="839"/>
    <w:uiPriority w:val="29"/>
    <w:qFormat/>
    <w:pPr>
      <w:pBdr/>
      <w:spacing/>
      <w:ind w:right="720" w:left="720"/>
    </w:pPr>
    <w:rPr>
      <w:i/>
    </w:rPr>
  </w:style>
  <w:style w:type="character" w:styleId="839">
    <w:name w:val="Quote Char"/>
    <w:link w:val="838"/>
    <w:uiPriority w:val="29"/>
    <w:pPr>
      <w:pBdr/>
      <w:spacing/>
      <w:ind/>
    </w:pPr>
    <w:rPr>
      <w:i/>
    </w:rPr>
  </w:style>
  <w:style w:type="paragraph" w:styleId="840">
    <w:name w:val="Intense Quote"/>
    <w:basedOn w:val="992"/>
    <w:next w:val="992"/>
    <w:link w:val="8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41">
    <w:name w:val="Intense Quote Char"/>
    <w:link w:val="840"/>
    <w:uiPriority w:val="30"/>
    <w:pPr>
      <w:pBdr/>
      <w:spacing/>
      <w:ind/>
    </w:pPr>
    <w:rPr>
      <w:i/>
    </w:rPr>
  </w:style>
  <w:style w:type="paragraph" w:styleId="842">
    <w:name w:val="Header"/>
    <w:basedOn w:val="992"/>
    <w:link w:val="843"/>
    <w:uiPriority w:val="99"/>
    <w:unhideWhenUsed/>
    <w:pPr>
      <w:pBdr/>
      <w:tabs>
        <w:tab w:val="center" w:leader="none" w:pos="7143"/>
        <w:tab w:val="right" w:leader="none" w:pos="14287"/>
      </w:tabs>
      <w:spacing w:after="0" w:line="240" w:lineRule="auto"/>
      <w:ind/>
    </w:pPr>
  </w:style>
  <w:style w:type="character" w:styleId="843">
    <w:name w:val="Header Char"/>
    <w:link w:val="842"/>
    <w:uiPriority w:val="99"/>
    <w:pPr>
      <w:pBdr/>
      <w:spacing/>
      <w:ind/>
    </w:pPr>
  </w:style>
  <w:style w:type="paragraph" w:styleId="844">
    <w:name w:val="Footer"/>
    <w:basedOn w:val="992"/>
    <w:link w:val="847"/>
    <w:uiPriority w:val="99"/>
    <w:unhideWhenUsed/>
    <w:pPr>
      <w:pBdr/>
      <w:tabs>
        <w:tab w:val="center" w:leader="none" w:pos="7143"/>
        <w:tab w:val="right" w:leader="none" w:pos="14287"/>
      </w:tabs>
      <w:spacing w:after="0" w:line="240" w:lineRule="auto"/>
      <w:ind/>
    </w:pPr>
  </w:style>
  <w:style w:type="character" w:styleId="845">
    <w:name w:val="Footer Char"/>
    <w:link w:val="844"/>
    <w:uiPriority w:val="99"/>
    <w:pPr>
      <w:pBdr/>
      <w:spacing/>
      <w:ind/>
    </w:pPr>
  </w:style>
  <w:style w:type="paragraph" w:styleId="846">
    <w:name w:val="Caption"/>
    <w:basedOn w:val="992"/>
    <w:next w:val="992"/>
    <w:uiPriority w:val="35"/>
    <w:semiHidden/>
    <w:unhideWhenUsed/>
    <w:qFormat/>
    <w:pPr>
      <w:pBdr/>
      <w:spacing w:line="276" w:lineRule="auto"/>
      <w:ind/>
    </w:pPr>
    <w:rPr>
      <w:b/>
      <w:bCs/>
      <w:color w:val="4f81bd" w:themeColor="accent1"/>
      <w:sz w:val="18"/>
      <w:szCs w:val="18"/>
    </w:rPr>
  </w:style>
  <w:style w:type="character" w:styleId="847">
    <w:name w:val="Caption Char"/>
    <w:basedOn w:val="846"/>
    <w:link w:val="844"/>
    <w:uiPriority w:val="99"/>
    <w:pPr>
      <w:pBdr/>
      <w:spacing/>
      <w:ind/>
    </w:pPr>
  </w:style>
  <w:style w:type="table" w:styleId="848">
    <w:name w:val="Table Grid"/>
    <w:basedOn w:val="83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Table Grid Light"/>
    <w:basedOn w:val="8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Plain Table 1"/>
    <w:basedOn w:val="8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Plain Table 2"/>
    <w:basedOn w:val="83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Plain Table 3"/>
    <w:basedOn w:val="8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Plain Table 4"/>
    <w:basedOn w:val="8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Plain Table 5"/>
    <w:basedOn w:val="8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1 Light"/>
    <w:basedOn w:val="83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1 Light - Accent 1"/>
    <w:basedOn w:val="8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1 Light - Accent 2"/>
    <w:basedOn w:val="8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1 Light - Accent 3"/>
    <w:basedOn w:val="8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1 Light - Accent 4"/>
    <w:basedOn w:val="8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1 Light - Accent 5"/>
    <w:basedOn w:val="8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1 Light - Accent 6"/>
    <w:basedOn w:val="8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2"/>
    <w:basedOn w:val="8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2 - Accent 1"/>
    <w:basedOn w:val="8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2 - Accent 2"/>
    <w:basedOn w:val="8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2 - Accent 3"/>
    <w:basedOn w:val="8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2 - Accent 4"/>
    <w:basedOn w:val="8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2 - Accent 5"/>
    <w:basedOn w:val="8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2 - Accent 6"/>
    <w:basedOn w:val="8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3"/>
    <w:basedOn w:val="8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3 - Accent 1"/>
    <w:basedOn w:val="8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3 - Accent 2"/>
    <w:basedOn w:val="8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3 - Accent 3"/>
    <w:basedOn w:val="8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3 - Accent 4"/>
    <w:basedOn w:val="8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3 - Accent 5"/>
    <w:basedOn w:val="8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3 - Accent 6"/>
    <w:basedOn w:val="8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4"/>
    <w:basedOn w:val="83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4 - Accent 1"/>
    <w:basedOn w:val="83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4 - Accent 2"/>
    <w:basedOn w:val="83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4 - Accent 3"/>
    <w:basedOn w:val="83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4 - Accent 4"/>
    <w:basedOn w:val="83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4 - Accent 5"/>
    <w:basedOn w:val="83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4 - Accent 6"/>
    <w:basedOn w:val="83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5 Dark"/>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5 Dark- Accent 1"/>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5 Dark - Accent 2"/>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5 Dark - Accent 3"/>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5 Dark- Accent 4"/>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5 Dark - Accent 5"/>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5 Dark - Accent 6"/>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6 Colorful"/>
    <w:basedOn w:val="83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91">
    <w:name w:val="Grid Table 6 Colorful - Accent 1"/>
    <w:basedOn w:val="83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92">
    <w:name w:val="Grid Table 6 Colorful - Accent 2"/>
    <w:basedOn w:val="8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93">
    <w:name w:val="Grid Table 6 Colorful - Accent 3"/>
    <w:basedOn w:val="83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94">
    <w:name w:val="Grid Table 6 Colorful - Accent 4"/>
    <w:basedOn w:val="8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95">
    <w:name w:val="Grid Table 6 Colorful - Accent 5"/>
    <w:basedOn w:val="83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96">
    <w:name w:val="Grid Table 6 Colorful - Accent 6"/>
    <w:basedOn w:val="83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97">
    <w:name w:val="Grid Table 7 Colorful"/>
    <w:basedOn w:val="83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7 Colorful - Accent 1"/>
    <w:basedOn w:val="83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7 Colorful - Accent 2"/>
    <w:basedOn w:val="83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7 Colorful - Accent 3"/>
    <w:basedOn w:val="83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7 Colorful - Accent 4"/>
    <w:basedOn w:val="83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7 Colorful - Accent 5"/>
    <w:basedOn w:val="83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7 Colorful - Accent 6"/>
    <w:basedOn w:val="83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1 Light"/>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1 Light - Accent 1"/>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1 Light - Accent 2"/>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1 Light - Accent 3"/>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1 Light - Accent 4"/>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1 Light - Accent 5"/>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1 Light - Accent 6"/>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2"/>
    <w:basedOn w:val="83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2 - Accent 1"/>
    <w:basedOn w:val="83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2 - Accent 2"/>
    <w:basedOn w:val="83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2 - Accent 3"/>
    <w:basedOn w:val="83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2 - Accent 4"/>
    <w:basedOn w:val="83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2 - Accent 5"/>
    <w:basedOn w:val="83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2 - Accent 6"/>
    <w:basedOn w:val="83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3"/>
    <w:basedOn w:val="8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3 - Accent 1"/>
    <w:basedOn w:val="83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3 - Accent 2"/>
    <w:basedOn w:val="8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3 - Accent 3"/>
    <w:basedOn w:val="83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3 - Accent 4"/>
    <w:basedOn w:val="8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3 - Accent 5"/>
    <w:basedOn w:val="83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3 - Accent 6"/>
    <w:basedOn w:val="83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4"/>
    <w:basedOn w:val="8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4 - Accent 1"/>
    <w:basedOn w:val="83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4 - Accent 2"/>
    <w:basedOn w:val="83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4 - Accent 3"/>
    <w:basedOn w:val="83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4 - Accent 4"/>
    <w:basedOn w:val="83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4 - Accent 5"/>
    <w:basedOn w:val="83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4 - Accent 6"/>
    <w:basedOn w:val="83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5 Dark"/>
    <w:basedOn w:val="83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3">
    <w:name w:val="List Table 5 Dark - Accent 1"/>
    <w:basedOn w:val="83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4">
    <w:name w:val="List Table 5 Dark - Accent 2"/>
    <w:basedOn w:val="83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5">
    <w:name w:val="List Table 5 Dark - Accent 3"/>
    <w:basedOn w:val="83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6">
    <w:name w:val="List Table 5 Dark - Accent 4"/>
    <w:basedOn w:val="83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7">
    <w:name w:val="List Table 5 Dark - Accent 5"/>
    <w:basedOn w:val="83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8">
    <w:name w:val="List Table 5 Dark - Accent 6"/>
    <w:basedOn w:val="83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9">
    <w:name w:val="List Table 6 Colorful"/>
    <w:basedOn w:val="83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6 Colorful - Accent 1"/>
    <w:basedOn w:val="83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6 Colorful - Accent 2"/>
    <w:basedOn w:val="83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6 Colorful - Accent 3"/>
    <w:basedOn w:val="83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6 Colorful - Accent 4"/>
    <w:basedOn w:val="83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6 Colorful - Accent 5"/>
    <w:basedOn w:val="83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6 Colorful - Accent 6"/>
    <w:basedOn w:val="83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7 Colorful"/>
    <w:basedOn w:val="83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47">
    <w:name w:val="List Table 7 Colorful - Accent 1"/>
    <w:basedOn w:val="83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48">
    <w:name w:val="List Table 7 Colorful - Accent 2"/>
    <w:basedOn w:val="83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49">
    <w:name w:val="List Table 7 Colorful - Accent 3"/>
    <w:basedOn w:val="83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50">
    <w:name w:val="List Table 7 Colorful - Accent 4"/>
    <w:basedOn w:val="83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51">
    <w:name w:val="List Table 7 Colorful - Accent 5"/>
    <w:basedOn w:val="83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52">
    <w:name w:val="List Table 7 Colorful - Accent 6"/>
    <w:basedOn w:val="83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53">
    <w:name w:val="Lined - Accent"/>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ned - Accent 1"/>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ned - Accent 2"/>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ned - Accent 3"/>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ned - Accent 4"/>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ned - Accent 5"/>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ned - Accent 6"/>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Bordered &amp; Lined - Accent"/>
    <w:basedOn w:val="83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Bordered &amp; Lined - Accent 1"/>
    <w:basedOn w:val="83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Bordered &amp; Lined - Accent 2"/>
    <w:basedOn w:val="83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Bordered &amp; Lined - Accent 3"/>
    <w:basedOn w:val="83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Bordered &amp; Lined - Accent 4"/>
    <w:basedOn w:val="83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Bordered &amp; Lined - Accent 5"/>
    <w:basedOn w:val="83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Bordered &amp; Lined - Accent 6"/>
    <w:basedOn w:val="83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Bordered"/>
    <w:basedOn w:val="83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Bordered - Accent 1"/>
    <w:basedOn w:val="8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Bordered - Accent 2"/>
    <w:basedOn w:val="8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Bordered - Accent 3"/>
    <w:basedOn w:val="8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Bordered - Accent 4"/>
    <w:basedOn w:val="8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Bordered - Accent 5"/>
    <w:basedOn w:val="8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Bordered - Accent 6"/>
    <w:basedOn w:val="8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4">
    <w:name w:val="Hyperlink"/>
    <w:uiPriority w:val="99"/>
    <w:unhideWhenUsed/>
    <w:pPr>
      <w:pBdr/>
      <w:spacing/>
      <w:ind/>
    </w:pPr>
    <w:rPr>
      <w:color w:val="0000ff" w:themeColor="hyperlink"/>
      <w:u w:val="single"/>
    </w:rPr>
  </w:style>
  <w:style w:type="paragraph" w:styleId="975">
    <w:name w:val="footnote text"/>
    <w:basedOn w:val="992"/>
    <w:link w:val="976"/>
    <w:uiPriority w:val="99"/>
    <w:semiHidden/>
    <w:unhideWhenUsed/>
    <w:pPr>
      <w:pBdr/>
      <w:spacing w:after="40" w:line="240" w:lineRule="auto"/>
      <w:ind/>
    </w:pPr>
    <w:rPr>
      <w:sz w:val="18"/>
    </w:rPr>
  </w:style>
  <w:style w:type="character" w:styleId="976">
    <w:name w:val="Footnote Text Char"/>
    <w:link w:val="975"/>
    <w:uiPriority w:val="99"/>
    <w:pPr>
      <w:pBdr/>
      <w:spacing/>
      <w:ind/>
    </w:pPr>
    <w:rPr>
      <w:sz w:val="18"/>
    </w:rPr>
  </w:style>
  <w:style w:type="character" w:styleId="977">
    <w:name w:val="footnote reference"/>
    <w:uiPriority w:val="99"/>
    <w:unhideWhenUsed/>
    <w:pPr>
      <w:pBdr/>
      <w:spacing/>
      <w:ind/>
    </w:pPr>
    <w:rPr>
      <w:vertAlign w:val="superscript"/>
    </w:rPr>
  </w:style>
  <w:style w:type="paragraph" w:styleId="978">
    <w:name w:val="endnote text"/>
    <w:basedOn w:val="992"/>
    <w:link w:val="979"/>
    <w:uiPriority w:val="99"/>
    <w:semiHidden/>
    <w:unhideWhenUsed/>
    <w:pPr>
      <w:pBdr/>
      <w:spacing w:after="0" w:line="240" w:lineRule="auto"/>
      <w:ind/>
    </w:pPr>
    <w:rPr>
      <w:sz w:val="20"/>
    </w:rPr>
  </w:style>
  <w:style w:type="character" w:styleId="979">
    <w:name w:val="Endnote Text Char"/>
    <w:link w:val="978"/>
    <w:uiPriority w:val="99"/>
    <w:pPr>
      <w:pBdr/>
      <w:spacing/>
      <w:ind/>
    </w:pPr>
    <w:rPr>
      <w:sz w:val="20"/>
    </w:rPr>
  </w:style>
  <w:style w:type="character" w:styleId="980">
    <w:name w:val="endnote reference"/>
    <w:uiPriority w:val="99"/>
    <w:semiHidden/>
    <w:unhideWhenUsed/>
    <w:pPr>
      <w:pBdr/>
      <w:spacing/>
      <w:ind/>
    </w:pPr>
    <w:rPr>
      <w:vertAlign w:val="superscript"/>
    </w:rPr>
  </w:style>
  <w:style w:type="paragraph" w:styleId="981">
    <w:name w:val="toc 1"/>
    <w:basedOn w:val="992"/>
    <w:next w:val="992"/>
    <w:uiPriority w:val="39"/>
    <w:unhideWhenUsed/>
    <w:pPr>
      <w:pBdr/>
      <w:spacing w:after="170"/>
      <w:ind w:right="0" w:firstLine="0" w:left="0"/>
    </w:pPr>
    <w:rPr>
      <w:b/>
      <w:sz w:val="28"/>
    </w:rPr>
  </w:style>
  <w:style w:type="paragraph" w:styleId="982">
    <w:name w:val="toc 2"/>
    <w:basedOn w:val="992"/>
    <w:next w:val="992"/>
    <w:uiPriority w:val="39"/>
    <w:unhideWhenUsed/>
    <w:pPr>
      <w:pBdr/>
      <w:spacing w:after="57"/>
      <w:ind w:right="0" w:firstLine="0" w:left="0"/>
    </w:pPr>
    <w:rPr>
      <w:b/>
      <w:sz w:val="26"/>
    </w:rPr>
  </w:style>
  <w:style w:type="paragraph" w:styleId="983">
    <w:name w:val="toc 3"/>
    <w:basedOn w:val="992"/>
    <w:next w:val="992"/>
    <w:uiPriority w:val="39"/>
    <w:unhideWhenUsed/>
    <w:pPr>
      <w:pBdr/>
      <w:spacing w:after="57"/>
      <w:ind w:right="0" w:firstLine="283" w:left="0"/>
    </w:pPr>
    <w:rPr>
      <w:sz w:val="26"/>
    </w:rPr>
  </w:style>
  <w:style w:type="paragraph" w:styleId="984">
    <w:name w:val="toc 4"/>
    <w:basedOn w:val="992"/>
    <w:next w:val="992"/>
    <w:uiPriority w:val="39"/>
    <w:unhideWhenUsed/>
    <w:pPr>
      <w:pBdr/>
      <w:spacing w:after="57"/>
      <w:ind w:right="0" w:firstLine="567" w:left="0"/>
    </w:pPr>
    <w:rPr>
      <w:sz w:val="22"/>
    </w:rPr>
  </w:style>
  <w:style w:type="paragraph" w:styleId="985">
    <w:name w:val="toc 5"/>
    <w:basedOn w:val="992"/>
    <w:next w:val="992"/>
    <w:uiPriority w:val="39"/>
    <w:unhideWhenUsed/>
    <w:pPr>
      <w:pBdr/>
      <w:spacing w:after="57"/>
      <w:ind w:right="0" w:firstLine="850" w:left="0"/>
    </w:pPr>
    <w:rPr>
      <w:sz w:val="22"/>
    </w:rPr>
  </w:style>
  <w:style w:type="paragraph" w:styleId="986">
    <w:name w:val="toc 6"/>
    <w:basedOn w:val="992"/>
    <w:next w:val="992"/>
    <w:uiPriority w:val="39"/>
    <w:unhideWhenUsed/>
    <w:pPr>
      <w:pBdr/>
      <w:spacing w:after="57"/>
      <w:ind w:right="0" w:firstLine="1134" w:left="0"/>
    </w:pPr>
    <w:rPr>
      <w:sz w:val="22"/>
    </w:rPr>
  </w:style>
  <w:style w:type="paragraph" w:styleId="987">
    <w:name w:val="toc 7"/>
    <w:basedOn w:val="992"/>
    <w:next w:val="992"/>
    <w:uiPriority w:val="39"/>
    <w:unhideWhenUsed/>
    <w:pPr>
      <w:pBdr/>
      <w:spacing w:after="57"/>
      <w:ind w:right="0" w:firstLine="1417" w:left="0"/>
    </w:pPr>
    <w:rPr>
      <w:sz w:val="22"/>
    </w:rPr>
  </w:style>
  <w:style w:type="paragraph" w:styleId="988">
    <w:name w:val="toc 8"/>
    <w:basedOn w:val="992"/>
    <w:next w:val="992"/>
    <w:uiPriority w:val="39"/>
    <w:unhideWhenUsed/>
    <w:pPr>
      <w:pBdr/>
      <w:spacing w:after="57"/>
      <w:ind w:right="0" w:firstLine="1701" w:left="0"/>
    </w:pPr>
    <w:rPr>
      <w:sz w:val="22"/>
    </w:rPr>
  </w:style>
  <w:style w:type="paragraph" w:styleId="989">
    <w:name w:val="toc 9"/>
    <w:basedOn w:val="992"/>
    <w:next w:val="992"/>
    <w:uiPriority w:val="39"/>
    <w:unhideWhenUsed/>
    <w:pPr>
      <w:pBdr/>
      <w:spacing w:after="57"/>
      <w:ind w:right="0" w:firstLine="1984" w:left="0"/>
    </w:pPr>
    <w:rPr>
      <w:sz w:val="22"/>
    </w:rPr>
  </w:style>
  <w:style w:type="paragraph" w:styleId="990">
    <w:name w:val="TOC Heading"/>
    <w:uiPriority w:val="39"/>
    <w:unhideWhenUsed/>
    <w:pPr>
      <w:pBdr/>
      <w:spacing/>
      <w:ind/>
    </w:pPr>
  </w:style>
  <w:style w:type="paragraph" w:styleId="991">
    <w:name w:val="table of figures"/>
    <w:basedOn w:val="992"/>
    <w:next w:val="992"/>
    <w:uiPriority w:val="99"/>
    <w:unhideWhenUsed/>
    <w:pPr>
      <w:pBdr/>
      <w:spacing w:after="0" w:afterAutospacing="0"/>
      <w:ind/>
    </w:pPr>
  </w:style>
  <w:style w:type="paragraph" w:styleId="992" w:default="1">
    <w:name w:val="Normal"/>
    <w:pPr>
      <w:pBdr/>
      <w:spacing/>
      <w:ind/>
    </w:pPr>
  </w:style>
  <w:style w:type="table" w:styleId="993"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94">
    <w:name w:val="Heading 1"/>
    <w:basedOn w:val="992"/>
    <w:next w:val="992"/>
    <w:pPr>
      <w:keepNext w:val="true"/>
      <w:keepLines w:val="true"/>
      <w:pageBreakBefore w:val="false"/>
      <w:numPr>
        <w:ilvl w:val="0"/>
        <w:numId w:val="65"/>
      </w:numPr>
      <w:pBdr/>
      <w:spacing w:after="120" w:before="400"/>
      <w:ind/>
      <w:jc w:val="left"/>
    </w:pPr>
    <w:rPr>
      <w:sz w:val="40"/>
      <w:szCs w:val="40"/>
      <w:rtl w:val="0"/>
      <w:lang w:val="sr-Cyrl-RS"/>
    </w:rPr>
  </w:style>
  <w:style w:type="paragraph" w:styleId="995">
    <w:name w:val="Heading 2"/>
    <w:basedOn w:val="992"/>
    <w:next w:val="992"/>
    <w:pPr>
      <w:keepNext w:val="true"/>
      <w:keepLines w:val="true"/>
      <w:numPr>
        <w:ilvl w:val="1"/>
        <w:numId w:val="65"/>
      </w:numPr>
      <w:pBdr/>
      <w:spacing w:after="120" w:before="360"/>
      <w:ind w:hanging="360" w:left="1440"/>
      <w:jc w:val="left"/>
    </w:pPr>
    <w:rPr>
      <w:sz w:val="32"/>
      <w:szCs w:val="32"/>
      <w:rtl w:val="0"/>
      <w:lang w:val="sr-Cyrl-RS"/>
    </w:rPr>
  </w:style>
  <w:style w:type="paragraph" w:styleId="996">
    <w:name w:val="Heading 3"/>
    <w:basedOn w:val="992"/>
    <w:next w:val="992"/>
    <w:pPr>
      <w:keepNext w:val="true"/>
      <w:keepLines w:val="true"/>
      <w:pageBreakBefore w:val="false"/>
      <w:numPr>
        <w:ilvl w:val="2"/>
        <w:numId w:val="65"/>
      </w:numPr>
      <w:pBdr/>
      <w:spacing w:after="80" w:before="320"/>
      <w:ind/>
    </w:pPr>
    <w:rPr>
      <w:b w:val="0"/>
      <w:color w:val="434343"/>
      <w:sz w:val="28"/>
      <w:szCs w:val="28"/>
    </w:rPr>
  </w:style>
  <w:style w:type="paragraph" w:styleId="997">
    <w:name w:val="Heading 4"/>
    <w:basedOn w:val="992"/>
    <w:next w:val="992"/>
    <w:pPr>
      <w:keepNext w:val="true"/>
      <w:keepLines w:val="true"/>
      <w:pageBreakBefore w:val="false"/>
      <w:numPr>
        <w:ilvl w:val="3"/>
        <w:numId w:val="65"/>
      </w:numPr>
      <w:pBdr/>
      <w:spacing w:after="80" w:before="280"/>
      <w:ind/>
    </w:pPr>
    <w:rPr>
      <w:color w:val="666666"/>
      <w:sz w:val="24"/>
      <w:szCs w:val="24"/>
    </w:rPr>
  </w:style>
  <w:style w:type="paragraph" w:styleId="998">
    <w:name w:val="Heading 5"/>
    <w:basedOn w:val="992"/>
    <w:next w:val="992"/>
    <w:pPr>
      <w:keepNext w:val="true"/>
      <w:keepLines w:val="true"/>
      <w:pageBreakBefore w:val="false"/>
      <w:numPr>
        <w:ilvl w:val="4"/>
        <w:numId w:val="65"/>
      </w:numPr>
      <w:pBdr/>
      <w:spacing w:after="80" w:before="240"/>
      <w:ind/>
    </w:pPr>
    <w:rPr>
      <w:color w:val="666666"/>
      <w:sz w:val="22"/>
      <w:szCs w:val="22"/>
    </w:rPr>
  </w:style>
  <w:style w:type="paragraph" w:styleId="999">
    <w:name w:val="Heading 6"/>
    <w:basedOn w:val="992"/>
    <w:next w:val="992"/>
    <w:pPr>
      <w:keepNext w:val="true"/>
      <w:keepLines w:val="true"/>
      <w:pageBreakBefore w:val="false"/>
      <w:numPr>
        <w:ilvl w:val="5"/>
        <w:numId w:val="65"/>
      </w:numPr>
      <w:pBdr/>
      <w:spacing w:after="80" w:before="240"/>
      <w:ind/>
    </w:pPr>
    <w:rPr>
      <w:i/>
      <w:color w:val="666666"/>
      <w:sz w:val="22"/>
      <w:szCs w:val="22"/>
    </w:rPr>
  </w:style>
  <w:style w:type="paragraph" w:styleId="1000">
    <w:name w:val="Title"/>
    <w:basedOn w:val="992"/>
    <w:next w:val="992"/>
    <w:pPr>
      <w:keepNext w:val="true"/>
      <w:keepLines w:val="true"/>
      <w:pageBreakBefore w:val="false"/>
      <w:pBdr/>
      <w:spacing w:after="60" w:before="0"/>
      <w:ind/>
    </w:pPr>
    <w:rPr>
      <w:sz w:val="52"/>
      <w:szCs w:val="52"/>
    </w:rPr>
  </w:style>
  <w:style w:type="paragraph" w:styleId="1001">
    <w:name w:val="Subtitle"/>
    <w:basedOn w:val="992"/>
    <w:next w:val="992"/>
    <w:pPr>
      <w:keepNext w:val="true"/>
      <w:keepLines w:val="true"/>
      <w:pageBreakBefore w:val="false"/>
      <w:pBdr/>
      <w:spacing w:after="320" w:before="0"/>
      <w:ind/>
    </w:pPr>
    <w:rPr>
      <w:rFonts w:ascii="Arial" w:hAnsi="Arial" w:eastAsia="Arial" w:cs="Arial"/>
      <w:i w:val="0"/>
      <w:color w:val="666666"/>
      <w:sz w:val="30"/>
      <w:szCs w:val="30"/>
    </w:rPr>
  </w:style>
  <w:style w:type="table" w:styleId="1002">
    <w:name w:val="StGen0"/>
    <w:basedOn w:val="99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StGen1"/>
    <w:basedOn w:val="99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04" w:default="1">
    <w:name w:val="Default Paragraph Font"/>
    <w:uiPriority w:val="1"/>
    <w:semiHidden/>
    <w:unhideWhenUsed/>
    <w:pPr>
      <w:pBdr/>
      <w:spacing/>
      <w:ind/>
    </w:pPr>
  </w:style>
  <w:style w:type="numbering" w:styleId="1005"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jpg"/><Relationship Id="rId22" Type="http://schemas.openxmlformats.org/officeDocument/2006/relationships/image" Target="media/image11.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4</cp:revision>
  <dcterms:modified xsi:type="dcterms:W3CDTF">2024-08-24T20:42:38Z</dcterms:modified>
</cp:coreProperties>
</file>