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b w:val="0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b/>
        </w:rPr>
        <w:t>КАФЕДРА 33</w:t>
      </w:r>
    </w:p>
    <w:p/>
    <w:p/>
    <w:p/>
    <w:p/>
    <w:p>
      <w:pPr>
        <w:jc w:val="center"/>
      </w:pPr>
      <w:r>
        <w:rPr>
          <w:b/>
        </w:rPr>
        <w:t>РЕФЕРАТ</w:t>
      </w:r>
    </w:p>
    <w:p>
      <w:pPr>
        <w:jc w:val="center"/>
      </w:pPr>
      <w:r>
        <w:rPr>
          <w:b/>
        </w:rPr>
        <w:t>Базовая СФМ ВОЛС</w:t>
      </w:r>
    </w:p>
    <w:p/>
    <w:p/>
    <w:p/>
    <w:p/>
    <w:p/>
    <w:p/>
    <w:p>
      <w:pPr>
        <w:jc w:val="right"/>
      </w:pPr>
      <w:r>
        <w:t>Студент: ____________________</w:t>
        <w:br/>
      </w:r>
      <w:r>
        <w:t>Группа: ____________________</w:t>
        <w:br/>
      </w:r>
      <w:r>
        <w:t>Преподаватель: ____________________</w:t>
      </w:r>
    </w:p>
    <w:p/>
    <w:p/>
    <w:p/>
    <w:p/>
    <w:p/>
    <w:p/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spacing w:after="240"/>
        <w:jc w:val="center"/>
      </w:pPr>
      <w:r>
        <w:rPr>
          <w:b/>
        </w:rPr>
        <w:t>Реферат</w:t>
      </w:r>
    </w:p>
    <w:p>
      <w:pPr>
        <w:spacing w:line="360" w:lineRule="auto" w:after="0"/>
        <w:ind w:firstLine="709"/>
        <w:jc w:val="both"/>
      </w:pPr>
      <w:r>
        <w:t>Программа для ЭВМ «Базовая СФМ ВОЛС» предназначена для составления базовой структурно-функциональной модели волоконно-оптической линии связи в табличной форме в соответствии с методическими рекомендациями по индивидуальному заданию.</w:t>
      </w:r>
    </w:p>
    <w:p>
      <w:pPr>
        <w:spacing w:line="360" w:lineRule="auto" w:after="0"/>
        <w:ind w:firstLine="709"/>
        <w:jc w:val="both"/>
      </w:pPr>
      <w:r>
        <w:t>Приложение реализовано как кроссплатформенная настольная программа на языке Python с графическим интерфейсом Tkinter и может использоваться в операционных системах Windows и Linux при наличии Python 3.10 и выше.</w:t>
      </w:r>
    </w:p>
    <w:p>
      <w:pPr>
        <w:spacing w:line="360" w:lineRule="auto" w:after="0"/>
        <w:ind w:firstLine="709"/>
        <w:jc w:val="both"/>
      </w:pPr>
      <w:r>
        <w:t>Функциональные возможности программы включают ввод названия объекта моделирования, добавление и редактирование строк таблицы, задание функций технических систем, требований, ограничений и диапазонов показателей качества Qmin и Qmax, а также сохранение модели в формате JSON и экспорт итоговой таблицы в CSV.</w:t>
      </w:r>
    </w:p>
    <w:p>
      <w:pPr>
        <w:spacing w:line="360" w:lineRule="auto" w:after="0"/>
        <w:ind w:firstLine="709"/>
        <w:jc w:val="both"/>
      </w:pPr>
      <w:r>
        <w:t>Практическая ценность разработки заключается в ускорении подготовки базовой СФМ ВОЛС, унификации структуры данных и снижении числа ошибок при оформлении таблиц, используемых для дальнейшего анализа качества линии связи.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