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8FF0" w14:textId="74E6006D" w:rsidR="00990A21" w:rsidRDefault="00000000">
      <w:pPr>
        <w:spacing w:after="40"/>
      </w:pPr>
      <w:r>
        <w:rPr>
          <w:b/>
          <w:bCs/>
          <w:color w:val="D93025"/>
          <w:sz w:val="16"/>
          <w:szCs w:val="16"/>
        </w:rPr>
        <w:t>LENS PROJECT</w:t>
      </w:r>
    </w:p>
    <w:p w14:paraId="152CC7DA" w14:textId="77777777" w:rsidR="00990A21" w:rsidRDefault="00000000">
      <w:pPr>
        <w:spacing w:after="20"/>
      </w:pPr>
      <w:r>
        <w:rPr>
          <w:b/>
          <w:bCs/>
          <w:sz w:val="40"/>
          <w:szCs w:val="40"/>
        </w:rPr>
        <w:t>Launch Plan</w:t>
      </w:r>
    </w:p>
    <w:p w14:paraId="71FBAB9E" w14:textId="77777777" w:rsidR="00990A21" w:rsidRDefault="00000000">
      <w:pPr>
        <w:spacing w:after="20"/>
      </w:pPr>
      <w:r>
        <w:rPr>
          <w:color w:val="666666"/>
        </w:rPr>
        <w:t>Version 2.1 — April 2, 2026</w:t>
      </w:r>
    </w:p>
    <w:p w14:paraId="5EF3B9CB" w14:textId="77777777" w:rsidR="00990A21" w:rsidRDefault="00000000">
      <w:pPr>
        <w:pBdr>
          <w:bottom w:val="single" w:sz="4" w:space="1" w:color="D93025"/>
        </w:pBdr>
        <w:spacing w:after="200"/>
      </w:pPr>
      <w:r>
        <w:rPr>
          <w:b/>
          <w:bCs/>
          <w:color w:val="D93025"/>
          <w:sz w:val="16"/>
          <w:szCs w:val="16"/>
        </w:rPr>
        <w:t>CONFIDENTIAL</w:t>
      </w:r>
    </w:p>
    <w:p w14:paraId="472B8214" w14:textId="77777777" w:rsidR="00990A21" w:rsidRDefault="00000000">
      <w:pPr>
        <w:spacing w:before="360" w:after="100"/>
      </w:pPr>
      <w:r>
        <w:rPr>
          <w:b/>
          <w:bCs/>
          <w:color w:val="D93025"/>
          <w:sz w:val="16"/>
          <w:szCs w:val="16"/>
        </w:rPr>
        <w:t>PHASE 1</w:t>
      </w:r>
    </w:p>
    <w:p w14:paraId="6B2A113B" w14:textId="77777777" w:rsidR="00990A21" w:rsidRDefault="00000000">
      <w:pPr>
        <w:spacing w:before="100" w:after="60"/>
      </w:pPr>
      <w:r>
        <w:rPr>
          <w:b/>
          <w:bCs/>
          <w:sz w:val="32"/>
          <w:szCs w:val="32"/>
        </w:rPr>
        <w:t>Validate (Now — April 2026)</w:t>
      </w:r>
    </w:p>
    <w:p w14:paraId="47E3E7B7" w14:textId="77777777" w:rsidR="00990A21" w:rsidRDefault="00000000">
      <w:pPr>
        <w:spacing w:after="140"/>
      </w:pPr>
      <w:r>
        <w:rPr>
          <w:color w:val="666666"/>
        </w:rPr>
        <w:t>Confirm that the lens document is a better representation of professional identity than a resume, and that the bidirectional scoring system produces actionable signal. Collect structured feedback from 10-15 testers.</w:t>
      </w:r>
    </w:p>
    <w:p w14:paraId="0D3D24E3" w14:textId="77777777" w:rsidR="00990A21" w:rsidRDefault="00000000">
      <w:pPr>
        <w:spacing w:before="280" w:after="100"/>
      </w:pPr>
      <w:r>
        <w:rPr>
          <w:b/>
          <w:bCs/>
          <w:sz w:val="24"/>
          <w:szCs w:val="24"/>
        </w:rPr>
        <w:t>Deliverables</w:t>
      </w:r>
    </w:p>
    <w:p w14:paraId="7DBCBDED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AI-guided intake </w:t>
      </w:r>
      <w:proofErr w:type="gramStart"/>
      <w:r>
        <w:t>form</w:t>
      </w:r>
      <w:proofErr w:type="gramEnd"/>
      <w:r>
        <w:t xml:space="preserve"> operational (</w:t>
      </w:r>
      <w:proofErr w:type="spellStart"/>
      <w:r>
        <w:t>LensIntake.jsx</w:t>
      </w:r>
      <w:proofErr w:type="spellEnd"/>
      <w:r>
        <w:t>, ~2200 lines, live Claude API discovery)</w:t>
      </w:r>
      <w:r>
        <w:rPr>
          <w:b/>
          <w:bCs/>
          <w:color w:val="2D6A2D"/>
          <w:sz w:val="18"/>
          <w:szCs w:val="18"/>
        </w:rPr>
        <w:t xml:space="preserve"> — DONE</w:t>
      </w:r>
    </w:p>
    <w:p w14:paraId="4CCF2668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Role Lens Scorer deployed on </w:t>
      </w:r>
      <w:proofErr w:type="spellStart"/>
      <w:r>
        <w:t>Vercel</w:t>
      </w:r>
      <w:proofErr w:type="spellEnd"/>
      <w:r>
        <w:t xml:space="preserve"> with Gate Tolerance + Analysis Depth sliders (9 modes)</w:t>
      </w:r>
      <w:r>
        <w:rPr>
          <w:b/>
          <w:bCs/>
          <w:color w:val="2D6A2D"/>
          <w:sz w:val="18"/>
          <w:szCs w:val="18"/>
        </w:rPr>
        <w:t xml:space="preserve"> — DONE</w:t>
      </w:r>
    </w:p>
    <w:p w14:paraId="4201409E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>Candidate Lens Scorer operational (lens-</w:t>
      </w:r>
      <w:proofErr w:type="spellStart"/>
      <w:r>
        <w:t>scorer.jsx</w:t>
      </w:r>
      <w:proofErr w:type="spellEnd"/>
      <w:r>
        <w:t>)</w:t>
      </w:r>
      <w:r>
        <w:rPr>
          <w:b/>
          <w:bCs/>
          <w:color w:val="2D6A2D"/>
          <w:sz w:val="18"/>
          <w:szCs w:val="18"/>
        </w:rPr>
        <w:t xml:space="preserve"> — DONE</w:t>
      </w:r>
    </w:p>
    <w:p w14:paraId="4518C943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>Bidirectional Lens System specification complete (role lens schema, matching algorithm, match report, feedback loop)</w:t>
      </w:r>
      <w:r>
        <w:rPr>
          <w:b/>
          <w:bCs/>
          <w:color w:val="2D6A2D"/>
          <w:sz w:val="18"/>
          <w:szCs w:val="18"/>
        </w:rPr>
        <w:t xml:space="preserve"> — DONE</w:t>
      </w:r>
    </w:p>
    <w:p w14:paraId="62EDDD57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User testing feedback form with </w:t>
      </w:r>
      <w:proofErr w:type="spellStart"/>
      <w:r>
        <w:t>Airtable</w:t>
      </w:r>
      <w:proofErr w:type="spellEnd"/>
      <w:r>
        <w:t xml:space="preserve"> backend</w:t>
      </w:r>
      <w:r>
        <w:rPr>
          <w:b/>
          <w:bCs/>
          <w:color w:val="2D6A2D"/>
          <w:sz w:val="18"/>
          <w:szCs w:val="18"/>
        </w:rPr>
        <w:t xml:space="preserve"> — DONE</w:t>
      </w:r>
    </w:p>
    <w:p w14:paraId="5A512FD1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>Feedback Archive table for qualitative tester discussions (3 entries logged)</w:t>
      </w:r>
      <w:r>
        <w:rPr>
          <w:b/>
          <w:bCs/>
          <w:color w:val="2D6A2D"/>
          <w:sz w:val="18"/>
          <w:szCs w:val="18"/>
        </w:rPr>
        <w:t xml:space="preserve"> — DONE</w:t>
      </w:r>
    </w:p>
    <w:p w14:paraId="77A43D43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>Core narrative v1.0 built (single-source positioning document)</w:t>
      </w:r>
      <w:r>
        <w:rPr>
          <w:b/>
          <w:bCs/>
          <w:color w:val="2D6A2D"/>
          <w:sz w:val="18"/>
          <w:szCs w:val="18"/>
        </w:rPr>
        <w:t xml:space="preserve"> — DONE</w:t>
      </w:r>
    </w:p>
    <w:p w14:paraId="72CF3975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>Tester walkthrough deck (10 slides, Swiss Style)</w:t>
      </w:r>
      <w:r>
        <w:rPr>
          <w:b/>
          <w:bCs/>
          <w:color w:val="2D6A2D"/>
          <w:sz w:val="18"/>
          <w:szCs w:val="18"/>
        </w:rPr>
        <w:t xml:space="preserve"> — DONE</w:t>
      </w:r>
    </w:p>
    <w:p w14:paraId="12DC42F4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>Session persistence with conversation history preserved across refresh</w:t>
      </w:r>
      <w:r>
        <w:rPr>
          <w:b/>
          <w:bCs/>
          <w:color w:val="2D6A2D"/>
          <w:sz w:val="18"/>
          <w:szCs w:val="18"/>
        </w:rPr>
        <w:t xml:space="preserve"> — DONE</w:t>
      </w:r>
    </w:p>
    <w:p w14:paraId="27015173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>Discovery coach guardrails (single-question constraint, config/</w:t>
      </w:r>
      <w:proofErr w:type="spellStart"/>
      <w:r>
        <w:t>guardrails.yaml</w:t>
      </w:r>
      <w:proofErr w:type="spellEnd"/>
      <w:r>
        <w:t>)</w:t>
      </w:r>
      <w:r>
        <w:rPr>
          <w:b/>
          <w:bCs/>
          <w:color w:val="2D6A2D"/>
          <w:sz w:val="18"/>
          <w:szCs w:val="18"/>
        </w:rPr>
        <w:t xml:space="preserve"> — DONE</w:t>
      </w:r>
    </w:p>
    <w:p w14:paraId="789E7533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>Provisional patent filed — App #64/015,187, micro entity, 3/24/26</w:t>
      </w:r>
      <w:r>
        <w:rPr>
          <w:b/>
          <w:bCs/>
          <w:color w:val="2D6A2D"/>
          <w:sz w:val="18"/>
          <w:szCs w:val="18"/>
        </w:rPr>
        <w:t xml:space="preserve"> — DONE</w:t>
      </w:r>
    </w:p>
    <w:p w14:paraId="72033038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>Prior art search completed — no competitor filings on identity-signal matching</w:t>
      </w:r>
      <w:r>
        <w:rPr>
          <w:b/>
          <w:bCs/>
          <w:color w:val="2D6A2D"/>
          <w:sz w:val="18"/>
          <w:szCs w:val="18"/>
        </w:rPr>
        <w:t xml:space="preserve"> — DONE</w:t>
      </w:r>
    </w:p>
    <w:p w14:paraId="7F5DB692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>IP Summary filed, Mutual NDA template ready</w:t>
      </w:r>
      <w:r>
        <w:rPr>
          <w:b/>
          <w:bCs/>
          <w:color w:val="2D6A2D"/>
          <w:sz w:val="18"/>
          <w:szCs w:val="18"/>
        </w:rPr>
        <w:t xml:space="preserve"> — DONE</w:t>
      </w:r>
    </w:p>
    <w:p w14:paraId="49320456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>James Pratt coaching persona encoded (SKILL.md) and in testing</w:t>
      </w:r>
    </w:p>
    <w:p w14:paraId="1EDD367A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>NDAs signed with James Pratt, Todd Gerspach, Edie McCarthy</w:t>
      </w:r>
    </w:p>
    <w:p w14:paraId="277FBAFE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>Edie Hunt call (April 7) — validate Hiring Leaders thesis with actual employer perspective</w:t>
      </w:r>
    </w:p>
    <w:p w14:paraId="6A355F7D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>Core narrative v1.1 incorporating pressure test revisions + Edie feedback</w:t>
      </w:r>
    </w:p>
    <w:p w14:paraId="1C9D279D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>Feature branch (session persistence + UI fixes) merged to production</w:t>
      </w:r>
    </w:p>
    <w:p w14:paraId="54056669" w14:textId="77777777" w:rsidR="00990A21" w:rsidRDefault="00000000">
      <w:pPr>
        <w:pStyle w:val="ListParagraph"/>
        <w:numPr>
          <w:ilvl w:val="0"/>
          <w:numId w:val="2"/>
        </w:numPr>
        <w:spacing w:after="80"/>
      </w:pPr>
      <w:r>
        <w:t>Nathan Fierley testing coaching persona implementation</w:t>
      </w:r>
    </w:p>
    <w:p w14:paraId="6E36A2B5" w14:textId="77777777" w:rsidR="00990A21" w:rsidRDefault="00990A21">
      <w:pPr>
        <w:spacing w:before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4320"/>
      </w:tblGrid>
      <w:tr w:rsidR="00990A21" w14:paraId="6E00DBF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CEE6B" w14:textId="77777777" w:rsidR="00990A21" w:rsidRDefault="00000000"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351AB" w14:textId="77777777" w:rsidR="00990A21" w:rsidRDefault="00000000">
            <w:r>
              <w:rPr>
                <w:b/>
                <w:bCs/>
                <w:sz w:val="18"/>
                <w:szCs w:val="18"/>
              </w:rPr>
              <w:t>Target</w:t>
            </w:r>
          </w:p>
        </w:tc>
      </w:tr>
      <w:tr w:rsidR="00990A21" w14:paraId="3094C07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2B00D" w14:textId="77777777" w:rsidR="00990A21" w:rsidRDefault="00000000">
            <w:r>
              <w:rPr>
                <w:sz w:val="18"/>
                <w:szCs w:val="18"/>
              </w:rPr>
              <w:t>Testers completing full discovery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B42C" w14:textId="77777777" w:rsidR="00990A21" w:rsidRDefault="00000000">
            <w:r>
              <w:rPr>
                <w:sz w:val="18"/>
                <w:szCs w:val="18"/>
              </w:rPr>
              <w:t>10-15 people</w:t>
            </w:r>
          </w:p>
        </w:tc>
      </w:tr>
      <w:tr w:rsidR="00990A21" w14:paraId="0515F6F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8962E" w14:textId="77777777" w:rsidR="00990A21" w:rsidRDefault="00000000">
            <w:r>
              <w:rPr>
                <w:sz w:val="18"/>
                <w:szCs w:val="18"/>
              </w:rPr>
              <w:t>'Feels like you' score (1-10)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653B4" w14:textId="77777777" w:rsidR="00990A21" w:rsidRDefault="00000000">
            <w:r>
              <w:rPr>
                <w:sz w:val="18"/>
                <w:szCs w:val="18"/>
              </w:rPr>
              <w:t>Average 7+</w:t>
            </w:r>
          </w:p>
        </w:tc>
      </w:tr>
      <w:tr w:rsidR="00990A21" w14:paraId="0C9C6DD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00CC" w14:textId="77777777" w:rsidR="00990A21" w:rsidRDefault="00000000">
            <w:r>
              <w:rPr>
                <w:sz w:val="18"/>
                <w:szCs w:val="18"/>
              </w:rPr>
              <w:t>'Better than resume' response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6102" w14:textId="77777777" w:rsidR="00990A21" w:rsidRDefault="00000000">
            <w:r>
              <w:rPr>
                <w:sz w:val="18"/>
                <w:szCs w:val="18"/>
              </w:rPr>
              <w:t>&gt;70% Yes or Partially</w:t>
            </w:r>
          </w:p>
        </w:tc>
      </w:tr>
      <w:tr w:rsidR="00990A21" w14:paraId="635E613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E51A1" w14:textId="77777777" w:rsidR="00990A21" w:rsidRDefault="00000000">
            <w:r>
              <w:rPr>
                <w:sz w:val="18"/>
                <w:szCs w:val="18"/>
              </w:rPr>
              <w:t>'Would share with recruiter'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71BE" w14:textId="77777777" w:rsidR="00990A21" w:rsidRDefault="00000000">
            <w:r>
              <w:rPr>
                <w:sz w:val="18"/>
                <w:szCs w:val="18"/>
              </w:rPr>
              <w:t>&gt;50% Yes or With Edits</w:t>
            </w:r>
          </w:p>
        </w:tc>
      </w:tr>
      <w:tr w:rsidR="00990A21" w14:paraId="1C6E669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430A1" w14:textId="77777777" w:rsidR="00990A21" w:rsidRDefault="00000000">
            <w:r>
              <w:rPr>
                <w:sz w:val="18"/>
                <w:szCs w:val="18"/>
              </w:rPr>
              <w:t>Bidirectional score accuracy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6C6D" w14:textId="77777777" w:rsidR="00990A21" w:rsidRDefault="00000000">
            <w:r>
              <w:rPr>
                <w:sz w:val="18"/>
                <w:szCs w:val="18"/>
              </w:rPr>
              <w:t>Manual review confirms signal quality on 5+ matches</w:t>
            </w:r>
          </w:p>
        </w:tc>
      </w:tr>
      <w:tr w:rsidR="00990A21" w14:paraId="1F34779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1A1C4" w14:textId="77777777" w:rsidR="00990A21" w:rsidRDefault="00000000">
            <w:r>
              <w:rPr>
                <w:sz w:val="18"/>
                <w:szCs w:val="18"/>
              </w:rPr>
              <w:t>NDAs signed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7B4EC" w14:textId="77777777" w:rsidR="00990A21" w:rsidRDefault="00000000">
            <w:r>
              <w:rPr>
                <w:sz w:val="18"/>
                <w:szCs w:val="18"/>
              </w:rPr>
              <w:t>3/3 (James, Todd, Edie McCarthy)</w:t>
            </w:r>
          </w:p>
        </w:tc>
      </w:tr>
    </w:tbl>
    <w:p w14:paraId="3ADD6627" w14:textId="77777777" w:rsidR="00990A21" w:rsidRDefault="00000000">
      <w:r>
        <w:br w:type="page"/>
      </w:r>
    </w:p>
    <w:p w14:paraId="5AA4AEC6" w14:textId="77777777" w:rsidR="00990A21" w:rsidRDefault="00000000">
      <w:pPr>
        <w:spacing w:before="360" w:after="100"/>
      </w:pPr>
      <w:r>
        <w:rPr>
          <w:b/>
          <w:bCs/>
          <w:color w:val="D93025"/>
          <w:sz w:val="16"/>
          <w:szCs w:val="16"/>
        </w:rPr>
        <w:lastRenderedPageBreak/>
        <w:t>PHASE 2</w:t>
      </w:r>
    </w:p>
    <w:p w14:paraId="7AD1BC24" w14:textId="77777777" w:rsidR="00990A21" w:rsidRDefault="00000000">
      <w:pPr>
        <w:spacing w:before="100" w:after="60"/>
      </w:pPr>
      <w:r>
        <w:rPr>
          <w:b/>
          <w:bCs/>
          <w:sz w:val="32"/>
          <w:szCs w:val="32"/>
        </w:rPr>
        <w:t>Free Tool Launch (May — July 2026)</w:t>
      </w:r>
    </w:p>
    <w:p w14:paraId="5B2BA597" w14:textId="77777777" w:rsidR="00990A21" w:rsidRDefault="00000000">
      <w:pPr>
        <w:spacing w:after="140"/>
      </w:pPr>
      <w:r>
        <w:rPr>
          <w:color w:val="666666"/>
        </w:rPr>
        <w:t>Deploy the free lens generation tool publicly. Build an email waitlist for the paid product. Establish the coach referral pipeline. Begin collecting usage data for the feedback loop.</w:t>
      </w:r>
    </w:p>
    <w:p w14:paraId="347C7D14" w14:textId="77777777" w:rsidR="00990A21" w:rsidRDefault="00000000">
      <w:pPr>
        <w:spacing w:before="280" w:after="100"/>
      </w:pPr>
      <w:r>
        <w:rPr>
          <w:b/>
          <w:bCs/>
          <w:sz w:val="24"/>
          <w:szCs w:val="24"/>
        </w:rPr>
        <w:t>Deliverables</w:t>
      </w:r>
    </w:p>
    <w:p w14:paraId="26D73F56" w14:textId="77777777" w:rsidR="00990A21" w:rsidRDefault="00000000">
      <w:pPr>
        <w:pStyle w:val="ListParagraph"/>
        <w:numPr>
          <w:ilvl w:val="0"/>
          <w:numId w:val="3"/>
        </w:numPr>
        <w:spacing w:after="80"/>
      </w:pPr>
      <w:r>
        <w:t>Intake form deployed publicly (</w:t>
      </w:r>
      <w:proofErr w:type="spellStart"/>
      <w:r>
        <w:t>Vercel</w:t>
      </w:r>
      <w:proofErr w:type="spellEnd"/>
      <w:r>
        <w:t>, product domain TBD — tide-pool.org reserved for Archive only)</w:t>
      </w:r>
    </w:p>
    <w:p w14:paraId="2AA57C44" w14:textId="77777777" w:rsidR="00990A21" w:rsidRDefault="00000000">
      <w:pPr>
        <w:pStyle w:val="ListParagraph"/>
        <w:numPr>
          <w:ilvl w:val="0"/>
          <w:numId w:val="3"/>
        </w:numPr>
        <w:spacing w:after="80"/>
      </w:pPr>
      <w:r>
        <w:t>Role Lens Scorer available as a demo for enterprise conversations (speculative — pending Edie Hunt validation)</w:t>
      </w:r>
    </w:p>
    <w:p w14:paraId="299D151F" w14:textId="77777777" w:rsidR="00990A21" w:rsidRDefault="00000000">
      <w:pPr>
        <w:pStyle w:val="ListParagraph"/>
        <w:numPr>
          <w:ilvl w:val="0"/>
          <w:numId w:val="3"/>
        </w:numPr>
        <w:spacing w:after="80"/>
      </w:pPr>
      <w:r>
        <w:t>Email capture for paid product waitlist (</w:t>
      </w:r>
      <w:proofErr w:type="spellStart"/>
      <w:r>
        <w:t>Airtable</w:t>
      </w:r>
      <w:proofErr w:type="spellEnd"/>
      <w:r>
        <w:t xml:space="preserve"> or dedicated ESP)</w:t>
      </w:r>
    </w:p>
    <w:p w14:paraId="0A4006A1" w14:textId="77777777" w:rsidR="00990A21" w:rsidRDefault="00000000">
      <w:pPr>
        <w:pStyle w:val="ListParagraph"/>
        <w:numPr>
          <w:ilvl w:val="0"/>
          <w:numId w:val="3"/>
        </w:numPr>
        <w:spacing w:after="80"/>
      </w:pPr>
      <w:r>
        <w:t>Todd Gerspach’s network activated for coach referrals</w:t>
      </w:r>
    </w:p>
    <w:p w14:paraId="554B0316" w14:textId="77777777" w:rsidR="00990A21" w:rsidRDefault="00000000">
      <w:pPr>
        <w:pStyle w:val="ListParagraph"/>
        <w:numPr>
          <w:ilvl w:val="0"/>
          <w:numId w:val="3"/>
        </w:numPr>
        <w:spacing w:after="80"/>
      </w:pPr>
      <w:r>
        <w:t>James Pratt persona live as the first coach channel</w:t>
      </w:r>
    </w:p>
    <w:p w14:paraId="39C25077" w14:textId="77777777" w:rsidR="00990A21" w:rsidRDefault="00000000">
      <w:pPr>
        <w:pStyle w:val="ListParagraph"/>
        <w:numPr>
          <w:ilvl w:val="0"/>
          <w:numId w:val="3"/>
        </w:numPr>
        <w:spacing w:after="80"/>
      </w:pPr>
      <w:r>
        <w:t>Content marketing: 2-3 LinkedIn posts per week demonstrating lens concepts</w:t>
      </w:r>
    </w:p>
    <w:p w14:paraId="6E95A72A" w14:textId="77777777" w:rsidR="00990A21" w:rsidRDefault="00000000">
      <w:pPr>
        <w:pStyle w:val="ListParagraph"/>
        <w:numPr>
          <w:ilvl w:val="0"/>
          <w:numId w:val="3"/>
        </w:numPr>
        <w:spacing w:after="80"/>
      </w:pPr>
      <w:r>
        <w:t>Usage analytics tracking (which sections take longest, where users drop off)</w:t>
      </w:r>
    </w:p>
    <w:p w14:paraId="7E3AF076" w14:textId="77777777" w:rsidR="00990A21" w:rsidRDefault="00000000">
      <w:pPr>
        <w:pStyle w:val="ListParagraph"/>
        <w:numPr>
          <w:ilvl w:val="0"/>
          <w:numId w:val="3"/>
        </w:numPr>
        <w:spacing w:after="80"/>
      </w:pPr>
      <w:r>
        <w:t>Feedback loop v1: explicit signals collected (pursued/skipped) on manual basis</w:t>
      </w:r>
    </w:p>
    <w:p w14:paraId="3627E8F6" w14:textId="77777777" w:rsidR="00990A21" w:rsidRDefault="00000000">
      <w:pPr>
        <w:pStyle w:val="ListParagraph"/>
        <w:numPr>
          <w:ilvl w:val="0"/>
          <w:numId w:val="3"/>
        </w:numPr>
        <w:spacing w:after="80"/>
      </w:pPr>
      <w:r>
        <w:t>Lens for Beginners and Lens for Hiring Leaders updated from core narrative v1.1</w:t>
      </w:r>
    </w:p>
    <w:p w14:paraId="3420F637" w14:textId="77777777" w:rsidR="00990A21" w:rsidRDefault="00990A21">
      <w:pPr>
        <w:spacing w:before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4320"/>
      </w:tblGrid>
      <w:tr w:rsidR="00990A21" w14:paraId="6B1D076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27571" w14:textId="77777777" w:rsidR="00990A21" w:rsidRDefault="00000000"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06B9B" w14:textId="77777777" w:rsidR="00990A21" w:rsidRDefault="00000000">
            <w:r>
              <w:rPr>
                <w:b/>
                <w:bCs/>
                <w:sz w:val="18"/>
                <w:szCs w:val="18"/>
              </w:rPr>
              <w:t>Target</w:t>
            </w:r>
          </w:p>
        </w:tc>
      </w:tr>
      <w:tr w:rsidR="00990A21" w14:paraId="3682421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E78F" w14:textId="77777777" w:rsidR="00990A21" w:rsidRDefault="00000000">
            <w:r>
              <w:rPr>
                <w:sz w:val="18"/>
                <w:szCs w:val="18"/>
              </w:rPr>
              <w:t>Lens documents generated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3230" w14:textId="77777777" w:rsidR="00990A21" w:rsidRDefault="00000000">
            <w:r>
              <w:rPr>
                <w:sz w:val="18"/>
                <w:szCs w:val="18"/>
              </w:rPr>
              <w:t>100+</w:t>
            </w:r>
          </w:p>
        </w:tc>
      </w:tr>
      <w:tr w:rsidR="00990A21" w14:paraId="11D650A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E405A" w14:textId="77777777" w:rsidR="00990A21" w:rsidRDefault="00000000">
            <w:r>
              <w:rPr>
                <w:sz w:val="18"/>
                <w:szCs w:val="18"/>
              </w:rPr>
              <w:t>Completion rate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87ED" w14:textId="77777777" w:rsidR="00990A21" w:rsidRDefault="00000000">
            <w:r>
              <w:rPr>
                <w:sz w:val="18"/>
                <w:szCs w:val="18"/>
              </w:rPr>
              <w:t>&gt;60% of users who start</w:t>
            </w:r>
          </w:p>
        </w:tc>
      </w:tr>
      <w:tr w:rsidR="00990A21" w14:paraId="4293469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13AC2" w14:textId="77777777" w:rsidR="00990A21" w:rsidRDefault="00000000">
            <w:r>
              <w:rPr>
                <w:sz w:val="18"/>
                <w:szCs w:val="18"/>
              </w:rPr>
              <w:t>Email waitlist signups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1CBD" w14:textId="77777777" w:rsidR="00990A21" w:rsidRDefault="00000000">
            <w:r>
              <w:rPr>
                <w:sz w:val="18"/>
                <w:szCs w:val="18"/>
              </w:rPr>
              <w:t>200+</w:t>
            </w:r>
          </w:p>
        </w:tc>
      </w:tr>
      <w:tr w:rsidR="00990A21" w14:paraId="1D7315A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7F715" w14:textId="77777777" w:rsidR="00990A21" w:rsidRDefault="00000000">
            <w:r>
              <w:rPr>
                <w:sz w:val="18"/>
                <w:szCs w:val="18"/>
              </w:rPr>
              <w:t>Coach partner inquiries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EAD81" w14:textId="77777777" w:rsidR="00990A21" w:rsidRDefault="00000000">
            <w:r>
              <w:rPr>
                <w:sz w:val="18"/>
                <w:szCs w:val="18"/>
              </w:rPr>
              <w:t>3-5 coaches expressing interest</w:t>
            </w:r>
          </w:p>
        </w:tc>
      </w:tr>
      <w:tr w:rsidR="00990A21" w14:paraId="6485B1B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FE15" w14:textId="77777777" w:rsidR="00990A21" w:rsidRDefault="00000000">
            <w:r>
              <w:rPr>
                <w:sz w:val="18"/>
                <w:szCs w:val="18"/>
              </w:rPr>
              <w:t>Average session time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D4CBC" w14:textId="77777777" w:rsidR="00990A21" w:rsidRDefault="00000000">
            <w:r>
              <w:rPr>
                <w:sz w:val="18"/>
                <w:szCs w:val="18"/>
              </w:rPr>
              <w:t>25-45 minutes (design target)</w:t>
            </w:r>
          </w:p>
        </w:tc>
      </w:tr>
    </w:tbl>
    <w:p w14:paraId="77FFCF7C" w14:textId="77777777" w:rsidR="00990A21" w:rsidRDefault="00000000">
      <w:pPr>
        <w:spacing w:before="360" w:after="100"/>
      </w:pPr>
      <w:r>
        <w:rPr>
          <w:b/>
          <w:bCs/>
          <w:color w:val="D93025"/>
          <w:sz w:val="16"/>
          <w:szCs w:val="16"/>
        </w:rPr>
        <w:t>PHASE 3</w:t>
      </w:r>
    </w:p>
    <w:p w14:paraId="2BC7BA9D" w14:textId="77777777" w:rsidR="00990A21" w:rsidRDefault="00000000">
      <w:pPr>
        <w:spacing w:before="100" w:after="60"/>
      </w:pPr>
      <w:r>
        <w:rPr>
          <w:b/>
          <w:bCs/>
          <w:sz w:val="32"/>
          <w:szCs w:val="32"/>
        </w:rPr>
        <w:t>Paid Product (August — October 2026)</w:t>
      </w:r>
    </w:p>
    <w:p w14:paraId="284EE889" w14:textId="77777777" w:rsidR="00990A21" w:rsidRDefault="00000000">
      <w:pPr>
        <w:spacing w:after="140"/>
      </w:pPr>
      <w:r>
        <w:rPr>
          <w:color w:val="666666"/>
        </w:rPr>
        <w:t>Connect the lens document to the n8n scoring pipeline. Launch daily briefing emails as a paid subscription ($50/month). Passive monitoring as the retention engine.</w:t>
      </w:r>
    </w:p>
    <w:p w14:paraId="763B9EE4" w14:textId="77777777" w:rsidR="00990A21" w:rsidRDefault="00000000">
      <w:pPr>
        <w:spacing w:before="280" w:after="100"/>
      </w:pPr>
      <w:r>
        <w:rPr>
          <w:b/>
          <w:bCs/>
          <w:sz w:val="24"/>
          <w:szCs w:val="24"/>
        </w:rPr>
        <w:t>Deliverables</w:t>
      </w:r>
    </w:p>
    <w:p w14:paraId="684B89D6" w14:textId="77777777" w:rsidR="00990A21" w:rsidRDefault="00000000">
      <w:pPr>
        <w:pStyle w:val="ListParagraph"/>
        <w:numPr>
          <w:ilvl w:val="0"/>
          <w:numId w:val="4"/>
        </w:numPr>
        <w:spacing w:after="80"/>
      </w:pPr>
      <w:r>
        <w:t>Generalized scoring pipeline accepting any lens document (fork of personal v9 or new build — decision pending)</w:t>
      </w:r>
    </w:p>
    <w:p w14:paraId="34F3BE12" w14:textId="77777777" w:rsidR="00990A21" w:rsidRDefault="00000000">
      <w:pPr>
        <w:pStyle w:val="ListParagraph"/>
        <w:numPr>
          <w:ilvl w:val="0"/>
          <w:numId w:val="4"/>
        </w:numPr>
        <w:spacing w:after="80"/>
      </w:pPr>
      <w:r>
        <w:t>Daily briefing email delivery (job alerts + VC portfolio matches + predictive signals)</w:t>
      </w:r>
    </w:p>
    <w:p w14:paraId="05CF7E87" w14:textId="77777777" w:rsidR="00990A21" w:rsidRDefault="00000000">
      <w:pPr>
        <w:pStyle w:val="ListParagraph"/>
        <w:numPr>
          <w:ilvl w:val="0"/>
          <w:numId w:val="4"/>
        </w:numPr>
        <w:spacing w:after="80"/>
      </w:pPr>
      <w:r>
        <w:t>Stripe subscription integration ($50/month)</w:t>
      </w:r>
    </w:p>
    <w:p w14:paraId="0435A72F" w14:textId="77777777" w:rsidR="00990A21" w:rsidRDefault="00000000">
      <w:pPr>
        <w:pStyle w:val="ListParagraph"/>
        <w:numPr>
          <w:ilvl w:val="0"/>
          <w:numId w:val="4"/>
        </w:numPr>
        <w:spacing w:after="80"/>
      </w:pPr>
      <w:r>
        <w:t>Passive monitoring: lens governs continuous background scanning</w:t>
      </w:r>
    </w:p>
    <w:p w14:paraId="195B7B03" w14:textId="77777777" w:rsidR="00990A21" w:rsidRDefault="00000000">
      <w:pPr>
        <w:pStyle w:val="ListParagraph"/>
        <w:numPr>
          <w:ilvl w:val="0"/>
          <w:numId w:val="4"/>
        </w:numPr>
        <w:spacing w:after="80"/>
      </w:pPr>
      <w:r>
        <w:t>Feedback loop v2: automated signal collection (pursued/skipped/interviewed/outcome)</w:t>
      </w:r>
    </w:p>
    <w:p w14:paraId="658AD9C2" w14:textId="77777777" w:rsidR="00990A21" w:rsidRDefault="00000000">
      <w:pPr>
        <w:pStyle w:val="ListParagraph"/>
        <w:numPr>
          <w:ilvl w:val="0"/>
          <w:numId w:val="4"/>
        </w:numPr>
        <w:spacing w:after="80"/>
      </w:pPr>
      <w:r>
        <w:t>Per-user weight calibration running (learning rate 0.02)</w:t>
      </w:r>
    </w:p>
    <w:p w14:paraId="1AD0E61C" w14:textId="77777777" w:rsidR="00990A21" w:rsidRDefault="00000000">
      <w:pPr>
        <w:pStyle w:val="ListParagraph"/>
        <w:numPr>
          <w:ilvl w:val="0"/>
          <w:numId w:val="4"/>
        </w:numPr>
        <w:spacing w:after="80"/>
      </w:pPr>
      <w:r>
        <w:t>Lens drift detection active (surfaces when actions diverge from stated preferences)</w:t>
      </w:r>
    </w:p>
    <w:p w14:paraId="5B187299" w14:textId="77777777" w:rsidR="00990A21" w:rsidRDefault="00000000">
      <w:pPr>
        <w:pStyle w:val="ListParagraph"/>
        <w:numPr>
          <w:ilvl w:val="0"/>
          <w:numId w:val="4"/>
        </w:numPr>
        <w:spacing w:after="80"/>
      </w:pPr>
      <w:r>
        <w:t>2-3 additional coach personas onboarded</w:t>
      </w:r>
    </w:p>
    <w:p w14:paraId="53F13AC9" w14:textId="77777777" w:rsidR="00990A21" w:rsidRDefault="00000000">
      <w:pPr>
        <w:pStyle w:val="ListParagraph"/>
        <w:numPr>
          <w:ilvl w:val="0"/>
          <w:numId w:val="4"/>
        </w:numPr>
        <w:spacing w:after="80"/>
      </w:pPr>
      <w:r>
        <w:t>Enterprise pilot conversations initiated (bidirectional matching demo — contingent on Phase 1 validation of Hiring Leaders thesis)</w:t>
      </w:r>
    </w:p>
    <w:p w14:paraId="68691DBD" w14:textId="77777777" w:rsidR="00990A21" w:rsidRDefault="00990A21">
      <w:pPr>
        <w:spacing w:before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4320"/>
      </w:tblGrid>
      <w:tr w:rsidR="00990A21" w14:paraId="732944F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6CB01" w14:textId="77777777" w:rsidR="00990A21" w:rsidRDefault="00000000">
            <w:r>
              <w:rPr>
                <w:b/>
                <w:bCs/>
                <w:sz w:val="18"/>
                <w:szCs w:val="18"/>
              </w:rPr>
              <w:lastRenderedPageBreak/>
              <w:t>Metric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6BC0E" w14:textId="77777777" w:rsidR="00990A21" w:rsidRDefault="00000000">
            <w:r>
              <w:rPr>
                <w:b/>
                <w:bCs/>
                <w:sz w:val="18"/>
                <w:szCs w:val="18"/>
              </w:rPr>
              <w:t>Target</w:t>
            </w:r>
          </w:p>
        </w:tc>
      </w:tr>
      <w:tr w:rsidR="00990A21" w14:paraId="53A3DE8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8B14C" w14:textId="77777777" w:rsidR="00990A21" w:rsidRDefault="00000000">
            <w:r>
              <w:rPr>
                <w:sz w:val="18"/>
                <w:szCs w:val="18"/>
              </w:rPr>
              <w:t>Paying subscribers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6F2D" w14:textId="77777777" w:rsidR="00990A21" w:rsidRDefault="00000000">
            <w:r>
              <w:rPr>
                <w:sz w:val="18"/>
                <w:szCs w:val="18"/>
              </w:rPr>
              <w:t>50+ by end of month 3</w:t>
            </w:r>
          </w:p>
        </w:tc>
      </w:tr>
      <w:tr w:rsidR="00990A21" w14:paraId="734D614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C97F7" w14:textId="77777777" w:rsidR="00990A21" w:rsidRDefault="00000000">
            <w:r>
              <w:rPr>
                <w:sz w:val="18"/>
                <w:szCs w:val="18"/>
              </w:rPr>
              <w:t>MRR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BE0B" w14:textId="77777777" w:rsidR="00990A21" w:rsidRDefault="00000000">
            <w:r>
              <w:rPr>
                <w:sz w:val="18"/>
                <w:szCs w:val="18"/>
              </w:rPr>
              <w:t>$2,500+</w:t>
            </w:r>
          </w:p>
        </w:tc>
      </w:tr>
      <w:tr w:rsidR="00990A21" w14:paraId="352925E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97386" w14:textId="77777777" w:rsidR="00990A21" w:rsidRDefault="00000000">
            <w:r>
              <w:rPr>
                <w:sz w:val="18"/>
                <w:szCs w:val="18"/>
              </w:rPr>
              <w:t>Briefing open rate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C540" w14:textId="77777777" w:rsidR="00990A21" w:rsidRDefault="00000000">
            <w:r>
              <w:rPr>
                <w:sz w:val="18"/>
                <w:szCs w:val="18"/>
              </w:rPr>
              <w:t>&gt;50%</w:t>
            </w:r>
          </w:p>
        </w:tc>
      </w:tr>
      <w:tr w:rsidR="00990A21" w14:paraId="4D5568D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0004A" w14:textId="77777777" w:rsidR="00990A21" w:rsidRDefault="00000000">
            <w:r>
              <w:rPr>
                <w:sz w:val="18"/>
                <w:szCs w:val="18"/>
              </w:rPr>
              <w:t>Churn rate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C38A" w14:textId="77777777" w:rsidR="00990A21" w:rsidRDefault="00000000">
            <w:r>
              <w:rPr>
                <w:sz w:val="18"/>
                <w:szCs w:val="18"/>
              </w:rPr>
              <w:t>&lt;10% monthly</w:t>
            </w:r>
          </w:p>
        </w:tc>
      </w:tr>
      <w:tr w:rsidR="00990A21" w14:paraId="319EF93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4B70E" w14:textId="77777777" w:rsidR="00990A21" w:rsidRDefault="00000000">
            <w:r>
              <w:rPr>
                <w:sz w:val="18"/>
                <w:szCs w:val="18"/>
              </w:rPr>
              <w:t>Feedback signal collection rate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F8CF2" w14:textId="77777777" w:rsidR="00990A21" w:rsidRDefault="00000000">
            <w:r>
              <w:rPr>
                <w:sz w:val="18"/>
                <w:szCs w:val="18"/>
              </w:rPr>
              <w:t>&gt;30% of delivered matches get explicit feedback</w:t>
            </w:r>
          </w:p>
        </w:tc>
      </w:tr>
      <w:tr w:rsidR="00990A21" w14:paraId="5063B2F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C13B1" w14:textId="77777777" w:rsidR="00990A21" w:rsidRDefault="00000000">
            <w:r>
              <w:rPr>
                <w:sz w:val="18"/>
                <w:szCs w:val="18"/>
              </w:rPr>
              <w:t>Coach-facilitated lens quality delta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C3D2D" w14:textId="77777777" w:rsidR="00990A21" w:rsidRDefault="00000000">
            <w:r>
              <w:rPr>
                <w:sz w:val="18"/>
                <w:szCs w:val="18"/>
              </w:rPr>
              <w:t>Measurable improvement vs. self-serve (A/B)</w:t>
            </w:r>
          </w:p>
        </w:tc>
      </w:tr>
    </w:tbl>
    <w:p w14:paraId="1BD4F8AF" w14:textId="77777777" w:rsidR="00990A21" w:rsidRDefault="00000000">
      <w:r>
        <w:br w:type="page"/>
      </w:r>
    </w:p>
    <w:p w14:paraId="54551456" w14:textId="77777777" w:rsidR="00990A21" w:rsidRDefault="00000000">
      <w:pPr>
        <w:spacing w:before="360" w:after="100"/>
      </w:pPr>
      <w:r>
        <w:rPr>
          <w:b/>
          <w:bCs/>
          <w:color w:val="D93025"/>
          <w:sz w:val="16"/>
          <w:szCs w:val="16"/>
        </w:rPr>
        <w:lastRenderedPageBreak/>
        <w:t>PHASE 4</w:t>
      </w:r>
    </w:p>
    <w:p w14:paraId="5EF9FB03" w14:textId="77777777" w:rsidR="00990A21" w:rsidRDefault="00000000">
      <w:pPr>
        <w:spacing w:before="100" w:after="60"/>
      </w:pPr>
      <w:r>
        <w:rPr>
          <w:b/>
          <w:bCs/>
          <w:sz w:val="32"/>
          <w:szCs w:val="32"/>
        </w:rPr>
        <w:t>Scale (November 2026+)</w:t>
      </w:r>
    </w:p>
    <w:p w14:paraId="371F7EC7" w14:textId="77777777" w:rsidR="00990A21" w:rsidRDefault="00000000">
      <w:pPr>
        <w:spacing w:after="140"/>
      </w:pPr>
      <w:r>
        <w:rPr>
          <w:color w:val="666666"/>
        </w:rPr>
        <w:t>Onboard coaches 5-10, launch enterprise role lens product (if validated), establish B2B2C revenue, raise seed round on the strength of the data flywheel and coach network moat.</w:t>
      </w:r>
    </w:p>
    <w:p w14:paraId="4E4F6638" w14:textId="77777777" w:rsidR="00990A21" w:rsidRDefault="00000000">
      <w:pPr>
        <w:spacing w:before="280" w:after="100"/>
      </w:pPr>
      <w:r>
        <w:rPr>
          <w:b/>
          <w:bCs/>
          <w:sz w:val="24"/>
          <w:szCs w:val="24"/>
        </w:rPr>
        <w:t>Deliverables</w:t>
      </w:r>
    </w:p>
    <w:p w14:paraId="57114896" w14:textId="77777777" w:rsidR="00990A21" w:rsidRDefault="00000000">
      <w:pPr>
        <w:pStyle w:val="ListParagraph"/>
        <w:numPr>
          <w:ilvl w:val="0"/>
          <w:numId w:val="5"/>
        </w:numPr>
        <w:spacing w:after="80"/>
      </w:pPr>
      <w:r>
        <w:t>Enterprise Role Lens product: companies create role lenses, candidates scored bidirectionally (contingent on Phase 1/2 validation)</w:t>
      </w:r>
    </w:p>
    <w:p w14:paraId="4D1A7EF4" w14:textId="77777777" w:rsidR="00990A21" w:rsidRDefault="00000000">
      <w:pPr>
        <w:pStyle w:val="ListParagraph"/>
        <w:numPr>
          <w:ilvl w:val="0"/>
          <w:numId w:val="5"/>
        </w:numPr>
        <w:spacing w:after="80"/>
      </w:pPr>
      <w:r>
        <w:t>Match Report delivery to both candidates and hiring managers</w:t>
      </w:r>
    </w:p>
    <w:p w14:paraId="0C853607" w14:textId="77777777" w:rsidR="00990A21" w:rsidRDefault="00000000">
      <w:pPr>
        <w:pStyle w:val="ListParagraph"/>
        <w:numPr>
          <w:ilvl w:val="0"/>
          <w:numId w:val="5"/>
        </w:numPr>
        <w:spacing w:after="80"/>
      </w:pPr>
      <w:r>
        <w:t>Coach onboarding pipeline systematized (recruitment, persona encoding, testing, deployment)</w:t>
      </w:r>
    </w:p>
    <w:p w14:paraId="6D7666C8" w14:textId="77777777" w:rsidR="00990A21" w:rsidRDefault="00000000">
      <w:pPr>
        <w:pStyle w:val="ListParagraph"/>
        <w:numPr>
          <w:ilvl w:val="0"/>
          <w:numId w:val="5"/>
        </w:numPr>
        <w:spacing w:after="80"/>
      </w:pPr>
      <w:r>
        <w:t>5-10 active coach personas with revenue share agreements</w:t>
      </w:r>
    </w:p>
    <w:p w14:paraId="7252085B" w14:textId="77777777" w:rsidR="00990A21" w:rsidRDefault="00000000">
      <w:pPr>
        <w:pStyle w:val="ListParagraph"/>
        <w:numPr>
          <w:ilvl w:val="0"/>
          <w:numId w:val="5"/>
        </w:numPr>
        <w:spacing w:after="80"/>
      </w:pPr>
      <w:r>
        <w:t>Global model improvement running (anonymized cross-user pattern learning)</w:t>
      </w:r>
    </w:p>
    <w:p w14:paraId="50177515" w14:textId="77777777" w:rsidR="00990A21" w:rsidRDefault="00000000">
      <w:pPr>
        <w:pStyle w:val="ListParagraph"/>
        <w:numPr>
          <w:ilvl w:val="0"/>
          <w:numId w:val="5"/>
        </w:numPr>
        <w:spacing w:after="80"/>
      </w:pPr>
      <w:r>
        <w:t>Seed raise ($750K) on demonstrated traction: subscriber count, coach network, data flywheel metrics</w:t>
      </w:r>
    </w:p>
    <w:p w14:paraId="2EF3815E" w14:textId="77777777" w:rsidR="00990A21" w:rsidRDefault="00000000">
      <w:pPr>
        <w:pStyle w:val="ListParagraph"/>
        <w:numPr>
          <w:ilvl w:val="0"/>
          <w:numId w:val="5"/>
        </w:numPr>
        <w:spacing w:after="80"/>
      </w:pPr>
      <w:r>
        <w:t>Full-time engineering hire</w:t>
      </w:r>
    </w:p>
    <w:p w14:paraId="4EB6CBB7" w14:textId="77777777" w:rsidR="00990A21" w:rsidRDefault="00000000">
      <w:pPr>
        <w:pStyle w:val="ListParagraph"/>
        <w:numPr>
          <w:ilvl w:val="0"/>
          <w:numId w:val="5"/>
        </w:numPr>
        <w:spacing w:after="80"/>
      </w:pPr>
      <w:r>
        <w:t>Convert provisional patent to nonprovisional (deadline: March 24, 2027)</w:t>
      </w:r>
    </w:p>
    <w:p w14:paraId="55B1F9C8" w14:textId="77777777" w:rsidR="00990A21" w:rsidRDefault="00990A21">
      <w:pPr>
        <w:spacing w:before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4320"/>
      </w:tblGrid>
      <w:tr w:rsidR="00990A21" w14:paraId="557D26F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84061" w14:textId="77777777" w:rsidR="00990A21" w:rsidRDefault="00000000"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A9118" w14:textId="77777777" w:rsidR="00990A21" w:rsidRDefault="00000000">
            <w:r>
              <w:rPr>
                <w:b/>
                <w:bCs/>
                <w:sz w:val="18"/>
                <w:szCs w:val="18"/>
              </w:rPr>
              <w:t>Target</w:t>
            </w:r>
          </w:p>
        </w:tc>
      </w:tr>
      <w:tr w:rsidR="00990A21" w14:paraId="3FA6957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D15D1" w14:textId="77777777" w:rsidR="00990A21" w:rsidRDefault="00000000">
            <w:r>
              <w:rPr>
                <w:sz w:val="18"/>
                <w:szCs w:val="18"/>
              </w:rPr>
              <w:t>Paying subscribers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ADA53" w14:textId="77777777" w:rsidR="00990A21" w:rsidRDefault="00000000">
            <w:r>
              <w:rPr>
                <w:sz w:val="18"/>
                <w:szCs w:val="18"/>
              </w:rPr>
              <w:t>500+ by month 18</w:t>
            </w:r>
          </w:p>
        </w:tc>
      </w:tr>
      <w:tr w:rsidR="00990A21" w14:paraId="21009C9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0E4F9" w14:textId="77777777" w:rsidR="00990A21" w:rsidRDefault="00000000">
            <w:r>
              <w:rPr>
                <w:sz w:val="18"/>
                <w:szCs w:val="18"/>
              </w:rPr>
              <w:t>ARR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D1021" w14:textId="77777777" w:rsidR="00990A21" w:rsidRDefault="00000000">
            <w:r>
              <w:rPr>
                <w:sz w:val="18"/>
                <w:szCs w:val="18"/>
              </w:rPr>
              <w:t>$300K+</w:t>
            </w:r>
          </w:p>
        </w:tc>
      </w:tr>
      <w:tr w:rsidR="00990A21" w14:paraId="75A508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3A465" w14:textId="77777777" w:rsidR="00990A21" w:rsidRDefault="00000000">
            <w:r>
              <w:rPr>
                <w:sz w:val="18"/>
                <w:szCs w:val="18"/>
              </w:rPr>
              <w:t>Active coach personas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8D3B" w14:textId="77777777" w:rsidR="00990A21" w:rsidRDefault="00000000">
            <w:r>
              <w:rPr>
                <w:sz w:val="18"/>
                <w:szCs w:val="18"/>
              </w:rPr>
              <w:t>5-10</w:t>
            </w:r>
          </w:p>
        </w:tc>
      </w:tr>
      <w:tr w:rsidR="00990A21" w14:paraId="1774E15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E3C77" w14:textId="77777777" w:rsidR="00990A21" w:rsidRDefault="00000000">
            <w:r>
              <w:rPr>
                <w:sz w:val="18"/>
                <w:szCs w:val="18"/>
              </w:rPr>
              <w:t>Enterprise pilots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8568" w14:textId="77777777" w:rsidR="00990A21" w:rsidRDefault="00000000">
            <w:r>
              <w:rPr>
                <w:sz w:val="18"/>
                <w:szCs w:val="18"/>
              </w:rPr>
              <w:t>2-3 companies testing Role Lens (if validated)</w:t>
            </w:r>
          </w:p>
        </w:tc>
      </w:tr>
      <w:tr w:rsidR="00990A21" w14:paraId="5A431F5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68CEA" w14:textId="77777777" w:rsidR="00990A21" w:rsidRDefault="00000000">
            <w:r>
              <w:rPr>
                <w:sz w:val="18"/>
                <w:szCs w:val="18"/>
              </w:rPr>
              <w:t>Seed round</w:t>
            </w:r>
          </w:p>
        </w:tc>
        <w:tc>
          <w:tcPr>
            <w:tcW w:w="43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8EEF0" w14:textId="77777777" w:rsidR="00990A21" w:rsidRDefault="00000000">
            <w:r>
              <w:rPr>
                <w:sz w:val="18"/>
                <w:szCs w:val="18"/>
              </w:rPr>
              <w:t>$750K raised</w:t>
            </w:r>
          </w:p>
        </w:tc>
      </w:tr>
    </w:tbl>
    <w:p w14:paraId="5C152DC2" w14:textId="77777777" w:rsidR="00990A21" w:rsidRDefault="00000000">
      <w:pPr>
        <w:spacing w:before="360" w:after="100"/>
      </w:pPr>
      <w:r>
        <w:rPr>
          <w:b/>
          <w:bCs/>
          <w:color w:val="D93025"/>
          <w:sz w:val="16"/>
          <w:szCs w:val="16"/>
        </w:rPr>
        <w:t>KEY RISKS AND MITIGATIONS</w:t>
      </w:r>
    </w:p>
    <w:p w14:paraId="33895953" w14:textId="77777777" w:rsidR="00990A21" w:rsidRDefault="00990A21">
      <w:pPr>
        <w:spacing w:before="1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520"/>
      </w:tblGrid>
      <w:tr w:rsidR="00990A21" w14:paraId="42AA1C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48392" w14:textId="77777777" w:rsidR="00990A21" w:rsidRDefault="00000000">
            <w:r>
              <w:rPr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83747" w14:textId="77777777" w:rsidR="00990A21" w:rsidRDefault="00000000">
            <w:r>
              <w:rPr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55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D8451" w14:textId="77777777" w:rsidR="00990A21" w:rsidRDefault="00000000">
            <w:r>
              <w:rPr>
                <w:b/>
                <w:bCs/>
                <w:sz w:val="18"/>
                <w:szCs w:val="18"/>
              </w:rPr>
              <w:t>Mitigation</w:t>
            </w:r>
          </w:p>
        </w:tc>
      </w:tr>
      <w:tr w:rsidR="00990A21" w14:paraId="04D587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144F6" w14:textId="77777777" w:rsidR="00990A21" w:rsidRDefault="00000000">
            <w:r>
              <w:rPr>
                <w:sz w:val="18"/>
                <w:szCs w:val="18"/>
              </w:rPr>
              <w:t>Discovery takes too long</w:t>
            </w:r>
          </w:p>
        </w:tc>
        <w:tc>
          <w:tcPr>
            <w:tcW w:w="1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5029" w14:textId="77777777" w:rsidR="00990A21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55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2F09D" w14:textId="77777777" w:rsidR="00990A21" w:rsidRDefault="00000000">
            <w:r>
              <w:rPr>
                <w:sz w:val="18"/>
                <w:szCs w:val="18"/>
              </w:rPr>
              <w:t>Session persistence, progress saving, 25-45min target, section-by-section completion, single-question guardrail</w:t>
            </w:r>
          </w:p>
        </w:tc>
      </w:tr>
      <w:tr w:rsidR="00990A21" w14:paraId="773598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DA271" w14:textId="77777777" w:rsidR="00990A21" w:rsidRDefault="00000000">
            <w:r>
              <w:rPr>
                <w:sz w:val="18"/>
                <w:szCs w:val="18"/>
              </w:rPr>
              <w:t>Self-serve quality too low</w:t>
            </w:r>
          </w:p>
        </w:tc>
        <w:tc>
          <w:tcPr>
            <w:tcW w:w="1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D73C4" w14:textId="77777777" w:rsidR="00990A21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55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EC7D9" w14:textId="77777777" w:rsidR="00990A21" w:rsidRDefault="00000000">
            <w:r>
              <w:rPr>
                <w:sz w:val="18"/>
                <w:szCs w:val="18"/>
              </w:rPr>
              <w:t>Coach channel as quality tier, A/B measurement, continuous prompt refinement, multi-source upload enriches lens</w:t>
            </w:r>
          </w:p>
        </w:tc>
      </w:tr>
      <w:tr w:rsidR="00990A21" w14:paraId="49CD3D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E9184" w14:textId="77777777" w:rsidR="00990A21" w:rsidRDefault="00000000">
            <w:r>
              <w:rPr>
                <w:sz w:val="18"/>
                <w:szCs w:val="18"/>
              </w:rPr>
              <w:t>Free tool indistinguishable from ChatGPT + resume</w:t>
            </w:r>
          </w:p>
        </w:tc>
        <w:tc>
          <w:tcPr>
            <w:tcW w:w="1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540A" w14:textId="77777777" w:rsidR="00990A21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55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1CA5D" w14:textId="77777777" w:rsidR="00990A21" w:rsidRDefault="00000000">
            <w:r>
              <w:rPr>
                <w:sz w:val="18"/>
                <w:szCs w:val="18"/>
              </w:rPr>
              <w:t>Structured output format (machine-readable YAML), methodology encoding (not raw chatbot), pipeline integration as the real product. Free tool is demonstration, not standalone value.</w:t>
            </w:r>
          </w:p>
        </w:tc>
      </w:tr>
      <w:tr w:rsidR="00990A21" w14:paraId="682C34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14BC2" w14:textId="77777777" w:rsidR="00990A21" w:rsidRDefault="00000000">
            <w:r>
              <w:rPr>
                <w:sz w:val="18"/>
                <w:szCs w:val="18"/>
              </w:rPr>
              <w:t>Enterprise thesis unvalidated</w:t>
            </w:r>
          </w:p>
        </w:tc>
        <w:tc>
          <w:tcPr>
            <w:tcW w:w="1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3342" w14:textId="77777777" w:rsidR="00990A21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55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F4664" w14:textId="77777777" w:rsidR="00990A21" w:rsidRDefault="00000000">
            <w:r>
              <w:rPr>
                <w:sz w:val="18"/>
                <w:szCs w:val="18"/>
              </w:rPr>
              <w:t>James Pratt feedback (3/30) challenges hiring-volume-over-precision assumption. Edie Hunt call (4/7) is first employer validation. Label enterprise positioning as speculative until confirmed.</w:t>
            </w:r>
          </w:p>
        </w:tc>
      </w:tr>
      <w:tr w:rsidR="00990A21" w14:paraId="5699BA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591AE" w14:textId="77777777" w:rsidR="00990A21" w:rsidRDefault="00000000">
            <w:r>
              <w:rPr>
                <w:sz w:val="18"/>
                <w:szCs w:val="18"/>
              </w:rPr>
              <w:t>Gaming / performative answers</w:t>
            </w:r>
          </w:p>
        </w:tc>
        <w:tc>
          <w:tcPr>
            <w:tcW w:w="1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26FF1" w14:textId="77777777" w:rsidR="00990A21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55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3F15" w14:textId="77777777" w:rsidR="00990A21" w:rsidRDefault="00000000">
            <w:r>
              <w:rPr>
                <w:sz w:val="18"/>
                <w:szCs w:val="18"/>
              </w:rPr>
              <w:t>Multi-source cross-referencing, coaching methodology pushes past surface, intrinsic motivation (self-directed use) is the real anti-gaming mechanism. Employer-mandated use is structurally weaker.</w:t>
            </w:r>
          </w:p>
        </w:tc>
      </w:tr>
      <w:tr w:rsidR="00990A21" w14:paraId="3C3412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5CC32" w14:textId="77777777" w:rsidR="00990A21" w:rsidRDefault="00000000">
            <w:r>
              <w:rPr>
                <w:sz w:val="18"/>
                <w:szCs w:val="18"/>
              </w:rPr>
              <w:t>Coach adoption slow</w:t>
            </w:r>
          </w:p>
        </w:tc>
        <w:tc>
          <w:tcPr>
            <w:tcW w:w="1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77D5F" w14:textId="77777777" w:rsidR="00990A21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55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16BDF" w14:textId="77777777" w:rsidR="00990A21" w:rsidRDefault="00000000">
            <w:r>
              <w:rPr>
                <w:sz w:val="18"/>
                <w:szCs w:val="18"/>
              </w:rPr>
              <w:t>James Pratt as proof of concept, Todd’s network for referrals, revenue share incentive</w:t>
            </w:r>
          </w:p>
        </w:tc>
      </w:tr>
      <w:tr w:rsidR="00990A21" w14:paraId="4634FF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70F7" w14:textId="77777777" w:rsidR="00990A21" w:rsidRDefault="00000000">
            <w:r>
              <w:rPr>
                <w:sz w:val="18"/>
                <w:szCs w:val="18"/>
              </w:rPr>
              <w:t>Competitor copies the concept</w:t>
            </w:r>
          </w:p>
        </w:tc>
        <w:tc>
          <w:tcPr>
            <w:tcW w:w="1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F93A4" w14:textId="77777777" w:rsidR="00990A21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55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C13D" w14:textId="77777777" w:rsidR="00990A21" w:rsidRDefault="00000000">
            <w:r>
              <w:rPr>
                <w:sz w:val="18"/>
                <w:szCs w:val="18"/>
              </w:rPr>
              <w:t>Provisional patent filed (App #64/015,187), coach network moat, data flywheel, no competitor has filed on identity-signal matching</w:t>
            </w:r>
          </w:p>
        </w:tc>
      </w:tr>
      <w:tr w:rsidR="00990A21" w14:paraId="3C3948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06FDF" w14:textId="77777777" w:rsidR="00990A21" w:rsidRDefault="00000000">
            <w:r>
              <w:rPr>
                <w:sz w:val="18"/>
                <w:szCs w:val="18"/>
              </w:rPr>
              <w:lastRenderedPageBreak/>
              <w:t>API costs at scale</w:t>
            </w:r>
          </w:p>
        </w:tc>
        <w:tc>
          <w:tcPr>
            <w:tcW w:w="14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C5C9" w14:textId="77777777" w:rsidR="00990A21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552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6897" w14:textId="77777777" w:rsidR="00990A21" w:rsidRDefault="00000000">
            <w:r>
              <w:rPr>
                <w:sz w:val="18"/>
                <w:szCs w:val="18"/>
              </w:rPr>
              <w:t>Haiku for scoring (cheaper), Sonnet for discovery only, caching common patterns</w:t>
            </w:r>
          </w:p>
        </w:tc>
      </w:tr>
    </w:tbl>
    <w:p w14:paraId="7C8C8F27" w14:textId="77777777" w:rsidR="00990A21" w:rsidRDefault="00990A21">
      <w:pPr>
        <w:pBdr>
          <w:bottom w:val="single" w:sz="1" w:space="1" w:color="EEEEEE"/>
        </w:pBdr>
        <w:spacing w:before="160" w:after="160"/>
      </w:pPr>
    </w:p>
    <w:p w14:paraId="375CB2DF" w14:textId="77777777" w:rsidR="00990A21" w:rsidRDefault="00000000">
      <w:pPr>
        <w:spacing w:after="140"/>
      </w:pPr>
      <w:r>
        <w:rPr>
          <w:i/>
          <w:iCs/>
          <w:color w:val="666666"/>
        </w:rPr>
        <w:t>Eric Zelman — Lens Project — April 2, 2026</w:t>
      </w:r>
    </w:p>
    <w:sectPr w:rsidR="00990A21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F0A"/>
    <w:multiLevelType w:val="hybridMultilevel"/>
    <w:tmpl w:val="3BF0D42C"/>
    <w:lvl w:ilvl="0" w:tplc="1B2A8418">
      <w:start w:val="1"/>
      <w:numFmt w:val="bullet"/>
      <w:lvlText w:val="●"/>
      <w:lvlJc w:val="left"/>
      <w:pPr>
        <w:ind w:left="720" w:hanging="360"/>
      </w:pPr>
    </w:lvl>
    <w:lvl w:ilvl="1" w:tplc="0518A608">
      <w:start w:val="1"/>
      <w:numFmt w:val="bullet"/>
      <w:lvlText w:val="○"/>
      <w:lvlJc w:val="left"/>
      <w:pPr>
        <w:ind w:left="1440" w:hanging="360"/>
      </w:pPr>
    </w:lvl>
    <w:lvl w:ilvl="2" w:tplc="022CD53C">
      <w:start w:val="1"/>
      <w:numFmt w:val="bullet"/>
      <w:lvlText w:val="■"/>
      <w:lvlJc w:val="left"/>
      <w:pPr>
        <w:ind w:left="2160" w:hanging="360"/>
      </w:pPr>
    </w:lvl>
    <w:lvl w:ilvl="3" w:tplc="E4C614F2">
      <w:start w:val="1"/>
      <w:numFmt w:val="bullet"/>
      <w:lvlText w:val="●"/>
      <w:lvlJc w:val="left"/>
      <w:pPr>
        <w:ind w:left="2880" w:hanging="360"/>
      </w:pPr>
    </w:lvl>
    <w:lvl w:ilvl="4" w:tplc="F36E6F8A">
      <w:start w:val="1"/>
      <w:numFmt w:val="bullet"/>
      <w:lvlText w:val="○"/>
      <w:lvlJc w:val="left"/>
      <w:pPr>
        <w:ind w:left="3600" w:hanging="360"/>
      </w:pPr>
    </w:lvl>
    <w:lvl w:ilvl="5" w:tplc="892280E2">
      <w:start w:val="1"/>
      <w:numFmt w:val="bullet"/>
      <w:lvlText w:val="■"/>
      <w:lvlJc w:val="left"/>
      <w:pPr>
        <w:ind w:left="4320" w:hanging="360"/>
      </w:pPr>
    </w:lvl>
    <w:lvl w:ilvl="6" w:tplc="E4284F6E">
      <w:start w:val="1"/>
      <w:numFmt w:val="bullet"/>
      <w:lvlText w:val="●"/>
      <w:lvlJc w:val="left"/>
      <w:pPr>
        <w:ind w:left="5040" w:hanging="360"/>
      </w:pPr>
    </w:lvl>
    <w:lvl w:ilvl="7" w:tplc="865E3540">
      <w:start w:val="1"/>
      <w:numFmt w:val="bullet"/>
      <w:lvlText w:val="●"/>
      <w:lvlJc w:val="left"/>
      <w:pPr>
        <w:ind w:left="5760" w:hanging="360"/>
      </w:pPr>
    </w:lvl>
    <w:lvl w:ilvl="8" w:tplc="2A8CB7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076C63"/>
    <w:multiLevelType w:val="hybridMultilevel"/>
    <w:tmpl w:val="CFBE6362"/>
    <w:lvl w:ilvl="0" w:tplc="3D429754">
      <w:start w:val="1"/>
      <w:numFmt w:val="bullet"/>
      <w:lvlText w:val="•"/>
      <w:lvlJc w:val="left"/>
      <w:pPr>
        <w:ind w:left="720" w:hanging="360"/>
      </w:pPr>
    </w:lvl>
    <w:lvl w:ilvl="1" w:tplc="F59635F4">
      <w:numFmt w:val="decimal"/>
      <w:lvlText w:val=""/>
      <w:lvlJc w:val="left"/>
    </w:lvl>
    <w:lvl w:ilvl="2" w:tplc="473088B4">
      <w:numFmt w:val="decimal"/>
      <w:lvlText w:val=""/>
      <w:lvlJc w:val="left"/>
    </w:lvl>
    <w:lvl w:ilvl="3" w:tplc="ED242BC2">
      <w:numFmt w:val="decimal"/>
      <w:lvlText w:val=""/>
      <w:lvlJc w:val="left"/>
    </w:lvl>
    <w:lvl w:ilvl="4" w:tplc="27BA772C">
      <w:numFmt w:val="decimal"/>
      <w:lvlText w:val=""/>
      <w:lvlJc w:val="left"/>
    </w:lvl>
    <w:lvl w:ilvl="5" w:tplc="54FA697C">
      <w:numFmt w:val="decimal"/>
      <w:lvlText w:val=""/>
      <w:lvlJc w:val="left"/>
    </w:lvl>
    <w:lvl w:ilvl="6" w:tplc="18304FF2">
      <w:numFmt w:val="decimal"/>
      <w:lvlText w:val=""/>
      <w:lvlJc w:val="left"/>
    </w:lvl>
    <w:lvl w:ilvl="7" w:tplc="7D665486">
      <w:numFmt w:val="decimal"/>
      <w:lvlText w:val=""/>
      <w:lvlJc w:val="left"/>
    </w:lvl>
    <w:lvl w:ilvl="8" w:tplc="EE2CA406">
      <w:numFmt w:val="decimal"/>
      <w:lvlText w:val=""/>
      <w:lvlJc w:val="left"/>
    </w:lvl>
  </w:abstractNum>
  <w:abstractNum w:abstractNumId="2" w15:restartNumberingAfterBreak="0">
    <w:nsid w:val="0F5B5AEC"/>
    <w:multiLevelType w:val="hybridMultilevel"/>
    <w:tmpl w:val="C066B496"/>
    <w:lvl w:ilvl="0" w:tplc="71821B50">
      <w:start w:val="1"/>
      <w:numFmt w:val="bullet"/>
      <w:lvlText w:val="•"/>
      <w:lvlJc w:val="left"/>
      <w:pPr>
        <w:ind w:left="720" w:hanging="360"/>
      </w:pPr>
    </w:lvl>
    <w:lvl w:ilvl="1" w:tplc="2932D7AC">
      <w:numFmt w:val="decimal"/>
      <w:lvlText w:val=""/>
      <w:lvlJc w:val="left"/>
    </w:lvl>
    <w:lvl w:ilvl="2" w:tplc="6EC28D4E">
      <w:numFmt w:val="decimal"/>
      <w:lvlText w:val=""/>
      <w:lvlJc w:val="left"/>
    </w:lvl>
    <w:lvl w:ilvl="3" w:tplc="67443C9C">
      <w:numFmt w:val="decimal"/>
      <w:lvlText w:val=""/>
      <w:lvlJc w:val="left"/>
    </w:lvl>
    <w:lvl w:ilvl="4" w:tplc="78944BAC">
      <w:numFmt w:val="decimal"/>
      <w:lvlText w:val=""/>
      <w:lvlJc w:val="left"/>
    </w:lvl>
    <w:lvl w:ilvl="5" w:tplc="96D873D2">
      <w:numFmt w:val="decimal"/>
      <w:lvlText w:val=""/>
      <w:lvlJc w:val="left"/>
    </w:lvl>
    <w:lvl w:ilvl="6" w:tplc="E488D8AA">
      <w:numFmt w:val="decimal"/>
      <w:lvlText w:val=""/>
      <w:lvlJc w:val="left"/>
    </w:lvl>
    <w:lvl w:ilvl="7" w:tplc="8982C7A2">
      <w:numFmt w:val="decimal"/>
      <w:lvlText w:val=""/>
      <w:lvlJc w:val="left"/>
    </w:lvl>
    <w:lvl w:ilvl="8" w:tplc="2D1C19CE">
      <w:numFmt w:val="decimal"/>
      <w:lvlText w:val=""/>
      <w:lvlJc w:val="left"/>
    </w:lvl>
  </w:abstractNum>
  <w:abstractNum w:abstractNumId="3" w15:restartNumberingAfterBreak="0">
    <w:nsid w:val="643B0501"/>
    <w:multiLevelType w:val="hybridMultilevel"/>
    <w:tmpl w:val="71100658"/>
    <w:lvl w:ilvl="0" w:tplc="A7261000">
      <w:start w:val="1"/>
      <w:numFmt w:val="bullet"/>
      <w:lvlText w:val="•"/>
      <w:lvlJc w:val="left"/>
      <w:pPr>
        <w:ind w:left="720" w:hanging="360"/>
      </w:pPr>
    </w:lvl>
    <w:lvl w:ilvl="1" w:tplc="395E174E">
      <w:numFmt w:val="decimal"/>
      <w:lvlText w:val=""/>
      <w:lvlJc w:val="left"/>
    </w:lvl>
    <w:lvl w:ilvl="2" w:tplc="556A40DA">
      <w:numFmt w:val="decimal"/>
      <w:lvlText w:val=""/>
      <w:lvlJc w:val="left"/>
    </w:lvl>
    <w:lvl w:ilvl="3" w:tplc="48D2F2F4">
      <w:numFmt w:val="decimal"/>
      <w:lvlText w:val=""/>
      <w:lvlJc w:val="left"/>
    </w:lvl>
    <w:lvl w:ilvl="4" w:tplc="39AC01A6">
      <w:numFmt w:val="decimal"/>
      <w:lvlText w:val=""/>
      <w:lvlJc w:val="left"/>
    </w:lvl>
    <w:lvl w:ilvl="5" w:tplc="A6906236">
      <w:numFmt w:val="decimal"/>
      <w:lvlText w:val=""/>
      <w:lvlJc w:val="left"/>
    </w:lvl>
    <w:lvl w:ilvl="6" w:tplc="48683F20">
      <w:numFmt w:val="decimal"/>
      <w:lvlText w:val=""/>
      <w:lvlJc w:val="left"/>
    </w:lvl>
    <w:lvl w:ilvl="7" w:tplc="1E6EC84E">
      <w:numFmt w:val="decimal"/>
      <w:lvlText w:val=""/>
      <w:lvlJc w:val="left"/>
    </w:lvl>
    <w:lvl w:ilvl="8" w:tplc="CDD03DB6">
      <w:numFmt w:val="decimal"/>
      <w:lvlText w:val=""/>
      <w:lvlJc w:val="left"/>
    </w:lvl>
  </w:abstractNum>
  <w:abstractNum w:abstractNumId="4" w15:restartNumberingAfterBreak="0">
    <w:nsid w:val="700F4AAE"/>
    <w:multiLevelType w:val="hybridMultilevel"/>
    <w:tmpl w:val="937805F6"/>
    <w:lvl w:ilvl="0" w:tplc="11681BE6">
      <w:start w:val="1"/>
      <w:numFmt w:val="bullet"/>
      <w:lvlText w:val="•"/>
      <w:lvlJc w:val="left"/>
      <w:pPr>
        <w:ind w:left="720" w:hanging="360"/>
      </w:pPr>
    </w:lvl>
    <w:lvl w:ilvl="1" w:tplc="AE86D0EE">
      <w:numFmt w:val="decimal"/>
      <w:lvlText w:val=""/>
      <w:lvlJc w:val="left"/>
    </w:lvl>
    <w:lvl w:ilvl="2" w:tplc="E744A994">
      <w:numFmt w:val="decimal"/>
      <w:lvlText w:val=""/>
      <w:lvlJc w:val="left"/>
    </w:lvl>
    <w:lvl w:ilvl="3" w:tplc="319EEFB6">
      <w:numFmt w:val="decimal"/>
      <w:lvlText w:val=""/>
      <w:lvlJc w:val="left"/>
    </w:lvl>
    <w:lvl w:ilvl="4" w:tplc="B29C9EA8">
      <w:numFmt w:val="decimal"/>
      <w:lvlText w:val=""/>
      <w:lvlJc w:val="left"/>
    </w:lvl>
    <w:lvl w:ilvl="5" w:tplc="33ACA49A">
      <w:numFmt w:val="decimal"/>
      <w:lvlText w:val=""/>
      <w:lvlJc w:val="left"/>
    </w:lvl>
    <w:lvl w:ilvl="6" w:tplc="588EC64A">
      <w:numFmt w:val="decimal"/>
      <w:lvlText w:val=""/>
      <w:lvlJc w:val="left"/>
    </w:lvl>
    <w:lvl w:ilvl="7" w:tplc="A1F00696">
      <w:numFmt w:val="decimal"/>
      <w:lvlText w:val=""/>
      <w:lvlJc w:val="left"/>
    </w:lvl>
    <w:lvl w:ilvl="8" w:tplc="2AF2F484">
      <w:numFmt w:val="decimal"/>
      <w:lvlText w:val=""/>
      <w:lvlJc w:val="left"/>
    </w:lvl>
  </w:abstractNum>
  <w:abstractNum w:abstractNumId="5" w15:restartNumberingAfterBreak="0">
    <w:nsid w:val="79C82F5B"/>
    <w:multiLevelType w:val="hybridMultilevel"/>
    <w:tmpl w:val="E0B4EC4C"/>
    <w:lvl w:ilvl="0" w:tplc="C9E6015A">
      <w:start w:val="1"/>
      <w:numFmt w:val="bullet"/>
      <w:lvlText w:val="•"/>
      <w:lvlJc w:val="left"/>
      <w:pPr>
        <w:ind w:left="720" w:hanging="360"/>
      </w:pPr>
    </w:lvl>
    <w:lvl w:ilvl="1" w:tplc="16BEC0BE">
      <w:numFmt w:val="decimal"/>
      <w:lvlText w:val=""/>
      <w:lvlJc w:val="left"/>
    </w:lvl>
    <w:lvl w:ilvl="2" w:tplc="C652CBA2">
      <w:numFmt w:val="decimal"/>
      <w:lvlText w:val=""/>
      <w:lvlJc w:val="left"/>
    </w:lvl>
    <w:lvl w:ilvl="3" w:tplc="90F2289C">
      <w:numFmt w:val="decimal"/>
      <w:lvlText w:val=""/>
      <w:lvlJc w:val="left"/>
    </w:lvl>
    <w:lvl w:ilvl="4" w:tplc="58D662C6">
      <w:numFmt w:val="decimal"/>
      <w:lvlText w:val=""/>
      <w:lvlJc w:val="left"/>
    </w:lvl>
    <w:lvl w:ilvl="5" w:tplc="E3F60532">
      <w:numFmt w:val="decimal"/>
      <w:lvlText w:val=""/>
      <w:lvlJc w:val="left"/>
    </w:lvl>
    <w:lvl w:ilvl="6" w:tplc="C380B2B6">
      <w:numFmt w:val="decimal"/>
      <w:lvlText w:val=""/>
      <w:lvlJc w:val="left"/>
    </w:lvl>
    <w:lvl w:ilvl="7" w:tplc="7ECCF2BC">
      <w:numFmt w:val="decimal"/>
      <w:lvlText w:val=""/>
      <w:lvlJc w:val="left"/>
    </w:lvl>
    <w:lvl w:ilvl="8" w:tplc="DD82447E">
      <w:numFmt w:val="decimal"/>
      <w:lvlText w:val=""/>
      <w:lvlJc w:val="left"/>
    </w:lvl>
  </w:abstractNum>
  <w:num w:numId="1" w16cid:durableId="392897341">
    <w:abstractNumId w:val="0"/>
    <w:lvlOverride w:ilvl="0">
      <w:startOverride w:val="1"/>
    </w:lvlOverride>
  </w:num>
  <w:num w:numId="2" w16cid:durableId="264385695">
    <w:abstractNumId w:val="3"/>
    <w:lvlOverride w:ilvl="0">
      <w:startOverride w:val="1"/>
    </w:lvlOverride>
  </w:num>
  <w:num w:numId="3" w16cid:durableId="1718554255">
    <w:abstractNumId w:val="2"/>
    <w:lvlOverride w:ilvl="0">
      <w:startOverride w:val="1"/>
    </w:lvlOverride>
  </w:num>
  <w:num w:numId="4" w16cid:durableId="1442604806">
    <w:abstractNumId w:val="4"/>
    <w:lvlOverride w:ilvl="0">
      <w:startOverride w:val="1"/>
    </w:lvlOverride>
  </w:num>
  <w:num w:numId="5" w16cid:durableId="209296735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A21"/>
    <w:rsid w:val="001111BE"/>
    <w:rsid w:val="0018475B"/>
    <w:rsid w:val="00250B66"/>
    <w:rsid w:val="0099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D67699"/>
  <w15:docId w15:val="{DAD6B7A9-0EFE-6140-94EA-77D5B61A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931</Words>
  <Characters>6037</Characters>
  <Application>Microsoft Office Word</Application>
  <DocSecurity>0</DocSecurity>
  <Lines>182</Lines>
  <Paragraphs>165</Paragraphs>
  <ScaleCrop>false</ScaleCrop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Zelman</cp:lastModifiedBy>
  <cp:revision>3</cp:revision>
  <dcterms:created xsi:type="dcterms:W3CDTF">2026-04-03T00:47:00Z</dcterms:created>
  <dcterms:modified xsi:type="dcterms:W3CDTF">2026-04-03T00:55:00Z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cc34f1c37b80e56f46d59b26c46ab889d42b9a3ef52b73b8ea69ec5b9353fec7</vt:lpwstr>
  </property>
</Properties>
</file>