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6309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E012E9B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E65BE15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03A1A4D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366B6DB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25C2F5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D6870F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D0B65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3EF68F7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29AAB4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22A919E2" w14:textId="0CEABA85" w:rsidR="00F150F9" w:rsidRPr="00400404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до індивідуального завдання №</w:t>
      </w:r>
      <w:r w:rsidR="002A6C4A" w:rsidRPr="00400404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4C52C632" w14:textId="62461603" w:rsidR="00F150F9" w:rsidRPr="005E43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Моделі статистичного навчання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E8A56DD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59AF61F" w14:textId="77777777" w:rsidR="00A41EA2" w:rsidRPr="005E4361" w:rsidRDefault="00A41EA2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76DF3F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89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6564DE2" w14:textId="377CCE63" w:rsidR="00F150F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57F69118" w14:textId="738DAC71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студент групи ПМ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293630" w14:textId="685F4A61" w:rsidR="00F150F9" w:rsidRPr="005E43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Бордун Михайло</w:t>
      </w:r>
    </w:p>
    <w:p w14:paraId="712CD221" w14:textId="1D1D5DEB" w:rsidR="00F150F9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A8C562" w14:textId="77777777" w:rsidR="00097B7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9B7AD08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675DDE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D6C79E3" w14:textId="40509097" w:rsidR="00F150F9" w:rsidRPr="005E4361" w:rsidRDefault="009D6CE6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Заболоцький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Т. 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E40909" w14:textId="44E0CA12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0449AF" w14:textId="77777777" w:rsidR="00A41EA2" w:rsidRPr="005E4361" w:rsidRDefault="00A41EA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47F80C7" w14:textId="77777777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7E7ED59" w14:textId="07A8FF3F" w:rsidR="00A62B53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="00F07944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C75AE4" w14:textId="7729F098" w:rsidR="00D358BC" w:rsidRPr="005E4361" w:rsidRDefault="00D358BC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</w:t>
      </w:r>
      <w:r w:rsidR="008E4613"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6B7E9A37" w14:textId="728C6FC3" w:rsidR="00FE774C" w:rsidRDefault="00FE774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1415B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EA0A7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Використання логістичної регресії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для прогнозування ймовірності дефолту на основі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</w:rPr>
        <w:t>income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та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</w:rPr>
        <w:t>balance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з даних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</w:rPr>
        <w:t>Default</w:t>
      </w:r>
      <w:r w:rsid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та </w:t>
      </w:r>
      <w:r w:rsidR="00EA0A7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оцінка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тестов</w:t>
      </w:r>
      <w:r w:rsidR="00EA0A7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ої помилки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цієї моделі, використовуючи метод валідаційного набору.</w:t>
      </w:r>
    </w:p>
    <w:p w14:paraId="5FF7BC70" w14:textId="1DE97276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1F2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53B31F" wp14:editId="4C2725C2">
            <wp:extent cx="3779520" cy="11769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777" cy="11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D93C" w14:textId="68F2F410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B89F509" w14:textId="7A29E566" w:rsidR="0018216C" w:rsidRPr="00181467" w:rsidRDefault="0060466E" w:rsidP="0018216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рисунку вище наведені загальні властивості змінних з датасету </w:t>
      </w:r>
      <w:r>
        <w:rPr>
          <w:rFonts w:ascii="Times New Roman" w:hAnsi="Times New Roman" w:cs="Times New Roman"/>
          <w:color w:val="000000"/>
          <w:sz w:val="28"/>
          <w:szCs w:val="28"/>
        </w:rPr>
        <w:t>Default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як бачимо ми маємо дві якісні та відповідно дві кількісні змінні, а саме </w:t>
      </w:r>
      <w:r>
        <w:rPr>
          <w:rFonts w:ascii="Times New Roman" w:hAnsi="Times New Roman" w:cs="Times New Roman"/>
          <w:color w:val="000000"/>
          <w:sz w:val="28"/>
          <w:szCs w:val="28"/>
        </w:rPr>
        <w:t>balance</w:t>
      </w:r>
      <w:r w:rsidRPr="006046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color w:val="000000"/>
          <w:sz w:val="28"/>
          <w:szCs w:val="28"/>
        </w:rPr>
        <w:t>income</w:t>
      </w:r>
      <w:r w:rsidRPr="0060466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1814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795CB52" w14:textId="77777777" w:rsidR="009865DE" w:rsidRPr="0060466E" w:rsidRDefault="009865DE" w:rsidP="0018216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A398AD4" w14:textId="5932F2FD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1F2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1.1</w:t>
      </w:r>
      <w:r w:rsidR="0018216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C42F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Побудовано логістичну регресійну модель, яка використовує </w:t>
      </w:r>
      <w:r w:rsidR="00C42F97">
        <w:rPr>
          <w:rFonts w:ascii="Times New Roman" w:hAnsi="Times New Roman" w:cs="Times New Roman"/>
          <w:color w:val="000000"/>
          <w:sz w:val="28"/>
          <w:szCs w:val="28"/>
        </w:rPr>
        <w:t>income</w:t>
      </w:r>
      <w:r w:rsidR="00C42F97" w:rsidRPr="00F836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42F9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C42F97">
        <w:rPr>
          <w:rFonts w:ascii="Times New Roman" w:hAnsi="Times New Roman" w:cs="Times New Roman"/>
          <w:color w:val="000000"/>
          <w:sz w:val="28"/>
          <w:szCs w:val="28"/>
        </w:rPr>
        <w:t>balance</w:t>
      </w:r>
      <w:r w:rsidR="00C42F97" w:rsidRPr="00F836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836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передбачення </w:t>
      </w:r>
      <w:r w:rsidR="00F836F2">
        <w:rPr>
          <w:rFonts w:ascii="Times New Roman" w:hAnsi="Times New Roman" w:cs="Times New Roman"/>
          <w:color w:val="000000"/>
          <w:sz w:val="28"/>
          <w:szCs w:val="28"/>
        </w:rPr>
        <w:t>default</w:t>
      </w:r>
      <w:r w:rsidR="00F836F2" w:rsidRPr="00F836F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2789C8C" w14:textId="148AA58C" w:rsidR="00051F2F" w:rsidRDefault="00AA3907" w:rsidP="00F836F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AA390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78C6E19" wp14:editId="18DA5828">
            <wp:extent cx="4119310" cy="33274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458" cy="33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A329" w14:textId="77777777" w:rsidR="00F836F2" w:rsidRDefault="00F836F2" w:rsidP="00F836F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A73EAE9" w14:textId="77777777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2420471" w14:textId="6AA8D319" w:rsidR="00807A0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7A0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1.2</w:t>
      </w:r>
      <w:r w:rsidR="00807A0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807A0F" w:rsidRPr="00807A0F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</w:t>
      </w:r>
      <w:r w:rsidR="00E41C6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ділено</w:t>
      </w:r>
      <w:r w:rsidR="00807A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вибірку н</w:t>
      </w:r>
      <w:r w:rsidR="002455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навчальний та тестовий набори використовуючи функцію </w:t>
      </w:r>
      <w:r w:rsidR="00245528">
        <w:rPr>
          <w:rFonts w:ascii="Times New Roman" w:hAnsi="Times New Roman" w:cs="Times New Roman"/>
          <w:color w:val="000000"/>
          <w:sz w:val="28"/>
          <w:szCs w:val="28"/>
        </w:rPr>
        <w:t>sample</w:t>
      </w:r>
      <w:r w:rsidR="00245528" w:rsidRPr="00245528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="0024552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E41C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генерування відбувалося наступним чином</w:t>
      </w:r>
      <w:r w:rsidR="002455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</w:p>
    <w:p w14:paraId="69B757D2" w14:textId="77777777" w:rsidR="00BE02F2" w:rsidRPr="00245528" w:rsidRDefault="00BE02F2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DFEAB2B" w14:textId="2F274563" w:rsidR="00245528" w:rsidRDefault="00245528" w:rsidP="0024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2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455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5528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245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52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45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528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24552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4552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45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528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245528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2455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55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9DA515" w14:textId="0E23F1A3" w:rsidR="00E41C69" w:rsidRPr="00245528" w:rsidRDefault="00E41C69" w:rsidP="0024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Default.test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157A88B8" w14:textId="73F1398A" w:rsidR="00807A0F" w:rsidRDefault="00807A0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B67038" w14:textId="32C96292" w:rsidR="00E41C69" w:rsidRDefault="00E41C69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1C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чому, варто зауважити що попередньо було встановлено </w:t>
      </w:r>
      <w:r w:rsidRPr="00E41C69">
        <w:rPr>
          <w:rFonts w:ascii="Times New Roman" w:hAnsi="Times New Roman" w:cs="Times New Roman"/>
          <w:color w:val="000000"/>
          <w:sz w:val="28"/>
          <w:szCs w:val="28"/>
        </w:rPr>
        <w:t>set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41C69">
        <w:rPr>
          <w:rFonts w:ascii="Times New Roman" w:hAnsi="Times New Roman" w:cs="Times New Roman"/>
          <w:color w:val="000000"/>
          <w:sz w:val="28"/>
          <w:szCs w:val="28"/>
        </w:rPr>
        <w:t>seed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>(1).</w:t>
      </w:r>
      <w:r w:rsidRPr="00E41C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Оцінено</w:t>
      </w:r>
      <w:r w:rsidR="0055764E" w:rsidRPr="00E41C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логістичну регресійну модель, використовуючи навчальну вибірку.</w:t>
      </w:r>
    </w:p>
    <w:p w14:paraId="761C1ADD" w14:textId="07C79721" w:rsidR="00710E83" w:rsidRDefault="00710E83" w:rsidP="00710E83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A390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394FEEC" wp14:editId="160474F6">
            <wp:extent cx="4869180" cy="929043"/>
            <wp:effectExtent l="0" t="0" r="762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651" cy="9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8FFA" w14:textId="77777777" w:rsidR="00B939E7" w:rsidRDefault="00B939E7" w:rsidP="00710E83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AD262A5" w14:textId="12CB8B1B" w:rsidR="00710E83" w:rsidRDefault="00710E83" w:rsidP="00710E8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огляду на наведені значення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бачимо, що обидві змінні мають значущий вплив на залежну змінну.</w:t>
      </w:r>
    </w:p>
    <w:p w14:paraId="25A44DCC" w14:textId="77777777" w:rsidR="00710E83" w:rsidRPr="00710E83" w:rsidRDefault="00710E83" w:rsidP="00710E83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E06D995" w14:textId="7F05B8ED" w:rsidR="00E41C69" w:rsidRDefault="00E41C69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Виконано прогнозування</w:t>
      </w:r>
      <w:r w:rsidRPr="00E41C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дефолт-статус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E41C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кожної людини в тестовій вибірці на основі передбачення апостеріорної ймовірності дефолту для цієї людини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99455B5" w14:textId="77777777" w:rsidR="00BE02F2" w:rsidRDefault="00BE02F2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8A8C6D9" w14:textId="2408CB9C" w:rsidR="00E41C69" w:rsidRPr="00E41C69" w:rsidRDefault="00E41C69" w:rsidP="00E4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1C69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fit.glm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Default.test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1C69">
        <w:rPr>
          <w:rFonts w:ascii="Consolas" w:eastAsia="Times New Roman" w:hAnsi="Consolas" w:cs="Times New Roman"/>
          <w:color w:val="CE9178"/>
          <w:sz w:val="21"/>
          <w:szCs w:val="21"/>
        </w:rPr>
        <w:t>"response"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E137B0" w14:textId="1F4D8B91" w:rsidR="00E41C69" w:rsidRPr="00E41C69" w:rsidRDefault="00E41C69" w:rsidP="00E4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pred.glm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1C69">
        <w:rPr>
          <w:rFonts w:ascii="Consolas" w:eastAsia="Times New Roman" w:hAnsi="Consolas" w:cs="Times New Roman"/>
          <w:color w:val="DCDCAA"/>
          <w:sz w:val="21"/>
          <w:szCs w:val="21"/>
        </w:rPr>
        <w:t>rep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69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1C6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22585D" w14:textId="7DF5E483" w:rsidR="00E41C69" w:rsidRPr="00E41C69" w:rsidRDefault="00E41C69" w:rsidP="00E41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pred.glm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1C6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41C6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41C6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41C69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14:paraId="37623F98" w14:textId="57F798CF" w:rsidR="00E41C69" w:rsidRDefault="00E41C69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0AE2D11" w14:textId="544A35B4" w:rsidR="00710E83" w:rsidRPr="00710E83" w:rsidRDefault="00710E83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Оцінено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тестову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помилку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валідаційній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множині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шляхом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обчислення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частки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статусу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осіб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неправильно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E83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класифіковані</w:t>
      </w:r>
      <w:r w:rsidRPr="004004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 результаті тестова помилка склала 2.54</w:t>
      </w:r>
      <w:r w:rsidRPr="00400404">
        <w:rPr>
          <w:rFonts w:ascii="Times New Roman" w:hAnsi="Times New Roman" w:cs="Times New Roman"/>
          <w:color w:val="000000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96E1F1C" w14:textId="362BF88F" w:rsidR="00710E83" w:rsidRDefault="00710E83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92841CE" w14:textId="77777777" w:rsidR="00710E83" w:rsidRPr="00710E83" w:rsidRDefault="00710E83" w:rsidP="00710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10E83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40040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"Тестова</w:t>
      </w:r>
      <w:r w:rsidRPr="00710E8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помилка:</w:t>
      </w:r>
      <w:r w:rsidRPr="00710E8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710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0E83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10E83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40040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.</w:t>
      </w:r>
      <w:r w:rsidRPr="00710E83">
        <w:rPr>
          <w:rFonts w:ascii="Consolas" w:eastAsia="Times New Roman" w:hAnsi="Consolas" w:cs="Times New Roman"/>
          <w:color w:val="9CDCFE"/>
          <w:sz w:val="21"/>
          <w:szCs w:val="21"/>
        </w:rPr>
        <w:t>glm</w:t>
      </w:r>
      <w:r w:rsidRPr="00710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!=</w:t>
      </w:r>
      <w:r w:rsidRPr="00710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0E83">
        <w:rPr>
          <w:rFonts w:ascii="Consolas" w:eastAsia="Times New Roman" w:hAnsi="Consolas" w:cs="Times New Roman"/>
          <w:color w:val="9CDCFE"/>
          <w:sz w:val="21"/>
          <w:szCs w:val="21"/>
        </w:rPr>
        <w:t>Default.test</w:t>
      </w:r>
      <w:r w:rsidRPr="00710E8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710E83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710E83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710E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10E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0E83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710E8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EB54FF" w14:textId="77777777" w:rsidR="00710E83" w:rsidRPr="00710E83" w:rsidRDefault="00710E83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4236E43" w14:textId="1A8E860A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2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942AA6F" wp14:editId="302793FD">
            <wp:extent cx="2260600" cy="38404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931" cy="3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8D21" w14:textId="28714BDC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DB6C0B1" w14:textId="0A54C091" w:rsidR="00C016D3" w:rsidRDefault="00051F2F" w:rsidP="00C016D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1.3</w:t>
      </w:r>
      <w:r w:rsidR="005A33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C016D3" w:rsidRPr="00C016D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Повторив попереднє завдання </w:t>
      </w:r>
      <w:r w:rsidR="00C016D3" w:rsidRPr="00C016D3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три рази, використовуючи три різні розбиття вибірки на навчальний та тестовий набори.</w:t>
      </w:r>
      <w:r w:rsidR="00C016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Це було виконано взявши код до попереднього завдання у функцію, яку було викликано у циклі. Булівський аргумент передано для того, щоб не викликати кожен раз опис регресійної моделі.</w:t>
      </w:r>
    </w:p>
    <w:p w14:paraId="706C1F9D" w14:textId="77777777" w:rsidR="00BE02F2" w:rsidRDefault="00BE02F2" w:rsidP="00C016D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7123A3" w14:textId="77777777" w:rsidR="00C016D3" w:rsidRPr="00C016D3" w:rsidRDefault="00C016D3" w:rsidP="00C0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6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6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16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6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016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16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6D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C016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16D3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C710972" w14:textId="77777777" w:rsidR="00C016D3" w:rsidRPr="00C016D3" w:rsidRDefault="00C016D3" w:rsidP="00C0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6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16D3">
        <w:rPr>
          <w:rFonts w:ascii="Consolas" w:eastAsia="Times New Roman" w:hAnsi="Consolas" w:cs="Times New Roman"/>
          <w:color w:val="9CDCFE"/>
          <w:sz w:val="21"/>
          <w:szCs w:val="21"/>
        </w:rPr>
        <w:t>TestError</w:t>
      </w:r>
      <w:r w:rsidRPr="00C01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6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1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841D1B" w14:textId="77777777" w:rsidR="00C016D3" w:rsidRPr="00C016D3" w:rsidRDefault="00C016D3" w:rsidP="00C0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016D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2E6B5E2A" w14:textId="77777777" w:rsidR="00C016D3" w:rsidRDefault="00C016D3" w:rsidP="00C016D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D37E49" w14:textId="47A08319" w:rsidR="00C016D3" w:rsidRDefault="00C016D3" w:rsidP="00C016D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D221FB" w14:textId="5EF6770C" w:rsidR="00C016D3" w:rsidRPr="00D67368" w:rsidRDefault="00C016D3" w:rsidP="00C016D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огляду на наведені нижче результати можна сказати, що </w:t>
      </w:r>
      <w:r w:rsidR="00D67368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немає кардинальних змін через постійно однаковий розмір тестових та тренувальних вибірок (а саме 5000 значень) та відсутність аномальних відхилень у нашій загальній вибірці, однак точність очевидно відрізняється через те, що кожен раз в нас рандомно беруться різні спостереження для наших наборів.</w:t>
      </w:r>
    </w:p>
    <w:p w14:paraId="40D54BC8" w14:textId="1B39A34D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2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D3A8C21" wp14:editId="4F164C6D">
            <wp:extent cx="2266950" cy="72680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302" cy="7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9F41" w14:textId="5DDF4A57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A33E19E" w14:textId="4CABA9A5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1.4</w:t>
      </w:r>
      <w:r w:rsidR="00D67368" w:rsidRPr="00EE569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EE5693" w:rsidRPr="00EE56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Розглянемо модель логістичної регресії, яка передбачає ймовірність дефолту за допомогою змінних </w:t>
      </w:r>
      <w:r w:rsidR="00EE5693" w:rsidRPr="00EE5693">
        <w:rPr>
          <w:rFonts w:ascii="Times New Roman" w:hAnsi="Times New Roman" w:cs="Times New Roman"/>
          <w:color w:val="000000"/>
          <w:sz w:val="28"/>
          <w:szCs w:val="28"/>
        </w:rPr>
        <w:t>income</w:t>
      </w:r>
      <w:r w:rsidR="00EE5693" w:rsidRPr="00EE56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EE5693" w:rsidRPr="00EE5693">
        <w:rPr>
          <w:rFonts w:ascii="Times New Roman" w:hAnsi="Times New Roman" w:cs="Times New Roman"/>
          <w:color w:val="000000"/>
          <w:sz w:val="28"/>
          <w:szCs w:val="28"/>
        </w:rPr>
        <w:t>balance</w:t>
      </w:r>
      <w:r w:rsidR="00EE5693" w:rsidRPr="00EE569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фіктивної змінної для </w:t>
      </w:r>
      <w:r w:rsidR="00EE5693" w:rsidRPr="00EE5693">
        <w:rPr>
          <w:rFonts w:ascii="Times New Roman" w:hAnsi="Times New Roman" w:cs="Times New Roman"/>
          <w:color w:val="000000"/>
          <w:sz w:val="28"/>
          <w:szCs w:val="28"/>
        </w:rPr>
        <w:t>student</w:t>
      </w:r>
      <w:r w:rsidR="00EE5693" w:rsidRPr="00EE569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097FCF9" w14:textId="13D731F5" w:rsidR="00EE5693" w:rsidRDefault="00EE5693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0D5E20E" w14:textId="77777777" w:rsidR="00E611BC" w:rsidRPr="00E611BC" w:rsidRDefault="00E611BC" w:rsidP="00E6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fit.glm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11BC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11BC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4E274C" w14:textId="77777777" w:rsidR="00E611BC" w:rsidRPr="00E611BC" w:rsidRDefault="00E611BC" w:rsidP="00E6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11BC">
        <w:rPr>
          <w:rFonts w:ascii="Consolas" w:eastAsia="Times New Roman" w:hAnsi="Consolas" w:cs="Times New Roman"/>
          <w:color w:val="CE9178"/>
          <w:sz w:val="21"/>
          <w:szCs w:val="21"/>
        </w:rPr>
        <w:t>"binomial"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11BC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11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A44D49" w14:textId="49468452" w:rsidR="00E611BC" w:rsidRDefault="00E611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3FF0C2" w14:textId="219678C3" w:rsidR="00E611BC" w:rsidRDefault="00E611BC" w:rsidP="00E611B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Було оцінено тестову помилку моделі використовуючи метод валідаційного набору як і в попередніх завданнях. </w:t>
      </w:r>
      <w:r w:rsidRPr="00E611BC"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результаті тестова помилка склала 2.78%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що є свідченням недоцільності додавання фіктивної змінної в нашу модель, оскільки без неї (використовуючи 4 різних розбиття на навчальний та тестовий набори) точність була вищою.</w:t>
      </w:r>
    </w:p>
    <w:p w14:paraId="24A39973" w14:textId="77777777" w:rsidR="00E832F2" w:rsidRPr="00710E83" w:rsidRDefault="00E832F2" w:rsidP="00E611B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40FD45E" w14:textId="780C5CD1" w:rsidR="009A39BC" w:rsidRPr="00E832F2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832F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</w:t>
      </w:r>
      <w:r w:rsidR="00EA0A7D" w:rsidRPr="00E832F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40206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Аналіз</w:t>
      </w:r>
      <w:r w:rsidR="00402062" w:rsidRPr="00E832F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стандартного </w:t>
      </w:r>
      <w:r w:rsidR="00EA0A7D" w:rsidRPr="00E832F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відхилення оцінок параметрів моделі логістичної регресії, використовуючи: бутстрап; стандартну формулу функції </w:t>
      </w:r>
      <w:r w:rsidR="00EA0A7D" w:rsidRPr="00EA0A7D">
        <w:rPr>
          <w:rFonts w:ascii="Times New Roman" w:hAnsi="Times New Roman" w:cs="Times New Roman"/>
          <w:b/>
          <w:color w:val="000000"/>
          <w:sz w:val="28"/>
          <w:szCs w:val="28"/>
        </w:rPr>
        <w:t>glm</w:t>
      </w:r>
      <w:r w:rsidR="00EA0A7D" w:rsidRPr="00E832F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().</w:t>
      </w:r>
    </w:p>
    <w:p w14:paraId="7A3D6FB6" w14:textId="77777777" w:rsidR="00E832F2" w:rsidRDefault="00E832F2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0DA8D6E" w14:textId="2EF3DB39" w:rsidR="009A39BC" w:rsidRPr="00E832F2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32F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2.1</w:t>
      </w:r>
      <w:r w:rsidR="00BE02F2" w:rsidRPr="007D3B3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BE02F2" w:rsidRPr="00E832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функції </w:t>
      </w:r>
      <w:r w:rsidR="00BE02F2" w:rsidRPr="007D3B35">
        <w:rPr>
          <w:rFonts w:ascii="Times New Roman" w:hAnsi="Times New Roman" w:cs="Times New Roman"/>
          <w:color w:val="000000"/>
          <w:sz w:val="28"/>
          <w:szCs w:val="28"/>
        </w:rPr>
        <w:t>summary</w:t>
      </w:r>
      <w:r w:rsidR="00BE02F2" w:rsidRPr="00E832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та </w:t>
      </w:r>
      <w:r w:rsidR="00BE02F2" w:rsidRPr="007D3B35">
        <w:rPr>
          <w:rFonts w:ascii="Times New Roman" w:hAnsi="Times New Roman" w:cs="Times New Roman"/>
          <w:color w:val="000000"/>
          <w:sz w:val="28"/>
          <w:szCs w:val="28"/>
        </w:rPr>
        <w:t>glm</w:t>
      </w:r>
      <w:r w:rsidR="00BE02F2" w:rsidRPr="00E832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(), </w:t>
      </w:r>
      <w:r w:rsidR="007D3B3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визначено</w:t>
      </w:r>
      <w:r w:rsidR="00BE02F2" w:rsidRPr="00E832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оцінку сер</w:t>
      </w:r>
      <w:r w:rsidR="00610C1E">
        <w:rPr>
          <w:rFonts w:ascii="Times New Roman" w:hAnsi="Times New Roman" w:cs="Times New Roman"/>
          <w:color w:val="000000"/>
          <w:sz w:val="28"/>
          <w:szCs w:val="28"/>
          <w:lang w:val="uk-UA"/>
        </w:rPr>
        <w:t>едньоквадратичн</w:t>
      </w:r>
      <w:r w:rsidR="00BE02F2" w:rsidRPr="00E832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ого відхилення параметрів логістичної регресії, яка використовує </w:t>
      </w:r>
      <w:r w:rsidR="00BE02F2" w:rsidRPr="007D3B35">
        <w:rPr>
          <w:rFonts w:ascii="Times New Roman" w:hAnsi="Times New Roman" w:cs="Times New Roman"/>
          <w:color w:val="000000"/>
          <w:sz w:val="28"/>
          <w:szCs w:val="28"/>
        </w:rPr>
        <w:t>income</w:t>
      </w:r>
      <w:r w:rsidR="00BE02F2" w:rsidRPr="00E832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BE02F2" w:rsidRPr="007D3B35">
        <w:rPr>
          <w:rFonts w:ascii="Times New Roman" w:hAnsi="Times New Roman" w:cs="Times New Roman"/>
          <w:color w:val="000000"/>
          <w:sz w:val="28"/>
          <w:szCs w:val="28"/>
        </w:rPr>
        <w:t>balance</w:t>
      </w:r>
      <w:r w:rsidR="00BE02F2" w:rsidRPr="00E832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оцінки ймовірності дефолту.</w:t>
      </w:r>
    </w:p>
    <w:p w14:paraId="26DB1DB9" w14:textId="20EAD7F2" w:rsidR="009A39BC" w:rsidRDefault="009E6BD4" w:rsidP="009E6BD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6BD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8CE0796" wp14:editId="4F3805BD">
            <wp:extent cx="5200650" cy="91622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39" cy="9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1469" w14:textId="4C1E0CE6" w:rsidR="00E832F2" w:rsidRDefault="00E832F2" w:rsidP="009E6BD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68B5CB" w14:textId="405FC193" w:rsidR="009E6BD4" w:rsidRPr="003A7CCD" w:rsidRDefault="00E832F2" w:rsidP="00E832F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результаті маємо дані з колонки </w:t>
      </w:r>
      <w:r>
        <w:rPr>
          <w:rFonts w:ascii="Times New Roman" w:hAnsi="Times New Roman" w:cs="Times New Roman"/>
          <w:color w:val="000000"/>
          <w:sz w:val="28"/>
          <w:szCs w:val="28"/>
        </w:rPr>
        <w:t>Std</w:t>
      </w:r>
      <w:r w:rsidRPr="00E832F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Error</w:t>
      </w:r>
      <w:r w:rsidR="003A7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(середньоквадратине</w:t>
      </w:r>
      <w:r w:rsidR="003A7CCD" w:rsidRPr="00E832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відхилення</w:t>
      </w:r>
      <w:r w:rsidR="003A7C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E832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коефіцієнтів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Pr="00E832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E832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та</w:t>
      </w:r>
      <w:r w:rsidRPr="00E832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відповідно</w:t>
      </w:r>
      <w:r w:rsidR="003A7CCD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333333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4.35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-1</m:t>
            </m:r>
          </m:sup>
        </m:sSup>
      </m:oMath>
      <w:r w:rsidR="00B14A1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333333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4.99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-6</m:t>
            </m:r>
          </m:sup>
        </m:sSup>
      </m:oMath>
      <w:r w:rsidR="00B14A1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та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333333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2.27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-4</m:t>
            </m:r>
          </m:sup>
        </m:sSup>
      </m:oMath>
      <w:r w:rsidR="00B14A1F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.</w:t>
      </w:r>
    </w:p>
    <w:p w14:paraId="06CD2384" w14:textId="77777777" w:rsidR="00E832F2" w:rsidRPr="00E832F2" w:rsidRDefault="00E832F2" w:rsidP="00E832F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A841807" w14:textId="1B2D9CBB" w:rsidR="009A39BC" w:rsidRDefault="009A39BC" w:rsidP="00CF2D15">
      <w:pPr>
        <w:spacing w:after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CF2D1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2.2</w:t>
      </w:r>
      <w:r w:rsidR="00C6649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CF2D15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Написано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функцію 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</w:rPr>
        <w:t>boot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</w:rPr>
        <w:t>fn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(), яка приймає на вхід набір даних та індекси спостережень для використання і виводить оцінки коефіцієнтів логістичної регресії, яка використовує 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</w:rPr>
        <w:t>income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</w:rPr>
        <w:t>balance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оцінки ймовірності дефолту.</w:t>
      </w:r>
    </w:p>
    <w:p w14:paraId="78B36EDC" w14:textId="77777777" w:rsidR="00CF2D15" w:rsidRPr="00C66495" w:rsidRDefault="00CF2D15" w:rsidP="00CF2D1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7EB76B5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CDCAA"/>
          <w:sz w:val="21"/>
          <w:szCs w:val="21"/>
        </w:rPr>
        <w:t>boot.fn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35B2E0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4C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1C3342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CE9178"/>
          <w:sz w:val="21"/>
          <w:szCs w:val="21"/>
        </w:rPr>
        <w:t>"binomial"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75CCB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4C4C">
        <w:rPr>
          <w:rFonts w:ascii="Consolas" w:eastAsia="Times New Roman" w:hAnsi="Consolas" w:cs="Times New Roman"/>
          <w:color w:val="DCDCAA"/>
          <w:sz w:val="21"/>
          <w:szCs w:val="21"/>
        </w:rPr>
        <w:t>coef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DFAE4B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7DCE0" w14:textId="77777777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451FAB" w14:textId="23F15EDC" w:rsidR="009A39BC" w:rsidRPr="0048716B" w:rsidRDefault="009A39BC" w:rsidP="004B696E">
      <w:pPr>
        <w:spacing w:after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2.3</w:t>
      </w:r>
      <w:r w:rsidR="001D225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-2.4</w:t>
      </w:r>
      <w:r w:rsidR="001F739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48716B">
        <w:rPr>
          <w:rFonts w:ascii="Times New Roman" w:hAnsi="Times New Roman" w:cs="Times New Roman"/>
          <w:color w:val="000000"/>
          <w:sz w:val="28"/>
          <w:szCs w:val="28"/>
        </w:rPr>
        <w:t>Використано</w:t>
      </w:r>
      <w:r w:rsidR="0048716B" w:rsidRPr="0048716B">
        <w:rPr>
          <w:rFonts w:ascii="Times New Roman" w:hAnsi="Times New Roman" w:cs="Times New Roman"/>
          <w:color w:val="000000"/>
          <w:sz w:val="28"/>
          <w:szCs w:val="28"/>
        </w:rPr>
        <w:t xml:space="preserve"> функцію boot() </w:t>
      </w:r>
      <w:r w:rsidR="004871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однойменної бібліотеки </w:t>
      </w:r>
      <w:r w:rsidR="0048716B" w:rsidRPr="0048716B">
        <w:rPr>
          <w:rFonts w:ascii="Times New Roman" w:hAnsi="Times New Roman" w:cs="Times New Roman"/>
          <w:color w:val="000000"/>
          <w:sz w:val="28"/>
          <w:szCs w:val="28"/>
        </w:rPr>
        <w:t xml:space="preserve">разом із функцією boot.fn() </w:t>
      </w:r>
      <w:r w:rsidR="004871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попереднього пункту. Це було виконано </w:t>
      </w:r>
      <w:r w:rsidR="0048716B" w:rsidRPr="004871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оцінки </w:t>
      </w:r>
      <w:r w:rsidR="0048716B" w:rsidRPr="0048716B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середньоквадрати</w:t>
      </w:r>
      <w:r w:rsidR="006739F8">
        <w:rPr>
          <w:rFonts w:ascii="Times New Roman" w:hAnsi="Times New Roman" w:cs="Times New Roman"/>
          <w:color w:val="000000"/>
          <w:sz w:val="28"/>
          <w:szCs w:val="28"/>
          <w:lang w:val="uk-UA"/>
        </w:rPr>
        <w:t>ч</w:t>
      </w:r>
      <w:r w:rsidR="0048716B" w:rsidRPr="004871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ного відхилення параметрів логістичної регресії, яка використовує </w:t>
      </w:r>
      <w:r w:rsidR="0048716B" w:rsidRPr="0048716B">
        <w:rPr>
          <w:rFonts w:ascii="Times New Roman" w:hAnsi="Times New Roman" w:cs="Times New Roman"/>
          <w:color w:val="000000"/>
          <w:sz w:val="28"/>
          <w:szCs w:val="28"/>
        </w:rPr>
        <w:t>income</w:t>
      </w:r>
      <w:r w:rsidR="0048716B" w:rsidRPr="004871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48716B" w:rsidRPr="0048716B">
        <w:rPr>
          <w:rFonts w:ascii="Times New Roman" w:hAnsi="Times New Roman" w:cs="Times New Roman"/>
          <w:color w:val="000000"/>
          <w:sz w:val="28"/>
          <w:szCs w:val="28"/>
        </w:rPr>
        <w:t>balance</w:t>
      </w:r>
      <w:r w:rsidR="0048716B" w:rsidRPr="004871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оцінки ймовірності дефолту.</w:t>
      </w:r>
    </w:p>
    <w:p w14:paraId="24B44F08" w14:textId="5FCAB320" w:rsidR="0048716B" w:rsidRDefault="0048716B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E2D7BD5" w14:textId="77777777" w:rsidR="00453906" w:rsidRPr="00453906" w:rsidRDefault="00453906" w:rsidP="0045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9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3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06">
        <w:rPr>
          <w:rFonts w:ascii="Consolas" w:eastAsia="Times New Roman" w:hAnsi="Consolas" w:cs="Times New Roman"/>
          <w:color w:val="9CDCFE"/>
          <w:sz w:val="21"/>
          <w:szCs w:val="21"/>
        </w:rPr>
        <w:t>boot</w:t>
      </w:r>
      <w:r w:rsidRPr="00453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90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4539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906">
        <w:rPr>
          <w:rFonts w:ascii="Consolas" w:eastAsia="Times New Roman" w:hAnsi="Consolas" w:cs="Times New Roman"/>
          <w:color w:val="9CDCFE"/>
          <w:sz w:val="21"/>
          <w:szCs w:val="21"/>
        </w:rPr>
        <w:t>boot.fn</w:t>
      </w:r>
      <w:r w:rsidRPr="004539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390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539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46AA83" w14:textId="77777777" w:rsidR="00453906" w:rsidRPr="00453906" w:rsidRDefault="00453906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6A96080" w14:textId="61F48EBE" w:rsidR="009A39BC" w:rsidRDefault="00A94C4C" w:rsidP="00A94C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94C4C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2655019" wp14:editId="74C7F5DF">
            <wp:extent cx="3714750" cy="151751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602" cy="15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EC4E" w14:textId="03BA7203" w:rsidR="00453906" w:rsidRDefault="00453906" w:rsidP="00A94C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8D8603" w14:textId="38BA58BE" w:rsidR="00A94C4C" w:rsidRDefault="00514657" w:rsidP="00453906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бачимо було взято </w:t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514657">
        <w:rPr>
          <w:rFonts w:ascii="Times New Roman" w:hAnsi="Times New Roman" w:cs="Times New Roman"/>
          <w:color w:val="000000"/>
          <w:sz w:val="28"/>
          <w:szCs w:val="28"/>
        </w:rPr>
        <w:t>=100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100 повторень бутстрапу і у підсумку маємо наступні значення середньоквадрати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чного</w:t>
      </w:r>
      <w:r w:rsidRPr="00E832F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відхилення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E832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коефіцієнтів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 w:rsidRPr="00E832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b>
        </m:sSub>
      </m:oMath>
      <w:r w:rsidRPr="00E832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та</w:t>
      </w:r>
      <w:r w:rsidRPr="00E832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відповідно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333333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4.12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333333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4.19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та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333333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2.23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-4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.</w:t>
      </w:r>
    </w:p>
    <w:p w14:paraId="55BB7CFE" w14:textId="5CD61CF3" w:rsidR="0024594F" w:rsidRPr="0024594F" w:rsidRDefault="0024594F" w:rsidP="0045390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Тобто, оцінки виявилися досить схожими, однак бутстрап оцінив менші середньоквадратичні відхилення для параметрів нашої моделі.</w:t>
      </w:r>
    </w:p>
    <w:p w14:paraId="6C1E0918" w14:textId="77777777" w:rsidR="00453906" w:rsidRPr="0024594F" w:rsidRDefault="00453906" w:rsidP="00A94C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06541ED" w14:textId="6AFF187A" w:rsidR="001B53EC" w:rsidRPr="00400404" w:rsidRDefault="009A39BC" w:rsidP="001B53EC">
      <w:pPr>
        <w:pStyle w:val="NormalWeb"/>
        <w:spacing w:before="0" w:beforeAutospacing="0" w:after="0" w:afterAutospacing="0" w:line="360" w:lineRule="auto"/>
        <w:jc w:val="both"/>
        <w:rPr>
          <w:b/>
          <w:lang w:val="ru-RU"/>
        </w:rPr>
      </w:pPr>
      <w:r w:rsidRPr="00400404">
        <w:rPr>
          <w:b/>
          <w:color w:val="000000"/>
          <w:sz w:val="28"/>
          <w:szCs w:val="28"/>
          <w:lang w:val="ru-RU"/>
        </w:rPr>
        <w:t>3.</w:t>
      </w:r>
      <w:r w:rsidR="001B53EC">
        <w:rPr>
          <w:b/>
          <w:color w:val="000000"/>
          <w:sz w:val="28"/>
          <w:szCs w:val="28"/>
          <w:lang w:val="uk-UA"/>
        </w:rPr>
        <w:t xml:space="preserve"> Обчислення</w:t>
      </w:r>
      <w:r w:rsidR="001B53EC" w:rsidRPr="00400404">
        <w:rPr>
          <w:b/>
          <w:color w:val="000000"/>
          <w:sz w:val="28"/>
          <w:szCs w:val="28"/>
          <w:lang w:val="ru-RU"/>
        </w:rPr>
        <w:t xml:space="preserve"> оцінки тестової помилки методом </w:t>
      </w:r>
      <w:r w:rsidR="001B53EC" w:rsidRPr="004B696E">
        <w:rPr>
          <w:b/>
          <w:color w:val="000000"/>
          <w:sz w:val="28"/>
          <w:szCs w:val="28"/>
        </w:rPr>
        <w:t>LOOCV</w:t>
      </w:r>
      <w:r w:rsidR="001B53EC">
        <w:rPr>
          <w:b/>
          <w:color w:val="000000"/>
          <w:sz w:val="28"/>
          <w:szCs w:val="28"/>
          <w:lang w:val="uk-UA"/>
        </w:rPr>
        <w:t xml:space="preserve"> </w:t>
      </w:r>
      <w:r w:rsidR="001B53EC" w:rsidRPr="00400404">
        <w:rPr>
          <w:b/>
          <w:color w:val="000000"/>
          <w:sz w:val="28"/>
          <w:szCs w:val="28"/>
          <w:lang w:val="ru-RU"/>
        </w:rPr>
        <w:t xml:space="preserve">для логістичної регресійної моделі на наборі даних </w:t>
      </w:r>
      <w:r w:rsidR="001B53EC">
        <w:rPr>
          <w:b/>
          <w:color w:val="000000"/>
          <w:sz w:val="28"/>
          <w:szCs w:val="28"/>
        </w:rPr>
        <w:t>Weekly</w:t>
      </w:r>
      <w:r w:rsidR="001B53EC" w:rsidRPr="00400404">
        <w:rPr>
          <w:b/>
          <w:color w:val="000000"/>
          <w:sz w:val="28"/>
          <w:szCs w:val="28"/>
          <w:lang w:val="ru-RU"/>
        </w:rPr>
        <w:t xml:space="preserve">, використовуючи лише функції </w:t>
      </w:r>
      <w:r w:rsidR="001B53EC" w:rsidRPr="004B696E">
        <w:rPr>
          <w:b/>
          <w:color w:val="000000"/>
          <w:sz w:val="28"/>
          <w:szCs w:val="28"/>
        </w:rPr>
        <w:t>glm</w:t>
      </w:r>
      <w:r w:rsidR="001B53EC" w:rsidRPr="00400404">
        <w:rPr>
          <w:b/>
          <w:color w:val="000000"/>
          <w:sz w:val="28"/>
          <w:szCs w:val="28"/>
          <w:lang w:val="ru-RU"/>
        </w:rPr>
        <w:t xml:space="preserve">(), </w:t>
      </w:r>
      <w:r w:rsidR="001B53EC">
        <w:rPr>
          <w:b/>
          <w:color w:val="000000"/>
          <w:sz w:val="28"/>
          <w:szCs w:val="28"/>
        </w:rPr>
        <w:t>predict</w:t>
      </w:r>
      <w:r w:rsidR="001B53EC" w:rsidRPr="00400404">
        <w:rPr>
          <w:b/>
          <w:color w:val="000000"/>
          <w:sz w:val="28"/>
          <w:szCs w:val="28"/>
          <w:lang w:val="ru-RU"/>
        </w:rPr>
        <w:t>.</w:t>
      </w:r>
      <w:r w:rsidR="001B53EC">
        <w:rPr>
          <w:b/>
          <w:color w:val="000000"/>
          <w:sz w:val="28"/>
          <w:szCs w:val="28"/>
        </w:rPr>
        <w:t>glm</w:t>
      </w:r>
      <w:r w:rsidR="001B53EC" w:rsidRPr="00400404">
        <w:rPr>
          <w:b/>
          <w:color w:val="000000"/>
          <w:sz w:val="28"/>
          <w:szCs w:val="28"/>
          <w:lang w:val="ru-RU"/>
        </w:rPr>
        <w:t xml:space="preserve">() та цикл </w:t>
      </w:r>
      <w:r w:rsidR="001B53EC">
        <w:rPr>
          <w:b/>
          <w:color w:val="000000"/>
          <w:sz w:val="28"/>
          <w:szCs w:val="28"/>
        </w:rPr>
        <w:t>for</w:t>
      </w:r>
      <w:r w:rsidR="001B53EC" w:rsidRPr="00400404">
        <w:rPr>
          <w:b/>
          <w:color w:val="000000"/>
          <w:sz w:val="28"/>
          <w:szCs w:val="28"/>
          <w:lang w:val="ru-RU"/>
        </w:rPr>
        <w:t xml:space="preserve">. </w:t>
      </w:r>
    </w:p>
    <w:p w14:paraId="297AB8C6" w14:textId="13B5A30D" w:rsidR="009A39BC" w:rsidRPr="00400404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CCDB5E3" w14:textId="3CC277EB" w:rsidR="00012883" w:rsidRDefault="00012883" w:rsidP="0001288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Розглянемо датасет </w:t>
      </w:r>
      <w:r>
        <w:rPr>
          <w:rFonts w:ascii="Times New Roman" w:hAnsi="Times New Roman" w:cs="Times New Roman"/>
          <w:color w:val="000000"/>
          <w:sz w:val="28"/>
          <w:szCs w:val="28"/>
        </w:rPr>
        <w:t>Weekly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Для кожної дати наявна дохідність для попередніх 5 днів </w:t>
      </w:r>
      <w:r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>1,…,</w:t>
      </w:r>
      <w:r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Змінна </w:t>
      </w:r>
      <w:r>
        <w:rPr>
          <w:rFonts w:ascii="Times New Roman" w:hAnsi="Times New Roman" w:cs="Times New Roman"/>
          <w:color w:val="000000"/>
          <w:sz w:val="28"/>
          <w:szCs w:val="28"/>
        </w:rPr>
        <w:t>Volume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містить дані про обсяг торгів попереднього дня у млн., </w:t>
      </w:r>
      <w:r>
        <w:rPr>
          <w:rFonts w:ascii="Times New Roman" w:hAnsi="Times New Roman" w:cs="Times New Roman"/>
          <w:color w:val="000000"/>
          <w:sz w:val="28"/>
          <w:szCs w:val="28"/>
        </w:rPr>
        <w:t>Today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сьогоднішня дохідність, та змінна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Direction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яка вказує чи зріс ринок чи впав.</w:t>
      </w:r>
    </w:p>
    <w:p w14:paraId="0B7F574E" w14:textId="77777777" w:rsidR="008E3F99" w:rsidRDefault="008E3F99" w:rsidP="0001288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A3CE298" w14:textId="2F44F226" w:rsidR="00012883" w:rsidRDefault="008E3F99" w:rsidP="008E3F9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932A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514AB24" wp14:editId="4DD9B5EF">
            <wp:extent cx="4851400" cy="252305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52"/>
                    <a:stretch/>
                  </pic:blipFill>
                  <pic:spPr bwMode="auto">
                    <a:xfrm>
                      <a:off x="0" y="0"/>
                      <a:ext cx="4879189" cy="253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A7918" w14:textId="77777777" w:rsidR="008E3F99" w:rsidRPr="00012883" w:rsidRDefault="008E3F99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F428D88" w14:textId="29144B9C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939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B939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B939E7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Побудовано</w:t>
      </w:r>
      <w:r w:rsidR="00B939E7" w:rsidRPr="00B939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модель логістичної регресії, яка передбачає </w:t>
      </w:r>
      <w:r w:rsidR="00B939E7" w:rsidRPr="00B939E7">
        <w:rPr>
          <w:rFonts w:ascii="Times New Roman" w:hAnsi="Times New Roman" w:cs="Times New Roman"/>
          <w:color w:val="000000"/>
          <w:sz w:val="28"/>
          <w:szCs w:val="28"/>
        </w:rPr>
        <w:t>Direction</w:t>
      </w:r>
      <w:r w:rsidR="00B939E7" w:rsidRPr="00B939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допомогою змінних </w:t>
      </w:r>
      <w:r w:rsidR="00B939E7" w:rsidRPr="00B939E7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B939E7" w:rsidRPr="00B939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 та </w:t>
      </w:r>
      <w:r w:rsidR="00B939E7" w:rsidRPr="00B939E7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B939E7" w:rsidRPr="00B939E7">
        <w:rPr>
          <w:rFonts w:ascii="Times New Roman" w:hAnsi="Times New Roman" w:cs="Times New Roman"/>
          <w:color w:val="000000"/>
          <w:sz w:val="28"/>
          <w:szCs w:val="28"/>
          <w:lang w:val="uk-UA"/>
        </w:rPr>
        <w:t>2.</w:t>
      </w:r>
    </w:p>
    <w:p w14:paraId="7C344DE8" w14:textId="637106BB" w:rsidR="009A39BC" w:rsidRDefault="00AA3907" w:rsidP="00AA390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390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83E69C7" wp14:editId="172AE3C7">
            <wp:extent cx="4386439" cy="793182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945"/>
                    <a:stretch/>
                  </pic:blipFill>
                  <pic:spPr bwMode="auto">
                    <a:xfrm>
                      <a:off x="0" y="0"/>
                      <a:ext cx="4475022" cy="8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21C42" w14:textId="5032F6ED" w:rsidR="00B939E7" w:rsidRDefault="00B939E7" w:rsidP="00AA390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B87803" w14:textId="1EA62B1B" w:rsidR="00B939E7" w:rsidRDefault="00B939E7" w:rsidP="00B939E7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огляду на наведені значення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B939E7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бачимо, що тільки змінна </w:t>
      </w:r>
      <w:r>
        <w:rPr>
          <w:rFonts w:ascii="Times New Roman" w:hAnsi="Times New Roman" w:cs="Times New Roman"/>
          <w:color w:val="000000"/>
          <w:sz w:val="28"/>
          <w:szCs w:val="28"/>
        </w:rPr>
        <w:t>Lag2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має значущий вплив на залежну змінну.</w:t>
      </w:r>
    </w:p>
    <w:p w14:paraId="63A354EC" w14:textId="77777777" w:rsidR="00AA3907" w:rsidRPr="00B939E7" w:rsidRDefault="00AA3907" w:rsidP="00AA390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BDF3720" w14:textId="1F14A43E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029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3.2</w:t>
      </w:r>
      <w:r w:rsidR="00DD029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DD029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Побудовано </w:t>
      </w:r>
      <w:r w:rsidR="00DD029E" w:rsidRPr="00DD029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модель логістичної регресії, яка передбачає </w:t>
      </w:r>
      <w:r w:rsidR="00DD029E" w:rsidRPr="00DD029E">
        <w:rPr>
          <w:rFonts w:ascii="Times New Roman" w:hAnsi="Times New Roman" w:cs="Times New Roman"/>
          <w:color w:val="000000"/>
          <w:sz w:val="28"/>
          <w:szCs w:val="28"/>
        </w:rPr>
        <w:t>Direction</w:t>
      </w:r>
      <w:r w:rsidR="00DD029E" w:rsidRPr="00DD029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допомогою змінних </w:t>
      </w:r>
      <w:r w:rsidR="00DD029E" w:rsidRPr="00DD029E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DD029E" w:rsidRPr="00DD029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 та </w:t>
      </w:r>
      <w:r w:rsidR="00DD029E" w:rsidRPr="00DD029E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DD029E" w:rsidRPr="00DD029E">
        <w:rPr>
          <w:rFonts w:ascii="Times New Roman" w:hAnsi="Times New Roman" w:cs="Times New Roman"/>
          <w:color w:val="000000"/>
          <w:sz w:val="28"/>
          <w:szCs w:val="28"/>
          <w:lang w:val="uk-UA"/>
        </w:rPr>
        <w:t>2, використовуючи всі спостереження, крім першого.</w:t>
      </w:r>
    </w:p>
    <w:p w14:paraId="75EDAC99" w14:textId="3A034DC3" w:rsidR="00DD029E" w:rsidRDefault="00DD029E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B62279" w14:textId="77777777" w:rsidR="00DD029E" w:rsidRPr="00DD029E" w:rsidRDefault="00DD029E" w:rsidP="00DD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29E">
        <w:rPr>
          <w:rFonts w:ascii="Consolas" w:eastAsia="Times New Roman" w:hAnsi="Consolas" w:cs="Times New Roman"/>
          <w:color w:val="9CDCFE"/>
          <w:sz w:val="21"/>
          <w:szCs w:val="21"/>
        </w:rPr>
        <w:t>fit.glm2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029E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29E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029E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029E">
        <w:rPr>
          <w:rFonts w:ascii="Consolas" w:eastAsia="Times New Roman" w:hAnsi="Consolas" w:cs="Times New Roman"/>
          <w:color w:val="9CDCFE"/>
          <w:sz w:val="21"/>
          <w:szCs w:val="21"/>
        </w:rPr>
        <w:t>Lag1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D029E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029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029E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DD0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, ], </w:t>
      </w:r>
      <w:r w:rsidRPr="00DD029E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029E">
        <w:rPr>
          <w:rFonts w:ascii="Consolas" w:eastAsia="Times New Roman" w:hAnsi="Consolas" w:cs="Times New Roman"/>
          <w:color w:val="CE9178"/>
          <w:sz w:val="21"/>
          <w:szCs w:val="21"/>
        </w:rPr>
        <w:t>"binomial"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557111" w14:textId="77777777" w:rsidR="00DD029E" w:rsidRPr="00DD029E" w:rsidRDefault="00DD029E" w:rsidP="00DD0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29E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29E">
        <w:rPr>
          <w:rFonts w:ascii="Consolas" w:eastAsia="Times New Roman" w:hAnsi="Consolas" w:cs="Times New Roman"/>
          <w:color w:val="9CDCFE"/>
          <w:sz w:val="21"/>
          <w:szCs w:val="21"/>
        </w:rPr>
        <w:t>fit.glm2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D029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DD029E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DD0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CB0623" w14:textId="77777777" w:rsidR="00DD029E" w:rsidRPr="00DD029E" w:rsidRDefault="00DD029E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9F8C0E" w14:textId="5B3BEEDE" w:rsidR="009A39BC" w:rsidRDefault="007D3B35" w:rsidP="008E1AE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3B3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740426D" wp14:editId="7ECBD401">
            <wp:extent cx="4711065" cy="869201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054" cy="8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A5DF" w14:textId="77777777" w:rsidR="007E293A" w:rsidRDefault="007E293A" w:rsidP="008E1AE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66F7AB" w14:textId="2E1C2F77" w:rsidR="008E1AE0" w:rsidRPr="00DD029E" w:rsidRDefault="00DD029E" w:rsidP="00DD029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029E">
        <w:rPr>
          <w:rFonts w:ascii="Times New Roman" w:hAnsi="Times New Roman" w:cs="Times New Roman"/>
          <w:color w:val="000000"/>
          <w:sz w:val="28"/>
          <w:szCs w:val="28"/>
          <w:lang w:val="uk-UA"/>
        </w:rPr>
        <w:t>Очікувано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практично не змінився, оскільки було відкинуто тільки одне спостереження з вибірки з</w:t>
      </w:r>
      <w:r w:rsidRPr="00DD02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1089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спостережень.</w:t>
      </w:r>
    </w:p>
    <w:p w14:paraId="2DFE15A1" w14:textId="759A9881" w:rsidR="00DD029E" w:rsidRPr="007E293A" w:rsidRDefault="00DD029E" w:rsidP="00DD029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0615DF5" w14:textId="579895B9" w:rsidR="00F45AD3" w:rsidRPr="00400404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1593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3.3</w:t>
      </w:r>
      <w:r w:rsidR="0001389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315936" w:rsidRPr="003159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Використано модель з пункту 3.2, щоб передбачити </w:t>
      </w:r>
      <w:r w:rsidR="00315936" w:rsidRPr="00315936">
        <w:rPr>
          <w:rFonts w:ascii="Times New Roman" w:hAnsi="Times New Roman" w:cs="Times New Roman"/>
          <w:color w:val="000000"/>
          <w:sz w:val="28"/>
          <w:szCs w:val="28"/>
        </w:rPr>
        <w:t>Direction</w:t>
      </w:r>
      <w:r w:rsidR="00790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першого спостереження.</w:t>
      </w:r>
    </w:p>
    <w:p w14:paraId="0379C967" w14:textId="3C79096E" w:rsidR="009A39BC" w:rsidRDefault="00F45AD3" w:rsidP="00F45AD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45AD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34445B1" wp14:editId="3AF74E06">
            <wp:extent cx="5550854" cy="635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551" b="32999"/>
                    <a:stretch/>
                  </pic:blipFill>
                  <pic:spPr bwMode="auto">
                    <a:xfrm>
                      <a:off x="0" y="0"/>
                      <a:ext cx="5599169" cy="64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F400B" w14:textId="596E304B" w:rsidR="00F45AD3" w:rsidRDefault="00F45AD3" w:rsidP="00F45AD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775CBB" w14:textId="5FC9D0B9" w:rsidR="00CB3D67" w:rsidRDefault="00CB3D67" w:rsidP="00CB3D67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3D67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огляду на результат виконання функції </w:t>
      </w:r>
      <w:r>
        <w:rPr>
          <w:rFonts w:ascii="Times New Roman" w:hAnsi="Times New Roman" w:cs="Times New Roman"/>
          <w:color w:val="000000"/>
          <w:sz w:val="28"/>
          <w:szCs w:val="28"/>
        </w:rPr>
        <w:t>contrasts</w:t>
      </w:r>
      <w:r w:rsidRPr="00CB3D67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бачимо, що для змінної </w:t>
      </w:r>
      <w:r>
        <w:rPr>
          <w:rFonts w:ascii="Times New Roman" w:hAnsi="Times New Roman" w:cs="Times New Roman"/>
          <w:color w:val="000000"/>
          <w:sz w:val="28"/>
          <w:szCs w:val="28"/>
        </w:rPr>
        <w:t>Up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асоційоване значення 1, тобто якщо  результат прогнозування для нашої моделі буде більшим за 0.5, то значить спостереження класифіковано як 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CB3D67">
        <w:rPr>
          <w:rFonts w:ascii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змінної </w:t>
      </w:r>
      <w:r>
        <w:rPr>
          <w:rFonts w:ascii="Times New Roman" w:hAnsi="Times New Roman" w:cs="Times New Roman"/>
          <w:color w:val="000000"/>
          <w:sz w:val="28"/>
          <w:szCs w:val="28"/>
        </w:rPr>
        <w:t>Direction.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Логіку перевірки правильності класифікації наведено нижче.</w:t>
      </w:r>
    </w:p>
    <w:p w14:paraId="733F9099" w14:textId="75036645" w:rsidR="00CB3D67" w:rsidRPr="00400404" w:rsidRDefault="00CB3D67" w:rsidP="00CB3D67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5CF1F4A0" w14:textId="77777777" w:rsidR="00790C4B" w:rsidRPr="00400404" w:rsidRDefault="00790C4B" w:rsidP="0079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790C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790C4B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40040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.</w:t>
      </w:r>
      <w:r w:rsidRPr="00790C4B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790C4B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40040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.</w:t>
      </w:r>
      <w:r w:rsidRPr="00790C4B">
        <w:rPr>
          <w:rFonts w:ascii="Consolas" w:eastAsia="Times New Roman" w:hAnsi="Consolas" w:cs="Times New Roman"/>
          <w:color w:val="9CDCFE"/>
          <w:sz w:val="21"/>
          <w:szCs w:val="21"/>
        </w:rPr>
        <w:t>glm</w:t>
      </w:r>
      <w:r w:rsidRPr="0040040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2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0C4B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0040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],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0C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</w:rPr>
        <w:t>response</w:t>
      </w:r>
      <w:r w:rsidRPr="0040040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0.5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40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{</w:t>
      </w:r>
    </w:p>
    <w:p w14:paraId="49428DD8" w14:textId="77777777" w:rsidR="00790C4B" w:rsidRPr="00790C4B" w:rsidRDefault="00790C4B" w:rsidP="0079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90C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90C4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0C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486AA4" w14:textId="77777777" w:rsidR="00790C4B" w:rsidRPr="00790C4B" w:rsidRDefault="00790C4B" w:rsidP="0079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0C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</w:rPr>
        <w:t>"Правильне прогнозування Direction для першого спостереження"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FE0E2" w14:textId="77777777" w:rsidR="00790C4B" w:rsidRPr="00790C4B" w:rsidRDefault="00790C4B" w:rsidP="0079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69D306A1" w14:textId="77777777" w:rsidR="00790C4B" w:rsidRPr="00790C4B" w:rsidRDefault="00790C4B" w:rsidP="0079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90C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{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0C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"Неправильне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прогнозування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</w:rPr>
        <w:t> Direction 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для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першого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90C4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спостереження"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0C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5584B95A" w14:textId="1DFB8F83" w:rsidR="00790C4B" w:rsidRPr="00790C4B" w:rsidRDefault="00790C4B" w:rsidP="00790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C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439856" w14:textId="65930ED8" w:rsidR="00790C4B" w:rsidRDefault="00790C4B" w:rsidP="00F45AD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5AD6E87" w14:textId="35DEFD75" w:rsidR="00CB3D67" w:rsidRDefault="00CB3D67" w:rsidP="00F45AD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B3D6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D4493CE" wp14:editId="11830909">
            <wp:extent cx="5099050" cy="321026"/>
            <wp:effectExtent l="0" t="0" r="0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6579" cy="3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32D7" w14:textId="77777777" w:rsidR="00F62A01" w:rsidRPr="00790C4B" w:rsidRDefault="00F62A01" w:rsidP="00F143B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6D845BA" w14:textId="7E983FA6" w:rsidR="002753DB" w:rsidRPr="002753DB" w:rsidRDefault="009A39BC" w:rsidP="00F143B5">
      <w:pPr>
        <w:pStyle w:val="NormalWeb"/>
        <w:spacing w:before="0" w:beforeAutospacing="0" w:after="0" w:afterAutospacing="0" w:line="360" w:lineRule="auto"/>
        <w:jc w:val="both"/>
        <w:rPr>
          <w:lang w:val="ru-RU"/>
        </w:rPr>
      </w:pPr>
      <w:r w:rsidRPr="008F6648">
        <w:rPr>
          <w:b/>
          <w:color w:val="000000"/>
          <w:sz w:val="28"/>
          <w:szCs w:val="28"/>
          <w:lang w:val="uk-UA"/>
        </w:rPr>
        <w:t>3.4</w:t>
      </w:r>
      <w:r w:rsidR="002753DB">
        <w:rPr>
          <w:b/>
          <w:color w:val="000000"/>
          <w:sz w:val="28"/>
          <w:szCs w:val="28"/>
          <w:lang w:val="uk-UA"/>
        </w:rPr>
        <w:t xml:space="preserve"> </w:t>
      </w:r>
      <w:r w:rsidR="002753DB" w:rsidRPr="002753DB">
        <w:rPr>
          <w:color w:val="000000"/>
          <w:sz w:val="28"/>
          <w:szCs w:val="28"/>
          <w:lang w:val="uk-UA"/>
        </w:rPr>
        <w:t>В циклі</w:t>
      </w:r>
      <w:r w:rsidR="002753DB">
        <w:rPr>
          <w:b/>
          <w:color w:val="000000"/>
          <w:sz w:val="28"/>
          <w:szCs w:val="28"/>
          <w:lang w:val="uk-UA"/>
        </w:rPr>
        <w:t xml:space="preserve"> </w:t>
      </w:r>
      <w:r w:rsidR="008F6648" w:rsidRPr="008F6648">
        <w:rPr>
          <w:color w:val="000000"/>
          <w:sz w:val="28"/>
          <w:szCs w:val="28"/>
          <w:lang w:val="uk-UA"/>
        </w:rPr>
        <w:t>будуємо</w:t>
      </w:r>
      <w:r w:rsidR="008F6648">
        <w:rPr>
          <w:b/>
          <w:color w:val="000000"/>
          <w:sz w:val="28"/>
          <w:szCs w:val="28"/>
          <w:lang w:val="uk-UA"/>
        </w:rPr>
        <w:t xml:space="preserve"> </w:t>
      </w:r>
      <w:r w:rsidR="008F6648">
        <w:rPr>
          <w:color w:val="000000"/>
          <w:sz w:val="28"/>
          <w:szCs w:val="28"/>
          <w:lang w:val="uk-UA"/>
        </w:rPr>
        <w:t xml:space="preserve">модель логістичної регресії, </w:t>
      </w:r>
      <w:r w:rsidR="008F6648" w:rsidRPr="008F6648">
        <w:rPr>
          <w:color w:val="000000"/>
          <w:sz w:val="28"/>
          <w:szCs w:val="28"/>
          <w:lang w:val="uk-UA"/>
        </w:rPr>
        <w:t xml:space="preserve">яка передбачає </w:t>
      </w:r>
      <w:r w:rsidR="008F6648">
        <w:rPr>
          <w:color w:val="000000"/>
          <w:sz w:val="28"/>
          <w:szCs w:val="28"/>
        </w:rPr>
        <w:t>Direction</w:t>
      </w:r>
      <w:r w:rsidR="008F6648" w:rsidRPr="008F6648">
        <w:rPr>
          <w:color w:val="000000"/>
          <w:sz w:val="28"/>
          <w:szCs w:val="28"/>
          <w:lang w:val="uk-UA"/>
        </w:rPr>
        <w:t xml:space="preserve"> за допомогою змінних </w:t>
      </w:r>
      <w:r w:rsidR="008F6648">
        <w:rPr>
          <w:color w:val="000000"/>
          <w:sz w:val="28"/>
          <w:szCs w:val="28"/>
        </w:rPr>
        <w:t>Lag</w:t>
      </w:r>
      <w:r w:rsidR="008F6648" w:rsidRPr="008F6648">
        <w:rPr>
          <w:color w:val="000000"/>
          <w:sz w:val="28"/>
          <w:szCs w:val="28"/>
          <w:lang w:val="uk-UA"/>
        </w:rPr>
        <w:t xml:space="preserve">1 та </w:t>
      </w:r>
      <w:r w:rsidR="008F6648">
        <w:rPr>
          <w:color w:val="000000"/>
          <w:sz w:val="28"/>
          <w:szCs w:val="28"/>
        </w:rPr>
        <w:t>Lag</w:t>
      </w:r>
      <w:r w:rsidR="008F6648" w:rsidRPr="008F6648">
        <w:rPr>
          <w:color w:val="000000"/>
          <w:sz w:val="28"/>
          <w:szCs w:val="28"/>
          <w:lang w:val="uk-UA"/>
        </w:rPr>
        <w:t>2, використовуючи всі спостереження, крім і-ого.</w:t>
      </w:r>
      <w:r w:rsidR="008F6648">
        <w:rPr>
          <w:color w:val="000000"/>
          <w:sz w:val="28"/>
          <w:szCs w:val="28"/>
          <w:lang w:val="uk-UA"/>
        </w:rPr>
        <w:t xml:space="preserve"> </w:t>
      </w:r>
      <w:r w:rsidR="002753DB">
        <w:rPr>
          <w:color w:val="000000"/>
          <w:sz w:val="28"/>
          <w:szCs w:val="28"/>
          <w:lang w:val="uk-UA"/>
        </w:rPr>
        <w:t>Обчислено</w:t>
      </w:r>
      <w:r w:rsidR="002753DB" w:rsidRPr="002753DB">
        <w:rPr>
          <w:color w:val="000000"/>
          <w:sz w:val="28"/>
          <w:szCs w:val="28"/>
          <w:lang w:val="ru-RU"/>
        </w:rPr>
        <w:t xml:space="preserve"> апостеріорну ймовірність для </w:t>
      </w:r>
      <w:r w:rsidR="002753DB">
        <w:rPr>
          <w:color w:val="000000"/>
          <w:sz w:val="28"/>
          <w:szCs w:val="28"/>
        </w:rPr>
        <w:t>i</w:t>
      </w:r>
      <w:r w:rsidR="002753DB" w:rsidRPr="002753DB">
        <w:rPr>
          <w:color w:val="000000"/>
          <w:sz w:val="28"/>
          <w:szCs w:val="28"/>
          <w:lang w:val="ru-RU"/>
        </w:rPr>
        <w:t>-го спостереження для прогнозування, чи рухатиметься ринок вгору чи ні.</w:t>
      </w:r>
      <w:r w:rsidR="008F6648">
        <w:rPr>
          <w:color w:val="000000"/>
          <w:sz w:val="28"/>
          <w:szCs w:val="28"/>
          <w:lang w:val="ru-RU"/>
        </w:rPr>
        <w:t xml:space="preserve"> А також визначено</w:t>
      </w:r>
      <w:r w:rsidR="002753DB" w:rsidRPr="002753DB">
        <w:rPr>
          <w:color w:val="000000"/>
          <w:sz w:val="28"/>
          <w:szCs w:val="28"/>
          <w:lang w:val="ru-RU"/>
        </w:rPr>
        <w:t xml:space="preserve">, чи допущена помилка при прогнозуванні </w:t>
      </w:r>
      <w:r w:rsidR="002753DB">
        <w:rPr>
          <w:color w:val="000000"/>
          <w:sz w:val="28"/>
          <w:szCs w:val="28"/>
        </w:rPr>
        <w:t>Direction</w:t>
      </w:r>
      <w:r w:rsidR="002753DB" w:rsidRPr="002753DB">
        <w:rPr>
          <w:color w:val="000000"/>
          <w:sz w:val="28"/>
          <w:szCs w:val="28"/>
          <w:lang w:val="ru-RU"/>
        </w:rPr>
        <w:t xml:space="preserve"> для </w:t>
      </w:r>
      <w:r w:rsidR="002753DB">
        <w:rPr>
          <w:color w:val="000000"/>
          <w:sz w:val="28"/>
          <w:szCs w:val="28"/>
        </w:rPr>
        <w:t>i</w:t>
      </w:r>
      <w:r w:rsidR="002753DB" w:rsidRPr="002753DB">
        <w:rPr>
          <w:color w:val="000000"/>
          <w:sz w:val="28"/>
          <w:szCs w:val="28"/>
          <w:lang w:val="ru-RU"/>
        </w:rPr>
        <w:t>-го спостереження</w:t>
      </w:r>
      <w:r w:rsidR="008F6648">
        <w:rPr>
          <w:color w:val="000000"/>
          <w:sz w:val="28"/>
          <w:szCs w:val="28"/>
          <w:lang w:val="ru-RU"/>
        </w:rPr>
        <w:t>.</w:t>
      </w:r>
    </w:p>
    <w:p w14:paraId="1A099BD0" w14:textId="444C46E2" w:rsidR="009A39BC" w:rsidRPr="002753DB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A062B44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error_list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rep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F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B6C09E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86369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4F0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3DA9036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fit.glm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03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Lag1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], 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CE9178"/>
          <w:sz w:val="21"/>
          <w:szCs w:val="21"/>
        </w:rPr>
        <w:t>"binomial"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B0BA8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85B1408" w14:textId="5C9B226B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predict.glm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D3B35">
        <w:rPr>
          <w:rFonts w:ascii="Consolas" w:eastAsia="Times New Roman" w:hAnsi="Consolas" w:cs="Times New Roman"/>
          <w:color w:val="9CDCFE"/>
          <w:sz w:val="21"/>
          <w:szCs w:val="21"/>
        </w:rPr>
        <w:t>fit.glm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],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CE9178"/>
          <w:sz w:val="21"/>
          <w:szCs w:val="21"/>
        </w:rPr>
        <w:t>"response"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AC4F0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1C553E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C4F03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FEF94D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error_list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4F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AEC747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5A1FD37F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12018DC6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50398664" w14:textId="77777777" w:rsidR="009A39BC" w:rsidRPr="00F143B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8CED3EA" w14:textId="58601C63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143B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3.5</w:t>
      </w:r>
      <w:r w:rsidR="00F143B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F143B5" w:rsidRPr="00F143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Обчислено </w:t>
      </w:r>
      <w:r w:rsidR="00F143B5" w:rsidRPr="00F143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середнє з </w:t>
      </w:r>
      <w:r w:rsidR="00F143B5" w:rsidRPr="00F143B5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F143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чисел, отриманих у пункті 3.4</w:t>
      </w:r>
      <w:r w:rsidR="00F143B5" w:rsidRPr="00F143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для того, щоб отримати оцінку </w:t>
      </w:r>
      <w:r w:rsidR="00F143B5" w:rsidRPr="00F143B5">
        <w:rPr>
          <w:rFonts w:ascii="Times New Roman" w:hAnsi="Times New Roman" w:cs="Times New Roman"/>
          <w:color w:val="000000"/>
          <w:sz w:val="28"/>
          <w:szCs w:val="28"/>
        </w:rPr>
        <w:t>LOOCV</w:t>
      </w:r>
      <w:r w:rsidR="00F143B5" w:rsidRPr="00F143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тестової помилки.</w:t>
      </w:r>
    </w:p>
    <w:p w14:paraId="485D2DCC" w14:textId="5A51A494" w:rsidR="00F143B5" w:rsidRDefault="00F143B5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B120080" w14:textId="77777777" w:rsidR="00FA58DD" w:rsidRPr="00FA58DD" w:rsidRDefault="00FA58DD" w:rsidP="00FA5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A58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FA58DD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</w:rPr>
        <w:t>LOOCV 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оц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нка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для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тестової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помилки: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CA9DE15" w14:textId="77777777" w:rsidR="00FA58DD" w:rsidRPr="00FA58DD" w:rsidRDefault="00FA58DD" w:rsidP="00FA5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58D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58DD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58DD">
        <w:rPr>
          <w:rFonts w:ascii="Consolas" w:eastAsia="Times New Roman" w:hAnsi="Consolas" w:cs="Times New Roman"/>
          <w:color w:val="9CDCFE"/>
          <w:sz w:val="21"/>
          <w:szCs w:val="21"/>
        </w:rPr>
        <w:t>error_list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FA58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58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A58D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FA58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239623" w14:textId="77777777" w:rsidR="00FA58DD" w:rsidRPr="00F143B5" w:rsidRDefault="00FA58DD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0021AB4" w14:textId="10926133" w:rsidR="00335BC9" w:rsidRPr="00FC6ACD" w:rsidRDefault="007A4917" w:rsidP="00BD5A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A491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AA7A63C" wp14:editId="6778408D">
            <wp:extent cx="3917950" cy="402780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7602" cy="4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15A3" w14:textId="2241BC81" w:rsidR="009A39BC" w:rsidRDefault="009A39BC" w:rsidP="00335BC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17185F" w14:textId="4D88E604" w:rsidR="00335BC9" w:rsidRDefault="00FA58DD" w:rsidP="00FA58D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A58DD"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результаті бачимо, що оцінка для тестової помилки становить 41.32%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 є досить поганим результатом.</w:t>
      </w:r>
    </w:p>
    <w:p w14:paraId="6B98214C" w14:textId="77777777" w:rsidR="00FA58DD" w:rsidRPr="00FA58DD" w:rsidRDefault="00FA58DD" w:rsidP="00FA58D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DE9D21" w14:textId="71CFCCA5" w:rsidR="004B696E" w:rsidRPr="004B696E" w:rsidRDefault="009A39BC" w:rsidP="004B696E">
      <w:pPr>
        <w:pStyle w:val="NormalWeb"/>
        <w:spacing w:before="0" w:beforeAutospacing="0" w:after="0" w:afterAutospacing="0" w:line="360" w:lineRule="auto"/>
        <w:jc w:val="both"/>
        <w:rPr>
          <w:b/>
          <w:lang w:val="ru-RU"/>
        </w:rPr>
      </w:pPr>
      <w:r w:rsidRPr="007B54E5">
        <w:rPr>
          <w:b/>
          <w:color w:val="000000"/>
          <w:sz w:val="28"/>
          <w:szCs w:val="28"/>
          <w:lang w:val="ru-RU"/>
        </w:rPr>
        <w:t>4.</w:t>
      </w:r>
      <w:r w:rsidR="004B696E" w:rsidRPr="007B54E5">
        <w:rPr>
          <w:b/>
          <w:color w:val="000000"/>
          <w:sz w:val="28"/>
          <w:szCs w:val="28"/>
          <w:lang w:val="uk-UA"/>
        </w:rPr>
        <w:t xml:space="preserve"> </w:t>
      </w:r>
      <w:r w:rsidR="007B54E5" w:rsidRPr="007B54E5">
        <w:rPr>
          <w:b/>
          <w:color w:val="000000"/>
          <w:sz w:val="28"/>
          <w:szCs w:val="28"/>
          <w:lang w:val="uk-UA"/>
        </w:rPr>
        <w:t xml:space="preserve"> </w:t>
      </w:r>
      <w:r w:rsidR="007B54E5">
        <w:rPr>
          <w:b/>
          <w:color w:val="000000"/>
          <w:sz w:val="28"/>
          <w:szCs w:val="28"/>
          <w:lang w:val="ru-RU"/>
        </w:rPr>
        <w:t xml:space="preserve">Використання перехресної перевірки </w:t>
      </w:r>
      <w:r w:rsidR="007B54E5" w:rsidRPr="007B54E5">
        <w:rPr>
          <w:b/>
          <w:color w:val="000000"/>
          <w:sz w:val="28"/>
          <w:szCs w:val="28"/>
          <w:lang w:val="ru-RU"/>
        </w:rPr>
        <w:t>на змодельованому наборі даних.</w:t>
      </w:r>
    </w:p>
    <w:p w14:paraId="724579FC" w14:textId="62ABCEEC" w:rsidR="009A39BC" w:rsidRPr="007B54E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BB83014" w14:textId="4D56E47B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A55A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4.1</w:t>
      </w:r>
      <w:r w:rsidR="00503ED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EA55A1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Створив змодельований набір наступним чином:</w:t>
      </w:r>
    </w:p>
    <w:p w14:paraId="19881735" w14:textId="77777777" w:rsidR="00EA55A1" w:rsidRPr="00EA55A1" w:rsidRDefault="00EA55A1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CF05AC9" w14:textId="77777777" w:rsidR="006057CC" w:rsidRPr="006057CC" w:rsidRDefault="006057CC" w:rsidP="0060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7CC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8F71" w14:textId="77777777" w:rsidR="006057CC" w:rsidRPr="006057CC" w:rsidRDefault="006057CC" w:rsidP="0060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57CC">
        <w:rPr>
          <w:rFonts w:ascii="Consolas" w:eastAsia="Times New Roman" w:hAnsi="Consolas" w:cs="Times New Roman"/>
          <w:color w:val="DCDCAA"/>
          <w:sz w:val="21"/>
          <w:szCs w:val="21"/>
        </w:rPr>
        <w:t>rnorm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A691EE" w14:textId="77777777" w:rsidR="006057CC" w:rsidRPr="006057CC" w:rsidRDefault="006057CC" w:rsidP="0060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57CC">
        <w:rPr>
          <w:rFonts w:ascii="Consolas" w:eastAsia="Times New Roman" w:hAnsi="Consolas" w:cs="Times New Roman"/>
          <w:color w:val="DCDCAA"/>
          <w:sz w:val="21"/>
          <w:szCs w:val="21"/>
        </w:rPr>
        <w:t>rnorm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3933ED" w14:textId="77777777" w:rsidR="006057CC" w:rsidRPr="006057CC" w:rsidRDefault="006057CC" w:rsidP="0060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057CC">
        <w:rPr>
          <w:rFonts w:ascii="Consolas" w:eastAsia="Times New Roman" w:hAnsi="Consolas" w:cs="Times New Roman"/>
          <w:color w:val="DCDCAA"/>
          <w:sz w:val="21"/>
          <w:szCs w:val="21"/>
        </w:rPr>
        <w:t>rnorm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BB116" w14:textId="1A0AD8F6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F8833DE" w14:textId="701A9B49" w:rsidR="00DF2F27" w:rsidRPr="00DF2F27" w:rsidRDefault="00DF2F27" w:rsidP="00937D7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F2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ru-RU"/>
        </w:rPr>
        <w:t xml:space="preserve">В 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uk-UA"/>
        </w:rPr>
        <w:t xml:space="preserve">даному випадку бачимо, що аргументом для функції 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</w:rPr>
        <w:t>rnorm</w:t>
      </w:r>
      <w:r w:rsidRPr="00DF2F2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uk-UA"/>
        </w:rPr>
        <w:t xml:space="preserve">слугує число 100, що і є нашим 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</w:rPr>
        <w:t>n</w:t>
      </w:r>
      <w:r w:rsidRPr="00DF2F2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uk-UA"/>
        </w:rPr>
        <w:t>та свідчить про розмір змодельованої вибірки.</w:t>
      </w:r>
      <w:r w:rsidRPr="00DF2F2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uk-UA"/>
        </w:rPr>
        <w:t xml:space="preserve">Значення 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uk-UA"/>
        </w:rPr>
        <w:t xml:space="preserve">=2 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uk-UA"/>
        </w:rPr>
        <w:lastRenderedPageBreak/>
        <w:t xml:space="preserve">(оскільки </w:t>
      </w:r>
      <w:r w:rsidRPr="00DF2F2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uk-UA"/>
        </w:rPr>
        <w:t xml:space="preserve">в нас є 2 предиктора </w:t>
      </w:r>
      <w:r w:rsidRPr="00DF2F2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</w:rPr>
        <w:t>x</w:t>
      </w:r>
      <w:r w:rsidRPr="00DF2F2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DF2F2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uk-UA"/>
        </w:rPr>
        <w:t xml:space="preserve">та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333333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DF2F2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ru-RU"/>
        </w:rPr>
        <w:t>).</w:t>
      </w:r>
      <w:r w:rsidR="00937D73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ru-RU"/>
        </w:rPr>
        <w:t xml:space="preserve"> Для генерування даних </w:t>
      </w:r>
      <w:r w:rsidR="00937D73" w:rsidRPr="00937D73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ru-RU"/>
        </w:rPr>
        <w:t>використовується така модель:</w:t>
      </w:r>
      <w:r w:rsidR="00937D73" w:rsidRPr="00937D7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937D7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937D7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ru-RU"/>
        </w:rPr>
        <w:t>=</w:t>
      </w:r>
      <w:r w:rsidRPr="00937D7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937D7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ru-RU"/>
        </w:rPr>
        <w:t>−2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333333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937D7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ru-RU"/>
        </w:rPr>
        <w:t>+</w:t>
      </w:r>
      <w:r w:rsidRPr="00937D7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ε</w:t>
      </w:r>
      <w:r w:rsidRPr="00937D73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2D32132F" w14:textId="77777777" w:rsidR="00DF2F27" w:rsidRPr="007B54E5" w:rsidRDefault="00DF2F27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59FDE7C" w14:textId="61D20E88" w:rsidR="009A39BC" w:rsidRPr="005A2D31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4.2</w:t>
      </w:r>
      <w:r w:rsidR="005A2D31" w:rsidRPr="005A2D3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5A2D3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Побудовано діаграму розсіювання </w:t>
      </w:r>
      <w:r w:rsidR="005A2D31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5A2D31" w:rsidRPr="005A2D3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A2D31">
        <w:rPr>
          <w:rFonts w:ascii="Times New Roman" w:hAnsi="Times New Roman" w:cs="Times New Roman"/>
          <w:color w:val="000000"/>
          <w:sz w:val="28"/>
          <w:szCs w:val="28"/>
        </w:rPr>
        <w:t>vs</w:t>
      </w:r>
      <w:r w:rsidR="005A2D31" w:rsidRPr="005A2D3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A2D31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5A2D31" w:rsidRPr="005A2D3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A3B5BC2" w14:textId="528473A3" w:rsidR="009A39BC" w:rsidRDefault="006057CC" w:rsidP="005A2D3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6057CC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B80AB35" wp14:editId="32B67F4D">
            <wp:extent cx="4612523" cy="447684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1117" cy="44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1433" w14:textId="60F4B627" w:rsidR="005A2D31" w:rsidRDefault="005A2D31" w:rsidP="005A2D3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6FCD6E7" w14:textId="07D3E18B" w:rsidR="005A2D31" w:rsidRPr="005A2D31" w:rsidRDefault="005A2D31" w:rsidP="005A2D3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рисунку в</w:t>
      </w:r>
      <w:r w:rsidRPr="005A2D31">
        <w:rPr>
          <w:rFonts w:ascii="Times New Roman" w:hAnsi="Times New Roman" w:cs="Times New Roman"/>
          <w:color w:val="000000"/>
          <w:sz w:val="28"/>
          <w:szCs w:val="28"/>
          <w:lang w:val="uk-UA"/>
        </w:rPr>
        <w:t>идно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є наявна від’ємна квадратична залежність між змінними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Загалом графік нагадує обернену параболу.</w:t>
      </w:r>
    </w:p>
    <w:p w14:paraId="05359582" w14:textId="77777777" w:rsidR="006057CC" w:rsidRPr="007B54E5" w:rsidRDefault="006057CC" w:rsidP="005A2D3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FA3E533" w14:textId="29DB98A9" w:rsidR="005A2D31" w:rsidRPr="005A2D31" w:rsidRDefault="009A39BC" w:rsidP="005A2D31">
      <w:pPr>
        <w:pStyle w:val="NormalWeb"/>
        <w:spacing w:before="0" w:beforeAutospacing="0" w:after="0" w:afterAutospacing="0" w:line="360" w:lineRule="auto"/>
        <w:jc w:val="both"/>
        <w:rPr>
          <w:lang w:val="ru-RU"/>
        </w:rPr>
      </w:pPr>
      <w:r w:rsidRPr="007B54E5">
        <w:rPr>
          <w:b/>
          <w:color w:val="000000"/>
          <w:sz w:val="28"/>
          <w:szCs w:val="28"/>
          <w:lang w:val="ru-RU"/>
        </w:rPr>
        <w:t>4.3</w:t>
      </w:r>
      <w:r w:rsidR="005A2D31">
        <w:rPr>
          <w:b/>
          <w:color w:val="000000"/>
          <w:sz w:val="28"/>
          <w:szCs w:val="28"/>
          <w:lang w:val="ru-RU"/>
        </w:rPr>
        <w:t xml:space="preserve"> </w:t>
      </w:r>
      <w:r w:rsidR="005A2D31">
        <w:rPr>
          <w:color w:val="000000"/>
          <w:sz w:val="28"/>
          <w:szCs w:val="28"/>
          <w:lang w:val="ru-RU"/>
        </w:rPr>
        <w:t>Встановлено</w:t>
      </w:r>
      <w:r w:rsidR="005A2D31" w:rsidRPr="005A2D31">
        <w:rPr>
          <w:color w:val="000000"/>
          <w:sz w:val="28"/>
          <w:szCs w:val="28"/>
          <w:lang w:val="ru-RU"/>
        </w:rPr>
        <w:t xml:space="preserve"> </w:t>
      </w:r>
      <w:r w:rsidR="005A2D31" w:rsidRPr="005A2D31">
        <w:rPr>
          <w:color w:val="000000"/>
          <w:sz w:val="28"/>
          <w:szCs w:val="28"/>
        </w:rPr>
        <w:t>random</w:t>
      </w:r>
      <w:r w:rsidR="005A2D31" w:rsidRPr="005A2D31">
        <w:rPr>
          <w:color w:val="000000"/>
          <w:sz w:val="28"/>
          <w:szCs w:val="28"/>
          <w:lang w:val="ru-RU"/>
        </w:rPr>
        <w:t>.</w:t>
      </w:r>
      <w:r w:rsidR="005A2D31" w:rsidRPr="005A2D31">
        <w:rPr>
          <w:color w:val="000000"/>
          <w:sz w:val="28"/>
          <w:szCs w:val="28"/>
        </w:rPr>
        <w:t>seed</w:t>
      </w:r>
      <w:r w:rsidR="005A2D31">
        <w:rPr>
          <w:color w:val="000000"/>
          <w:sz w:val="28"/>
          <w:szCs w:val="28"/>
          <w:lang w:val="uk-UA"/>
        </w:rPr>
        <w:t xml:space="preserve"> [</w:t>
      </w:r>
      <w:r w:rsidR="005A2D31">
        <w:rPr>
          <w:color w:val="000000"/>
          <w:sz w:val="28"/>
          <w:szCs w:val="28"/>
        </w:rPr>
        <w:t>set</w:t>
      </w:r>
      <w:r w:rsidR="005A2D31" w:rsidRPr="005A2D31">
        <w:rPr>
          <w:color w:val="000000"/>
          <w:sz w:val="28"/>
          <w:szCs w:val="28"/>
          <w:lang w:val="ru-RU"/>
        </w:rPr>
        <w:t>.</w:t>
      </w:r>
      <w:r w:rsidR="005A2D31">
        <w:rPr>
          <w:color w:val="000000"/>
          <w:sz w:val="28"/>
          <w:szCs w:val="28"/>
        </w:rPr>
        <w:t>seed</w:t>
      </w:r>
      <w:r w:rsidR="005A2D31">
        <w:rPr>
          <w:color w:val="000000"/>
          <w:sz w:val="28"/>
          <w:szCs w:val="28"/>
          <w:lang w:val="ru-RU"/>
        </w:rPr>
        <w:t xml:space="preserve">(1)] </w:t>
      </w:r>
      <w:r w:rsidR="005A2D31" w:rsidRPr="005A2D31">
        <w:rPr>
          <w:color w:val="000000"/>
          <w:sz w:val="28"/>
          <w:szCs w:val="28"/>
          <w:lang w:val="ru-RU"/>
        </w:rPr>
        <w:t xml:space="preserve">та </w:t>
      </w:r>
      <w:r w:rsidR="005A2D31">
        <w:rPr>
          <w:color w:val="000000"/>
          <w:sz w:val="28"/>
          <w:szCs w:val="28"/>
          <w:lang w:val="uk-UA"/>
        </w:rPr>
        <w:t>обчислено</w:t>
      </w:r>
      <w:r w:rsidR="005A2D31" w:rsidRPr="005A2D31">
        <w:rPr>
          <w:color w:val="000000"/>
          <w:sz w:val="28"/>
          <w:szCs w:val="28"/>
          <w:lang w:val="ru-RU"/>
        </w:rPr>
        <w:t xml:space="preserve"> оцінки тестових помилок методом </w:t>
      </w:r>
      <w:r w:rsidR="005A2D31" w:rsidRPr="005A2D31">
        <w:rPr>
          <w:color w:val="000000"/>
          <w:sz w:val="28"/>
          <w:szCs w:val="28"/>
        </w:rPr>
        <w:t>LOOCV</w:t>
      </w:r>
      <w:r w:rsidR="005A2D31" w:rsidRPr="005A2D31">
        <w:rPr>
          <w:color w:val="000000"/>
          <w:sz w:val="28"/>
          <w:szCs w:val="28"/>
          <w:lang w:val="ru-RU"/>
        </w:rPr>
        <w:t xml:space="preserve"> для наступних чотирьох моделей</w:t>
      </w:r>
      <w:r w:rsidR="00651F20">
        <w:rPr>
          <w:color w:val="000000"/>
          <w:sz w:val="28"/>
          <w:szCs w:val="28"/>
          <w:lang w:val="ru-RU"/>
        </w:rPr>
        <w:t>:</w:t>
      </w:r>
    </w:p>
    <w:p w14:paraId="6D9CA8EC" w14:textId="77777777" w:rsidR="005A2D31" w:rsidRPr="005A2D31" w:rsidRDefault="005A2D31" w:rsidP="005A2D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0945F2" w14:textId="44154009" w:rsidR="005A2D31" w:rsidRPr="005A2D31" w:rsidRDefault="005A2D31" w:rsidP="005A2D3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Y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0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ε</w:t>
      </w:r>
    </w:p>
    <w:p w14:paraId="34CD1115" w14:textId="092888E2" w:rsidR="005A2D31" w:rsidRPr="005A2D31" w:rsidRDefault="005A2D31" w:rsidP="005A2D3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Y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0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ε</w:t>
      </w:r>
    </w:p>
    <w:p w14:paraId="3A152700" w14:textId="7317EE7C" w:rsidR="005A2D31" w:rsidRPr="005A2D31" w:rsidRDefault="005A2D31" w:rsidP="005A2D3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Y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0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3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ε</w:t>
      </w:r>
    </w:p>
    <w:p w14:paraId="75B89955" w14:textId="4159CA72" w:rsidR="009A39BC" w:rsidRDefault="005A2D31" w:rsidP="005A2D31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Y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0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3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β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4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4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</w:t>
      </w:r>
      <w:r w:rsidRPr="005A2D3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A2D3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ε</w:t>
      </w:r>
    </w:p>
    <w:p w14:paraId="6D49931A" w14:textId="64062C35" w:rsidR="005A2D31" w:rsidRDefault="005A2D31" w:rsidP="005A2D3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BDAE669" w14:textId="1E399D3D" w:rsidR="00A6358D" w:rsidRPr="00A6358D" w:rsidRDefault="00A6358D" w:rsidP="00A6358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6358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Взагалі варто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зазначити, що всі обчислення були огорнуті у функцію з аргументом </w:t>
      </w:r>
      <w:r>
        <w:rPr>
          <w:rFonts w:ascii="Times New Roman" w:hAnsi="Times New Roman" w:cs="Times New Roman"/>
          <w:color w:val="000000"/>
          <w:sz w:val="28"/>
          <w:szCs w:val="28"/>
        </w:rPr>
        <w:t>seed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для зручності виконання наступного завдання.</w:t>
      </w:r>
    </w:p>
    <w:p w14:paraId="7D03B774" w14:textId="77777777" w:rsidR="00A6358D" w:rsidRPr="00A6358D" w:rsidRDefault="00A6358D" w:rsidP="00A6358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AEB875" w14:textId="77777777" w:rsidR="002778FA" w:rsidRPr="002778FA" w:rsidRDefault="002778FA" w:rsidP="0027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FA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2778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78FA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r w:rsidRPr="00277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78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78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78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778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A2AFB1" w14:textId="77777777" w:rsidR="002778FA" w:rsidRDefault="002778FA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35A3822A" w14:textId="5FAE453A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LOOCV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{</w:t>
      </w:r>
    </w:p>
    <w:p w14:paraId="5CC56637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F2778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5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C9F81E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"seed --- 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40625B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6358D">
        <w:rPr>
          <w:rFonts w:ascii="Consolas" w:eastAsia="Times New Roman" w:hAnsi="Consolas" w:cs="Times New Roman"/>
          <w:color w:val="6A9955"/>
          <w:sz w:val="21"/>
          <w:szCs w:val="21"/>
        </w:rPr>
        <w:t># 4.3.1</w:t>
      </w:r>
    </w:p>
    <w:p w14:paraId="0409ED2B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fit.glm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C2F44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"LOOCV оцiнка для тестової помилки [beta0 - beta1]: 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DF05D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cv.glm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fit.glm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635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CADD27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2F1F0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6358D">
        <w:rPr>
          <w:rFonts w:ascii="Consolas" w:eastAsia="Times New Roman" w:hAnsi="Consolas" w:cs="Times New Roman"/>
          <w:color w:val="6A9955"/>
          <w:sz w:val="21"/>
          <w:szCs w:val="21"/>
        </w:rPr>
        <w:t># 4.3.2</w:t>
      </w:r>
    </w:p>
    <w:p w14:paraId="73587D0B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fit.glm2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C20EC0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"LOOCV оцiнка для тестової помилки [beta0 - beta2]: 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BCAA0D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cv.glm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fit.glm2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635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D48772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CE845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6358D">
        <w:rPr>
          <w:rFonts w:ascii="Consolas" w:eastAsia="Times New Roman" w:hAnsi="Consolas" w:cs="Times New Roman"/>
          <w:color w:val="6A9955"/>
          <w:sz w:val="21"/>
          <w:szCs w:val="21"/>
        </w:rPr>
        <w:t># 4.3.3</w:t>
      </w:r>
    </w:p>
    <w:p w14:paraId="5A478052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fit.glm3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poly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12C14E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"LOOCV оцiнка для тестової помилки [beta0 - beta3]: 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8E75F2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cv.glm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fit.glm3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635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4FAFFD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F4609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6358D">
        <w:rPr>
          <w:rFonts w:ascii="Consolas" w:eastAsia="Times New Roman" w:hAnsi="Consolas" w:cs="Times New Roman"/>
          <w:color w:val="6A9955"/>
          <w:sz w:val="21"/>
          <w:szCs w:val="21"/>
        </w:rPr>
        <w:t># 4.3.4</w:t>
      </w:r>
    </w:p>
    <w:p w14:paraId="10CED244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fit.glm4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poly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652C14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"LOOCV оцiнка для тестової помилки [beta0 - beta4]: 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58F000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58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cv.glm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fit.glm4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635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6358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FC300E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CC4CD2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BF5EB" w14:textId="77777777" w:rsidR="00A6358D" w:rsidRPr="00A6358D" w:rsidRDefault="00A6358D" w:rsidP="00A6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8D">
        <w:rPr>
          <w:rFonts w:ascii="Consolas" w:eastAsia="Times New Roman" w:hAnsi="Consolas" w:cs="Times New Roman"/>
          <w:color w:val="9CDCFE"/>
          <w:sz w:val="21"/>
          <w:szCs w:val="21"/>
        </w:rPr>
        <w:t>LOOCV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462923" w14:textId="161AD619" w:rsidR="005A2D31" w:rsidRPr="005A2D31" w:rsidRDefault="005A2D31" w:rsidP="005A2D3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A4037A" w14:textId="2351E97B" w:rsidR="009A39BC" w:rsidRDefault="00BE19BD" w:rsidP="00BE19B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E19B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71E7920" wp14:editId="77F4ABFD">
            <wp:extent cx="4648200" cy="92652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169" cy="9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FA1" w14:textId="77777777" w:rsidR="00A6358D" w:rsidRDefault="00A6358D" w:rsidP="00BE19B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41FF44D" w14:textId="01B186BB" w:rsidR="00321E20" w:rsidRPr="00321E20" w:rsidRDefault="00321E20" w:rsidP="00321E20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21E2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З огляду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наведені тестові помилки видно, що квадратична модель показує най</w:t>
      </w:r>
      <w:r w:rsidR="00484A69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кращі результати (помилка 1.09%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0A45D937" w14:textId="77777777" w:rsidR="00BE19BD" w:rsidRPr="007B54E5" w:rsidRDefault="00BE19BD" w:rsidP="00BE19B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2785D07" w14:textId="7C04C534" w:rsidR="00CE699F" w:rsidRPr="00F94113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4.4</w:t>
      </w:r>
      <w:r w:rsidR="00972A5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972A5A" w:rsidRPr="00972A5A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</w:t>
      </w:r>
      <w:r w:rsidR="00CE69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вторено пункт 4.3 з використанням різних </w:t>
      </w:r>
      <w:r w:rsidR="00CE699F">
        <w:rPr>
          <w:rFonts w:ascii="Times New Roman" w:hAnsi="Times New Roman" w:cs="Times New Roman"/>
          <w:color w:val="000000"/>
          <w:sz w:val="28"/>
          <w:szCs w:val="28"/>
        </w:rPr>
        <w:t>seed</w:t>
      </w:r>
      <w:r w:rsidR="00CE699F" w:rsidRPr="00CE69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E699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значень, так, наприклад, я взяв </w:t>
      </w:r>
      <w:r w:rsidR="00CE699F">
        <w:rPr>
          <w:rFonts w:ascii="Times New Roman" w:hAnsi="Times New Roman" w:cs="Times New Roman"/>
          <w:color w:val="000000"/>
          <w:sz w:val="28"/>
          <w:szCs w:val="28"/>
        </w:rPr>
        <w:t>seed</w:t>
      </w:r>
      <w:r w:rsidR="00CE699F"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 дорівнює 10 та 100.</w:t>
      </w:r>
    </w:p>
    <w:p w14:paraId="44176CE4" w14:textId="2ADF3A1A" w:rsidR="009A39BC" w:rsidRDefault="00BE19BD" w:rsidP="00BE19B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E19B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00330AC" wp14:editId="6F8A6205">
            <wp:extent cx="4786828" cy="189079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4331" cy="18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AA8" w14:textId="5E0E5918" w:rsidR="00BE19BD" w:rsidRDefault="00BE19BD" w:rsidP="00BE19B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A45CFBB" w14:textId="27A75A28" w:rsidR="00F94113" w:rsidRDefault="00F94113" w:rsidP="00F941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Serif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Бачимо, що було о</w:t>
      </w:r>
      <w:r w:rsidRPr="00F94113">
        <w:rPr>
          <w:rFonts w:ascii="Times New Roman" w:eastAsia="LiberationSerif" w:hAnsi="Times New Roman" w:cs="Times New Roman"/>
          <w:sz w:val="28"/>
          <w:szCs w:val="28"/>
          <w:lang w:val="ru-RU"/>
        </w:rPr>
        <w:t xml:space="preserve">тримано такі </w:t>
      </w:r>
      <w:r>
        <w:rPr>
          <w:rFonts w:ascii="Times New Roman" w:eastAsia="LiberationSerif" w:hAnsi="Times New Roman" w:cs="Times New Roman"/>
          <w:sz w:val="28"/>
          <w:szCs w:val="28"/>
          <w:lang w:val="ru-RU"/>
        </w:rPr>
        <w:t xml:space="preserve">ж </w:t>
      </w:r>
      <w:r w:rsidRPr="00F94113">
        <w:rPr>
          <w:rFonts w:ascii="Times New Roman" w:eastAsia="LiberationSerif" w:hAnsi="Times New Roman" w:cs="Times New Roman"/>
          <w:sz w:val="28"/>
          <w:szCs w:val="28"/>
          <w:lang w:val="ru-RU"/>
        </w:rPr>
        <w:t xml:space="preserve">результати як і в пункті 4.3. Це </w:t>
      </w:r>
      <w:r>
        <w:rPr>
          <w:rFonts w:ascii="Times New Roman" w:eastAsia="LiberationSerif" w:hAnsi="Times New Roman" w:cs="Times New Roman"/>
          <w:sz w:val="28"/>
          <w:szCs w:val="28"/>
          <w:lang w:val="ru-RU"/>
        </w:rPr>
        <w:t xml:space="preserve">досить логічно, оскільки </w:t>
      </w:r>
      <w:r>
        <w:rPr>
          <w:rFonts w:ascii="Times New Roman" w:eastAsia="LiberationSerif" w:hAnsi="Times New Roman" w:cs="Times New Roman"/>
          <w:sz w:val="28"/>
          <w:szCs w:val="28"/>
        </w:rPr>
        <w:t>LOOCV</w:t>
      </w:r>
      <w:r>
        <w:rPr>
          <w:rFonts w:ascii="Times New Roman" w:eastAsia="LiberationSerif" w:hAnsi="Times New Roman" w:cs="Times New Roman"/>
          <w:sz w:val="28"/>
          <w:szCs w:val="28"/>
          <w:lang w:val="uk-UA"/>
        </w:rPr>
        <w:t xml:space="preserve"> оцінка не пов’язана з </w:t>
      </w:r>
      <w:r>
        <w:rPr>
          <w:rFonts w:ascii="Times New Roman" w:eastAsia="LiberationSerif" w:hAnsi="Times New Roman" w:cs="Times New Roman"/>
          <w:sz w:val="28"/>
          <w:szCs w:val="28"/>
        </w:rPr>
        <w:t>seed</w:t>
      </w:r>
      <w:r w:rsidRPr="00F94113">
        <w:rPr>
          <w:rFonts w:ascii="Times New Roman" w:eastAsia="LiberationSerif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LiberationSerif" w:hAnsi="Times New Roman" w:cs="Times New Roman"/>
          <w:sz w:val="28"/>
          <w:szCs w:val="28"/>
          <w:lang w:val="ru-RU"/>
        </w:rPr>
        <w:t>бо вона</w:t>
      </w:r>
      <w:r w:rsidRPr="00F94113">
        <w:rPr>
          <w:rFonts w:ascii="Times New Roman" w:eastAsia="LiberationSerif" w:hAnsi="Times New Roman" w:cs="Times New Roman"/>
          <w:sz w:val="28"/>
          <w:szCs w:val="28"/>
          <w:lang w:val="ru-RU"/>
        </w:rPr>
        <w:t xml:space="preserve"> бере по черзі </w:t>
      </w:r>
      <w:r>
        <w:rPr>
          <w:rFonts w:ascii="Times New Roman" w:eastAsia="LiberationSerif" w:hAnsi="Times New Roman" w:cs="Times New Roman"/>
          <w:sz w:val="28"/>
          <w:szCs w:val="28"/>
          <w:lang w:val="ru-RU"/>
        </w:rPr>
        <w:t xml:space="preserve">абсолютно </w:t>
      </w:r>
      <w:r w:rsidRPr="00F94113">
        <w:rPr>
          <w:rFonts w:ascii="Times New Roman" w:eastAsia="LiberationSerif" w:hAnsi="Times New Roman" w:cs="Times New Roman"/>
          <w:sz w:val="28"/>
          <w:szCs w:val="28"/>
          <w:lang w:val="ru-RU"/>
        </w:rPr>
        <w:t>кожен елемент вибірки як валідаційний та рахує середню</w:t>
      </w:r>
      <w:r>
        <w:rPr>
          <w:rFonts w:ascii="Times New Roman" w:eastAsia="LiberationSerif" w:hAnsi="Times New Roman" w:cs="Times New Roman"/>
          <w:sz w:val="28"/>
          <w:szCs w:val="28"/>
          <w:lang w:val="ru-RU"/>
        </w:rPr>
        <w:t xml:space="preserve"> </w:t>
      </w:r>
      <w:r w:rsidRPr="00F94113">
        <w:rPr>
          <w:rFonts w:ascii="Times New Roman" w:eastAsia="LiberationSerif" w:hAnsi="Times New Roman" w:cs="Times New Roman"/>
          <w:sz w:val="28"/>
          <w:szCs w:val="28"/>
          <w:lang w:val="ru-RU"/>
        </w:rPr>
        <w:t>помилку серед всіх спроб</w:t>
      </w:r>
      <w:r>
        <w:rPr>
          <w:rFonts w:ascii="Times New Roman" w:eastAsia="LiberationSerif" w:hAnsi="Times New Roman" w:cs="Times New Roman"/>
          <w:sz w:val="28"/>
          <w:szCs w:val="28"/>
          <w:lang w:val="ru-RU"/>
        </w:rPr>
        <w:t>.</w:t>
      </w:r>
      <w:r w:rsidRPr="00F94113">
        <w:rPr>
          <w:rFonts w:ascii="Times New Roman" w:eastAsia="LiberationSerif" w:hAnsi="Times New Roman" w:cs="Times New Roman"/>
          <w:sz w:val="28"/>
          <w:szCs w:val="28"/>
          <w:lang w:val="ru-RU"/>
        </w:rPr>
        <w:t xml:space="preserve"> </w:t>
      </w:r>
    </w:p>
    <w:p w14:paraId="5A3A8499" w14:textId="77777777" w:rsidR="00F94113" w:rsidRPr="00F94113" w:rsidRDefault="00F94113" w:rsidP="00F941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B2BAF0" w14:textId="3673E4D1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4.5</w:t>
      </w:r>
      <w:r w:rsidR="002778F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784513" w:rsidRPr="0078451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Очікувано</w:t>
      </w:r>
      <w:r w:rsidR="007845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що серед моделей з пункту 4.3 мала найменшу тестову помилку </w:t>
      </w:r>
      <w:r w:rsidR="00784513">
        <w:rPr>
          <w:rFonts w:ascii="Times New Roman" w:hAnsi="Times New Roman" w:cs="Times New Roman"/>
          <w:color w:val="000000"/>
          <w:sz w:val="28"/>
          <w:szCs w:val="28"/>
        </w:rPr>
        <w:t>LOOCV</w:t>
      </w:r>
      <w:r w:rsidR="007845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модель з двома предикторами, а саме помилка склала 1.09%. Найгіршу точність показала лінійна модель. Це все виводиться з </w:t>
      </w:r>
      <w:r w:rsidR="004123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діаграми розсіювання, що показує квадратичну </w:t>
      </w:r>
      <w:r w:rsidR="007845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залежність між змінними </w:t>
      </w:r>
      <w:r w:rsidR="00784513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4123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41234A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4123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14:paraId="171DEA57" w14:textId="71B3B8DC" w:rsidR="00876EA6" w:rsidRDefault="00876EA6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C7C50A" w14:textId="32B89D4F" w:rsidR="00876EA6" w:rsidRPr="00A76B3A" w:rsidRDefault="00876EA6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D54BB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4.6 </w:t>
      </w:r>
      <w:r w:rsidR="00D54BB0" w:rsidRPr="00D54BB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Розглянемо статистичну значимість оцінок коефіцієнтів кожної з моделей розглянутих у пункті 4.3</w:t>
      </w:r>
      <w:r w:rsidR="00A76B3A" w:rsidRPr="00A76B3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4F9D649" w14:textId="12BBEF26" w:rsidR="009A39BC" w:rsidRDefault="009B3B25" w:rsidP="009B3B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9B3B2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B8A91BB" wp14:editId="6BBB7D1F">
            <wp:extent cx="4195013" cy="3540875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8166" cy="3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3309" w14:textId="70FCBCE1" w:rsidR="00515206" w:rsidRDefault="00515206" w:rsidP="009B3B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AE6F10F" w14:textId="72FD0E20" w:rsidR="00515206" w:rsidRPr="006509D7" w:rsidRDefault="006509D7" w:rsidP="0051520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509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Після виводу </w:t>
      </w:r>
      <w:r w:rsidRPr="006509D7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6509D7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6509D7">
        <w:rPr>
          <w:rFonts w:ascii="Times New Roman" w:hAnsi="Times New Roman" w:cs="Times New Roman"/>
          <w:color w:val="000000"/>
          <w:sz w:val="28"/>
          <w:szCs w:val="28"/>
        </w:rPr>
        <w:t>value</w:t>
      </w:r>
      <w:r w:rsidRPr="006509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моделі з 4 предикторами, бачимо, що статистично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значущи</w:t>
      </w:r>
      <w:r w:rsidRPr="006509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ми є тільки перші два </w:t>
      </w:r>
      <w:r w:rsidRPr="006509D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</w:rPr>
        <w:t>x</w:t>
      </w:r>
      <w:r w:rsidRPr="006509D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509D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uk-UA"/>
        </w:rPr>
        <w:t xml:space="preserve">та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333333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6509D7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val="ru-RU"/>
        </w:rPr>
        <w:t xml:space="preserve">. Це зрозуміло, оскільки ми використовували тільки перші два предиктора для генерування даних. Щодо узгодженості із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результатами </w:t>
      </w:r>
      <w:r w:rsidRPr="006509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перехресної перевірки, то також бачимо, що найбільш значущим є квадратичний параметр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6509D7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r w:rsidRPr="006509D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&lt; 0.001) і найменшу тестову помилку мала квадратична </w:t>
      </w:r>
      <w:r w:rsidRPr="006509D7">
        <w:rPr>
          <w:rFonts w:ascii="Times New Roman" w:hAnsi="Times New Roman" w:cs="Times New Roman"/>
          <w:color w:val="000000"/>
          <w:sz w:val="28"/>
          <w:szCs w:val="28"/>
        </w:rPr>
        <w:t>LOOCV</w:t>
      </w:r>
      <w:r w:rsidRPr="006509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модель.</w:t>
      </w:r>
    </w:p>
    <w:p w14:paraId="390E9E96" w14:textId="77777777" w:rsidR="009B3B25" w:rsidRPr="007B54E5" w:rsidRDefault="009B3B25" w:rsidP="009B3B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77BE3D4" w14:textId="4599838D" w:rsidR="009A39BC" w:rsidRPr="00D71658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21C0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</w:t>
      </w:r>
      <w:r w:rsidR="00F97C95" w:rsidRPr="00321C0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321C08" w:rsidRPr="00321C0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321C08" w:rsidRPr="00D7165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Аналіз набору даних </w:t>
      </w:r>
      <w:r w:rsidR="00321C08" w:rsidRPr="00321C08">
        <w:rPr>
          <w:rFonts w:ascii="Times New Roman" w:hAnsi="Times New Roman" w:cs="Times New Roman"/>
          <w:b/>
          <w:color w:val="000000"/>
          <w:sz w:val="28"/>
          <w:szCs w:val="28"/>
        </w:rPr>
        <w:t>Boston</w:t>
      </w:r>
      <w:r w:rsidR="00321C08" w:rsidRPr="00D7165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з бібліотеки </w:t>
      </w:r>
      <w:r w:rsidR="00321C08" w:rsidRPr="00321C08">
        <w:rPr>
          <w:rFonts w:ascii="Times New Roman" w:hAnsi="Times New Roman" w:cs="Times New Roman"/>
          <w:b/>
          <w:color w:val="000000"/>
          <w:sz w:val="28"/>
          <w:szCs w:val="28"/>
        </w:rPr>
        <w:t>MASS</w:t>
      </w:r>
      <w:r w:rsidR="00321C08" w:rsidRPr="00D7165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14:paraId="6044840E" w14:textId="77777777" w:rsidR="00CD786D" w:rsidRPr="005E4361" w:rsidRDefault="00CD786D" w:rsidP="00CD786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170453F" wp14:editId="2082A537">
            <wp:extent cx="4052455" cy="3614465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79"/>
                    <a:stretch/>
                  </pic:blipFill>
                  <pic:spPr bwMode="auto">
                    <a:xfrm>
                      <a:off x="0" y="0"/>
                      <a:ext cx="4071212" cy="363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AF89C" w14:textId="77777777" w:rsidR="00CD786D" w:rsidRPr="005E4361" w:rsidRDefault="00CD786D" w:rsidP="00CD786D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Загальна характеристика даних Boston</w:t>
      </w:r>
    </w:p>
    <w:p w14:paraId="59265BFD" w14:textId="77777777" w:rsidR="009A39BC" w:rsidRPr="00D71658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3DF4E74" w14:textId="6F77A29C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5.1</w:t>
      </w:r>
      <w:r w:rsidR="00CD786D" w:rsidRPr="00A76B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A76B3A" w:rsidRPr="00A76B3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Обчислено оцінку середнього для змінної </w:t>
      </w:r>
      <w:r w:rsidR="00A76B3A" w:rsidRPr="00A76B3A">
        <w:rPr>
          <w:rFonts w:ascii="Times New Roman" w:hAnsi="Times New Roman" w:cs="Times New Roman"/>
          <w:color w:val="000000"/>
          <w:sz w:val="28"/>
          <w:szCs w:val="28"/>
        </w:rPr>
        <w:t>medv</w:t>
      </w:r>
      <w:r w:rsidR="00A76B3A" w:rsidRPr="00A76B3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BA61C61" w14:textId="0E9B89B0" w:rsidR="00A76B3A" w:rsidRDefault="00A76B3A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16A4120" w14:textId="77777777" w:rsidR="00A76B3A" w:rsidRPr="00A76B3A" w:rsidRDefault="00A76B3A" w:rsidP="00A7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3A">
        <w:rPr>
          <w:rFonts w:ascii="Consolas" w:eastAsia="Times New Roman" w:hAnsi="Consolas" w:cs="Times New Roman"/>
          <w:color w:val="9CDCFE"/>
          <w:sz w:val="21"/>
          <w:szCs w:val="21"/>
        </w:rPr>
        <w:t>medv_mean</w:t>
      </w:r>
      <w:r w:rsidRPr="00A76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B3A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A76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3A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A76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13714" w14:textId="77777777" w:rsidR="00A76B3A" w:rsidRPr="00A76B3A" w:rsidRDefault="00A76B3A" w:rsidP="00A76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6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3A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A76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3A">
        <w:rPr>
          <w:rFonts w:ascii="Consolas" w:eastAsia="Times New Roman" w:hAnsi="Consolas" w:cs="Times New Roman"/>
          <w:color w:val="CE9178"/>
          <w:sz w:val="21"/>
          <w:szCs w:val="21"/>
        </w:rPr>
        <w:t>"Середнє для змiнної medv: "</w:t>
      </w:r>
      <w:r w:rsidRPr="00A76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B3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76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3A">
        <w:rPr>
          <w:rFonts w:ascii="Consolas" w:eastAsia="Times New Roman" w:hAnsi="Consolas" w:cs="Times New Roman"/>
          <w:color w:val="9CDCFE"/>
          <w:sz w:val="21"/>
          <w:szCs w:val="21"/>
        </w:rPr>
        <w:t>medv_mean</w:t>
      </w:r>
      <w:r w:rsidRPr="00A76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B3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7FFDCD3F" w14:textId="77777777" w:rsidR="00A76B3A" w:rsidRPr="00A76B3A" w:rsidRDefault="00A76B3A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442D6A8" w14:textId="7666BAEC" w:rsidR="009A39BC" w:rsidRDefault="008855DE" w:rsidP="008855D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8855D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0B58300" wp14:editId="2FE81B29">
            <wp:extent cx="2680855" cy="373494"/>
            <wp:effectExtent l="0" t="0" r="5715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8560" cy="3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F76E" w14:textId="77777777" w:rsidR="00A76B3A" w:rsidRDefault="00A76B3A" w:rsidP="008855D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C80BA4E" w14:textId="32E103ED" w:rsidR="008855DE" w:rsidRPr="00F017BB" w:rsidRDefault="00F017BB" w:rsidP="00A76B3A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17BB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 бачимо середнє значення було оцінено як 22.53</w:t>
      </w:r>
      <w:r w:rsidR="007868F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1C2974" w14:textId="77777777" w:rsidR="00A76B3A" w:rsidRPr="008166E3" w:rsidRDefault="00A76B3A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31DABCF" w14:textId="75D37A03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5.2</w:t>
      </w:r>
      <w:r w:rsidR="00F017B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7868FA" w:rsidRPr="007868F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Обчислено стандартну похибку ц</w:t>
      </w:r>
      <w:r w:rsidR="007868FA">
        <w:rPr>
          <w:rFonts w:ascii="Times New Roman" w:hAnsi="Times New Roman" w:cs="Times New Roman"/>
          <w:color w:val="000000"/>
          <w:sz w:val="28"/>
          <w:szCs w:val="28"/>
          <w:lang w:val="uk-UA"/>
        </w:rPr>
        <w:t>ієї оцінки використовуючи наступну формулу:</w:t>
      </w:r>
    </w:p>
    <w:p w14:paraId="4CFCB209" w14:textId="3ABA0865" w:rsidR="007868FA" w:rsidRDefault="007868FA" w:rsidP="007868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7B68A1" wp14:editId="7DC2BD31">
            <wp:extent cx="2563090" cy="751835"/>
            <wp:effectExtent l="0" t="0" r="0" b="0"/>
            <wp:docPr id="2" name="Picture 2" descr="How To Use The Standard Error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The Standard Error Formul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05" cy="7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6D17" w14:textId="1A48CA00" w:rsidR="007868FA" w:rsidRDefault="007868FA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487684C" w14:textId="77777777" w:rsidR="007868FA" w:rsidRPr="007868FA" w:rsidRDefault="007868FA" w:rsidP="0078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8FA">
        <w:rPr>
          <w:rFonts w:ascii="Consolas" w:eastAsia="Times New Roman" w:hAnsi="Consolas" w:cs="Times New Roman"/>
          <w:color w:val="9CDCFE"/>
          <w:sz w:val="21"/>
          <w:szCs w:val="21"/>
        </w:rPr>
        <w:t>medv_se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68FA">
        <w:rPr>
          <w:rFonts w:ascii="Consolas" w:eastAsia="Times New Roman" w:hAnsi="Consolas" w:cs="Times New Roman"/>
          <w:color w:val="DCDCAA"/>
          <w:sz w:val="21"/>
          <w:szCs w:val="21"/>
        </w:rPr>
        <w:t>sd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68FA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7868FA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68F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68FA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B91F4C" w14:textId="0E620188" w:rsidR="007868FA" w:rsidRPr="007868FA" w:rsidRDefault="007868FA" w:rsidP="0078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8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68FA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68FA">
        <w:rPr>
          <w:rFonts w:ascii="Consolas" w:eastAsia="Times New Roman" w:hAnsi="Consolas" w:cs="Times New Roman"/>
          <w:color w:val="CE9178"/>
          <w:sz w:val="21"/>
          <w:szCs w:val="21"/>
        </w:rPr>
        <w:t>"Стандартна похибка для змiнної medv: "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68F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68FA">
        <w:rPr>
          <w:rFonts w:ascii="Consolas" w:eastAsia="Times New Roman" w:hAnsi="Consolas" w:cs="Times New Roman"/>
          <w:color w:val="9CDCFE"/>
          <w:sz w:val="21"/>
          <w:szCs w:val="21"/>
        </w:rPr>
        <w:t>medv_se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6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3849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68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7A0FC7" w14:textId="77777777" w:rsidR="007868FA" w:rsidRPr="007868FA" w:rsidRDefault="007868FA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A60F90" w14:textId="51603099" w:rsidR="008855DE" w:rsidRPr="007868FA" w:rsidRDefault="0038493C" w:rsidP="008855D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8493C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23551A5" wp14:editId="27D1097C">
            <wp:extent cx="3911600" cy="4200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158" cy="4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C28E" w14:textId="5A5B1475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7A32AD" w14:textId="4141AF89" w:rsidR="007868FA" w:rsidRPr="00F017BB" w:rsidRDefault="007868FA" w:rsidP="007868FA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1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Як бачимо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стандартна похибка</w:t>
      </w:r>
      <w:r w:rsidRPr="00F01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6114E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була оцінена як 0.41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32CB720" w14:textId="77777777" w:rsidR="007868FA" w:rsidRPr="007868FA" w:rsidRDefault="007868FA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0CD59AA" w14:textId="59FEF6FD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433E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5.3</w:t>
      </w:r>
      <w:r w:rsidR="008433E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8433E6" w:rsidRPr="008433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Оцінено </w:t>
      </w:r>
      <w:r w:rsidR="008433E6" w:rsidRPr="008433E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стандартну похибку розглянутої вище оцінки середнього за допомогою бутстрапу.</w:t>
      </w:r>
    </w:p>
    <w:p w14:paraId="255637A1" w14:textId="77A0EEA8" w:rsidR="008433E6" w:rsidRDefault="008433E6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A9368D9" w14:textId="77777777" w:rsidR="008433E6" w:rsidRPr="008433E6" w:rsidRDefault="008433E6" w:rsidP="0084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3E6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3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2A3667" w14:textId="77777777" w:rsidR="008433E6" w:rsidRPr="008433E6" w:rsidRDefault="008433E6" w:rsidP="0084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0AFF" w14:textId="77777777" w:rsidR="008433E6" w:rsidRPr="008433E6" w:rsidRDefault="008433E6" w:rsidP="0084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3E6">
        <w:rPr>
          <w:rFonts w:ascii="Consolas" w:eastAsia="Times New Roman" w:hAnsi="Consolas" w:cs="Times New Roman"/>
          <w:color w:val="DCDCAA"/>
          <w:sz w:val="21"/>
          <w:szCs w:val="21"/>
        </w:rPr>
        <w:t>boot.fn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33E6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3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33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90C2F6" w14:textId="77777777" w:rsidR="008433E6" w:rsidRPr="008433E6" w:rsidRDefault="008433E6" w:rsidP="0084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3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433E6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3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33E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D94278A" w14:textId="77777777" w:rsidR="008433E6" w:rsidRPr="008433E6" w:rsidRDefault="008433E6" w:rsidP="0084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BDC09D" w14:textId="77777777" w:rsidR="008433E6" w:rsidRPr="008433E6" w:rsidRDefault="008433E6" w:rsidP="0084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2F497" w14:textId="77777777" w:rsidR="008433E6" w:rsidRPr="008433E6" w:rsidRDefault="008433E6" w:rsidP="0084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3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3E6">
        <w:rPr>
          <w:rFonts w:ascii="Consolas" w:eastAsia="Times New Roman" w:hAnsi="Consolas" w:cs="Times New Roman"/>
          <w:color w:val="9CDCFE"/>
          <w:sz w:val="21"/>
          <w:szCs w:val="21"/>
        </w:rPr>
        <w:t>boot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3E6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33E6">
        <w:rPr>
          <w:rFonts w:ascii="Consolas" w:eastAsia="Times New Roman" w:hAnsi="Consolas" w:cs="Times New Roman"/>
          <w:color w:val="9CDCFE"/>
          <w:sz w:val="21"/>
          <w:szCs w:val="21"/>
        </w:rPr>
        <w:t>boot.fn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33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33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F094B2" w14:textId="77777777" w:rsidR="008433E6" w:rsidRPr="008433E6" w:rsidRDefault="008433E6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39C571" w14:textId="617D3772" w:rsidR="009A39BC" w:rsidRDefault="00E736B8" w:rsidP="00E736B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736B8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BC4EFE0" wp14:editId="79FC642A">
            <wp:extent cx="3481754" cy="1323831"/>
            <wp:effectExtent l="0" t="0" r="444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6288" cy="13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B0A4" w14:textId="51BE2F7A" w:rsidR="008855DE" w:rsidRDefault="008855DE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2FD4A" w14:textId="3968299F" w:rsidR="00851872" w:rsidRDefault="00851872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бачимо було взято </w:t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851872">
        <w:rPr>
          <w:rFonts w:ascii="Times New Roman" w:hAnsi="Times New Roman" w:cs="Times New Roman"/>
          <w:color w:val="000000"/>
          <w:sz w:val="28"/>
          <w:szCs w:val="28"/>
        </w:rPr>
        <w:t>=100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100 повторень бутстр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апу і у підсумку маємо стандартну похибку, що дорівнює </w:t>
      </w:r>
      <w:r w:rsidR="00300A06">
        <w:rPr>
          <w:rFonts w:ascii="Times New Roman" w:hAnsi="Times New Roman" w:cs="Times New Roman"/>
          <w:color w:val="000000"/>
          <w:sz w:val="28"/>
          <w:szCs w:val="28"/>
          <w:lang w:val="uk-UA"/>
        </w:rPr>
        <w:t>0.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34, що таки на </w:t>
      </w:r>
      <w:r w:rsidR="00A9271B">
        <w:rPr>
          <w:rFonts w:ascii="Times New Roman" w:hAnsi="Times New Roman" w:cs="Times New Roman"/>
          <w:color w:val="000000"/>
          <w:sz w:val="28"/>
          <w:szCs w:val="28"/>
          <w:lang w:val="uk-UA"/>
        </w:rPr>
        <w:t>0.0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 нижче оціненої похибки у пункті 5.2.</w:t>
      </w:r>
    </w:p>
    <w:p w14:paraId="5541E372" w14:textId="77777777" w:rsidR="00D63571" w:rsidRDefault="00D63571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EA18607" w14:textId="0EF7D679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357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5.4</w:t>
      </w:r>
      <w:r w:rsidR="00D63571" w:rsidRPr="00D6357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D63571" w:rsidRPr="00D635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основі бутстрап оцінки </w:t>
      </w:r>
      <w:r w:rsidR="00D63571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побудовано</w:t>
      </w:r>
      <w:r w:rsidR="00D63571" w:rsidRPr="00D635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95% довіри для середнього значення змінної </w:t>
      </w:r>
      <w:r w:rsidR="00D63571" w:rsidRPr="00D63571">
        <w:rPr>
          <w:rFonts w:ascii="Times New Roman" w:hAnsi="Times New Roman" w:cs="Times New Roman"/>
          <w:color w:val="000000"/>
          <w:sz w:val="28"/>
          <w:szCs w:val="28"/>
        </w:rPr>
        <w:t>medv</w:t>
      </w:r>
      <w:r w:rsidR="00E24C6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Це було виконано за наступною формулою (в даному випадку для 95% довіри </w:t>
      </w:r>
      <w:r w:rsidR="00E24C6E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="00E24C6E" w:rsidRPr="00E24C6E">
        <w:rPr>
          <w:rFonts w:ascii="Times New Roman" w:hAnsi="Times New Roman" w:cs="Times New Roman"/>
          <w:color w:val="000000"/>
          <w:sz w:val="28"/>
          <w:szCs w:val="28"/>
          <w:lang w:val="ru-RU"/>
        </w:rPr>
        <w:t>=1.95)</w:t>
      </w:r>
      <w:r w:rsidR="00E24C6E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89C33C0" w14:textId="77777777" w:rsidR="00E24C6E" w:rsidRPr="00D63571" w:rsidRDefault="00E24C6E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422749A" w14:textId="4B7A2C96" w:rsidR="00D63571" w:rsidRDefault="00D63571" w:rsidP="00D6357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E3F737" wp14:editId="0AAE2659">
            <wp:extent cx="2431473" cy="1706489"/>
            <wp:effectExtent l="0" t="0" r="6985" b="8255"/>
            <wp:docPr id="4" name="Picture 4" descr="The confidence interval in method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nfidence interval in method valida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437" cy="17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41A6" w14:textId="7C9C37E5" w:rsidR="00E24C6E" w:rsidRDefault="00E24C6E" w:rsidP="00D6357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3B189C" w14:textId="77777777" w:rsidR="00C1623E" w:rsidRPr="00C1623E" w:rsidRDefault="00C1623E" w:rsidP="00C1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23E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623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23E">
        <w:rPr>
          <w:rFonts w:ascii="Consolas" w:eastAsia="Times New Roman" w:hAnsi="Consolas" w:cs="Times New Roman"/>
          <w:color w:val="B5CEA8"/>
          <w:sz w:val="21"/>
          <w:szCs w:val="21"/>
        </w:rPr>
        <w:t>22.53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1623E">
        <w:rPr>
          <w:rFonts w:ascii="Consolas" w:eastAsia="Times New Roman" w:hAnsi="Consolas" w:cs="Times New Roman"/>
          <w:color w:val="B5CEA8"/>
          <w:sz w:val="21"/>
          <w:szCs w:val="21"/>
        </w:rPr>
        <w:t>1.96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1623E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623E">
        <w:rPr>
          <w:rFonts w:ascii="Consolas" w:eastAsia="Times New Roman" w:hAnsi="Consolas" w:cs="Times New Roman"/>
          <w:color w:val="B5CEA8"/>
          <w:sz w:val="21"/>
          <w:szCs w:val="21"/>
        </w:rPr>
        <w:t>22.53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1623E">
        <w:rPr>
          <w:rFonts w:ascii="Consolas" w:eastAsia="Times New Roman" w:hAnsi="Consolas" w:cs="Times New Roman"/>
          <w:color w:val="B5CEA8"/>
          <w:sz w:val="21"/>
          <w:szCs w:val="21"/>
        </w:rPr>
        <w:t>1.96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1623E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194E0C" w14:textId="1CBF34DE" w:rsidR="00E24C6E" w:rsidRDefault="00E24C6E" w:rsidP="00D6357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A9F4E2B" w14:textId="77777777" w:rsidR="00C1623E" w:rsidRPr="00C1623E" w:rsidRDefault="00C1623E" w:rsidP="00C1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2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23E">
        <w:rPr>
          <w:rFonts w:ascii="Consolas" w:eastAsia="Times New Roman" w:hAnsi="Consolas" w:cs="Times New Roman"/>
          <w:color w:val="DCDCAA"/>
          <w:sz w:val="21"/>
          <w:szCs w:val="21"/>
        </w:rPr>
        <w:t>t.test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23E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326D11" w14:textId="288EE7F0" w:rsidR="00C1623E" w:rsidRPr="00C1623E" w:rsidRDefault="00C1623E" w:rsidP="00C16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2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23E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C162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5BE048" w14:textId="77777777" w:rsidR="00C1623E" w:rsidRDefault="00C1623E" w:rsidP="00D6357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427A5C7" w14:textId="1E8DEE73" w:rsidR="009A39BC" w:rsidRDefault="0022571D" w:rsidP="002257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22571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1AF8FE1" wp14:editId="375DA4F4">
            <wp:extent cx="3955473" cy="2267160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0309" cy="22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6208" w14:textId="77777777" w:rsidR="00C1623E" w:rsidRDefault="00C1623E" w:rsidP="002257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D58A504" w14:textId="505EF287" w:rsidR="00C1623E" w:rsidRPr="00C1623E" w:rsidRDefault="00C1623E" w:rsidP="00C1623E">
      <w:pPr>
        <w:pStyle w:val="NormalWeb"/>
        <w:spacing w:before="0" w:beforeAutospacing="0" w:after="0" w:afterAutospacing="0" w:line="360" w:lineRule="auto"/>
        <w:jc w:val="both"/>
        <w:rPr>
          <w:lang w:val="uk-UA"/>
        </w:rPr>
      </w:pPr>
      <w:r w:rsidRPr="00C1623E">
        <w:rPr>
          <w:color w:val="000000"/>
          <w:sz w:val="28"/>
          <w:szCs w:val="28"/>
          <w:lang w:val="uk-UA"/>
        </w:rPr>
        <w:t xml:space="preserve">Порівнюючи це з результатами отриманими </w:t>
      </w:r>
      <w:r w:rsidRPr="00C1623E">
        <w:rPr>
          <w:color w:val="000000"/>
          <w:sz w:val="28"/>
          <w:szCs w:val="28"/>
          <w:lang w:val="uk-UA"/>
        </w:rPr>
        <w:t xml:space="preserve">за допомогою </w:t>
      </w:r>
      <w:r>
        <w:rPr>
          <w:color w:val="000000"/>
          <w:sz w:val="28"/>
          <w:szCs w:val="28"/>
        </w:rPr>
        <w:t>t</w:t>
      </w:r>
      <w:r w:rsidRPr="00C1623E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</w:rPr>
        <w:t>test</w:t>
      </w:r>
      <w:r w:rsidRPr="00C1623E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</w:rPr>
        <w:t>medv</w:t>
      </w:r>
      <w:r w:rsidRPr="00C1623E">
        <w:rPr>
          <w:color w:val="000000"/>
          <w:sz w:val="28"/>
          <w:szCs w:val="28"/>
          <w:lang w:val="uk-UA"/>
        </w:rPr>
        <w:t>)</w:t>
      </w:r>
      <w:r w:rsidRPr="00C1623E">
        <w:rPr>
          <w:color w:val="000000"/>
          <w:sz w:val="28"/>
          <w:szCs w:val="28"/>
          <w:lang w:val="uk-UA"/>
        </w:rPr>
        <w:t>, бачимо, що результат є досить подібний, проте інтервал довіри на основі бутстрап оцінки є вужчим,</w:t>
      </w:r>
      <w:r>
        <w:rPr>
          <w:color w:val="000000"/>
          <w:sz w:val="28"/>
          <w:szCs w:val="28"/>
          <w:lang w:val="uk-UA"/>
        </w:rPr>
        <w:t xml:space="preserve"> тобто оцінка є більш точною.</w:t>
      </w:r>
    </w:p>
    <w:p w14:paraId="7CE15D52" w14:textId="77777777" w:rsidR="0022571D" w:rsidRPr="00C1623E" w:rsidRDefault="0022571D" w:rsidP="002257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ED89902" w14:textId="1521D7E0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A397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5.5</w:t>
      </w:r>
      <w:r w:rsidR="00CA397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CA3975" w:rsidRPr="00CA39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основі цього набору даних </w:t>
      </w:r>
      <w:r w:rsidR="00CA397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обчислено</w:t>
      </w:r>
      <w:r w:rsidR="00CA3975" w:rsidRPr="00CA39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оцінку для медіани змінної </w:t>
      </w:r>
      <w:r w:rsidR="00CA3975" w:rsidRPr="00CA3975">
        <w:rPr>
          <w:rFonts w:ascii="Times New Roman" w:hAnsi="Times New Roman" w:cs="Times New Roman"/>
          <w:color w:val="000000"/>
          <w:sz w:val="28"/>
          <w:szCs w:val="28"/>
        </w:rPr>
        <w:t>medv</w:t>
      </w:r>
      <w:r w:rsidR="00CA3975" w:rsidRPr="00CA397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1E10764" w14:textId="4E637BCC" w:rsidR="00CA3975" w:rsidRDefault="00CA3975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52BD15E" w14:textId="77777777" w:rsidR="00CA3975" w:rsidRPr="00CA3975" w:rsidRDefault="00CA3975" w:rsidP="00C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975">
        <w:rPr>
          <w:rFonts w:ascii="Consolas" w:eastAsia="Times New Roman" w:hAnsi="Consolas" w:cs="Times New Roman"/>
          <w:color w:val="9CDCFE"/>
          <w:sz w:val="21"/>
          <w:szCs w:val="21"/>
        </w:rPr>
        <w:t>medv_median</w:t>
      </w:r>
      <w:r w:rsidRPr="00CA39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3975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CA39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975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CA3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BF531" w14:textId="77777777" w:rsidR="00CA3975" w:rsidRPr="00CA3975" w:rsidRDefault="00CA3975" w:rsidP="00CA3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9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9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975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CA39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975">
        <w:rPr>
          <w:rFonts w:ascii="Consolas" w:eastAsia="Times New Roman" w:hAnsi="Consolas" w:cs="Times New Roman"/>
          <w:color w:val="CE9178"/>
          <w:sz w:val="21"/>
          <w:szCs w:val="21"/>
        </w:rPr>
        <w:t>"Медiана для змiнної medv: "</w:t>
      </w:r>
      <w:r w:rsidRPr="00CA3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397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A39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975">
        <w:rPr>
          <w:rFonts w:ascii="Consolas" w:eastAsia="Times New Roman" w:hAnsi="Consolas" w:cs="Times New Roman"/>
          <w:color w:val="9CDCFE"/>
          <w:sz w:val="21"/>
          <w:szCs w:val="21"/>
        </w:rPr>
        <w:t>medv_median</w:t>
      </w:r>
      <w:r w:rsidRPr="00CA3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39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975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9912FA1" w14:textId="77777777" w:rsidR="00CA3975" w:rsidRPr="00CA3975" w:rsidRDefault="00CA3975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CD6544" w14:textId="1ECA1DD0" w:rsidR="009A39BC" w:rsidRDefault="00FE325D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E325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CC5BC77" wp14:editId="6BB51222">
            <wp:extent cx="3053862" cy="360288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6026" cy="3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7334" w14:textId="05DE660A" w:rsidR="00CA3975" w:rsidRDefault="00CA3975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C79B81E" w14:textId="2DCB570C" w:rsidR="00E31524" w:rsidRPr="00F017BB" w:rsidRDefault="00E31524" w:rsidP="00E315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1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Як бачимо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медіану</w:t>
      </w:r>
      <w:r w:rsidR="008813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було оцінено як 21</w:t>
      </w:r>
      <w:r w:rsidRPr="00F017B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88132C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9D16F2B" w14:textId="77777777" w:rsidR="00FE325D" w:rsidRPr="00B02285" w:rsidRDefault="00FE325D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2AC0726" w14:textId="2698A956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FB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5.6</w:t>
      </w:r>
      <w:r w:rsidR="00C03FBC" w:rsidRPr="00C03FB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C03FBC" w:rsidRPr="00C03FBC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Оцінено</w:t>
      </w:r>
      <w:r w:rsidR="00C03FBC" w:rsidRPr="00C03FB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стандартну помилку оцінки медіани змінної </w:t>
      </w:r>
      <w:r w:rsidR="00C03FBC" w:rsidRPr="00C03FBC">
        <w:rPr>
          <w:rFonts w:ascii="Times New Roman" w:hAnsi="Times New Roman" w:cs="Times New Roman"/>
          <w:color w:val="000000"/>
          <w:sz w:val="28"/>
          <w:szCs w:val="28"/>
        </w:rPr>
        <w:t>medv</w:t>
      </w:r>
      <w:r w:rsidR="00C03FBC" w:rsidRPr="00C03FB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допомогою бутстрапу.</w:t>
      </w:r>
    </w:p>
    <w:p w14:paraId="49A505E8" w14:textId="5AE081ED" w:rsidR="00C03FBC" w:rsidRDefault="00C03F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7EC1CAB" w14:textId="77777777" w:rsidR="00C03FBC" w:rsidRPr="00C03FBC" w:rsidRDefault="00C03FBC" w:rsidP="00C0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FBC">
        <w:rPr>
          <w:rFonts w:ascii="Consolas" w:eastAsia="Times New Roman" w:hAnsi="Consolas" w:cs="Times New Roman"/>
          <w:color w:val="DCDCAA"/>
          <w:sz w:val="21"/>
          <w:szCs w:val="21"/>
        </w:rPr>
        <w:t>boot.fn2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3FBC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FB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3FB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14A62F" w14:textId="77777777" w:rsidR="00C03FBC" w:rsidRPr="00C03FBC" w:rsidRDefault="00C03FBC" w:rsidP="00C0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3F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3FBC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FB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3FB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B383FA6" w14:textId="77777777" w:rsidR="00C03FBC" w:rsidRPr="00C03FBC" w:rsidRDefault="00C03FBC" w:rsidP="00C0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EB6B2" w14:textId="77777777" w:rsidR="00C03FBC" w:rsidRPr="00C03FBC" w:rsidRDefault="00C03FBC" w:rsidP="00C0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39A04" w14:textId="77777777" w:rsidR="00C03FBC" w:rsidRPr="00C03FBC" w:rsidRDefault="00C03FBC" w:rsidP="00C0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FB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FBC">
        <w:rPr>
          <w:rFonts w:ascii="Consolas" w:eastAsia="Times New Roman" w:hAnsi="Consolas" w:cs="Times New Roman"/>
          <w:color w:val="9CDCFE"/>
          <w:sz w:val="21"/>
          <w:szCs w:val="21"/>
        </w:rPr>
        <w:t>boot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FBC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3FBC">
        <w:rPr>
          <w:rFonts w:ascii="Consolas" w:eastAsia="Times New Roman" w:hAnsi="Consolas" w:cs="Times New Roman"/>
          <w:color w:val="9CDCFE"/>
          <w:sz w:val="21"/>
          <w:szCs w:val="21"/>
        </w:rPr>
        <w:t>boot.fn2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3F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03FB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E54978" w14:textId="77777777" w:rsidR="00C03FBC" w:rsidRPr="00C03FBC" w:rsidRDefault="00C03F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CFDFD0" w14:textId="09174DB2" w:rsidR="009A39BC" w:rsidRDefault="00FE325D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325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ACFBC02" wp14:editId="2960DBF2">
            <wp:extent cx="3671455" cy="1445839"/>
            <wp:effectExtent l="0" t="0" r="5715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2643" cy="14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907" w14:textId="0780116C" w:rsidR="00FE325D" w:rsidRDefault="00FE325D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BC4EB9" w14:textId="35E5D10C" w:rsidR="00095DBB" w:rsidRDefault="00095DBB" w:rsidP="00095DB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уло взято 100 повторень бутстрапу і у підсумку маємо стандартну </w:t>
      </w:r>
      <w:r w:rsidR="00A9271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похибку, що дорівнює 0.36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7291FF8" w14:textId="77777777" w:rsidR="00095DBB" w:rsidRPr="00095DBB" w:rsidRDefault="00095DBB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F957EC2" w14:textId="252CDEAD" w:rsidR="00D47D9B" w:rsidRDefault="009A39BC" w:rsidP="00D47D9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001C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5.7</w:t>
      </w:r>
      <w:r w:rsidR="004001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4001C1" w:rsidRPr="00A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основі цього набору даних </w:t>
      </w:r>
      <w:r w:rsidR="00D71CEE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обчислено</w:t>
      </w:r>
      <w:r w:rsidR="004001C1" w:rsidRPr="00A777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оцінку десятого процентиля змінної </w:t>
      </w:r>
      <w:r w:rsidR="004001C1" w:rsidRPr="00A777A5">
        <w:rPr>
          <w:rFonts w:ascii="Times New Roman" w:hAnsi="Times New Roman" w:cs="Times New Roman"/>
          <w:color w:val="000000"/>
          <w:sz w:val="28"/>
          <w:szCs w:val="28"/>
        </w:rPr>
        <w:t>medv</w:t>
      </w:r>
      <w:r w:rsidR="00D47D9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567529D" w14:textId="27D91A9E" w:rsidR="00D47D9B" w:rsidRDefault="00D47D9B" w:rsidP="00D47D9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9E6B0C" w14:textId="77777777" w:rsidR="00D47D9B" w:rsidRPr="00D47D9B" w:rsidRDefault="00D47D9B" w:rsidP="00D4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9B">
        <w:rPr>
          <w:rFonts w:ascii="Consolas" w:eastAsia="Times New Roman" w:hAnsi="Consolas" w:cs="Times New Roman"/>
          <w:color w:val="9CDCFE"/>
          <w:sz w:val="21"/>
          <w:szCs w:val="21"/>
        </w:rPr>
        <w:t>percentile</w:t>
      </w:r>
      <w:r w:rsidRPr="00D47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7D9B">
        <w:rPr>
          <w:rFonts w:ascii="Consolas" w:eastAsia="Times New Roman" w:hAnsi="Consolas" w:cs="Times New Roman"/>
          <w:color w:val="DCDCAA"/>
          <w:sz w:val="21"/>
          <w:szCs w:val="21"/>
        </w:rPr>
        <w:t>quantile</w:t>
      </w:r>
      <w:r w:rsidRPr="00D47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D9B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D47D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47D9B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D47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D9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47D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7D73D0" w14:textId="77777777" w:rsidR="00D47D9B" w:rsidRPr="00D47D9B" w:rsidRDefault="00D47D9B" w:rsidP="00D4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7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D9B">
        <w:rPr>
          <w:rFonts w:ascii="Consolas" w:eastAsia="Times New Roman" w:hAnsi="Consolas" w:cs="Times New Roman"/>
          <w:color w:val="9CDCFE"/>
          <w:sz w:val="21"/>
          <w:szCs w:val="21"/>
        </w:rPr>
        <w:t>percentile</w:t>
      </w:r>
      <w:r w:rsidRPr="00D47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EE11C" w14:textId="77777777" w:rsidR="00D47D9B" w:rsidRPr="00D47D9B" w:rsidRDefault="00D47D9B" w:rsidP="00D47D9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9E2AF6" w14:textId="1A88724C" w:rsidR="009A39BC" w:rsidRDefault="00632859" w:rsidP="00D47D9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32859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D5032E4" wp14:editId="38BD4FA3">
            <wp:extent cx="733527" cy="609685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4FE6" w14:textId="77777777" w:rsidR="00632859" w:rsidRDefault="00632859" w:rsidP="0063285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88E39A" w14:textId="7A5C46D7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B60B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5.8</w:t>
      </w:r>
      <w:r w:rsidR="00D47D9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4B60B9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Використано</w:t>
      </w:r>
      <w:r w:rsidR="004B60B9" w:rsidRPr="004B60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бутстрап, щоб оцінити стандартну похибку десятого процентиля змінної </w:t>
      </w:r>
      <w:r w:rsidR="004B60B9" w:rsidRPr="004B60B9">
        <w:rPr>
          <w:rFonts w:ascii="Times New Roman" w:hAnsi="Times New Roman" w:cs="Times New Roman"/>
          <w:color w:val="000000"/>
          <w:sz w:val="28"/>
          <w:szCs w:val="28"/>
        </w:rPr>
        <w:t>medv</w:t>
      </w:r>
      <w:r w:rsidR="004B60B9" w:rsidRPr="004B60B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583B227" w14:textId="5601DC87" w:rsidR="004B60B9" w:rsidRDefault="004B60B9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3069B5C" w14:textId="77777777" w:rsidR="00DE0B93" w:rsidRPr="00DE0B93" w:rsidRDefault="00DE0B93" w:rsidP="00DE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93">
        <w:rPr>
          <w:rFonts w:ascii="Consolas" w:eastAsia="Times New Roman" w:hAnsi="Consolas" w:cs="Times New Roman"/>
          <w:color w:val="DCDCAA"/>
          <w:sz w:val="21"/>
          <w:szCs w:val="21"/>
        </w:rPr>
        <w:t>boot.fn3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B93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E0B9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830CA3" w14:textId="77777777" w:rsidR="00DE0B93" w:rsidRPr="00DE0B93" w:rsidRDefault="00DE0B93" w:rsidP="00DE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0B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E0B93">
        <w:rPr>
          <w:rFonts w:ascii="Consolas" w:eastAsia="Times New Roman" w:hAnsi="Consolas" w:cs="Times New Roman"/>
          <w:color w:val="DCDCAA"/>
          <w:sz w:val="21"/>
          <w:szCs w:val="21"/>
        </w:rPr>
        <w:t>quantile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9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E0B93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9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188987E" w14:textId="77777777" w:rsidR="00DE0B93" w:rsidRPr="00DE0B93" w:rsidRDefault="00DE0B93" w:rsidP="00DE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ED3FF" w14:textId="77777777" w:rsidR="00DE0B93" w:rsidRPr="00DE0B93" w:rsidRDefault="00DE0B93" w:rsidP="00DE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79648" w14:textId="77777777" w:rsidR="00DE0B93" w:rsidRPr="00DE0B93" w:rsidRDefault="00DE0B93" w:rsidP="00DE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93">
        <w:rPr>
          <w:rFonts w:ascii="Consolas" w:eastAsia="Times New Roman" w:hAnsi="Consolas" w:cs="Times New Roman"/>
          <w:color w:val="9CDCFE"/>
          <w:sz w:val="21"/>
          <w:szCs w:val="21"/>
        </w:rPr>
        <w:t>boot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93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E0B93">
        <w:rPr>
          <w:rFonts w:ascii="Consolas" w:eastAsia="Times New Roman" w:hAnsi="Consolas" w:cs="Times New Roman"/>
          <w:color w:val="9CDCFE"/>
          <w:sz w:val="21"/>
          <w:szCs w:val="21"/>
        </w:rPr>
        <w:t>boot.fn3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E0B9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0B9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7609BA" w14:textId="77777777" w:rsidR="00DE0B93" w:rsidRPr="00DE0B93" w:rsidRDefault="00DE0B93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749876" w14:textId="78BD2E48" w:rsidR="00D71658" w:rsidRDefault="00662B9D" w:rsidP="00662B9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62B9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514B97E" wp14:editId="41B9028D">
            <wp:extent cx="3704492" cy="1267541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9474" cy="12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701A" w14:textId="41CA574F" w:rsidR="00DE0B93" w:rsidRDefault="00DE0B93" w:rsidP="00662B9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843E94" w14:textId="173BF493" w:rsidR="00DE0B93" w:rsidRPr="005F1774" w:rsidRDefault="0052084D" w:rsidP="0052084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Результати оцінки показують, що </w:t>
      </w:r>
      <w:r w:rsidR="00C500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значення десятого процентиля є ідентичні з результатом у пункті 5.7, </w:t>
      </w:r>
      <w:r w:rsidRPr="005F177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стандартна похибка є </w:t>
      </w:r>
      <w:r w:rsidR="00A9271B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досить високою і дорівнює 0.53</w:t>
      </w:r>
      <w:bookmarkStart w:id="0" w:name="_GoBack"/>
      <w:bookmarkEnd w:id="0"/>
      <w:r w:rsidRPr="005F177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1D0A7B" w:rsidRPr="005F177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Проте це нормально з огляду на те, що ми працюємо </w:t>
      </w:r>
      <w:r w:rsidR="005F1774" w:rsidRPr="005F1774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десятим процентилем (</w:t>
      </w:r>
      <w:r w:rsidR="005F1774" w:rsidRPr="005F17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значення 10</w:t>
      </w:r>
      <w:r w:rsidR="005F1774" w:rsidRPr="005F17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-ї частини сукупності менше або</w:t>
      </w:r>
      <w:r w:rsidR="005F1774" w:rsidRPr="005F17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р</w:t>
      </w:r>
      <w:r w:rsidR="005F1774" w:rsidRPr="005F17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івне</w:t>
      </w:r>
      <w:r w:rsidR="002B23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нашого квантиля</w:t>
      </w:r>
      <w:r w:rsidR="005F1774" w:rsidRPr="005F17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)</w:t>
      </w:r>
      <w:r w:rsidR="002B23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sectPr w:rsidR="00DE0B93" w:rsidRPr="005F17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D6E63" w14:textId="77777777" w:rsidR="00CD4B54" w:rsidRDefault="00CD4B54" w:rsidP="003149EB">
      <w:pPr>
        <w:spacing w:after="0" w:line="240" w:lineRule="auto"/>
      </w:pPr>
      <w:r>
        <w:separator/>
      </w:r>
    </w:p>
  </w:endnote>
  <w:endnote w:type="continuationSeparator" w:id="0">
    <w:p w14:paraId="7DF3DB80" w14:textId="77777777" w:rsidR="00CD4B54" w:rsidRDefault="00CD4B54" w:rsidP="0031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DA627" w14:textId="77777777" w:rsidR="00CD4B54" w:rsidRDefault="00CD4B54" w:rsidP="003149EB">
      <w:pPr>
        <w:spacing w:after="0" w:line="240" w:lineRule="auto"/>
      </w:pPr>
      <w:r>
        <w:separator/>
      </w:r>
    </w:p>
  </w:footnote>
  <w:footnote w:type="continuationSeparator" w:id="0">
    <w:p w14:paraId="2471EFAC" w14:textId="77777777" w:rsidR="00CD4B54" w:rsidRDefault="00CD4B54" w:rsidP="0031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F80"/>
    <w:multiLevelType w:val="hybridMultilevel"/>
    <w:tmpl w:val="E09668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030F65"/>
    <w:multiLevelType w:val="hybridMultilevel"/>
    <w:tmpl w:val="9922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2699"/>
    <w:multiLevelType w:val="multilevel"/>
    <w:tmpl w:val="CA469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D046818"/>
    <w:multiLevelType w:val="multilevel"/>
    <w:tmpl w:val="61881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D77BE1"/>
    <w:multiLevelType w:val="hybridMultilevel"/>
    <w:tmpl w:val="66C0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22773"/>
    <w:multiLevelType w:val="hybridMultilevel"/>
    <w:tmpl w:val="CF00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73D"/>
    <w:multiLevelType w:val="hybridMultilevel"/>
    <w:tmpl w:val="B322C34A"/>
    <w:lvl w:ilvl="0" w:tplc="8C5E61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6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CC4703"/>
    <w:multiLevelType w:val="hybridMultilevel"/>
    <w:tmpl w:val="02B8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5009F"/>
    <w:multiLevelType w:val="hybridMultilevel"/>
    <w:tmpl w:val="FC1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7A"/>
    <w:rsid w:val="00002E3C"/>
    <w:rsid w:val="0000348E"/>
    <w:rsid w:val="00003DB7"/>
    <w:rsid w:val="00003EC0"/>
    <w:rsid w:val="00004B85"/>
    <w:rsid w:val="00005C61"/>
    <w:rsid w:val="00006FA5"/>
    <w:rsid w:val="000112C7"/>
    <w:rsid w:val="0001274A"/>
    <w:rsid w:val="00012883"/>
    <w:rsid w:val="00013691"/>
    <w:rsid w:val="00013897"/>
    <w:rsid w:val="00013D5B"/>
    <w:rsid w:val="00014742"/>
    <w:rsid w:val="00014EAC"/>
    <w:rsid w:val="00020B94"/>
    <w:rsid w:val="0002341C"/>
    <w:rsid w:val="00030A44"/>
    <w:rsid w:val="0003135C"/>
    <w:rsid w:val="00031E88"/>
    <w:rsid w:val="0003220F"/>
    <w:rsid w:val="00040A99"/>
    <w:rsid w:val="00044924"/>
    <w:rsid w:val="0004713D"/>
    <w:rsid w:val="00047582"/>
    <w:rsid w:val="00051F2F"/>
    <w:rsid w:val="00053441"/>
    <w:rsid w:val="00054C21"/>
    <w:rsid w:val="00055221"/>
    <w:rsid w:val="0006012F"/>
    <w:rsid w:val="00062720"/>
    <w:rsid w:val="00066996"/>
    <w:rsid w:val="00066CEF"/>
    <w:rsid w:val="00067B8B"/>
    <w:rsid w:val="00071648"/>
    <w:rsid w:val="00072557"/>
    <w:rsid w:val="000726C3"/>
    <w:rsid w:val="00073114"/>
    <w:rsid w:val="0007499F"/>
    <w:rsid w:val="00084FE6"/>
    <w:rsid w:val="00085129"/>
    <w:rsid w:val="00091A32"/>
    <w:rsid w:val="00094B15"/>
    <w:rsid w:val="00095DBB"/>
    <w:rsid w:val="00097B79"/>
    <w:rsid w:val="000A1B12"/>
    <w:rsid w:val="000A3EEF"/>
    <w:rsid w:val="000A6D06"/>
    <w:rsid w:val="000B1F05"/>
    <w:rsid w:val="000B30BA"/>
    <w:rsid w:val="000B7865"/>
    <w:rsid w:val="000C13C9"/>
    <w:rsid w:val="000C1678"/>
    <w:rsid w:val="000C29E8"/>
    <w:rsid w:val="000C2AC5"/>
    <w:rsid w:val="000C60DB"/>
    <w:rsid w:val="000C6BB9"/>
    <w:rsid w:val="000D28A8"/>
    <w:rsid w:val="000D29F4"/>
    <w:rsid w:val="000D2FA6"/>
    <w:rsid w:val="000E1680"/>
    <w:rsid w:val="000E3275"/>
    <w:rsid w:val="000E3343"/>
    <w:rsid w:val="000E36FF"/>
    <w:rsid w:val="000E454C"/>
    <w:rsid w:val="000E475C"/>
    <w:rsid w:val="000E5AE6"/>
    <w:rsid w:val="000F64BB"/>
    <w:rsid w:val="000F7779"/>
    <w:rsid w:val="000F790A"/>
    <w:rsid w:val="000F7AC3"/>
    <w:rsid w:val="000F7D0E"/>
    <w:rsid w:val="00104717"/>
    <w:rsid w:val="0011027F"/>
    <w:rsid w:val="00110AF1"/>
    <w:rsid w:val="00112D58"/>
    <w:rsid w:val="00112F98"/>
    <w:rsid w:val="00114E2E"/>
    <w:rsid w:val="00114FD3"/>
    <w:rsid w:val="00122075"/>
    <w:rsid w:val="00123C63"/>
    <w:rsid w:val="00127961"/>
    <w:rsid w:val="0013387A"/>
    <w:rsid w:val="00134958"/>
    <w:rsid w:val="00134993"/>
    <w:rsid w:val="00142DD7"/>
    <w:rsid w:val="001445B8"/>
    <w:rsid w:val="00147564"/>
    <w:rsid w:val="00153478"/>
    <w:rsid w:val="00155961"/>
    <w:rsid w:val="00155BA2"/>
    <w:rsid w:val="00160546"/>
    <w:rsid w:val="00160E3C"/>
    <w:rsid w:val="00164CB5"/>
    <w:rsid w:val="00164D11"/>
    <w:rsid w:val="001729A4"/>
    <w:rsid w:val="00172CBD"/>
    <w:rsid w:val="001760C8"/>
    <w:rsid w:val="0018039B"/>
    <w:rsid w:val="00181467"/>
    <w:rsid w:val="0018216C"/>
    <w:rsid w:val="0018587F"/>
    <w:rsid w:val="00186892"/>
    <w:rsid w:val="00187B93"/>
    <w:rsid w:val="00190725"/>
    <w:rsid w:val="00190E7E"/>
    <w:rsid w:val="00192E39"/>
    <w:rsid w:val="0019425D"/>
    <w:rsid w:val="001A141C"/>
    <w:rsid w:val="001A367D"/>
    <w:rsid w:val="001A4444"/>
    <w:rsid w:val="001A4606"/>
    <w:rsid w:val="001A5F44"/>
    <w:rsid w:val="001B1BF4"/>
    <w:rsid w:val="001B53EC"/>
    <w:rsid w:val="001B5ED6"/>
    <w:rsid w:val="001C10BF"/>
    <w:rsid w:val="001C120E"/>
    <w:rsid w:val="001C1FFE"/>
    <w:rsid w:val="001C2C73"/>
    <w:rsid w:val="001C433D"/>
    <w:rsid w:val="001C4DFA"/>
    <w:rsid w:val="001C6CD2"/>
    <w:rsid w:val="001C7091"/>
    <w:rsid w:val="001C760F"/>
    <w:rsid w:val="001C7D51"/>
    <w:rsid w:val="001D0047"/>
    <w:rsid w:val="001D0A7B"/>
    <w:rsid w:val="001D1280"/>
    <w:rsid w:val="001D2253"/>
    <w:rsid w:val="001D3CC2"/>
    <w:rsid w:val="001D7781"/>
    <w:rsid w:val="001E0575"/>
    <w:rsid w:val="001E522A"/>
    <w:rsid w:val="001E6A49"/>
    <w:rsid w:val="001F0783"/>
    <w:rsid w:val="001F5212"/>
    <w:rsid w:val="001F533F"/>
    <w:rsid w:val="001F5F1A"/>
    <w:rsid w:val="001F6A77"/>
    <w:rsid w:val="001F739D"/>
    <w:rsid w:val="00200543"/>
    <w:rsid w:val="00200B14"/>
    <w:rsid w:val="002023E2"/>
    <w:rsid w:val="0020450E"/>
    <w:rsid w:val="002077B0"/>
    <w:rsid w:val="00210AC0"/>
    <w:rsid w:val="0021536F"/>
    <w:rsid w:val="00221C17"/>
    <w:rsid w:val="00221FD5"/>
    <w:rsid w:val="002240EB"/>
    <w:rsid w:val="002241C4"/>
    <w:rsid w:val="002244A2"/>
    <w:rsid w:val="0022571D"/>
    <w:rsid w:val="00225E0E"/>
    <w:rsid w:val="00227A7D"/>
    <w:rsid w:val="00231437"/>
    <w:rsid w:val="00231C4D"/>
    <w:rsid w:val="00232328"/>
    <w:rsid w:val="002323F9"/>
    <w:rsid w:val="002339E7"/>
    <w:rsid w:val="00233F4C"/>
    <w:rsid w:val="002348C2"/>
    <w:rsid w:val="00236D7A"/>
    <w:rsid w:val="00241C02"/>
    <w:rsid w:val="002437F8"/>
    <w:rsid w:val="002441AD"/>
    <w:rsid w:val="00244989"/>
    <w:rsid w:val="002449D0"/>
    <w:rsid w:val="00245528"/>
    <w:rsid w:val="0024594F"/>
    <w:rsid w:val="00245CF5"/>
    <w:rsid w:val="00250C52"/>
    <w:rsid w:val="002516AF"/>
    <w:rsid w:val="00252DAF"/>
    <w:rsid w:val="00254A26"/>
    <w:rsid w:val="00255C4F"/>
    <w:rsid w:val="0026114E"/>
    <w:rsid w:val="00261C25"/>
    <w:rsid w:val="0026449B"/>
    <w:rsid w:val="002656B6"/>
    <w:rsid w:val="00266732"/>
    <w:rsid w:val="00266C6F"/>
    <w:rsid w:val="0027223D"/>
    <w:rsid w:val="002753DB"/>
    <w:rsid w:val="0027563F"/>
    <w:rsid w:val="002778FA"/>
    <w:rsid w:val="00297E07"/>
    <w:rsid w:val="002A1451"/>
    <w:rsid w:val="002A5C8A"/>
    <w:rsid w:val="002A6C4A"/>
    <w:rsid w:val="002B0CD8"/>
    <w:rsid w:val="002B0FC5"/>
    <w:rsid w:val="002B1C77"/>
    <w:rsid w:val="002B2312"/>
    <w:rsid w:val="002B3548"/>
    <w:rsid w:val="002B4162"/>
    <w:rsid w:val="002B464F"/>
    <w:rsid w:val="002B666F"/>
    <w:rsid w:val="002B7002"/>
    <w:rsid w:val="002C0892"/>
    <w:rsid w:val="002C4D56"/>
    <w:rsid w:val="002D5B39"/>
    <w:rsid w:val="002D7FD9"/>
    <w:rsid w:val="002E1A2D"/>
    <w:rsid w:val="002E2EEC"/>
    <w:rsid w:val="002E462B"/>
    <w:rsid w:val="002E5498"/>
    <w:rsid w:val="002E5F18"/>
    <w:rsid w:val="002F2329"/>
    <w:rsid w:val="002F29E2"/>
    <w:rsid w:val="002F4F4D"/>
    <w:rsid w:val="002F5BE3"/>
    <w:rsid w:val="00300A06"/>
    <w:rsid w:val="003047B6"/>
    <w:rsid w:val="00305DB7"/>
    <w:rsid w:val="00306B08"/>
    <w:rsid w:val="003078D2"/>
    <w:rsid w:val="003149EB"/>
    <w:rsid w:val="00315122"/>
    <w:rsid w:val="00315936"/>
    <w:rsid w:val="003162F4"/>
    <w:rsid w:val="0031632B"/>
    <w:rsid w:val="00316C06"/>
    <w:rsid w:val="00321C08"/>
    <w:rsid w:val="00321E20"/>
    <w:rsid w:val="003234AB"/>
    <w:rsid w:val="00330B15"/>
    <w:rsid w:val="00335BC9"/>
    <w:rsid w:val="00340426"/>
    <w:rsid w:val="00340CCB"/>
    <w:rsid w:val="00344199"/>
    <w:rsid w:val="003453E4"/>
    <w:rsid w:val="003542D6"/>
    <w:rsid w:val="00355579"/>
    <w:rsid w:val="00361FF4"/>
    <w:rsid w:val="003623B8"/>
    <w:rsid w:val="00366B87"/>
    <w:rsid w:val="00374E2F"/>
    <w:rsid w:val="00375929"/>
    <w:rsid w:val="003762D1"/>
    <w:rsid w:val="00376602"/>
    <w:rsid w:val="0037685D"/>
    <w:rsid w:val="00377CDB"/>
    <w:rsid w:val="003821FC"/>
    <w:rsid w:val="00383D62"/>
    <w:rsid w:val="0038493C"/>
    <w:rsid w:val="00386CA0"/>
    <w:rsid w:val="0039028E"/>
    <w:rsid w:val="00392A1D"/>
    <w:rsid w:val="00395CB9"/>
    <w:rsid w:val="003A0D28"/>
    <w:rsid w:val="003A18A7"/>
    <w:rsid w:val="003A7CCD"/>
    <w:rsid w:val="003B148B"/>
    <w:rsid w:val="003B3ED8"/>
    <w:rsid w:val="003B411E"/>
    <w:rsid w:val="003B6792"/>
    <w:rsid w:val="003B6A2C"/>
    <w:rsid w:val="003B7E4D"/>
    <w:rsid w:val="003C2364"/>
    <w:rsid w:val="003C2F6C"/>
    <w:rsid w:val="003C5729"/>
    <w:rsid w:val="003C66F1"/>
    <w:rsid w:val="003C67AB"/>
    <w:rsid w:val="003C7005"/>
    <w:rsid w:val="003D0CF4"/>
    <w:rsid w:val="003D3786"/>
    <w:rsid w:val="003D59AE"/>
    <w:rsid w:val="003D6A9A"/>
    <w:rsid w:val="003D7307"/>
    <w:rsid w:val="003E312E"/>
    <w:rsid w:val="003E40F8"/>
    <w:rsid w:val="003E4C6B"/>
    <w:rsid w:val="003E5207"/>
    <w:rsid w:val="003E585D"/>
    <w:rsid w:val="003F0CC9"/>
    <w:rsid w:val="003F2E26"/>
    <w:rsid w:val="003F320C"/>
    <w:rsid w:val="003F5B37"/>
    <w:rsid w:val="00400075"/>
    <w:rsid w:val="004001C1"/>
    <w:rsid w:val="00400404"/>
    <w:rsid w:val="00400CC9"/>
    <w:rsid w:val="00402062"/>
    <w:rsid w:val="004025EA"/>
    <w:rsid w:val="004053B7"/>
    <w:rsid w:val="00405C7D"/>
    <w:rsid w:val="0040705C"/>
    <w:rsid w:val="00411BA7"/>
    <w:rsid w:val="0041234A"/>
    <w:rsid w:val="004209CC"/>
    <w:rsid w:val="00421888"/>
    <w:rsid w:val="00423231"/>
    <w:rsid w:val="004344B6"/>
    <w:rsid w:val="00435D0E"/>
    <w:rsid w:val="00436BF7"/>
    <w:rsid w:val="00437BDE"/>
    <w:rsid w:val="00442079"/>
    <w:rsid w:val="004465F6"/>
    <w:rsid w:val="004476FD"/>
    <w:rsid w:val="0045369D"/>
    <w:rsid w:val="00453906"/>
    <w:rsid w:val="00454029"/>
    <w:rsid w:val="00454746"/>
    <w:rsid w:val="00461820"/>
    <w:rsid w:val="00462C3B"/>
    <w:rsid w:val="004669E9"/>
    <w:rsid w:val="00471074"/>
    <w:rsid w:val="004720B3"/>
    <w:rsid w:val="00472F54"/>
    <w:rsid w:val="00476AD6"/>
    <w:rsid w:val="00482806"/>
    <w:rsid w:val="00483EDD"/>
    <w:rsid w:val="00484A69"/>
    <w:rsid w:val="0048716B"/>
    <w:rsid w:val="004872CB"/>
    <w:rsid w:val="004872F9"/>
    <w:rsid w:val="0048776A"/>
    <w:rsid w:val="004904F8"/>
    <w:rsid w:val="004906EA"/>
    <w:rsid w:val="00493D12"/>
    <w:rsid w:val="00495C2A"/>
    <w:rsid w:val="0049697E"/>
    <w:rsid w:val="00497EC4"/>
    <w:rsid w:val="004A392D"/>
    <w:rsid w:val="004A465F"/>
    <w:rsid w:val="004A4BA6"/>
    <w:rsid w:val="004A5C96"/>
    <w:rsid w:val="004A732C"/>
    <w:rsid w:val="004B0934"/>
    <w:rsid w:val="004B2FAA"/>
    <w:rsid w:val="004B60B9"/>
    <w:rsid w:val="004B696E"/>
    <w:rsid w:val="004C2115"/>
    <w:rsid w:val="004C38B6"/>
    <w:rsid w:val="004C3F04"/>
    <w:rsid w:val="004C480D"/>
    <w:rsid w:val="004D0A5F"/>
    <w:rsid w:val="004D3536"/>
    <w:rsid w:val="004D46F2"/>
    <w:rsid w:val="004D56C4"/>
    <w:rsid w:val="004D7818"/>
    <w:rsid w:val="004E0224"/>
    <w:rsid w:val="004E4B77"/>
    <w:rsid w:val="004E4FB7"/>
    <w:rsid w:val="004E6DB7"/>
    <w:rsid w:val="004F23CF"/>
    <w:rsid w:val="004F27BA"/>
    <w:rsid w:val="004F4FB8"/>
    <w:rsid w:val="004F7C9A"/>
    <w:rsid w:val="004F7FD8"/>
    <w:rsid w:val="00500091"/>
    <w:rsid w:val="005012EC"/>
    <w:rsid w:val="00503ED1"/>
    <w:rsid w:val="0050735F"/>
    <w:rsid w:val="00507B92"/>
    <w:rsid w:val="00514657"/>
    <w:rsid w:val="00515206"/>
    <w:rsid w:val="0051739A"/>
    <w:rsid w:val="00520035"/>
    <w:rsid w:val="00520467"/>
    <w:rsid w:val="0052084D"/>
    <w:rsid w:val="00522FB3"/>
    <w:rsid w:val="00523B25"/>
    <w:rsid w:val="00530632"/>
    <w:rsid w:val="0053072B"/>
    <w:rsid w:val="00540033"/>
    <w:rsid w:val="00540BAE"/>
    <w:rsid w:val="00541D9B"/>
    <w:rsid w:val="005442A7"/>
    <w:rsid w:val="00547CE6"/>
    <w:rsid w:val="0055157A"/>
    <w:rsid w:val="00553C12"/>
    <w:rsid w:val="00554740"/>
    <w:rsid w:val="0055748C"/>
    <w:rsid w:val="0055764E"/>
    <w:rsid w:val="00557D5D"/>
    <w:rsid w:val="00561B60"/>
    <w:rsid w:val="00563819"/>
    <w:rsid w:val="005648F6"/>
    <w:rsid w:val="00566AC2"/>
    <w:rsid w:val="00567BA1"/>
    <w:rsid w:val="0057288A"/>
    <w:rsid w:val="00581B15"/>
    <w:rsid w:val="00581E2B"/>
    <w:rsid w:val="005824D4"/>
    <w:rsid w:val="00585E46"/>
    <w:rsid w:val="00595EA2"/>
    <w:rsid w:val="005960DB"/>
    <w:rsid w:val="005A2819"/>
    <w:rsid w:val="005A2D31"/>
    <w:rsid w:val="005A33C2"/>
    <w:rsid w:val="005A44C2"/>
    <w:rsid w:val="005A6606"/>
    <w:rsid w:val="005A6999"/>
    <w:rsid w:val="005A6E25"/>
    <w:rsid w:val="005B004E"/>
    <w:rsid w:val="005B59EE"/>
    <w:rsid w:val="005C30C0"/>
    <w:rsid w:val="005C4415"/>
    <w:rsid w:val="005D1DF1"/>
    <w:rsid w:val="005D6733"/>
    <w:rsid w:val="005E4361"/>
    <w:rsid w:val="005E5969"/>
    <w:rsid w:val="005E628C"/>
    <w:rsid w:val="005E757A"/>
    <w:rsid w:val="005E7A4D"/>
    <w:rsid w:val="005F0A71"/>
    <w:rsid w:val="005F1028"/>
    <w:rsid w:val="005F1774"/>
    <w:rsid w:val="005F6868"/>
    <w:rsid w:val="00602F1D"/>
    <w:rsid w:val="0060466E"/>
    <w:rsid w:val="006057CC"/>
    <w:rsid w:val="00605B07"/>
    <w:rsid w:val="0060670A"/>
    <w:rsid w:val="00606B85"/>
    <w:rsid w:val="00610C1E"/>
    <w:rsid w:val="006142BB"/>
    <w:rsid w:val="00615982"/>
    <w:rsid w:val="006162D9"/>
    <w:rsid w:val="00622194"/>
    <w:rsid w:val="00622D66"/>
    <w:rsid w:val="006306CA"/>
    <w:rsid w:val="00631B72"/>
    <w:rsid w:val="006320BF"/>
    <w:rsid w:val="00632859"/>
    <w:rsid w:val="00635F9E"/>
    <w:rsid w:val="00640D77"/>
    <w:rsid w:val="00641EC5"/>
    <w:rsid w:val="00642603"/>
    <w:rsid w:val="006439FB"/>
    <w:rsid w:val="00643B03"/>
    <w:rsid w:val="00643F7D"/>
    <w:rsid w:val="00647C5C"/>
    <w:rsid w:val="006509D7"/>
    <w:rsid w:val="0065106A"/>
    <w:rsid w:val="00651F20"/>
    <w:rsid w:val="00652B60"/>
    <w:rsid w:val="00654828"/>
    <w:rsid w:val="00655DC1"/>
    <w:rsid w:val="00656D7C"/>
    <w:rsid w:val="00657124"/>
    <w:rsid w:val="00660112"/>
    <w:rsid w:val="0066223F"/>
    <w:rsid w:val="00662B9D"/>
    <w:rsid w:val="00662DA7"/>
    <w:rsid w:val="00664821"/>
    <w:rsid w:val="00667FF2"/>
    <w:rsid w:val="0067028E"/>
    <w:rsid w:val="006736F9"/>
    <w:rsid w:val="0067396E"/>
    <w:rsid w:val="006739F8"/>
    <w:rsid w:val="00673A97"/>
    <w:rsid w:val="0067440F"/>
    <w:rsid w:val="00674D55"/>
    <w:rsid w:val="00675198"/>
    <w:rsid w:val="0067554F"/>
    <w:rsid w:val="00677AFA"/>
    <w:rsid w:val="00681060"/>
    <w:rsid w:val="00683ADD"/>
    <w:rsid w:val="0068489C"/>
    <w:rsid w:val="006854B9"/>
    <w:rsid w:val="00686DD1"/>
    <w:rsid w:val="006932D5"/>
    <w:rsid w:val="006937A3"/>
    <w:rsid w:val="00694BB4"/>
    <w:rsid w:val="00694FA7"/>
    <w:rsid w:val="006A2077"/>
    <w:rsid w:val="006A25B8"/>
    <w:rsid w:val="006A3982"/>
    <w:rsid w:val="006A3F2F"/>
    <w:rsid w:val="006A5E46"/>
    <w:rsid w:val="006B32D2"/>
    <w:rsid w:val="006B3CA6"/>
    <w:rsid w:val="006B60F4"/>
    <w:rsid w:val="006C30E6"/>
    <w:rsid w:val="006C4C22"/>
    <w:rsid w:val="006D3061"/>
    <w:rsid w:val="006D5860"/>
    <w:rsid w:val="006D6DC3"/>
    <w:rsid w:val="006E0A53"/>
    <w:rsid w:val="006E1E84"/>
    <w:rsid w:val="006E38C6"/>
    <w:rsid w:val="006E402A"/>
    <w:rsid w:val="006E40AF"/>
    <w:rsid w:val="006F2A44"/>
    <w:rsid w:val="006F6DC8"/>
    <w:rsid w:val="00700B72"/>
    <w:rsid w:val="00701872"/>
    <w:rsid w:val="00704F3F"/>
    <w:rsid w:val="00705604"/>
    <w:rsid w:val="00705B1B"/>
    <w:rsid w:val="00710E83"/>
    <w:rsid w:val="007144F4"/>
    <w:rsid w:val="00717940"/>
    <w:rsid w:val="00722E72"/>
    <w:rsid w:val="0072358D"/>
    <w:rsid w:val="0073113B"/>
    <w:rsid w:val="007336FA"/>
    <w:rsid w:val="0074246E"/>
    <w:rsid w:val="0074321D"/>
    <w:rsid w:val="00744D3F"/>
    <w:rsid w:val="0074654A"/>
    <w:rsid w:val="00746C64"/>
    <w:rsid w:val="007526D1"/>
    <w:rsid w:val="0076511D"/>
    <w:rsid w:val="00770FA3"/>
    <w:rsid w:val="00772A64"/>
    <w:rsid w:val="00772EFB"/>
    <w:rsid w:val="00773FA9"/>
    <w:rsid w:val="00774523"/>
    <w:rsid w:val="00776AAD"/>
    <w:rsid w:val="00784513"/>
    <w:rsid w:val="007868FA"/>
    <w:rsid w:val="007872D7"/>
    <w:rsid w:val="00790C4B"/>
    <w:rsid w:val="00791FAE"/>
    <w:rsid w:val="00794B92"/>
    <w:rsid w:val="00795645"/>
    <w:rsid w:val="007A11D5"/>
    <w:rsid w:val="007A2B2F"/>
    <w:rsid w:val="007A4817"/>
    <w:rsid w:val="007A4917"/>
    <w:rsid w:val="007A65CF"/>
    <w:rsid w:val="007B0D54"/>
    <w:rsid w:val="007B0FA2"/>
    <w:rsid w:val="007B1E56"/>
    <w:rsid w:val="007B54E5"/>
    <w:rsid w:val="007B631C"/>
    <w:rsid w:val="007B6A92"/>
    <w:rsid w:val="007C1716"/>
    <w:rsid w:val="007C177A"/>
    <w:rsid w:val="007C2DEA"/>
    <w:rsid w:val="007C2F60"/>
    <w:rsid w:val="007C5AFA"/>
    <w:rsid w:val="007C6FE3"/>
    <w:rsid w:val="007D3B35"/>
    <w:rsid w:val="007D3E68"/>
    <w:rsid w:val="007D7DDB"/>
    <w:rsid w:val="007E293A"/>
    <w:rsid w:val="007E2E71"/>
    <w:rsid w:val="007E48D3"/>
    <w:rsid w:val="007F064C"/>
    <w:rsid w:val="007F2801"/>
    <w:rsid w:val="00807A0F"/>
    <w:rsid w:val="0081092D"/>
    <w:rsid w:val="00810D61"/>
    <w:rsid w:val="008110FF"/>
    <w:rsid w:val="00813CFD"/>
    <w:rsid w:val="0081415B"/>
    <w:rsid w:val="00814A94"/>
    <w:rsid w:val="008166E3"/>
    <w:rsid w:val="00816CDE"/>
    <w:rsid w:val="00824729"/>
    <w:rsid w:val="00825C8D"/>
    <w:rsid w:val="00826052"/>
    <w:rsid w:val="008261F8"/>
    <w:rsid w:val="00834077"/>
    <w:rsid w:val="008358FF"/>
    <w:rsid w:val="0083674B"/>
    <w:rsid w:val="008433E6"/>
    <w:rsid w:val="0085084B"/>
    <w:rsid w:val="00851872"/>
    <w:rsid w:val="0085510A"/>
    <w:rsid w:val="00860D86"/>
    <w:rsid w:val="00861F49"/>
    <w:rsid w:val="0086294E"/>
    <w:rsid w:val="0086391B"/>
    <w:rsid w:val="00866196"/>
    <w:rsid w:val="00867647"/>
    <w:rsid w:val="00871DE2"/>
    <w:rsid w:val="0087350E"/>
    <w:rsid w:val="0087479C"/>
    <w:rsid w:val="00875BDC"/>
    <w:rsid w:val="00876370"/>
    <w:rsid w:val="008766D8"/>
    <w:rsid w:val="00876EA6"/>
    <w:rsid w:val="00880296"/>
    <w:rsid w:val="0088132C"/>
    <w:rsid w:val="008855DE"/>
    <w:rsid w:val="0088579F"/>
    <w:rsid w:val="00890E7A"/>
    <w:rsid w:val="00891EA9"/>
    <w:rsid w:val="008932A4"/>
    <w:rsid w:val="008944A1"/>
    <w:rsid w:val="00894752"/>
    <w:rsid w:val="00897A0B"/>
    <w:rsid w:val="008A2626"/>
    <w:rsid w:val="008A3EBB"/>
    <w:rsid w:val="008A488A"/>
    <w:rsid w:val="008A4C09"/>
    <w:rsid w:val="008B5382"/>
    <w:rsid w:val="008C02A3"/>
    <w:rsid w:val="008C0506"/>
    <w:rsid w:val="008C26BF"/>
    <w:rsid w:val="008C3882"/>
    <w:rsid w:val="008C3CFD"/>
    <w:rsid w:val="008C4553"/>
    <w:rsid w:val="008D5DF7"/>
    <w:rsid w:val="008D6015"/>
    <w:rsid w:val="008D65DF"/>
    <w:rsid w:val="008E04C1"/>
    <w:rsid w:val="008E1AE0"/>
    <w:rsid w:val="008E2B9D"/>
    <w:rsid w:val="008E3F99"/>
    <w:rsid w:val="008E4613"/>
    <w:rsid w:val="008E4F4F"/>
    <w:rsid w:val="008E76D4"/>
    <w:rsid w:val="008F111E"/>
    <w:rsid w:val="008F6648"/>
    <w:rsid w:val="008F71E4"/>
    <w:rsid w:val="00902779"/>
    <w:rsid w:val="00904E23"/>
    <w:rsid w:val="00904E94"/>
    <w:rsid w:val="0091038F"/>
    <w:rsid w:val="009112BE"/>
    <w:rsid w:val="009113BC"/>
    <w:rsid w:val="009127A3"/>
    <w:rsid w:val="009137B2"/>
    <w:rsid w:val="00915BE2"/>
    <w:rsid w:val="00922961"/>
    <w:rsid w:val="00926C28"/>
    <w:rsid w:val="00934940"/>
    <w:rsid w:val="00934B63"/>
    <w:rsid w:val="009374CF"/>
    <w:rsid w:val="00937C8A"/>
    <w:rsid w:val="00937D73"/>
    <w:rsid w:val="00940FBD"/>
    <w:rsid w:val="00945458"/>
    <w:rsid w:val="00951462"/>
    <w:rsid w:val="00952F06"/>
    <w:rsid w:val="0095545C"/>
    <w:rsid w:val="00955F97"/>
    <w:rsid w:val="00956F78"/>
    <w:rsid w:val="0096098C"/>
    <w:rsid w:val="00960F15"/>
    <w:rsid w:val="009618D8"/>
    <w:rsid w:val="00962A96"/>
    <w:rsid w:val="009651E3"/>
    <w:rsid w:val="00966129"/>
    <w:rsid w:val="009713FC"/>
    <w:rsid w:val="00972A5A"/>
    <w:rsid w:val="00975C6B"/>
    <w:rsid w:val="00977B68"/>
    <w:rsid w:val="00984C20"/>
    <w:rsid w:val="009850E8"/>
    <w:rsid w:val="00986158"/>
    <w:rsid w:val="009865DE"/>
    <w:rsid w:val="0099093F"/>
    <w:rsid w:val="00993006"/>
    <w:rsid w:val="00995638"/>
    <w:rsid w:val="009A0D05"/>
    <w:rsid w:val="009A27A2"/>
    <w:rsid w:val="009A31D5"/>
    <w:rsid w:val="009A39BC"/>
    <w:rsid w:val="009A3E0A"/>
    <w:rsid w:val="009A4F72"/>
    <w:rsid w:val="009A546A"/>
    <w:rsid w:val="009A5E2E"/>
    <w:rsid w:val="009A6EB6"/>
    <w:rsid w:val="009A7CB3"/>
    <w:rsid w:val="009A7D14"/>
    <w:rsid w:val="009B0B38"/>
    <w:rsid w:val="009B2DFE"/>
    <w:rsid w:val="009B3B25"/>
    <w:rsid w:val="009B4233"/>
    <w:rsid w:val="009B68E6"/>
    <w:rsid w:val="009C3C8E"/>
    <w:rsid w:val="009C43F2"/>
    <w:rsid w:val="009C59A9"/>
    <w:rsid w:val="009C5B98"/>
    <w:rsid w:val="009D0C89"/>
    <w:rsid w:val="009D168A"/>
    <w:rsid w:val="009D5A8B"/>
    <w:rsid w:val="009D6CE6"/>
    <w:rsid w:val="009D6E64"/>
    <w:rsid w:val="009E0747"/>
    <w:rsid w:val="009E36D0"/>
    <w:rsid w:val="009E3A07"/>
    <w:rsid w:val="009E6BD4"/>
    <w:rsid w:val="009F643F"/>
    <w:rsid w:val="009F6F0B"/>
    <w:rsid w:val="00A052DD"/>
    <w:rsid w:val="00A06FFE"/>
    <w:rsid w:val="00A1180C"/>
    <w:rsid w:val="00A1267E"/>
    <w:rsid w:val="00A12AD7"/>
    <w:rsid w:val="00A13B57"/>
    <w:rsid w:val="00A15DEF"/>
    <w:rsid w:val="00A22223"/>
    <w:rsid w:val="00A2263B"/>
    <w:rsid w:val="00A25242"/>
    <w:rsid w:val="00A26109"/>
    <w:rsid w:val="00A31447"/>
    <w:rsid w:val="00A32964"/>
    <w:rsid w:val="00A335A6"/>
    <w:rsid w:val="00A3493F"/>
    <w:rsid w:val="00A36E88"/>
    <w:rsid w:val="00A41EA2"/>
    <w:rsid w:val="00A449C8"/>
    <w:rsid w:val="00A465FC"/>
    <w:rsid w:val="00A46EB8"/>
    <w:rsid w:val="00A471D7"/>
    <w:rsid w:val="00A50613"/>
    <w:rsid w:val="00A51898"/>
    <w:rsid w:val="00A5323E"/>
    <w:rsid w:val="00A54039"/>
    <w:rsid w:val="00A55983"/>
    <w:rsid w:val="00A55D06"/>
    <w:rsid w:val="00A61356"/>
    <w:rsid w:val="00A61389"/>
    <w:rsid w:val="00A61FB2"/>
    <w:rsid w:val="00A62B53"/>
    <w:rsid w:val="00A6358D"/>
    <w:rsid w:val="00A70DE7"/>
    <w:rsid w:val="00A71617"/>
    <w:rsid w:val="00A74219"/>
    <w:rsid w:val="00A74F46"/>
    <w:rsid w:val="00A74FE7"/>
    <w:rsid w:val="00A761AC"/>
    <w:rsid w:val="00A76B3A"/>
    <w:rsid w:val="00A777A5"/>
    <w:rsid w:val="00A83F9D"/>
    <w:rsid w:val="00A84E17"/>
    <w:rsid w:val="00A84E3B"/>
    <w:rsid w:val="00A9271B"/>
    <w:rsid w:val="00A94C4C"/>
    <w:rsid w:val="00A95D62"/>
    <w:rsid w:val="00AA1E9E"/>
    <w:rsid w:val="00AA3907"/>
    <w:rsid w:val="00AA5ED1"/>
    <w:rsid w:val="00AA7E1F"/>
    <w:rsid w:val="00AB00AF"/>
    <w:rsid w:val="00AB04CF"/>
    <w:rsid w:val="00AB0961"/>
    <w:rsid w:val="00AB49FD"/>
    <w:rsid w:val="00AB6646"/>
    <w:rsid w:val="00AB7A29"/>
    <w:rsid w:val="00AC03BF"/>
    <w:rsid w:val="00AC225B"/>
    <w:rsid w:val="00AC31EB"/>
    <w:rsid w:val="00AC4888"/>
    <w:rsid w:val="00AC4F03"/>
    <w:rsid w:val="00AC558F"/>
    <w:rsid w:val="00AC67AB"/>
    <w:rsid w:val="00AD249E"/>
    <w:rsid w:val="00AD2568"/>
    <w:rsid w:val="00AD4694"/>
    <w:rsid w:val="00AD5330"/>
    <w:rsid w:val="00AD6809"/>
    <w:rsid w:val="00AD782C"/>
    <w:rsid w:val="00AE2C77"/>
    <w:rsid w:val="00AE7DE1"/>
    <w:rsid w:val="00AF0547"/>
    <w:rsid w:val="00AF087D"/>
    <w:rsid w:val="00AF306A"/>
    <w:rsid w:val="00AF47A7"/>
    <w:rsid w:val="00AF6AEE"/>
    <w:rsid w:val="00AF7B48"/>
    <w:rsid w:val="00B00B7F"/>
    <w:rsid w:val="00B02285"/>
    <w:rsid w:val="00B03A03"/>
    <w:rsid w:val="00B14A1F"/>
    <w:rsid w:val="00B173F8"/>
    <w:rsid w:val="00B17E28"/>
    <w:rsid w:val="00B2232D"/>
    <w:rsid w:val="00B27889"/>
    <w:rsid w:val="00B34A6E"/>
    <w:rsid w:val="00B34DE3"/>
    <w:rsid w:val="00B446E8"/>
    <w:rsid w:val="00B459E4"/>
    <w:rsid w:val="00B46B9D"/>
    <w:rsid w:val="00B47079"/>
    <w:rsid w:val="00B47A88"/>
    <w:rsid w:val="00B507DE"/>
    <w:rsid w:val="00B524C9"/>
    <w:rsid w:val="00B5522F"/>
    <w:rsid w:val="00B5563B"/>
    <w:rsid w:val="00B563B4"/>
    <w:rsid w:val="00B576A2"/>
    <w:rsid w:val="00B57D4C"/>
    <w:rsid w:val="00B61086"/>
    <w:rsid w:val="00B612BD"/>
    <w:rsid w:val="00B62C60"/>
    <w:rsid w:val="00B62FC6"/>
    <w:rsid w:val="00B66274"/>
    <w:rsid w:val="00B66C03"/>
    <w:rsid w:val="00B70D2B"/>
    <w:rsid w:val="00B743D4"/>
    <w:rsid w:val="00B76B1C"/>
    <w:rsid w:val="00B77B0C"/>
    <w:rsid w:val="00B801CA"/>
    <w:rsid w:val="00B83CE9"/>
    <w:rsid w:val="00B86FC9"/>
    <w:rsid w:val="00B917F1"/>
    <w:rsid w:val="00B9273B"/>
    <w:rsid w:val="00B939E7"/>
    <w:rsid w:val="00B951C7"/>
    <w:rsid w:val="00B95930"/>
    <w:rsid w:val="00BA122F"/>
    <w:rsid w:val="00BA1F2C"/>
    <w:rsid w:val="00BA33F0"/>
    <w:rsid w:val="00BA4EF5"/>
    <w:rsid w:val="00BA696E"/>
    <w:rsid w:val="00BA777C"/>
    <w:rsid w:val="00BB4139"/>
    <w:rsid w:val="00BB447D"/>
    <w:rsid w:val="00BC1115"/>
    <w:rsid w:val="00BC2656"/>
    <w:rsid w:val="00BC376F"/>
    <w:rsid w:val="00BD4B43"/>
    <w:rsid w:val="00BD5A9C"/>
    <w:rsid w:val="00BE02F2"/>
    <w:rsid w:val="00BE19BD"/>
    <w:rsid w:val="00BE6A03"/>
    <w:rsid w:val="00BE6F10"/>
    <w:rsid w:val="00C016D3"/>
    <w:rsid w:val="00C038F6"/>
    <w:rsid w:val="00C03FBC"/>
    <w:rsid w:val="00C044E2"/>
    <w:rsid w:val="00C0736E"/>
    <w:rsid w:val="00C12FE9"/>
    <w:rsid w:val="00C1623E"/>
    <w:rsid w:val="00C178E5"/>
    <w:rsid w:val="00C20037"/>
    <w:rsid w:val="00C21BE1"/>
    <w:rsid w:val="00C25F39"/>
    <w:rsid w:val="00C26A92"/>
    <w:rsid w:val="00C26B76"/>
    <w:rsid w:val="00C3180B"/>
    <w:rsid w:val="00C327AF"/>
    <w:rsid w:val="00C331F4"/>
    <w:rsid w:val="00C36C20"/>
    <w:rsid w:val="00C3769F"/>
    <w:rsid w:val="00C409F2"/>
    <w:rsid w:val="00C41F5A"/>
    <w:rsid w:val="00C42F97"/>
    <w:rsid w:val="00C4625E"/>
    <w:rsid w:val="00C46DD9"/>
    <w:rsid w:val="00C5007E"/>
    <w:rsid w:val="00C51FA0"/>
    <w:rsid w:val="00C56E43"/>
    <w:rsid w:val="00C571DB"/>
    <w:rsid w:val="00C57DC6"/>
    <w:rsid w:val="00C6121A"/>
    <w:rsid w:val="00C61351"/>
    <w:rsid w:val="00C62164"/>
    <w:rsid w:val="00C627AA"/>
    <w:rsid w:val="00C645B5"/>
    <w:rsid w:val="00C648A1"/>
    <w:rsid w:val="00C66495"/>
    <w:rsid w:val="00C70F33"/>
    <w:rsid w:val="00C71E13"/>
    <w:rsid w:val="00C722C4"/>
    <w:rsid w:val="00C736E9"/>
    <w:rsid w:val="00C73A33"/>
    <w:rsid w:val="00C75801"/>
    <w:rsid w:val="00C77B29"/>
    <w:rsid w:val="00C83C98"/>
    <w:rsid w:val="00C85B4B"/>
    <w:rsid w:val="00C9126C"/>
    <w:rsid w:val="00C91C1B"/>
    <w:rsid w:val="00C93ADC"/>
    <w:rsid w:val="00C9412F"/>
    <w:rsid w:val="00C96111"/>
    <w:rsid w:val="00C966E3"/>
    <w:rsid w:val="00CA2A69"/>
    <w:rsid w:val="00CA2BB8"/>
    <w:rsid w:val="00CA3975"/>
    <w:rsid w:val="00CA596C"/>
    <w:rsid w:val="00CB1BA8"/>
    <w:rsid w:val="00CB293B"/>
    <w:rsid w:val="00CB3D37"/>
    <w:rsid w:val="00CB3D67"/>
    <w:rsid w:val="00CB453D"/>
    <w:rsid w:val="00CB4B57"/>
    <w:rsid w:val="00CB5126"/>
    <w:rsid w:val="00CB57C0"/>
    <w:rsid w:val="00CB5AD5"/>
    <w:rsid w:val="00CB7962"/>
    <w:rsid w:val="00CC282B"/>
    <w:rsid w:val="00CC3BA7"/>
    <w:rsid w:val="00CD4B54"/>
    <w:rsid w:val="00CD57F5"/>
    <w:rsid w:val="00CD6BC5"/>
    <w:rsid w:val="00CD786D"/>
    <w:rsid w:val="00CD7D5A"/>
    <w:rsid w:val="00CE5C00"/>
    <w:rsid w:val="00CE699F"/>
    <w:rsid w:val="00CF18F5"/>
    <w:rsid w:val="00CF2D15"/>
    <w:rsid w:val="00CF3801"/>
    <w:rsid w:val="00CF3994"/>
    <w:rsid w:val="00CF49A3"/>
    <w:rsid w:val="00CF5E13"/>
    <w:rsid w:val="00D051AF"/>
    <w:rsid w:val="00D15D10"/>
    <w:rsid w:val="00D175DC"/>
    <w:rsid w:val="00D21737"/>
    <w:rsid w:val="00D21D09"/>
    <w:rsid w:val="00D2426F"/>
    <w:rsid w:val="00D26069"/>
    <w:rsid w:val="00D358BC"/>
    <w:rsid w:val="00D40342"/>
    <w:rsid w:val="00D408E8"/>
    <w:rsid w:val="00D42CF4"/>
    <w:rsid w:val="00D44980"/>
    <w:rsid w:val="00D4681A"/>
    <w:rsid w:val="00D47D9B"/>
    <w:rsid w:val="00D500DE"/>
    <w:rsid w:val="00D500E4"/>
    <w:rsid w:val="00D51E30"/>
    <w:rsid w:val="00D53CD0"/>
    <w:rsid w:val="00D54BB0"/>
    <w:rsid w:val="00D55C6D"/>
    <w:rsid w:val="00D60193"/>
    <w:rsid w:val="00D63571"/>
    <w:rsid w:val="00D65D23"/>
    <w:rsid w:val="00D67368"/>
    <w:rsid w:val="00D7026C"/>
    <w:rsid w:val="00D71658"/>
    <w:rsid w:val="00D718C1"/>
    <w:rsid w:val="00D71CEE"/>
    <w:rsid w:val="00D72F7D"/>
    <w:rsid w:val="00D74C11"/>
    <w:rsid w:val="00D81733"/>
    <w:rsid w:val="00D84FFB"/>
    <w:rsid w:val="00D90362"/>
    <w:rsid w:val="00D91E19"/>
    <w:rsid w:val="00D92308"/>
    <w:rsid w:val="00D9239C"/>
    <w:rsid w:val="00D94238"/>
    <w:rsid w:val="00D96B33"/>
    <w:rsid w:val="00D97709"/>
    <w:rsid w:val="00DA08B5"/>
    <w:rsid w:val="00DA31C0"/>
    <w:rsid w:val="00DA361C"/>
    <w:rsid w:val="00DA382B"/>
    <w:rsid w:val="00DA541E"/>
    <w:rsid w:val="00DA7553"/>
    <w:rsid w:val="00DB280E"/>
    <w:rsid w:val="00DB3883"/>
    <w:rsid w:val="00DB3C53"/>
    <w:rsid w:val="00DB4A40"/>
    <w:rsid w:val="00DC0300"/>
    <w:rsid w:val="00DC104B"/>
    <w:rsid w:val="00DC12A1"/>
    <w:rsid w:val="00DC74EE"/>
    <w:rsid w:val="00DD029E"/>
    <w:rsid w:val="00DD0316"/>
    <w:rsid w:val="00DD05F4"/>
    <w:rsid w:val="00DE0280"/>
    <w:rsid w:val="00DE0B93"/>
    <w:rsid w:val="00DE1104"/>
    <w:rsid w:val="00DE1367"/>
    <w:rsid w:val="00DE1BEE"/>
    <w:rsid w:val="00DE2192"/>
    <w:rsid w:val="00DE2BCF"/>
    <w:rsid w:val="00DE3CA2"/>
    <w:rsid w:val="00DE4573"/>
    <w:rsid w:val="00DE6709"/>
    <w:rsid w:val="00DE6DBA"/>
    <w:rsid w:val="00DE706E"/>
    <w:rsid w:val="00DE7210"/>
    <w:rsid w:val="00DF2F27"/>
    <w:rsid w:val="00DF5560"/>
    <w:rsid w:val="00DF59D7"/>
    <w:rsid w:val="00DF59FA"/>
    <w:rsid w:val="00DF5FA4"/>
    <w:rsid w:val="00DF6DB0"/>
    <w:rsid w:val="00E00D24"/>
    <w:rsid w:val="00E01FD8"/>
    <w:rsid w:val="00E10777"/>
    <w:rsid w:val="00E10C52"/>
    <w:rsid w:val="00E20BF6"/>
    <w:rsid w:val="00E21CD4"/>
    <w:rsid w:val="00E22061"/>
    <w:rsid w:val="00E221D6"/>
    <w:rsid w:val="00E24C6E"/>
    <w:rsid w:val="00E31524"/>
    <w:rsid w:val="00E34E41"/>
    <w:rsid w:val="00E41C69"/>
    <w:rsid w:val="00E44962"/>
    <w:rsid w:val="00E4731E"/>
    <w:rsid w:val="00E51750"/>
    <w:rsid w:val="00E52463"/>
    <w:rsid w:val="00E53744"/>
    <w:rsid w:val="00E552DB"/>
    <w:rsid w:val="00E56333"/>
    <w:rsid w:val="00E56356"/>
    <w:rsid w:val="00E568FA"/>
    <w:rsid w:val="00E57A22"/>
    <w:rsid w:val="00E611BC"/>
    <w:rsid w:val="00E617C2"/>
    <w:rsid w:val="00E67B66"/>
    <w:rsid w:val="00E72D6B"/>
    <w:rsid w:val="00E7320E"/>
    <w:rsid w:val="00E736B8"/>
    <w:rsid w:val="00E81BD4"/>
    <w:rsid w:val="00E81FF9"/>
    <w:rsid w:val="00E832F2"/>
    <w:rsid w:val="00E85B82"/>
    <w:rsid w:val="00E92A31"/>
    <w:rsid w:val="00EA0A7D"/>
    <w:rsid w:val="00EA1870"/>
    <w:rsid w:val="00EA2ACC"/>
    <w:rsid w:val="00EA4ECC"/>
    <w:rsid w:val="00EA5400"/>
    <w:rsid w:val="00EA55A1"/>
    <w:rsid w:val="00EA59BD"/>
    <w:rsid w:val="00EA672C"/>
    <w:rsid w:val="00EB3449"/>
    <w:rsid w:val="00EB6A65"/>
    <w:rsid w:val="00EC16E6"/>
    <w:rsid w:val="00EC2DE8"/>
    <w:rsid w:val="00EC2F60"/>
    <w:rsid w:val="00EC329E"/>
    <w:rsid w:val="00EC33F2"/>
    <w:rsid w:val="00EC3F9A"/>
    <w:rsid w:val="00EC763D"/>
    <w:rsid w:val="00ED088C"/>
    <w:rsid w:val="00ED7415"/>
    <w:rsid w:val="00EE271E"/>
    <w:rsid w:val="00EE5693"/>
    <w:rsid w:val="00EE790C"/>
    <w:rsid w:val="00EF13F2"/>
    <w:rsid w:val="00EF21D7"/>
    <w:rsid w:val="00EF4ED9"/>
    <w:rsid w:val="00EF79CB"/>
    <w:rsid w:val="00F016F0"/>
    <w:rsid w:val="00F017BB"/>
    <w:rsid w:val="00F01CC6"/>
    <w:rsid w:val="00F02F0E"/>
    <w:rsid w:val="00F03F0F"/>
    <w:rsid w:val="00F0490C"/>
    <w:rsid w:val="00F07944"/>
    <w:rsid w:val="00F10A08"/>
    <w:rsid w:val="00F11180"/>
    <w:rsid w:val="00F14215"/>
    <w:rsid w:val="00F143B5"/>
    <w:rsid w:val="00F150F9"/>
    <w:rsid w:val="00F15692"/>
    <w:rsid w:val="00F16994"/>
    <w:rsid w:val="00F22A51"/>
    <w:rsid w:val="00F259CA"/>
    <w:rsid w:val="00F27315"/>
    <w:rsid w:val="00F274E5"/>
    <w:rsid w:val="00F339A4"/>
    <w:rsid w:val="00F36237"/>
    <w:rsid w:val="00F36399"/>
    <w:rsid w:val="00F404F2"/>
    <w:rsid w:val="00F416C7"/>
    <w:rsid w:val="00F449EE"/>
    <w:rsid w:val="00F45AD3"/>
    <w:rsid w:val="00F461FE"/>
    <w:rsid w:val="00F46BFF"/>
    <w:rsid w:val="00F506C4"/>
    <w:rsid w:val="00F5351D"/>
    <w:rsid w:val="00F56B3C"/>
    <w:rsid w:val="00F62A01"/>
    <w:rsid w:val="00F6312C"/>
    <w:rsid w:val="00F63DEA"/>
    <w:rsid w:val="00F63E5F"/>
    <w:rsid w:val="00F6458C"/>
    <w:rsid w:val="00F663E9"/>
    <w:rsid w:val="00F679C7"/>
    <w:rsid w:val="00F7213B"/>
    <w:rsid w:val="00F737FB"/>
    <w:rsid w:val="00F73CFE"/>
    <w:rsid w:val="00F73F07"/>
    <w:rsid w:val="00F745F3"/>
    <w:rsid w:val="00F80C93"/>
    <w:rsid w:val="00F831C5"/>
    <w:rsid w:val="00F836F2"/>
    <w:rsid w:val="00F858DC"/>
    <w:rsid w:val="00F86328"/>
    <w:rsid w:val="00F87460"/>
    <w:rsid w:val="00F87BBF"/>
    <w:rsid w:val="00F910EB"/>
    <w:rsid w:val="00F92D0C"/>
    <w:rsid w:val="00F937DB"/>
    <w:rsid w:val="00F94113"/>
    <w:rsid w:val="00F94E7B"/>
    <w:rsid w:val="00F95239"/>
    <w:rsid w:val="00F96321"/>
    <w:rsid w:val="00F97C95"/>
    <w:rsid w:val="00FA442C"/>
    <w:rsid w:val="00FA58DD"/>
    <w:rsid w:val="00FA7A3C"/>
    <w:rsid w:val="00FB3522"/>
    <w:rsid w:val="00FB5105"/>
    <w:rsid w:val="00FC16D3"/>
    <w:rsid w:val="00FC6832"/>
    <w:rsid w:val="00FC6ACD"/>
    <w:rsid w:val="00FC6AD3"/>
    <w:rsid w:val="00FD0593"/>
    <w:rsid w:val="00FE14BB"/>
    <w:rsid w:val="00FE1609"/>
    <w:rsid w:val="00FE21CF"/>
    <w:rsid w:val="00FE24E1"/>
    <w:rsid w:val="00FE325D"/>
    <w:rsid w:val="00FE6EBA"/>
    <w:rsid w:val="00FE774C"/>
    <w:rsid w:val="00FF1B9D"/>
    <w:rsid w:val="00FF21FA"/>
    <w:rsid w:val="00FF2C25"/>
    <w:rsid w:val="00FF4E5C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D9D"/>
  <w15:chartTrackingRefBased/>
  <w15:docId w15:val="{8AB8763B-E67C-4331-A74E-89798D7A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DB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8BC"/>
    <w:rPr>
      <w:color w:val="0563C1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D358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20E"/>
    <w:rPr>
      <w:color w:val="954F72" w:themeColor="followedHyperlink"/>
      <w:u w:val="single"/>
    </w:rPr>
  </w:style>
  <w:style w:type="character" w:customStyle="1" w:styleId="jlqj4b">
    <w:name w:val="jlqj4b"/>
    <w:basedOn w:val="DefaultParagraphFont"/>
    <w:rsid w:val="00D91E19"/>
  </w:style>
  <w:style w:type="character" w:styleId="HTMLCode">
    <w:name w:val="HTML Code"/>
    <w:basedOn w:val="DefaultParagraphFont"/>
    <w:uiPriority w:val="99"/>
    <w:semiHidden/>
    <w:unhideWhenUsed/>
    <w:rsid w:val="009A7C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9E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EB"/>
    <w:rPr>
      <w:lang w:val="en-US"/>
    </w:rPr>
  </w:style>
  <w:style w:type="character" w:customStyle="1" w:styleId="viiyi">
    <w:name w:val="viiyi"/>
    <w:basedOn w:val="DefaultParagraphFont"/>
    <w:rsid w:val="006A2077"/>
  </w:style>
  <w:style w:type="character" w:styleId="PlaceholderText">
    <w:name w:val="Placeholder Text"/>
    <w:basedOn w:val="DefaultParagraphFont"/>
    <w:uiPriority w:val="99"/>
    <w:semiHidden/>
    <w:rsid w:val="00192E39"/>
    <w:rPr>
      <w:color w:val="808080"/>
    </w:rPr>
  </w:style>
  <w:style w:type="character" w:styleId="Emphasis">
    <w:name w:val="Emphasis"/>
    <w:basedOn w:val="DefaultParagraphFont"/>
    <w:uiPriority w:val="20"/>
    <w:qFormat/>
    <w:rsid w:val="00254A26"/>
    <w:rPr>
      <w:i/>
      <w:iCs/>
    </w:rPr>
  </w:style>
  <w:style w:type="paragraph" w:styleId="NormalWeb">
    <w:name w:val="Normal (Web)"/>
    <w:basedOn w:val="Normal"/>
    <w:uiPriority w:val="99"/>
    <w:unhideWhenUsed/>
    <w:rsid w:val="004D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C6CD2"/>
  </w:style>
  <w:style w:type="character" w:customStyle="1" w:styleId="mo">
    <w:name w:val="mo"/>
    <w:basedOn w:val="DefaultParagraphFont"/>
    <w:rsid w:val="001C6CD2"/>
  </w:style>
  <w:style w:type="character" w:customStyle="1" w:styleId="mn">
    <w:name w:val="mn"/>
    <w:basedOn w:val="DefaultParagraphFont"/>
    <w:rsid w:val="001C6CD2"/>
  </w:style>
  <w:style w:type="character" w:customStyle="1" w:styleId="mjxassistivemathml">
    <w:name w:val="mjx_assistive_mathml"/>
    <w:basedOn w:val="DefaultParagraphFont"/>
    <w:rsid w:val="001C6CD2"/>
  </w:style>
  <w:style w:type="character" w:customStyle="1" w:styleId="math">
    <w:name w:val="math"/>
    <w:basedOn w:val="DefaultParagraphFont"/>
    <w:rsid w:val="00DF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6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3531-C3B9-4999-94DC-29CD4DA8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12310</TotalTime>
  <Pages>18</Pages>
  <Words>1932</Words>
  <Characters>11014</Characters>
  <Application>Microsoft Office Word</Application>
  <DocSecurity>0</DocSecurity>
  <Lines>91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Бордун</dc:creator>
  <cp:keywords/>
  <dc:description/>
  <cp:lastModifiedBy>RePack by Diakov</cp:lastModifiedBy>
  <cp:revision>1217</cp:revision>
  <cp:lastPrinted>2021-11-03T15:15:00Z</cp:lastPrinted>
  <dcterms:created xsi:type="dcterms:W3CDTF">2021-03-14T21:46:00Z</dcterms:created>
  <dcterms:modified xsi:type="dcterms:W3CDTF">2021-11-03T21:26:00Z</dcterms:modified>
</cp:coreProperties>
</file>