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17D28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>Hypothesis: U.S. automobile accidents have increased significantly with the introduction of smartphones.</w:t>
      </w:r>
    </w:p>
    <w:p w14:paraId="4E7B36CE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F25D6B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>&gt; impact on accidents from legislation regarding cell phone usage and driving</w:t>
      </w:r>
    </w:p>
    <w:p w14:paraId="57F6B0E1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>&gt; differences in accident numbers by age</w:t>
      </w:r>
    </w:p>
    <w:p w14:paraId="2DEC8DDE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>&gt; messaging apps and possible correlation with accidents</w:t>
      </w:r>
    </w:p>
    <w:p w14:paraId="670B473A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>&gt; compare types of accidents versus before the smartphone</w:t>
      </w:r>
    </w:p>
    <w:p w14:paraId="36B86426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>&gt; release dates of top messaging apps (FB Messenger, Snapchat, WhatsApp, Messenger by Google, Discord - Chat for Games, Google Hangouts, GroupMe, Kik, Skype, Telegram, LINE, WeChat) </w:t>
      </w:r>
    </w:p>
    <w:p w14:paraId="5AE6C4BE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169D0A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>Data / Datasets:</w:t>
      </w:r>
    </w:p>
    <w:p w14:paraId="189377AE" w14:textId="77777777" w:rsidR="009D3733" w:rsidRPr="009D3733" w:rsidRDefault="009D3733" w:rsidP="009D37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3733">
        <w:rPr>
          <w:rFonts w:ascii="Arial" w:eastAsia="Times New Roman" w:hAnsi="Arial" w:cs="Arial"/>
          <w:color w:val="000000"/>
        </w:rPr>
        <w:t>U.S. automobile accidents</w:t>
      </w:r>
    </w:p>
    <w:p w14:paraId="6C630907" w14:textId="77777777" w:rsidR="009D3733" w:rsidRPr="009D3733" w:rsidRDefault="009D3733" w:rsidP="009D37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3733">
        <w:rPr>
          <w:rFonts w:ascii="Arial" w:eastAsia="Times New Roman" w:hAnsi="Arial" w:cs="Arial"/>
          <w:color w:val="000000"/>
        </w:rPr>
        <w:t>SMS and Messaging App release dates market penetration over time</w:t>
      </w:r>
    </w:p>
    <w:p w14:paraId="2E5E41F0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145958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>Focusing on:  CA, TX, NY, NH, CO, WY</w:t>
      </w:r>
    </w:p>
    <w:p w14:paraId="34B477E9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68F1B3" w14:textId="645DE81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 xml:space="preserve">Katherine </w:t>
      </w:r>
      <w:r w:rsidR="00696B1D">
        <w:rPr>
          <w:rFonts w:ascii="Arial" w:eastAsia="Times New Roman" w:hAnsi="Arial" w:cs="Arial"/>
          <w:color w:val="000000"/>
        </w:rPr>
        <w:t>–</w:t>
      </w:r>
      <w:r w:rsidRPr="009D3733">
        <w:rPr>
          <w:rFonts w:ascii="Arial" w:eastAsia="Times New Roman" w:hAnsi="Arial" w:cs="Arial"/>
          <w:color w:val="000000"/>
        </w:rPr>
        <w:t xml:space="preserve"> </w:t>
      </w:r>
      <w:r w:rsidR="00696B1D">
        <w:rPr>
          <w:rFonts w:ascii="Arial" w:eastAsia="Times New Roman" w:hAnsi="Arial" w:cs="Arial"/>
          <w:color w:val="000000"/>
        </w:rPr>
        <w:t xml:space="preserve">work on PPT, get other state law data, adoption thresholds </w:t>
      </w:r>
    </w:p>
    <w:p w14:paraId="4DCB955A" w14:textId="1B48E18F" w:rsidR="009D3733" w:rsidRPr="009D3733" w:rsidRDefault="009D3733" w:rsidP="00696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 xml:space="preserve">Martin </w:t>
      </w:r>
      <w:r w:rsidR="00696B1D">
        <w:rPr>
          <w:rFonts w:ascii="Arial" w:eastAsia="Times New Roman" w:hAnsi="Arial" w:cs="Arial"/>
          <w:color w:val="000000"/>
        </w:rPr>
        <w:t>–</w:t>
      </w:r>
      <w:r w:rsidRPr="009D3733">
        <w:rPr>
          <w:rFonts w:ascii="Arial" w:eastAsia="Times New Roman" w:hAnsi="Arial" w:cs="Arial"/>
          <w:color w:val="000000"/>
        </w:rPr>
        <w:t xml:space="preserve"> </w:t>
      </w:r>
      <w:r w:rsidR="00696B1D">
        <w:rPr>
          <w:rFonts w:ascii="Arial" w:eastAsia="Times New Roman" w:hAnsi="Arial" w:cs="Arial"/>
          <w:color w:val="000000"/>
        </w:rPr>
        <w:t>circling with with Zach, plotting FARs data.</w:t>
      </w:r>
      <w:bookmarkStart w:id="0" w:name="_GoBack"/>
      <w:bookmarkEnd w:id="0"/>
    </w:p>
    <w:p w14:paraId="162D73CA" w14:textId="7E543251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 xml:space="preserve">Zach </w:t>
      </w:r>
      <w:r w:rsidR="00696B1D">
        <w:rPr>
          <w:rFonts w:ascii="Arial" w:eastAsia="Times New Roman" w:hAnsi="Arial" w:cs="Arial"/>
          <w:color w:val="000000"/>
        </w:rPr>
        <w:t>–</w:t>
      </w:r>
      <w:r w:rsidRPr="009D3733">
        <w:rPr>
          <w:rFonts w:ascii="Arial" w:eastAsia="Times New Roman" w:hAnsi="Arial" w:cs="Arial"/>
          <w:color w:val="000000"/>
        </w:rPr>
        <w:t xml:space="preserve"> </w:t>
      </w:r>
      <w:r w:rsidR="00696B1D">
        <w:rPr>
          <w:rFonts w:ascii="Arial" w:eastAsia="Times New Roman" w:hAnsi="Arial" w:cs="Arial"/>
          <w:color w:val="000000"/>
        </w:rPr>
        <w:t>adjusting Jupyter Notebook to yield CSVs per state containing fatalities for each state by year.</w:t>
      </w:r>
    </w:p>
    <w:p w14:paraId="68BFDAE8" w14:textId="618B59C1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 xml:space="preserve">Ben </w:t>
      </w:r>
      <w:r w:rsidR="00696B1D">
        <w:rPr>
          <w:rFonts w:ascii="Arial" w:eastAsia="Times New Roman" w:hAnsi="Arial" w:cs="Arial"/>
          <w:color w:val="000000"/>
        </w:rPr>
        <w:t>–</w:t>
      </w:r>
      <w:r w:rsidRPr="009D3733">
        <w:rPr>
          <w:rFonts w:ascii="Arial" w:eastAsia="Times New Roman" w:hAnsi="Arial" w:cs="Arial"/>
          <w:color w:val="000000"/>
        </w:rPr>
        <w:t xml:space="preserve"> </w:t>
      </w:r>
      <w:r w:rsidR="00696B1D">
        <w:rPr>
          <w:rFonts w:ascii="Arial" w:eastAsia="Times New Roman" w:hAnsi="Arial" w:cs="Arial"/>
          <w:color w:val="000000"/>
        </w:rPr>
        <w:t>collect licensed drivers per state, put into dataframe, plot drivers per year per state</w:t>
      </w:r>
    </w:p>
    <w:p w14:paraId="233DDDE9" w14:textId="77777777" w:rsidR="00377503" w:rsidRDefault="00696B1D"/>
    <w:sectPr w:rsidR="0037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51A27"/>
    <w:multiLevelType w:val="multilevel"/>
    <w:tmpl w:val="13224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33"/>
    <w:rsid w:val="003C4924"/>
    <w:rsid w:val="00696B1D"/>
    <w:rsid w:val="007C09BC"/>
    <w:rsid w:val="009D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CC62"/>
  <w15:chartTrackingRefBased/>
  <w15:docId w15:val="{5A698CFD-B7CB-4DE2-8B42-ADB5E572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D3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Sullivan</dc:creator>
  <cp:keywords/>
  <dc:description/>
  <cp:lastModifiedBy>Katherine Sullivan</cp:lastModifiedBy>
  <cp:revision>2</cp:revision>
  <dcterms:created xsi:type="dcterms:W3CDTF">2020-01-24T04:00:00Z</dcterms:created>
  <dcterms:modified xsi:type="dcterms:W3CDTF">2020-01-29T04:32:00Z</dcterms:modified>
</cp:coreProperties>
</file>