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647" w:rsidRPr="00335647" w:rsidRDefault="00335647" w:rsidP="00EC0C66">
      <w:pPr>
        <w:pStyle w:val="NormalWeb"/>
        <w:spacing w:before="0" w:beforeAutospacing="0" w:after="0" w:afterAutospacing="0" w:line="480" w:lineRule="auto"/>
        <w:jc w:val="center"/>
        <w:rPr>
          <w:b/>
        </w:rPr>
      </w:pPr>
      <w:r w:rsidRPr="00335647">
        <w:rPr>
          <w:rFonts w:eastAsiaTheme="minorEastAsia"/>
          <w:b/>
          <w:color w:val="000000" w:themeColor="text1"/>
          <w:kern w:val="24"/>
        </w:rPr>
        <w:t xml:space="preserve">Fine particulate matter predictions using high resolution aerosol optical depth </w:t>
      </w:r>
      <w:r w:rsidR="002C4BE0">
        <w:rPr>
          <w:rFonts w:eastAsiaTheme="minorEastAsia"/>
          <w:b/>
          <w:color w:val="000000" w:themeColor="text1"/>
          <w:kern w:val="24"/>
        </w:rPr>
        <w:t xml:space="preserve">(AOD) </w:t>
      </w:r>
      <w:r w:rsidRPr="00335647">
        <w:rPr>
          <w:rFonts w:eastAsiaTheme="minorEastAsia"/>
          <w:b/>
          <w:color w:val="000000" w:themeColor="text1"/>
          <w:kern w:val="24"/>
        </w:rPr>
        <w:t>retrievals</w:t>
      </w:r>
    </w:p>
    <w:p w:rsidR="00335647" w:rsidRDefault="00335647" w:rsidP="00335647">
      <w:pPr>
        <w:spacing w:after="0" w:line="240" w:lineRule="auto"/>
        <w:rPr>
          <w:rFonts w:ascii="Times New Roman" w:eastAsia="Times New Roman" w:hAnsi="Times New Roman" w:cs="Times New Roman"/>
          <w:sz w:val="18"/>
          <w:szCs w:val="18"/>
        </w:rPr>
      </w:pPr>
    </w:p>
    <w:p w:rsidR="00335647" w:rsidRDefault="00335647" w:rsidP="00335647">
      <w:pPr>
        <w:spacing w:after="0" w:line="240" w:lineRule="auto"/>
        <w:rPr>
          <w:rFonts w:ascii="Times New Roman" w:eastAsia="Times New Roman" w:hAnsi="Times New Roman" w:cs="Times New Roman"/>
          <w:sz w:val="18"/>
          <w:szCs w:val="18"/>
        </w:rPr>
      </w:pPr>
    </w:p>
    <w:p w:rsidR="00EC0C66" w:rsidRDefault="00EC0C66" w:rsidP="00A92477">
      <w:pPr>
        <w:spacing w:line="480" w:lineRule="auto"/>
        <w:jc w:val="center"/>
        <w:rPr>
          <w:rFonts w:ascii="Times New Roman" w:eastAsia="Times New Roman" w:hAnsi="Times New Roman" w:cs="Times New Roman"/>
          <w:sz w:val="24"/>
          <w:szCs w:val="24"/>
          <w:vertAlign w:val="superscript"/>
        </w:rPr>
      </w:pPr>
      <w:r w:rsidRPr="00EC0C66">
        <w:rPr>
          <w:rFonts w:ascii="Times New Roman" w:eastAsia="Times New Roman" w:hAnsi="Times New Roman" w:cs="Times New Roman"/>
          <w:sz w:val="24"/>
          <w:szCs w:val="24"/>
        </w:rPr>
        <w:t>Alexandra A. Chudnovsky</w:t>
      </w:r>
      <w:r w:rsidRPr="00EC0C66">
        <w:rPr>
          <w:rFonts w:ascii="Times New Roman" w:eastAsia="Times New Roman" w:hAnsi="Times New Roman" w:cs="Times New Roman"/>
          <w:sz w:val="24"/>
          <w:szCs w:val="24"/>
          <w:vertAlign w:val="superscript"/>
        </w:rPr>
        <w:t>1</w:t>
      </w:r>
      <w:r w:rsidR="007611AE">
        <w:rPr>
          <w:rFonts w:ascii="Times New Roman" w:eastAsia="Times New Roman" w:hAnsi="Times New Roman" w:cs="Times New Roman"/>
          <w:sz w:val="24"/>
          <w:szCs w:val="24"/>
          <w:vertAlign w:val="superscript"/>
        </w:rPr>
        <w:t>*</w:t>
      </w:r>
      <w:r w:rsidR="00A92477">
        <w:rPr>
          <w:rFonts w:ascii="Times New Roman" w:eastAsia="Times New Roman" w:hAnsi="Times New Roman" w:cs="Times New Roman"/>
          <w:sz w:val="24"/>
          <w:szCs w:val="24"/>
          <w:vertAlign w:val="superscript"/>
        </w:rPr>
        <w:t>,2</w:t>
      </w:r>
      <w:r w:rsidRPr="00EC0C6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Petros Koutrakis</w:t>
      </w:r>
      <w:r>
        <w:rPr>
          <w:rFonts w:ascii="Times New Roman" w:eastAsia="Times New Roman" w:hAnsi="Times New Roman" w:cs="Times New Roman"/>
          <w:sz w:val="24"/>
          <w:szCs w:val="24"/>
          <w:vertAlign w:val="superscript"/>
        </w:rPr>
        <w:t>1</w:t>
      </w:r>
      <w:r w:rsidRPr="00EC0C66">
        <w:rPr>
          <w:rFonts w:ascii="Times New Roman" w:eastAsia="Times New Roman" w:hAnsi="Times New Roman" w:cs="Times New Roman"/>
          <w:sz w:val="24"/>
          <w:szCs w:val="24"/>
        </w:rPr>
        <w:t xml:space="preserve">, </w:t>
      </w:r>
      <w:r w:rsidR="00A92477">
        <w:rPr>
          <w:rFonts w:ascii="Times New Roman" w:eastAsia="Times New Roman" w:hAnsi="Times New Roman" w:cs="Times New Roman"/>
          <w:sz w:val="24"/>
          <w:szCs w:val="24"/>
        </w:rPr>
        <w:t>Itai Kloog</w:t>
      </w:r>
      <w:r w:rsidR="00A92477">
        <w:rPr>
          <w:rFonts w:ascii="Times New Roman" w:eastAsia="Times New Roman" w:hAnsi="Times New Roman" w:cs="Times New Roman"/>
          <w:sz w:val="24"/>
          <w:szCs w:val="24"/>
          <w:vertAlign w:val="superscript"/>
        </w:rPr>
        <w:t>1,3</w:t>
      </w:r>
      <w:r w:rsidR="00A92477">
        <w:rPr>
          <w:rFonts w:ascii="Times New Roman" w:eastAsia="Times New Roman" w:hAnsi="Times New Roman" w:cs="Times New Roman"/>
          <w:sz w:val="24"/>
          <w:szCs w:val="24"/>
        </w:rPr>
        <w:t xml:space="preserve">, </w:t>
      </w:r>
      <w:r w:rsidR="006B34DA">
        <w:rPr>
          <w:rFonts w:ascii="Times New Roman" w:eastAsia="Times New Roman" w:hAnsi="Times New Roman" w:cs="Times New Roman"/>
          <w:sz w:val="24"/>
          <w:szCs w:val="24"/>
        </w:rPr>
        <w:t>Steven Melly</w:t>
      </w:r>
      <w:r w:rsidR="006B34DA">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Francesco Nordio</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r w:rsidRPr="00EC0C66">
        <w:rPr>
          <w:rFonts w:ascii="Times New Roman" w:eastAsia="Times New Roman" w:hAnsi="Times New Roman" w:cs="Times New Roman"/>
          <w:sz w:val="24"/>
          <w:szCs w:val="24"/>
        </w:rPr>
        <w:t>Alexei Lyapustin</w:t>
      </w:r>
      <w:r w:rsidR="00A92477">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Yujie Wang</w:t>
      </w:r>
      <w:r w:rsidR="00A92477">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xml:space="preserve">, </w:t>
      </w:r>
      <w:r w:rsidRPr="00EC0C66">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Joel Schwartz</w:t>
      </w:r>
      <w:r w:rsidRPr="00EC0C66">
        <w:rPr>
          <w:rFonts w:ascii="Times New Roman" w:eastAsia="Times New Roman" w:hAnsi="Times New Roman" w:cs="Times New Roman"/>
          <w:sz w:val="24"/>
          <w:szCs w:val="24"/>
          <w:vertAlign w:val="superscript"/>
        </w:rPr>
        <w:t>1</w:t>
      </w:r>
    </w:p>
    <w:p w:rsidR="00EC0C66" w:rsidRPr="00EC0C66" w:rsidRDefault="00EC0C66" w:rsidP="00EC0C66">
      <w:pPr>
        <w:spacing w:line="480" w:lineRule="auto"/>
        <w:jc w:val="center"/>
        <w:rPr>
          <w:rFonts w:ascii="Times New Roman" w:eastAsia="Times New Roman" w:hAnsi="Times New Roman" w:cs="Times New Roman"/>
          <w:sz w:val="24"/>
          <w:szCs w:val="24"/>
        </w:rPr>
      </w:pPr>
    </w:p>
    <w:p w:rsidR="00EC0C66" w:rsidRDefault="00EC0C66" w:rsidP="00A92477">
      <w:pPr>
        <w:spacing w:after="0" w:line="480" w:lineRule="auto"/>
        <w:jc w:val="center"/>
        <w:rPr>
          <w:rFonts w:ascii="Times New Roman" w:eastAsia="Times New Roman" w:hAnsi="Times New Roman" w:cs="Times New Roman"/>
          <w:sz w:val="24"/>
          <w:szCs w:val="24"/>
        </w:rPr>
      </w:pPr>
      <w:r w:rsidRPr="00EC0C66">
        <w:rPr>
          <w:rFonts w:ascii="Times New Roman" w:eastAsia="Times New Roman" w:hAnsi="Times New Roman" w:cs="Times New Roman"/>
          <w:sz w:val="24"/>
          <w:szCs w:val="24"/>
          <w:vertAlign w:val="superscript"/>
        </w:rPr>
        <w:t>1</w:t>
      </w:r>
      <w:r w:rsidRPr="00EC0C66">
        <w:rPr>
          <w:rFonts w:ascii="Times New Roman" w:eastAsia="Times New Roman" w:hAnsi="Times New Roman" w:cs="Times New Roman"/>
          <w:sz w:val="24"/>
          <w:szCs w:val="24"/>
        </w:rPr>
        <w:t>Department of Environmental Health, Harvard School of Public Health, Boston, M</w:t>
      </w:r>
      <w:r w:rsidR="00A92477">
        <w:rPr>
          <w:rFonts w:ascii="Times New Roman" w:eastAsia="Times New Roman" w:hAnsi="Times New Roman" w:cs="Times New Roman"/>
          <w:sz w:val="24"/>
          <w:szCs w:val="24"/>
        </w:rPr>
        <w:t>A</w:t>
      </w:r>
      <w:r w:rsidRPr="00EC0C66">
        <w:rPr>
          <w:rFonts w:ascii="Times New Roman" w:eastAsia="Times New Roman" w:hAnsi="Times New Roman" w:cs="Times New Roman"/>
          <w:sz w:val="24"/>
          <w:szCs w:val="24"/>
        </w:rPr>
        <w:t>, USA</w:t>
      </w:r>
    </w:p>
    <w:p w:rsidR="007611AE" w:rsidRDefault="003E5028" w:rsidP="00A92477">
      <w:pPr>
        <w:spacing w:after="0" w:line="480" w:lineRule="auto"/>
        <w:jc w:val="center"/>
        <w:rPr>
          <w:rFonts w:ascii="Times New Roman" w:eastAsia="Times New Roman" w:hAnsi="Times New Roman" w:cs="Times New Roman"/>
          <w:sz w:val="24"/>
          <w:szCs w:val="24"/>
        </w:rPr>
      </w:pPr>
      <w:hyperlink r:id="rId8" w:history="1">
        <w:r w:rsidR="007611AE" w:rsidRPr="00C50CDB">
          <w:rPr>
            <w:rStyle w:val="Hyperlink"/>
            <w:rFonts w:ascii="Times New Roman" w:eastAsia="Times New Roman" w:hAnsi="Times New Roman" w:cs="Times New Roman"/>
            <w:sz w:val="24"/>
            <w:szCs w:val="24"/>
          </w:rPr>
          <w:t>achudnov@hsph.harvard.edu</w:t>
        </w:r>
      </w:hyperlink>
      <w:r w:rsidR="007611AE">
        <w:rPr>
          <w:rFonts w:ascii="Times New Roman" w:eastAsia="Times New Roman" w:hAnsi="Times New Roman" w:cs="Times New Roman"/>
          <w:sz w:val="24"/>
          <w:szCs w:val="24"/>
        </w:rPr>
        <w:t>, phone: +1-617-3848846, 972-3-546996221</w:t>
      </w:r>
      <w:bookmarkStart w:id="0" w:name="_GoBack"/>
      <w:bookmarkEnd w:id="0"/>
    </w:p>
    <w:p w:rsidR="00435AC4" w:rsidRDefault="00A92477" w:rsidP="00435AC4">
      <w:pPr>
        <w:autoSpaceDE w:val="0"/>
        <w:autoSpaceDN w:val="0"/>
        <w:adjustRightInd w:val="0"/>
        <w:spacing w:line="480" w:lineRule="auto"/>
        <w:jc w:val="center"/>
        <w:rPr>
          <w:rFonts w:ascii="Times New Roman" w:eastAsia="Times New Roman" w:hAnsi="Times New Roman" w:cs="Times New Roman"/>
          <w:sz w:val="24"/>
          <w:szCs w:val="24"/>
        </w:rPr>
      </w:pPr>
      <w:r w:rsidRPr="00A92477">
        <w:rPr>
          <w:rFonts w:ascii="Times New Roman" w:eastAsia="Times New Roman" w:hAnsi="Times New Roman" w:cs="Times New Roman"/>
          <w:sz w:val="24"/>
          <w:szCs w:val="24"/>
          <w:vertAlign w:val="superscript"/>
        </w:rPr>
        <w:t>2</w:t>
      </w:r>
      <w:r w:rsidRPr="00A92477">
        <w:rPr>
          <w:rFonts w:ascii="Times New Roman" w:eastAsia="Times New Roman" w:hAnsi="Times New Roman" w:cs="Times New Roman"/>
          <w:sz w:val="24"/>
          <w:szCs w:val="24"/>
        </w:rPr>
        <w:t>Department of Geography and Human Environment, Tel-Aviv University, Israel</w:t>
      </w:r>
    </w:p>
    <w:p w:rsidR="00A92477" w:rsidRPr="00EC0C66" w:rsidRDefault="00A92477" w:rsidP="00435AC4">
      <w:pPr>
        <w:autoSpaceDE w:val="0"/>
        <w:autoSpaceDN w:val="0"/>
        <w:adjustRightInd w:val="0"/>
        <w:spacing w:line="480" w:lineRule="auto"/>
        <w:jc w:val="center"/>
        <w:rPr>
          <w:rFonts w:ascii="Times New Roman" w:eastAsia="Times New Roman" w:hAnsi="Times New Roman" w:cs="Times New Roman"/>
          <w:sz w:val="24"/>
          <w:szCs w:val="24"/>
        </w:rPr>
      </w:pPr>
      <w:r w:rsidRPr="00A92477">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Department of Geography</w:t>
      </w:r>
      <w:r w:rsidR="00435AC4">
        <w:rPr>
          <w:rFonts w:ascii="Times New Roman" w:eastAsia="Times New Roman" w:hAnsi="Times New Roman" w:cs="Times New Roman"/>
          <w:sz w:val="24"/>
          <w:szCs w:val="24"/>
        </w:rPr>
        <w:t xml:space="preserve"> and Environmental Development</w:t>
      </w:r>
      <w:r>
        <w:rPr>
          <w:rFonts w:ascii="Times New Roman" w:eastAsia="Times New Roman" w:hAnsi="Times New Roman" w:cs="Times New Roman"/>
          <w:sz w:val="24"/>
          <w:szCs w:val="24"/>
        </w:rPr>
        <w:t>, Ben-Gurion University, Israel</w:t>
      </w:r>
    </w:p>
    <w:p w:rsidR="00EC0C66" w:rsidRPr="00EC0C66" w:rsidRDefault="00A92477" w:rsidP="00A92477">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4</w:t>
      </w:r>
      <w:r w:rsidR="00EC0C66" w:rsidRPr="00EC0C66">
        <w:rPr>
          <w:rFonts w:ascii="Times New Roman" w:eastAsia="Times New Roman" w:hAnsi="Times New Roman" w:cs="Times New Roman"/>
          <w:sz w:val="24"/>
          <w:szCs w:val="24"/>
        </w:rPr>
        <w:t>GEST / UMBC, NASA Goddard Space Flight Center, Baltimore, Maryland, USA</w:t>
      </w:r>
    </w:p>
    <w:p w:rsidR="00335647" w:rsidRDefault="00A92477" w:rsidP="00A9247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5</w:t>
      </w:r>
      <w:r w:rsidR="00EC0C66" w:rsidRPr="00EC0C66">
        <w:rPr>
          <w:rFonts w:ascii="Times New Roman" w:eastAsia="Times New Roman" w:hAnsi="Times New Roman" w:cs="Times New Roman"/>
          <w:sz w:val="24"/>
          <w:szCs w:val="24"/>
        </w:rPr>
        <w:t>University of Maryland Baltimore County, Baltimore, MD, USA</w:t>
      </w:r>
    </w:p>
    <w:p w:rsidR="00335647" w:rsidRDefault="00335647" w:rsidP="00335647">
      <w:pPr>
        <w:spacing w:line="480" w:lineRule="auto"/>
        <w:jc w:val="both"/>
        <w:rPr>
          <w:rFonts w:ascii="Times New Roman" w:eastAsia="Times New Roman" w:hAnsi="Times New Roman" w:cs="Times New Roman"/>
          <w:sz w:val="24"/>
          <w:szCs w:val="24"/>
        </w:rPr>
      </w:pPr>
    </w:p>
    <w:p w:rsidR="00335647" w:rsidRPr="005E5D55" w:rsidRDefault="00335647" w:rsidP="00335647">
      <w:pPr>
        <w:spacing w:line="480" w:lineRule="auto"/>
        <w:jc w:val="both"/>
        <w:rPr>
          <w:rFonts w:ascii="Times New Roman" w:eastAsia="Times New Roman" w:hAnsi="Times New Roman" w:cs="Times New Roman"/>
          <w:b/>
          <w:sz w:val="24"/>
          <w:szCs w:val="24"/>
        </w:rPr>
      </w:pPr>
      <w:r w:rsidRPr="005E5D55">
        <w:rPr>
          <w:rFonts w:ascii="Times New Roman" w:eastAsia="Times New Roman" w:hAnsi="Times New Roman" w:cs="Times New Roman"/>
          <w:b/>
          <w:sz w:val="24"/>
          <w:szCs w:val="24"/>
        </w:rPr>
        <w:t>Abstract</w:t>
      </w:r>
    </w:p>
    <w:p w:rsidR="00774F8D" w:rsidRDefault="002C4BE0" w:rsidP="00EF46C9">
      <w:pPr>
        <w:autoSpaceDE w:val="0"/>
        <w:autoSpaceDN w:val="0"/>
        <w:adjustRightInd w:val="0"/>
        <w:spacing w:after="0" w:line="480" w:lineRule="auto"/>
        <w:jc w:val="both"/>
        <w:rPr>
          <w:rFonts w:ascii="Times New Roman" w:eastAsia="Times New Roman" w:hAnsi="Times New Roman" w:cs="Times New Roman"/>
          <w:sz w:val="24"/>
          <w:szCs w:val="24"/>
        </w:rPr>
      </w:pPr>
      <w:r w:rsidRPr="002C4BE0">
        <w:rPr>
          <w:rFonts w:ascii="Times New Roman" w:eastAsia="Times New Roman" w:hAnsi="Times New Roman" w:cs="Times New Roman"/>
          <w:sz w:val="24"/>
          <w:szCs w:val="24"/>
        </w:rPr>
        <w:t>To date, spatial</w:t>
      </w:r>
      <w:r w:rsidR="00EA5E1B">
        <w:rPr>
          <w:rFonts w:ascii="Times New Roman" w:eastAsia="Times New Roman" w:hAnsi="Times New Roman" w:cs="Times New Roman"/>
          <w:sz w:val="24"/>
          <w:szCs w:val="24"/>
        </w:rPr>
        <w:t>-temporal</w:t>
      </w:r>
      <w:r w:rsidRPr="002C4BE0">
        <w:rPr>
          <w:rFonts w:ascii="Times New Roman" w:eastAsia="Times New Roman" w:hAnsi="Times New Roman" w:cs="Times New Roman"/>
          <w:sz w:val="24"/>
          <w:szCs w:val="24"/>
        </w:rPr>
        <w:t xml:space="preserve"> patterns of partic</w:t>
      </w:r>
      <w:r>
        <w:rPr>
          <w:rFonts w:ascii="Times New Roman" w:eastAsia="Times New Roman" w:hAnsi="Times New Roman" w:cs="Times New Roman"/>
          <w:sz w:val="24"/>
          <w:szCs w:val="24"/>
        </w:rPr>
        <w:t xml:space="preserve">ulate matter (PM) </w:t>
      </w:r>
      <w:r w:rsidRPr="002C4BE0">
        <w:rPr>
          <w:rFonts w:ascii="Times New Roman" w:eastAsia="Times New Roman" w:hAnsi="Times New Roman" w:cs="Times New Roman"/>
          <w:sz w:val="24"/>
          <w:szCs w:val="24"/>
        </w:rPr>
        <w:t xml:space="preserve">within </w:t>
      </w:r>
      <w:r>
        <w:rPr>
          <w:rFonts w:ascii="Times New Roman" w:eastAsia="Times New Roman" w:hAnsi="Times New Roman" w:cs="Times New Roman"/>
          <w:sz w:val="24"/>
          <w:szCs w:val="24"/>
        </w:rPr>
        <w:t xml:space="preserve">urban areas </w:t>
      </w:r>
      <w:r w:rsidRPr="002C4BE0">
        <w:rPr>
          <w:rFonts w:ascii="Times New Roman" w:eastAsia="Times New Roman" w:hAnsi="Times New Roman" w:cs="Times New Roman"/>
          <w:sz w:val="24"/>
          <w:szCs w:val="24"/>
        </w:rPr>
        <w:t xml:space="preserve">have </w:t>
      </w:r>
      <w:r w:rsidR="00EA5E1B">
        <w:rPr>
          <w:rFonts w:ascii="Times New Roman" w:eastAsia="Times New Roman" w:hAnsi="Times New Roman" w:cs="Times New Roman"/>
          <w:sz w:val="24"/>
          <w:szCs w:val="24"/>
        </w:rPr>
        <w:t xml:space="preserve">primarily </w:t>
      </w:r>
      <w:r w:rsidRPr="002C4BE0">
        <w:rPr>
          <w:rFonts w:ascii="Times New Roman" w:eastAsia="Times New Roman" w:hAnsi="Times New Roman" w:cs="Times New Roman"/>
          <w:sz w:val="24"/>
          <w:szCs w:val="24"/>
        </w:rPr>
        <w:t xml:space="preserve">been examined </w:t>
      </w:r>
      <w:r w:rsidR="00EA5E1B">
        <w:rPr>
          <w:rFonts w:ascii="Times New Roman" w:eastAsia="Times New Roman" w:hAnsi="Times New Roman" w:cs="Times New Roman"/>
          <w:sz w:val="24"/>
          <w:szCs w:val="24"/>
        </w:rPr>
        <w:t>using</w:t>
      </w:r>
      <w:r w:rsidR="0056718D">
        <w:rPr>
          <w:rFonts w:ascii="Times New Roman" w:eastAsia="Times New Roman" w:hAnsi="Times New Roman" w:cs="Times New Roman"/>
          <w:sz w:val="24"/>
          <w:szCs w:val="24"/>
        </w:rPr>
        <w:t xml:space="preserve"> </w:t>
      </w:r>
      <w:r w:rsidRPr="002C4BE0">
        <w:rPr>
          <w:rFonts w:ascii="Times New Roman" w:eastAsia="Times New Roman" w:hAnsi="Times New Roman" w:cs="Times New Roman"/>
          <w:sz w:val="24"/>
          <w:szCs w:val="24"/>
        </w:rPr>
        <w:t xml:space="preserve">models. On the other hand, satellites extend spatial coverage but their spatial resolution is </w:t>
      </w:r>
      <w:r>
        <w:rPr>
          <w:rFonts w:ascii="Times New Roman" w:eastAsia="Times New Roman" w:hAnsi="Times New Roman" w:cs="Times New Roman"/>
          <w:sz w:val="24"/>
          <w:szCs w:val="24"/>
        </w:rPr>
        <w:t xml:space="preserve">too coarse. </w:t>
      </w:r>
      <w:r w:rsidR="00AE4E6B">
        <w:rPr>
          <w:rFonts w:ascii="Times New Roman" w:eastAsia="Times New Roman" w:hAnsi="Times New Roman" w:cs="Times New Roman"/>
          <w:sz w:val="24"/>
          <w:szCs w:val="24"/>
        </w:rPr>
        <w:t xml:space="preserve">In order to address this issue, </w:t>
      </w:r>
      <w:r w:rsidRPr="002C4BE0">
        <w:rPr>
          <w:rFonts w:ascii="Times New Roman" w:eastAsia="Times New Roman" w:hAnsi="Times New Roman" w:cs="Times New Roman"/>
          <w:sz w:val="24"/>
          <w:szCs w:val="24"/>
        </w:rPr>
        <w:t xml:space="preserve">here we report on </w:t>
      </w:r>
      <w:r>
        <w:rPr>
          <w:rFonts w:ascii="Times New Roman" w:eastAsia="Times New Roman" w:hAnsi="Times New Roman" w:cs="Times New Roman"/>
          <w:sz w:val="24"/>
          <w:szCs w:val="24"/>
        </w:rPr>
        <w:t xml:space="preserve">spatial variability in PM levels </w:t>
      </w:r>
      <w:r w:rsidRPr="002C4BE0">
        <w:rPr>
          <w:rFonts w:ascii="Times New Roman" w:eastAsia="Times New Roman" w:hAnsi="Times New Roman" w:cs="Times New Roman"/>
          <w:sz w:val="24"/>
          <w:szCs w:val="24"/>
        </w:rPr>
        <w:t>derived from high</w:t>
      </w:r>
      <w:r w:rsidR="00E97DBB">
        <w:rPr>
          <w:rFonts w:ascii="Times New Roman" w:eastAsia="Times New Roman" w:hAnsi="Times New Roman" w:cs="Times New Roman"/>
          <w:sz w:val="24"/>
          <w:szCs w:val="24"/>
        </w:rPr>
        <w:t xml:space="preserve"> 1km</w:t>
      </w:r>
      <w:r w:rsidRPr="002C4BE0">
        <w:rPr>
          <w:rFonts w:ascii="Times New Roman" w:eastAsia="Times New Roman" w:hAnsi="Times New Roman" w:cs="Times New Roman"/>
          <w:sz w:val="24"/>
          <w:szCs w:val="24"/>
        </w:rPr>
        <w:t xml:space="preserve"> resolution</w:t>
      </w:r>
      <w:r w:rsidR="00E97DBB">
        <w:rPr>
          <w:rFonts w:ascii="Times New Roman" w:eastAsia="Times New Roman" w:hAnsi="Times New Roman" w:cs="Times New Roman"/>
          <w:sz w:val="24"/>
          <w:szCs w:val="24"/>
        </w:rPr>
        <w:t xml:space="preserve"> AOD product of</w:t>
      </w:r>
      <w:r w:rsidR="0056718D">
        <w:rPr>
          <w:rFonts w:ascii="Times New Roman" w:eastAsia="Times New Roman" w:hAnsi="Times New Roman" w:cs="Times New Roman"/>
          <w:sz w:val="24"/>
          <w:szCs w:val="24"/>
        </w:rPr>
        <w:t xml:space="preserve"> </w:t>
      </w:r>
      <w:r w:rsidRPr="00774F8D">
        <w:rPr>
          <w:rFonts w:ascii="Times New Roman" w:eastAsia="Times New Roman" w:hAnsi="Times New Roman" w:cs="Times New Roman"/>
          <w:sz w:val="24"/>
          <w:szCs w:val="24"/>
        </w:rPr>
        <w:t xml:space="preserve">Multi-Angle Implementation of Atmospheric Correction (MAIAC) </w:t>
      </w:r>
      <w:r w:rsidR="00C15F00" w:rsidRPr="00774F8D">
        <w:rPr>
          <w:rFonts w:ascii="Times New Roman" w:eastAsia="Times New Roman" w:hAnsi="Times New Roman" w:cs="Times New Roman"/>
          <w:sz w:val="24"/>
          <w:szCs w:val="24"/>
        </w:rPr>
        <w:t xml:space="preserve">algorithm </w:t>
      </w:r>
      <w:r w:rsidR="00C15F00" w:rsidRPr="002C4BE0">
        <w:rPr>
          <w:rFonts w:ascii="Times New Roman" w:eastAsia="Times New Roman" w:hAnsi="Times New Roman" w:cs="Times New Roman"/>
          <w:sz w:val="24"/>
          <w:szCs w:val="24"/>
        </w:rPr>
        <w:t>developed</w:t>
      </w:r>
      <w:r>
        <w:rPr>
          <w:rFonts w:ascii="Times New Roman" w:eastAsia="Times New Roman" w:hAnsi="Times New Roman" w:cs="Times New Roman"/>
          <w:sz w:val="24"/>
          <w:szCs w:val="24"/>
        </w:rPr>
        <w:t xml:space="preserve"> for</w:t>
      </w:r>
      <w:r w:rsidR="0056718D">
        <w:rPr>
          <w:rFonts w:ascii="Times New Roman" w:eastAsia="Times New Roman" w:hAnsi="Times New Roman" w:cs="Times New Roman"/>
          <w:sz w:val="24"/>
          <w:szCs w:val="24"/>
        </w:rPr>
        <w:t xml:space="preserve"> </w:t>
      </w:r>
      <w:r w:rsidRPr="002C4BE0">
        <w:rPr>
          <w:rFonts w:ascii="Times New Roman" w:eastAsia="Times New Roman" w:hAnsi="Times New Roman" w:cs="Times New Roman"/>
          <w:sz w:val="24"/>
          <w:szCs w:val="24"/>
        </w:rPr>
        <w:t xml:space="preserve">MODIS satellite images. </w:t>
      </w:r>
      <w:r>
        <w:rPr>
          <w:rFonts w:ascii="Times New Roman" w:eastAsia="Times New Roman" w:hAnsi="Times New Roman" w:cs="Times New Roman"/>
          <w:sz w:val="24"/>
          <w:szCs w:val="24"/>
        </w:rPr>
        <w:t>W</w:t>
      </w:r>
      <w:r w:rsidR="00774F8D" w:rsidRPr="00774F8D">
        <w:rPr>
          <w:rFonts w:ascii="Times New Roman" w:eastAsia="Times New Roman" w:hAnsi="Times New Roman" w:cs="Times New Roman"/>
          <w:sz w:val="24"/>
          <w:szCs w:val="24"/>
        </w:rPr>
        <w:t xml:space="preserve">e apply day-specific calibrations of AOD data </w:t>
      </w:r>
      <w:r w:rsidRPr="002C4BE0">
        <w:rPr>
          <w:rFonts w:ascii="Times New Roman" w:eastAsia="Times New Roman" w:hAnsi="Times New Roman" w:cs="Times New Roman"/>
          <w:sz w:val="24"/>
          <w:szCs w:val="24"/>
        </w:rPr>
        <w:t>to predict PM</w:t>
      </w:r>
      <w:r w:rsidRPr="002C4BE0">
        <w:rPr>
          <w:rFonts w:ascii="Times New Roman" w:eastAsia="Times New Roman" w:hAnsi="Times New Roman" w:cs="Times New Roman"/>
          <w:sz w:val="24"/>
          <w:szCs w:val="24"/>
          <w:vertAlign w:val="subscript"/>
        </w:rPr>
        <w:t xml:space="preserve">2.5 </w:t>
      </w:r>
      <w:r w:rsidRPr="002C4BE0">
        <w:rPr>
          <w:rFonts w:ascii="Times New Roman" w:eastAsia="Times New Roman" w:hAnsi="Times New Roman" w:cs="Times New Roman"/>
          <w:sz w:val="24"/>
          <w:szCs w:val="24"/>
        </w:rPr>
        <w:t xml:space="preserve">concentrations within the New England area of the United States. </w:t>
      </w:r>
      <w:r>
        <w:rPr>
          <w:rFonts w:ascii="Times New Roman" w:eastAsia="Times New Roman" w:hAnsi="Times New Roman" w:cs="Times New Roman"/>
          <w:sz w:val="24"/>
          <w:szCs w:val="24"/>
        </w:rPr>
        <w:t xml:space="preserve">To improve </w:t>
      </w:r>
      <w:r w:rsidR="003C3DB1">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accuracy of our model</w:t>
      </w:r>
      <w:r w:rsidR="00EF46C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774F8D">
        <w:rPr>
          <w:rFonts w:ascii="Times New Roman" w:eastAsia="Times New Roman" w:hAnsi="Times New Roman" w:cs="Times New Roman"/>
          <w:sz w:val="24"/>
          <w:szCs w:val="24"/>
        </w:rPr>
        <w:t xml:space="preserve">land use and meteorological </w:t>
      </w:r>
      <w:r w:rsidRPr="00774F8D">
        <w:rPr>
          <w:rFonts w:ascii="Times New Roman" w:eastAsia="Times New Roman" w:hAnsi="Times New Roman" w:cs="Times New Roman"/>
          <w:sz w:val="24"/>
          <w:szCs w:val="24"/>
        </w:rPr>
        <w:lastRenderedPageBreak/>
        <w:t>variables</w:t>
      </w:r>
      <w:r>
        <w:rPr>
          <w:rFonts w:ascii="Times New Roman" w:eastAsia="Times New Roman" w:hAnsi="Times New Roman" w:cs="Times New Roman"/>
          <w:sz w:val="24"/>
          <w:szCs w:val="24"/>
        </w:rPr>
        <w:t xml:space="preserve"> were incorporated</w:t>
      </w:r>
      <w:r w:rsidR="00774F8D" w:rsidRPr="00774F8D">
        <w:rPr>
          <w:rFonts w:ascii="Times New Roman" w:eastAsia="Times New Roman" w:hAnsi="Times New Roman" w:cs="Times New Roman"/>
          <w:sz w:val="24"/>
          <w:szCs w:val="24"/>
        </w:rPr>
        <w:t>. We used inverse probability weighting (IPW) to account for nonrandom missingness of AOD and nested regions within days to capture spatial variation in the daily calibration</w:t>
      </w:r>
      <w:r w:rsidR="00FF1F72">
        <w:rPr>
          <w:rFonts w:ascii="Times New Roman" w:eastAsia="Times New Roman" w:hAnsi="Times New Roman" w:cs="Times New Roman"/>
          <w:sz w:val="24"/>
          <w:szCs w:val="24"/>
        </w:rPr>
        <w:t xml:space="preserve"> across New England</w:t>
      </w:r>
      <w:r w:rsidR="00774F8D" w:rsidRPr="00774F8D">
        <w:rPr>
          <w:rFonts w:ascii="Times New Roman" w:eastAsia="Times New Roman" w:hAnsi="Times New Roman" w:cs="Times New Roman"/>
          <w:sz w:val="24"/>
          <w:szCs w:val="24"/>
        </w:rPr>
        <w:t>. With this approach we can control for the inherent day-to-day variability in the AOD-PM</w:t>
      </w:r>
      <w:r w:rsidR="00774F8D" w:rsidRPr="00774F8D">
        <w:rPr>
          <w:rFonts w:ascii="Times New Roman" w:eastAsia="Times New Roman" w:hAnsi="Times New Roman" w:cs="Times New Roman"/>
          <w:sz w:val="24"/>
          <w:szCs w:val="24"/>
          <w:vertAlign w:val="subscript"/>
        </w:rPr>
        <w:t xml:space="preserve">2.5 </w:t>
      </w:r>
      <w:r w:rsidR="00774F8D" w:rsidRPr="00774F8D">
        <w:rPr>
          <w:rFonts w:ascii="Times New Roman" w:eastAsia="Times New Roman" w:hAnsi="Times New Roman" w:cs="Times New Roman"/>
          <w:sz w:val="24"/>
          <w:szCs w:val="24"/>
        </w:rPr>
        <w:t>relationship, which depends on time-varying parameters such as particle optical properties, vertical and diurnal concentration profiles and ground surface reflectance</w:t>
      </w:r>
      <w:r w:rsidR="00584721">
        <w:rPr>
          <w:rFonts w:ascii="Times New Roman" w:eastAsia="Times New Roman" w:hAnsi="Times New Roman" w:cs="Times New Roman"/>
          <w:sz w:val="24"/>
          <w:szCs w:val="24"/>
        </w:rPr>
        <w:t xml:space="preserve"> among others</w:t>
      </w:r>
      <w:r w:rsidR="00774F8D" w:rsidRPr="00774F8D">
        <w:rPr>
          <w:rFonts w:ascii="Times New Roman" w:eastAsia="Times New Roman" w:hAnsi="Times New Roman" w:cs="Times New Roman"/>
          <w:sz w:val="24"/>
          <w:szCs w:val="24"/>
        </w:rPr>
        <w:t xml:space="preserve">. Out-of-sample </w:t>
      </w:r>
      <w:r w:rsidR="003C3DB1">
        <w:rPr>
          <w:rFonts w:ascii="Times New Roman" w:eastAsia="Times New Roman" w:hAnsi="Times New Roman" w:cs="Times New Roman"/>
          <w:sz w:val="24"/>
          <w:szCs w:val="24"/>
        </w:rPr>
        <w:t>"</w:t>
      </w:r>
      <w:r w:rsidR="00774F8D" w:rsidRPr="00774F8D">
        <w:rPr>
          <w:rFonts w:ascii="Times New Roman" w:eastAsia="Times New Roman" w:hAnsi="Times New Roman" w:cs="Times New Roman"/>
          <w:sz w:val="24"/>
          <w:szCs w:val="24"/>
        </w:rPr>
        <w:t>ten-fold</w:t>
      </w:r>
      <w:r w:rsidR="003C3DB1">
        <w:rPr>
          <w:rFonts w:ascii="Times New Roman" w:eastAsia="Times New Roman" w:hAnsi="Times New Roman" w:cs="Times New Roman"/>
          <w:sz w:val="24"/>
          <w:szCs w:val="24"/>
        </w:rPr>
        <w:t>"</w:t>
      </w:r>
      <w:r w:rsidR="00774F8D" w:rsidRPr="00774F8D">
        <w:rPr>
          <w:rFonts w:ascii="Times New Roman" w:eastAsia="Times New Roman" w:hAnsi="Times New Roman" w:cs="Times New Roman"/>
          <w:sz w:val="24"/>
          <w:szCs w:val="24"/>
        </w:rPr>
        <w:t xml:space="preserve"> cross-validation was used to quantify the accuracy of</w:t>
      </w:r>
      <w:r w:rsidR="00EF46C9">
        <w:rPr>
          <w:rFonts w:ascii="Times New Roman" w:eastAsia="Times New Roman" w:hAnsi="Times New Roman" w:cs="Times New Roman"/>
          <w:sz w:val="24"/>
          <w:szCs w:val="24"/>
        </w:rPr>
        <w:t xml:space="preserve"> </w:t>
      </w:r>
      <w:r w:rsidR="00567D9C">
        <w:rPr>
          <w:rFonts w:ascii="Times New Roman" w:eastAsia="Times New Roman" w:hAnsi="Times New Roman" w:cs="Times New Roman"/>
          <w:sz w:val="24"/>
          <w:szCs w:val="24"/>
        </w:rPr>
        <w:t>model</w:t>
      </w:r>
      <w:r w:rsidR="00774F8D" w:rsidRPr="00774F8D">
        <w:rPr>
          <w:rFonts w:ascii="Times New Roman" w:eastAsia="Times New Roman" w:hAnsi="Times New Roman" w:cs="Times New Roman"/>
          <w:sz w:val="24"/>
          <w:szCs w:val="24"/>
        </w:rPr>
        <w:t xml:space="preserve"> predictions. </w:t>
      </w:r>
      <w:r w:rsidR="00774F8D">
        <w:rPr>
          <w:rFonts w:ascii="Times New Roman" w:eastAsia="Times New Roman" w:hAnsi="Times New Roman" w:cs="Times New Roman"/>
          <w:sz w:val="24"/>
          <w:szCs w:val="24"/>
        </w:rPr>
        <w:t>Our results show that t</w:t>
      </w:r>
      <w:r w:rsidR="00774F8D" w:rsidRPr="002C7700">
        <w:rPr>
          <w:rFonts w:ascii="Times New Roman" w:eastAsia="Times New Roman" w:hAnsi="Times New Roman" w:cs="Times New Roman"/>
          <w:sz w:val="24"/>
          <w:szCs w:val="24"/>
        </w:rPr>
        <w:t>he model-predicted PM</w:t>
      </w:r>
      <w:r w:rsidR="00774F8D" w:rsidRPr="002C7700">
        <w:rPr>
          <w:rFonts w:ascii="Times New Roman" w:eastAsia="Times New Roman" w:hAnsi="Times New Roman" w:cs="Times New Roman"/>
          <w:sz w:val="24"/>
          <w:szCs w:val="24"/>
          <w:vertAlign w:val="subscript"/>
        </w:rPr>
        <w:t>2.5</w:t>
      </w:r>
      <w:r w:rsidR="00774F8D" w:rsidRPr="002C7700">
        <w:rPr>
          <w:rFonts w:ascii="Times New Roman" w:eastAsia="Times New Roman" w:hAnsi="Times New Roman" w:cs="Times New Roman"/>
          <w:sz w:val="24"/>
          <w:szCs w:val="24"/>
        </w:rPr>
        <w:t xml:space="preserve"> mass concentrations are highly correlated with the actual observations</w:t>
      </w:r>
      <w:r w:rsidR="00567D9C">
        <w:rPr>
          <w:rFonts w:ascii="Times New Roman" w:eastAsia="Times New Roman" w:hAnsi="Times New Roman" w:cs="Times New Roman"/>
          <w:sz w:val="24"/>
          <w:szCs w:val="24"/>
        </w:rPr>
        <w:t xml:space="preserve">, </w:t>
      </w:r>
      <w:r w:rsidR="007F1093">
        <w:rPr>
          <w:rFonts w:ascii="Times New Roman" w:eastAsia="Times New Roman" w:hAnsi="Times New Roman" w:cs="Times New Roman"/>
          <w:sz w:val="24"/>
          <w:szCs w:val="24"/>
        </w:rPr>
        <w:t xml:space="preserve">with </w:t>
      </w:r>
      <w:r w:rsidR="00774F8D" w:rsidRPr="00774F8D">
        <w:rPr>
          <w:rFonts w:ascii="Times New Roman" w:eastAsia="Times New Roman" w:hAnsi="Times New Roman" w:cs="Times New Roman"/>
          <w:sz w:val="24"/>
          <w:szCs w:val="24"/>
        </w:rPr>
        <w:t>out-of-sample R</w:t>
      </w:r>
      <w:r w:rsidR="00774F8D" w:rsidRPr="00774F8D">
        <w:rPr>
          <w:rFonts w:ascii="Times New Roman" w:eastAsia="Times New Roman" w:hAnsi="Times New Roman" w:cs="Times New Roman"/>
          <w:sz w:val="24"/>
          <w:szCs w:val="24"/>
          <w:vertAlign w:val="superscript"/>
        </w:rPr>
        <w:t>2</w:t>
      </w:r>
      <w:r w:rsidR="00FF1F72">
        <w:rPr>
          <w:rFonts w:ascii="Times New Roman" w:eastAsia="Times New Roman" w:hAnsi="Times New Roman" w:cs="Times New Roman"/>
          <w:sz w:val="24"/>
          <w:szCs w:val="24"/>
        </w:rPr>
        <w:t xml:space="preserve">of </w:t>
      </w:r>
      <w:r w:rsidR="00774F8D">
        <w:rPr>
          <w:rFonts w:ascii="Times New Roman" w:eastAsia="Times New Roman" w:hAnsi="Times New Roman" w:cs="Times New Roman"/>
          <w:sz w:val="24"/>
          <w:szCs w:val="24"/>
        </w:rPr>
        <w:t xml:space="preserve">0.89. </w:t>
      </w:r>
      <w:r w:rsidR="00774F8D" w:rsidRPr="00774F8D">
        <w:rPr>
          <w:rFonts w:ascii="Times New Roman" w:eastAsia="Times New Roman" w:hAnsi="Times New Roman" w:cs="Times New Roman"/>
          <w:sz w:val="24"/>
          <w:szCs w:val="24"/>
        </w:rPr>
        <w:t xml:space="preserve">Furthermore, our study clearly shows that </w:t>
      </w:r>
      <w:r w:rsidR="00E07BDE">
        <w:rPr>
          <w:rFonts w:ascii="Times New Roman" w:eastAsia="Times New Roman" w:hAnsi="Times New Roman" w:cs="Times New Roman"/>
          <w:sz w:val="24"/>
          <w:szCs w:val="24"/>
        </w:rPr>
        <w:t>the</w:t>
      </w:r>
      <w:r w:rsidR="00774F8D" w:rsidRPr="00774F8D">
        <w:rPr>
          <w:rFonts w:ascii="Times New Roman" w:eastAsia="Times New Roman" w:hAnsi="Times New Roman" w:cs="Times New Roman"/>
          <w:sz w:val="24"/>
          <w:szCs w:val="24"/>
        </w:rPr>
        <w:t xml:space="preserve"> model capture</w:t>
      </w:r>
      <w:r w:rsidR="00E07BDE">
        <w:rPr>
          <w:rFonts w:ascii="Times New Roman" w:eastAsia="Times New Roman" w:hAnsi="Times New Roman" w:cs="Times New Roman"/>
          <w:sz w:val="24"/>
          <w:szCs w:val="24"/>
        </w:rPr>
        <w:t>s</w:t>
      </w:r>
      <w:r w:rsidR="00774F8D" w:rsidRPr="00774F8D">
        <w:rPr>
          <w:rFonts w:ascii="Times New Roman" w:eastAsia="Times New Roman" w:hAnsi="Times New Roman" w:cs="Times New Roman"/>
          <w:sz w:val="24"/>
          <w:szCs w:val="24"/>
        </w:rPr>
        <w:t xml:space="preserve"> the pollution levels along highways and many urban locations thereby extending our ability to investigate the spatial patterns of urban air quality, such as examining exposures in areas with high traffic. Importantly, our results show high </w:t>
      </w:r>
      <w:r w:rsidR="00567D9C">
        <w:rPr>
          <w:rFonts w:ascii="Times New Roman" w:eastAsia="Times New Roman" w:hAnsi="Times New Roman" w:cs="Times New Roman"/>
          <w:sz w:val="24"/>
          <w:szCs w:val="24"/>
        </w:rPr>
        <w:t>accuracy</w:t>
      </w:r>
      <w:r w:rsidR="00EF46C9">
        <w:rPr>
          <w:rFonts w:ascii="Times New Roman" w:eastAsia="Times New Roman" w:hAnsi="Times New Roman" w:cs="Times New Roman"/>
          <w:sz w:val="24"/>
          <w:szCs w:val="24"/>
        </w:rPr>
        <w:t xml:space="preserve"> </w:t>
      </w:r>
      <w:r w:rsidR="00567D9C">
        <w:rPr>
          <w:rFonts w:ascii="Times New Roman" w:eastAsia="Times New Roman" w:hAnsi="Times New Roman" w:cs="Times New Roman"/>
          <w:sz w:val="24"/>
          <w:szCs w:val="24"/>
        </w:rPr>
        <w:t xml:space="preserve">within the </w:t>
      </w:r>
      <w:r w:rsidR="00774F8D" w:rsidRPr="00774F8D">
        <w:rPr>
          <w:rFonts w:ascii="Times New Roman" w:eastAsia="Times New Roman" w:hAnsi="Times New Roman" w:cs="Times New Roman"/>
          <w:sz w:val="24"/>
          <w:szCs w:val="24"/>
        </w:rPr>
        <w:t>cities</w:t>
      </w:r>
      <w:r w:rsidR="00567D9C">
        <w:rPr>
          <w:rFonts w:ascii="Times New Roman" w:eastAsia="Times New Roman" w:hAnsi="Times New Roman" w:cs="Times New Roman"/>
          <w:sz w:val="24"/>
          <w:szCs w:val="24"/>
        </w:rPr>
        <w:t xml:space="preserve"> of </w:t>
      </w:r>
      <w:r w:rsidR="00774F8D" w:rsidRPr="00774F8D">
        <w:rPr>
          <w:rFonts w:ascii="Times New Roman" w:eastAsia="Times New Roman" w:hAnsi="Times New Roman" w:cs="Times New Roman"/>
          <w:sz w:val="24"/>
          <w:szCs w:val="24"/>
        </w:rPr>
        <w:t>Boston</w:t>
      </w:r>
      <w:r w:rsidR="00567D9C">
        <w:rPr>
          <w:rFonts w:ascii="Times New Roman" w:eastAsia="Times New Roman" w:hAnsi="Times New Roman" w:cs="Times New Roman"/>
          <w:sz w:val="24"/>
          <w:szCs w:val="24"/>
        </w:rPr>
        <w:t xml:space="preserve"> and </w:t>
      </w:r>
      <w:r w:rsidR="00774F8D" w:rsidRPr="00774F8D">
        <w:rPr>
          <w:rFonts w:ascii="Times New Roman" w:eastAsia="Times New Roman" w:hAnsi="Times New Roman" w:cs="Times New Roman"/>
          <w:sz w:val="24"/>
          <w:szCs w:val="24"/>
        </w:rPr>
        <w:t xml:space="preserve">New Haven thereby indicating that MAIAC data can be used </w:t>
      </w:r>
      <w:r w:rsidR="00567D9C">
        <w:rPr>
          <w:rFonts w:ascii="Times New Roman" w:eastAsia="Times New Roman" w:hAnsi="Times New Roman" w:cs="Times New Roman"/>
          <w:sz w:val="24"/>
          <w:szCs w:val="24"/>
        </w:rPr>
        <w:t xml:space="preserve">to examine </w:t>
      </w:r>
      <w:r w:rsidR="00774F8D" w:rsidRPr="00774F8D">
        <w:rPr>
          <w:rFonts w:ascii="Times New Roman" w:eastAsia="Times New Roman" w:hAnsi="Times New Roman" w:cs="Times New Roman"/>
          <w:sz w:val="24"/>
          <w:szCs w:val="24"/>
        </w:rPr>
        <w:t>intra-urban exposure contrasts in PM</w:t>
      </w:r>
      <w:r w:rsidR="00774F8D" w:rsidRPr="00774F8D">
        <w:rPr>
          <w:rFonts w:ascii="Times New Roman" w:eastAsia="Times New Roman" w:hAnsi="Times New Roman" w:cs="Times New Roman"/>
          <w:sz w:val="24"/>
          <w:szCs w:val="24"/>
          <w:vertAlign w:val="subscript"/>
        </w:rPr>
        <w:t>2.5</w:t>
      </w:r>
      <w:r w:rsidR="00774F8D" w:rsidRPr="00774F8D">
        <w:rPr>
          <w:rFonts w:ascii="Times New Roman" w:eastAsia="Times New Roman" w:hAnsi="Times New Roman" w:cs="Times New Roman"/>
          <w:sz w:val="24"/>
          <w:szCs w:val="24"/>
        </w:rPr>
        <w:t xml:space="preserve"> levels.</w:t>
      </w:r>
    </w:p>
    <w:p w:rsidR="00C15F00" w:rsidRDefault="00C15F00" w:rsidP="00774F8D">
      <w:pPr>
        <w:autoSpaceDE w:val="0"/>
        <w:autoSpaceDN w:val="0"/>
        <w:adjustRightInd w:val="0"/>
        <w:spacing w:after="0" w:line="480" w:lineRule="auto"/>
        <w:jc w:val="both"/>
        <w:rPr>
          <w:rFonts w:ascii="Times New Roman" w:eastAsia="Times New Roman" w:hAnsi="Times New Roman" w:cs="Times New Roman"/>
          <w:sz w:val="24"/>
          <w:szCs w:val="24"/>
        </w:rPr>
      </w:pPr>
    </w:p>
    <w:p w:rsidR="00774F8D" w:rsidRDefault="00C15F00" w:rsidP="00774F8D">
      <w:pPr>
        <w:autoSpaceDE w:val="0"/>
        <w:autoSpaceDN w:val="0"/>
        <w:adjustRightInd w:val="0"/>
        <w:spacing w:after="0" w:line="480" w:lineRule="auto"/>
        <w:jc w:val="both"/>
        <w:rPr>
          <w:rFonts w:ascii="Times New Roman" w:eastAsia="Times New Roman" w:hAnsi="Times New Roman" w:cs="Times New Roman"/>
          <w:sz w:val="24"/>
          <w:szCs w:val="24"/>
        </w:rPr>
      </w:pPr>
      <w:r w:rsidRPr="00C15F00">
        <w:rPr>
          <w:rFonts w:ascii="Times New Roman" w:eastAsia="Times New Roman" w:hAnsi="Times New Roman" w:cs="Times New Roman"/>
          <w:b/>
          <w:sz w:val="24"/>
          <w:szCs w:val="24"/>
        </w:rPr>
        <w:t>Keywords</w:t>
      </w:r>
      <w:r>
        <w:rPr>
          <w:rFonts w:ascii="Times New Roman" w:eastAsia="Times New Roman" w:hAnsi="Times New Roman" w:cs="Times New Roman"/>
          <w:sz w:val="24"/>
          <w:szCs w:val="24"/>
        </w:rPr>
        <w:t>: Particulate matter, PM</w:t>
      </w:r>
      <w:r w:rsidRPr="00C15F00">
        <w:rPr>
          <w:rFonts w:ascii="Times New Roman" w:eastAsia="Times New Roman" w:hAnsi="Times New Roman" w:cs="Times New Roman"/>
          <w:sz w:val="24"/>
          <w:szCs w:val="24"/>
          <w:vertAlign w:val="subscript"/>
        </w:rPr>
        <w:t>2.5</w:t>
      </w:r>
      <w:r>
        <w:rPr>
          <w:rFonts w:ascii="Times New Roman" w:eastAsia="Times New Roman" w:hAnsi="Times New Roman" w:cs="Times New Roman"/>
          <w:sz w:val="24"/>
          <w:szCs w:val="24"/>
        </w:rPr>
        <w:t>, Aerosol Optical Depth (AOD), High resolution aerosol retrieval, MAIAC, intra-urban pollution, variability in PM</w:t>
      </w:r>
      <w:r w:rsidRPr="00C15F00">
        <w:rPr>
          <w:rFonts w:ascii="Times New Roman" w:eastAsia="Times New Roman" w:hAnsi="Times New Roman" w:cs="Times New Roman"/>
          <w:sz w:val="24"/>
          <w:szCs w:val="24"/>
          <w:vertAlign w:val="subscript"/>
        </w:rPr>
        <w:t xml:space="preserve">2.5 </w:t>
      </w:r>
      <w:r>
        <w:rPr>
          <w:rFonts w:ascii="Times New Roman" w:eastAsia="Times New Roman" w:hAnsi="Times New Roman" w:cs="Times New Roman"/>
          <w:sz w:val="24"/>
          <w:szCs w:val="24"/>
        </w:rPr>
        <w:t>levels, scales of pollution</w:t>
      </w:r>
    </w:p>
    <w:p w:rsidR="00774F8D" w:rsidRDefault="00774F8D" w:rsidP="00774F8D">
      <w:pPr>
        <w:autoSpaceDE w:val="0"/>
        <w:autoSpaceDN w:val="0"/>
        <w:adjustRightInd w:val="0"/>
        <w:spacing w:after="0" w:line="240" w:lineRule="auto"/>
        <w:rPr>
          <w:rFonts w:ascii="Times New Roman" w:eastAsia="Times New Roman" w:hAnsi="Times New Roman" w:cs="Times New Roman"/>
          <w:sz w:val="24"/>
          <w:szCs w:val="24"/>
        </w:rPr>
      </w:pPr>
    </w:p>
    <w:p w:rsidR="00335647" w:rsidRPr="0075618C" w:rsidRDefault="00335647" w:rsidP="00335647">
      <w:pPr>
        <w:spacing w:line="480" w:lineRule="auto"/>
        <w:jc w:val="both"/>
        <w:rPr>
          <w:rFonts w:ascii="Times New Roman" w:eastAsia="Times New Roman" w:hAnsi="Times New Roman" w:cs="Times New Roman"/>
          <w:b/>
          <w:sz w:val="24"/>
          <w:szCs w:val="24"/>
        </w:rPr>
      </w:pPr>
      <w:r w:rsidRPr="0075618C">
        <w:rPr>
          <w:rFonts w:ascii="Times New Roman" w:eastAsia="Times New Roman" w:hAnsi="Times New Roman" w:cs="Times New Roman"/>
          <w:b/>
          <w:sz w:val="24"/>
          <w:szCs w:val="24"/>
        </w:rPr>
        <w:t>Introduction</w:t>
      </w:r>
    </w:p>
    <w:p w:rsidR="002F5BD4" w:rsidRPr="002F5BD4" w:rsidRDefault="002F5BD4" w:rsidP="00D15E0C">
      <w:pPr>
        <w:spacing w:line="480" w:lineRule="auto"/>
        <w:jc w:val="both"/>
        <w:rPr>
          <w:rFonts w:ascii="Times New Roman" w:eastAsia="Times New Roman" w:hAnsi="Times New Roman"/>
          <w:sz w:val="24"/>
          <w:szCs w:val="24"/>
        </w:rPr>
      </w:pPr>
      <w:r w:rsidRPr="002F5BD4">
        <w:rPr>
          <w:rFonts w:ascii="Times New Roman" w:eastAsia="Times New Roman" w:hAnsi="Times New Roman"/>
          <w:sz w:val="24"/>
          <w:szCs w:val="24"/>
        </w:rPr>
        <w:t>N</w:t>
      </w:r>
      <w:r w:rsidRPr="006E2BC9">
        <w:rPr>
          <w:rFonts w:ascii="Times New Roman" w:eastAsia="Times New Roman" w:hAnsi="Times New Roman"/>
          <w:sz w:val="24"/>
          <w:szCs w:val="24"/>
        </w:rPr>
        <w:t xml:space="preserve">umerous studies have reported associations between mortality and morbidity outcomes and </w:t>
      </w:r>
      <w:r w:rsidRPr="002F5BD4">
        <w:rPr>
          <w:rFonts w:ascii="Times New Roman" w:eastAsia="Times New Roman" w:hAnsi="Times New Roman"/>
          <w:sz w:val="24"/>
          <w:szCs w:val="24"/>
        </w:rPr>
        <w:t>p</w:t>
      </w:r>
      <w:r w:rsidRPr="006E2BC9">
        <w:rPr>
          <w:rFonts w:ascii="Times New Roman" w:eastAsia="Times New Roman" w:hAnsi="Times New Roman"/>
          <w:sz w:val="24"/>
          <w:szCs w:val="24"/>
        </w:rPr>
        <w:t>articulate matter with</w:t>
      </w:r>
      <w:r w:rsidR="00EA6C54">
        <w:rPr>
          <w:rFonts w:ascii="Times New Roman" w:eastAsia="Times New Roman" w:hAnsi="Times New Roman"/>
          <w:sz w:val="24"/>
          <w:szCs w:val="24"/>
        </w:rPr>
        <w:t xml:space="preserve"> </w:t>
      </w:r>
      <w:r w:rsidRPr="006E2BC9">
        <w:rPr>
          <w:rFonts w:ascii="Times New Roman" w:eastAsia="Times New Roman" w:hAnsi="Times New Roman"/>
          <w:sz w:val="24"/>
          <w:szCs w:val="24"/>
        </w:rPr>
        <w:t>aerodynamic diameter≤2.5 μm (PM</w:t>
      </w:r>
      <w:r w:rsidRPr="006E2BC9">
        <w:rPr>
          <w:rFonts w:ascii="Times New Roman" w:eastAsia="Times New Roman" w:hAnsi="Times New Roman"/>
          <w:sz w:val="24"/>
          <w:szCs w:val="24"/>
          <w:vertAlign w:val="subscript"/>
        </w:rPr>
        <w:t>2.5</w:t>
      </w:r>
      <w:r w:rsidRPr="006E2BC9">
        <w:rPr>
          <w:rFonts w:ascii="Times New Roman" w:eastAsia="Times New Roman" w:hAnsi="Times New Roman"/>
          <w:sz w:val="24"/>
          <w:szCs w:val="24"/>
        </w:rPr>
        <w:t>)</w:t>
      </w:r>
      <w:r w:rsidRPr="002F5BD4">
        <w:rPr>
          <w:rFonts w:ascii="Times New Roman" w:eastAsia="Times New Roman" w:hAnsi="Times New Roman"/>
          <w:sz w:val="24"/>
          <w:szCs w:val="24"/>
        </w:rPr>
        <w:t xml:space="preserve"> (Dockery et al. 1993; Schwartz 1994; Schwartz et al., 1995; Pope et al. 2002; </w:t>
      </w:r>
      <w:r w:rsidRPr="006E2BC9">
        <w:rPr>
          <w:rFonts w:ascii="Times New Roman" w:eastAsia="Times New Roman" w:hAnsi="Times New Roman"/>
          <w:sz w:val="24"/>
          <w:szCs w:val="24"/>
        </w:rPr>
        <w:t>U.S. Environmental Protection Agency</w:t>
      </w:r>
      <w:r w:rsidR="00EA6C54">
        <w:rPr>
          <w:rFonts w:ascii="Times New Roman" w:eastAsia="Times New Roman" w:hAnsi="Times New Roman"/>
          <w:sz w:val="24"/>
          <w:szCs w:val="24"/>
        </w:rPr>
        <w:t xml:space="preserve"> </w:t>
      </w:r>
      <w:r w:rsidRPr="006E2BC9">
        <w:rPr>
          <w:rFonts w:ascii="Times New Roman" w:eastAsia="Times New Roman" w:hAnsi="Times New Roman"/>
          <w:sz w:val="24"/>
          <w:szCs w:val="24"/>
        </w:rPr>
        <w:t>(EPA) 2004</w:t>
      </w:r>
      <w:r w:rsidRPr="002F5BD4">
        <w:rPr>
          <w:rFonts w:ascii="Times New Roman" w:eastAsia="Times New Roman" w:hAnsi="Times New Roman"/>
          <w:sz w:val="24"/>
          <w:szCs w:val="24"/>
        </w:rPr>
        <w:t>). Although ground-level PM</w:t>
      </w:r>
      <w:r w:rsidRPr="002F5BD4">
        <w:rPr>
          <w:rFonts w:ascii="Times New Roman" w:eastAsia="Times New Roman" w:hAnsi="Times New Roman"/>
          <w:sz w:val="24"/>
          <w:szCs w:val="24"/>
          <w:vertAlign w:val="subscript"/>
        </w:rPr>
        <w:t xml:space="preserve">2.5 </w:t>
      </w:r>
      <w:r w:rsidRPr="002F5BD4">
        <w:rPr>
          <w:rFonts w:ascii="Times New Roman" w:eastAsia="Times New Roman" w:hAnsi="Times New Roman"/>
          <w:sz w:val="24"/>
          <w:szCs w:val="24"/>
        </w:rPr>
        <w:t xml:space="preserve">monitoring sites provide accurate measurements, their spatial coverage is limited and thus often insufficient </w:t>
      </w:r>
      <w:r w:rsidR="002E3398">
        <w:rPr>
          <w:rFonts w:ascii="Times New Roman" w:eastAsia="Times New Roman" w:hAnsi="Times New Roman"/>
          <w:sz w:val="24"/>
          <w:szCs w:val="24"/>
        </w:rPr>
        <w:t>to capture the PM</w:t>
      </w:r>
      <w:r w:rsidR="002E3398" w:rsidRPr="002E3398">
        <w:rPr>
          <w:rFonts w:ascii="Times New Roman" w:eastAsia="Times New Roman" w:hAnsi="Times New Roman"/>
          <w:sz w:val="24"/>
          <w:szCs w:val="24"/>
          <w:vertAlign w:val="subscript"/>
        </w:rPr>
        <w:t xml:space="preserve">2.5 </w:t>
      </w:r>
      <w:r w:rsidR="002E3398">
        <w:rPr>
          <w:rFonts w:ascii="Times New Roman" w:eastAsia="Times New Roman" w:hAnsi="Times New Roman"/>
          <w:sz w:val="24"/>
          <w:szCs w:val="24"/>
        </w:rPr>
        <w:t xml:space="preserve">spatial variability </w:t>
      </w:r>
      <w:r w:rsidRPr="002F5BD4">
        <w:rPr>
          <w:rFonts w:ascii="Times New Roman" w:eastAsia="Times New Roman" w:hAnsi="Times New Roman"/>
          <w:sz w:val="24"/>
          <w:szCs w:val="24"/>
        </w:rPr>
        <w:t xml:space="preserve">for exposure and epidemiological studies. </w:t>
      </w:r>
    </w:p>
    <w:p w:rsidR="00C207E7" w:rsidRPr="00C207E7" w:rsidRDefault="00517D42" w:rsidP="00D15E0C">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lastRenderedPageBreak/>
        <w:t xml:space="preserve">Satellite imagery adds another important tool to air quality and pollution monitoring </w:t>
      </w:r>
      <w:r w:rsidRPr="00DA57CE">
        <w:rPr>
          <w:rFonts w:ascii="Times New Roman" w:eastAsia="Times New Roman" w:hAnsi="Times New Roman"/>
          <w:sz w:val="24"/>
          <w:szCs w:val="24"/>
        </w:rPr>
        <w:t>due to its</w:t>
      </w:r>
      <w:r w:rsidR="00EA6C54">
        <w:rPr>
          <w:rFonts w:ascii="Times New Roman" w:eastAsia="Times New Roman" w:hAnsi="Times New Roman"/>
          <w:sz w:val="24"/>
          <w:szCs w:val="24"/>
        </w:rPr>
        <w:t xml:space="preserve"> </w:t>
      </w:r>
      <w:r w:rsidRPr="00DA57CE">
        <w:rPr>
          <w:rFonts w:ascii="Times New Roman" w:eastAsia="Times New Roman" w:hAnsi="Times New Roman"/>
          <w:sz w:val="24"/>
          <w:szCs w:val="24"/>
        </w:rPr>
        <w:t>extensive spatial coverage and repeated observations of the earth surface and atmosphere</w:t>
      </w:r>
      <w:r>
        <w:rPr>
          <w:rFonts w:ascii="Times New Roman" w:eastAsia="Times New Roman" w:hAnsi="Times New Roman"/>
          <w:sz w:val="24"/>
          <w:szCs w:val="24"/>
        </w:rPr>
        <w:t xml:space="preserve">. </w:t>
      </w:r>
      <w:r w:rsidR="00C207E7" w:rsidRPr="00C207E7">
        <w:rPr>
          <w:rFonts w:ascii="Times New Roman" w:eastAsia="Times New Roman" w:hAnsi="Times New Roman" w:cs="Times New Roman"/>
          <w:sz w:val="24"/>
          <w:szCs w:val="24"/>
        </w:rPr>
        <w:t xml:space="preserve">The most common parameter derived from satellite observations is the aerosol optical depth (AOD), which is a measure of the extinction of electromagnetic radiation at a given wavelength due to the presence of aerosols in an atmospheric column. </w:t>
      </w:r>
      <w:r w:rsidR="002E375F">
        <w:rPr>
          <w:rFonts w:ascii="Times New Roman" w:eastAsia="Times New Roman" w:hAnsi="Times New Roman" w:cs="Times New Roman"/>
          <w:sz w:val="24"/>
          <w:szCs w:val="24"/>
        </w:rPr>
        <w:t xml:space="preserve">However, </w:t>
      </w:r>
      <w:r w:rsidR="00C207E7" w:rsidRPr="006D2BD4">
        <w:rPr>
          <w:rFonts w:ascii="Times New Roman" w:eastAsia="Times New Roman" w:hAnsi="Times New Roman" w:cs="Times New Roman"/>
          <w:sz w:val="24"/>
          <w:szCs w:val="24"/>
        </w:rPr>
        <w:t xml:space="preserve">the satellite-derived AOD is a measure of light attenuation in the column </w:t>
      </w:r>
      <w:r w:rsidR="007157D8">
        <w:rPr>
          <w:rFonts w:ascii="Times New Roman" w:eastAsia="Times New Roman" w:hAnsi="Times New Roman" w:cs="Times New Roman"/>
          <w:sz w:val="24"/>
          <w:szCs w:val="24"/>
        </w:rPr>
        <w:t>which</w:t>
      </w:r>
      <w:r w:rsidR="00C207E7" w:rsidRPr="006D2BD4">
        <w:rPr>
          <w:rFonts w:ascii="Times New Roman" w:eastAsia="Times New Roman" w:hAnsi="Times New Roman" w:cs="Times New Roman"/>
          <w:sz w:val="24"/>
          <w:szCs w:val="24"/>
        </w:rPr>
        <w:t xml:space="preserve"> is affected by ambient conditions (e.g., humidity, vertical profile, chemical composition etc.), while PM</w:t>
      </w:r>
      <w:r w:rsidR="00C207E7" w:rsidRPr="00CE6812">
        <w:rPr>
          <w:rFonts w:ascii="Times New Roman" w:eastAsia="Times New Roman" w:hAnsi="Times New Roman" w:cs="Times New Roman"/>
          <w:sz w:val="24"/>
          <w:szCs w:val="24"/>
          <w:vertAlign w:val="subscript"/>
        </w:rPr>
        <w:t xml:space="preserve">2.5 </w:t>
      </w:r>
      <w:r w:rsidR="00C207E7" w:rsidRPr="006D2BD4">
        <w:rPr>
          <w:rFonts w:ascii="Times New Roman" w:eastAsia="Times New Roman" w:hAnsi="Times New Roman" w:cs="Times New Roman"/>
          <w:sz w:val="24"/>
          <w:szCs w:val="24"/>
        </w:rPr>
        <w:t>is a measure of dry particle</w:t>
      </w:r>
      <w:r w:rsidR="003051E4">
        <w:rPr>
          <w:rFonts w:ascii="Times New Roman" w:eastAsia="Times New Roman" w:hAnsi="Times New Roman" w:cs="Times New Roman"/>
          <w:sz w:val="24"/>
          <w:szCs w:val="24"/>
        </w:rPr>
        <w:t xml:space="preserve"> mass</w:t>
      </w:r>
      <w:r w:rsidR="00C207E7" w:rsidRPr="006D2BD4">
        <w:rPr>
          <w:rFonts w:ascii="Times New Roman" w:eastAsia="Times New Roman" w:hAnsi="Times New Roman" w:cs="Times New Roman"/>
          <w:sz w:val="24"/>
          <w:szCs w:val="24"/>
        </w:rPr>
        <w:t xml:space="preserve"> near the surface</w:t>
      </w:r>
      <w:r w:rsidR="00FF1F72">
        <w:rPr>
          <w:rFonts w:ascii="Times New Roman" w:eastAsia="Times New Roman" w:hAnsi="Times New Roman" w:cs="Times New Roman"/>
          <w:sz w:val="24"/>
          <w:szCs w:val="24"/>
        </w:rPr>
        <w:t>;</w:t>
      </w:r>
      <w:r w:rsidR="00EA6C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therefore</w:t>
      </w:r>
      <w:r w:rsidR="00AE4E6B">
        <w:rPr>
          <w:rFonts w:ascii="Times New Roman" w:eastAsia="Times New Roman" w:hAnsi="Times New Roman" w:cs="Times New Roman"/>
          <w:sz w:val="24"/>
          <w:szCs w:val="24"/>
        </w:rPr>
        <w:t>,</w:t>
      </w:r>
      <w:r w:rsidR="00EA6C54">
        <w:rPr>
          <w:rFonts w:ascii="Times New Roman" w:eastAsia="Times New Roman" w:hAnsi="Times New Roman" w:cs="Times New Roman"/>
          <w:sz w:val="24"/>
          <w:szCs w:val="24"/>
        </w:rPr>
        <w:t xml:space="preserve"> </w:t>
      </w:r>
      <w:r w:rsidR="00C207E7" w:rsidRPr="006D2BD4">
        <w:rPr>
          <w:rFonts w:ascii="Times New Roman" w:eastAsia="Times New Roman" w:hAnsi="Times New Roman" w:cs="Times New Roman"/>
          <w:sz w:val="24"/>
          <w:szCs w:val="24"/>
        </w:rPr>
        <w:t xml:space="preserve">these two parameters are not expected to be </w:t>
      </w:r>
      <w:r w:rsidR="003051E4">
        <w:rPr>
          <w:rFonts w:ascii="Times New Roman" w:eastAsia="Times New Roman" w:hAnsi="Times New Roman" w:cs="Times New Roman"/>
          <w:sz w:val="24"/>
          <w:szCs w:val="24"/>
        </w:rPr>
        <w:t>strongly</w:t>
      </w:r>
      <w:r w:rsidR="00C207E7" w:rsidRPr="006D2BD4">
        <w:rPr>
          <w:rFonts w:ascii="Times New Roman" w:eastAsia="Times New Roman" w:hAnsi="Times New Roman" w:cs="Times New Roman"/>
          <w:sz w:val="24"/>
          <w:szCs w:val="24"/>
        </w:rPr>
        <w:t xml:space="preserve"> correlated.</w:t>
      </w:r>
    </w:p>
    <w:p w:rsidR="00B23247" w:rsidRDefault="00110595" w:rsidP="00BD6D95">
      <w:pPr>
        <w:spacing w:line="480" w:lineRule="auto"/>
        <w:jc w:val="both"/>
        <w:rPr>
          <w:rFonts w:asciiTheme="majorBidi" w:hAnsiTheme="majorBidi" w:cstheme="majorBidi"/>
          <w:sz w:val="24"/>
          <w:szCs w:val="24"/>
        </w:rPr>
      </w:pPr>
      <w:r w:rsidRPr="00A96177">
        <w:rPr>
          <w:rFonts w:ascii="Times New Roman" w:eastAsia="Times New Roman" w:hAnsi="Times New Roman"/>
          <w:sz w:val="24"/>
          <w:szCs w:val="24"/>
        </w:rPr>
        <w:t>To date, spatial patterns of particle exposure within populated areas have been examined by models</w:t>
      </w:r>
      <w:r w:rsidR="00FF1F72" w:rsidRPr="00A96177">
        <w:rPr>
          <w:rFonts w:ascii="Times New Roman" w:eastAsia="Times New Roman" w:hAnsi="Times New Roman"/>
          <w:sz w:val="24"/>
          <w:szCs w:val="24"/>
        </w:rPr>
        <w:t>, such as land use regression</w:t>
      </w:r>
      <w:r w:rsidR="00EA6C54">
        <w:rPr>
          <w:rFonts w:ascii="Times New Roman" w:eastAsia="Times New Roman" w:hAnsi="Times New Roman"/>
          <w:sz w:val="24"/>
          <w:szCs w:val="24"/>
        </w:rPr>
        <w:t xml:space="preserve"> </w:t>
      </w:r>
      <w:r w:rsidR="00452125" w:rsidRPr="00A96177">
        <w:rPr>
          <w:rFonts w:ascii="Times New Roman" w:eastAsia="Times New Roman" w:hAnsi="Times New Roman"/>
          <w:sz w:val="24"/>
          <w:szCs w:val="24"/>
        </w:rPr>
        <w:t>(Jerrett et al., 2005; Hoek et al., 2008)</w:t>
      </w:r>
      <w:r w:rsidR="00FF1F72" w:rsidRPr="00A96177">
        <w:rPr>
          <w:rFonts w:ascii="Times New Roman" w:eastAsia="Times New Roman" w:hAnsi="Times New Roman"/>
          <w:sz w:val="24"/>
          <w:szCs w:val="24"/>
        </w:rPr>
        <w:t xml:space="preserve">, line dispersion models such as </w:t>
      </w:r>
      <w:r w:rsidR="00452125" w:rsidRPr="00A96177">
        <w:rPr>
          <w:rFonts w:ascii="Times New Roman" w:eastAsia="Times New Roman" w:hAnsi="Times New Roman"/>
          <w:sz w:val="24"/>
          <w:szCs w:val="24"/>
        </w:rPr>
        <w:t>CAlifornia LINE Source Dispersion Model (</w:t>
      </w:r>
      <w:r w:rsidR="00FF1F72" w:rsidRPr="00A96177">
        <w:rPr>
          <w:rFonts w:ascii="Times New Roman" w:eastAsia="Times New Roman" w:hAnsi="Times New Roman"/>
          <w:sz w:val="24"/>
          <w:szCs w:val="24"/>
        </w:rPr>
        <w:t>CALINE</w:t>
      </w:r>
      <w:r w:rsidR="00452125" w:rsidRPr="00A96177">
        <w:rPr>
          <w:rFonts w:ascii="Times New Roman" w:eastAsia="Times New Roman" w:hAnsi="Times New Roman"/>
          <w:sz w:val="24"/>
          <w:szCs w:val="24"/>
        </w:rPr>
        <w:t>, Benson 1984; Benson 1992)</w:t>
      </w:r>
      <w:r w:rsidR="00FF1F72" w:rsidRPr="00A96177">
        <w:rPr>
          <w:rFonts w:ascii="Times New Roman" w:eastAsia="Times New Roman" w:hAnsi="Times New Roman"/>
          <w:sz w:val="24"/>
          <w:szCs w:val="24"/>
        </w:rPr>
        <w:t>, or atmospheric chemistry and transport models such as GEOS</w:t>
      </w:r>
      <w:r w:rsidR="00452125" w:rsidRPr="00A96177">
        <w:rPr>
          <w:rFonts w:ascii="Times New Roman" w:eastAsia="Times New Roman" w:hAnsi="Times New Roman"/>
          <w:sz w:val="24"/>
          <w:szCs w:val="24"/>
        </w:rPr>
        <w:t>-</w:t>
      </w:r>
      <w:r w:rsidR="00FF1F72" w:rsidRPr="00A96177">
        <w:rPr>
          <w:rFonts w:ascii="Times New Roman" w:eastAsia="Times New Roman" w:hAnsi="Times New Roman"/>
          <w:sz w:val="24"/>
          <w:szCs w:val="24"/>
        </w:rPr>
        <w:t>C</w:t>
      </w:r>
      <w:r w:rsidR="00452125" w:rsidRPr="00A96177">
        <w:rPr>
          <w:rFonts w:ascii="Times New Roman" w:eastAsia="Times New Roman" w:hAnsi="Times New Roman"/>
          <w:sz w:val="24"/>
          <w:szCs w:val="24"/>
        </w:rPr>
        <w:t xml:space="preserve">hemical transport model (CTM) </w:t>
      </w:r>
      <w:r w:rsidR="001C7771" w:rsidRPr="00A96177">
        <w:rPr>
          <w:rFonts w:ascii="Times New Roman" w:eastAsia="Times New Roman" w:hAnsi="Times New Roman"/>
          <w:sz w:val="24"/>
          <w:szCs w:val="24"/>
        </w:rPr>
        <w:t>(</w:t>
      </w:r>
      <w:hyperlink r:id="rId9" w:history="1">
        <w:r w:rsidR="00452125" w:rsidRPr="000D034D">
          <w:rPr>
            <w:rFonts w:ascii="Times New Roman" w:eastAsia="Times New Roman" w:hAnsi="Times New Roman"/>
            <w:sz w:val="24"/>
            <w:szCs w:val="24"/>
          </w:rPr>
          <w:t>http://geos-chem.org</w:t>
        </w:r>
      </w:hyperlink>
      <w:r w:rsidR="00452125" w:rsidRPr="00A96177">
        <w:rPr>
          <w:rFonts w:ascii="Times New Roman" w:eastAsia="Times New Roman" w:hAnsi="Times New Roman"/>
          <w:sz w:val="24"/>
          <w:szCs w:val="24"/>
        </w:rPr>
        <w:t xml:space="preserve">). </w:t>
      </w:r>
      <w:r w:rsidRPr="00A96177">
        <w:rPr>
          <w:rFonts w:ascii="Times New Roman" w:eastAsia="Times New Roman" w:hAnsi="Times New Roman"/>
          <w:sz w:val="24"/>
          <w:szCs w:val="24"/>
        </w:rPr>
        <w:t xml:space="preserve">Indeed, it is </w:t>
      </w:r>
      <w:r w:rsidR="00DD2333" w:rsidRPr="00A96177">
        <w:rPr>
          <w:rFonts w:ascii="Times New Roman" w:eastAsia="Times New Roman" w:hAnsi="Times New Roman"/>
          <w:sz w:val="24"/>
          <w:szCs w:val="24"/>
        </w:rPr>
        <w:t>challenging</w:t>
      </w:r>
      <w:r w:rsidRPr="00A96177">
        <w:rPr>
          <w:rFonts w:ascii="Times New Roman" w:eastAsia="Times New Roman" w:hAnsi="Times New Roman"/>
          <w:sz w:val="24"/>
          <w:szCs w:val="24"/>
        </w:rPr>
        <w:t xml:space="preserve"> to deploy hundreds of monitors, needed to </w:t>
      </w:r>
      <w:r w:rsidR="003051E4" w:rsidRPr="00A96177">
        <w:rPr>
          <w:rFonts w:ascii="Times New Roman" w:eastAsia="Times New Roman" w:hAnsi="Times New Roman"/>
          <w:sz w:val="24"/>
          <w:szCs w:val="24"/>
        </w:rPr>
        <w:t>measure</w:t>
      </w:r>
      <w:r w:rsidRPr="00A96177">
        <w:rPr>
          <w:rFonts w:ascii="Times New Roman" w:eastAsia="Times New Roman" w:hAnsi="Times New Roman"/>
          <w:sz w:val="24"/>
          <w:szCs w:val="24"/>
        </w:rPr>
        <w:t xml:space="preserve"> spatial </w:t>
      </w:r>
      <w:r w:rsidR="00517D42" w:rsidRPr="00A96177">
        <w:rPr>
          <w:rFonts w:ascii="Times New Roman" w:eastAsia="Times New Roman" w:hAnsi="Times New Roman"/>
          <w:sz w:val="24"/>
          <w:szCs w:val="24"/>
        </w:rPr>
        <w:t>variability in PM levels</w:t>
      </w:r>
      <w:r w:rsidRPr="00A96177">
        <w:rPr>
          <w:rFonts w:ascii="Times New Roman" w:eastAsia="Times New Roman" w:hAnsi="Times New Roman"/>
          <w:sz w:val="24"/>
          <w:szCs w:val="24"/>
        </w:rPr>
        <w:t xml:space="preserve">. On the other hand, satellites extend spatial coverage but their spatial resolution is insufficient. </w:t>
      </w:r>
      <w:r w:rsidR="00486D7F" w:rsidRPr="00A96177">
        <w:rPr>
          <w:rFonts w:ascii="Times New Roman" w:eastAsia="Times New Roman" w:hAnsi="Times New Roman"/>
          <w:sz w:val="24"/>
          <w:szCs w:val="24"/>
        </w:rPr>
        <w:t xml:space="preserve">The </w:t>
      </w:r>
      <w:r w:rsidR="006B6C82" w:rsidRPr="00A96177">
        <w:rPr>
          <w:rFonts w:ascii="Times New Roman" w:eastAsia="Times New Roman" w:hAnsi="Times New Roman"/>
          <w:sz w:val="24"/>
          <w:szCs w:val="24"/>
        </w:rPr>
        <w:t xml:space="preserve">Moderate </w:t>
      </w:r>
      <w:r w:rsidR="00486D7F" w:rsidRPr="00A96177">
        <w:rPr>
          <w:rFonts w:ascii="Times New Roman" w:eastAsia="Times New Roman" w:hAnsi="Times New Roman"/>
          <w:sz w:val="24"/>
          <w:szCs w:val="24"/>
        </w:rPr>
        <w:t>Resolution Imaging Spectroradiometer (MODIS) onboard the Terra and Aqua</w:t>
      </w:r>
      <w:r w:rsidR="0056718D" w:rsidRPr="00A96177">
        <w:rPr>
          <w:rFonts w:ascii="Times New Roman" w:eastAsia="Times New Roman" w:hAnsi="Times New Roman"/>
          <w:sz w:val="24"/>
          <w:szCs w:val="24"/>
        </w:rPr>
        <w:t xml:space="preserve"> </w:t>
      </w:r>
      <w:r w:rsidR="00486D7F" w:rsidRPr="00A96177">
        <w:rPr>
          <w:rFonts w:ascii="Times New Roman" w:eastAsia="Times New Roman" w:hAnsi="Times New Roman"/>
          <w:sz w:val="24"/>
          <w:szCs w:val="24"/>
        </w:rPr>
        <w:t>satellites</w:t>
      </w:r>
      <w:r w:rsidR="0056718D" w:rsidRPr="00A96177">
        <w:rPr>
          <w:rFonts w:ascii="Times New Roman" w:eastAsia="Times New Roman" w:hAnsi="Times New Roman"/>
          <w:sz w:val="24"/>
          <w:szCs w:val="24"/>
        </w:rPr>
        <w:t xml:space="preserve"> </w:t>
      </w:r>
      <w:r w:rsidR="00486D7F" w:rsidRPr="00A96177">
        <w:rPr>
          <w:rFonts w:ascii="Times New Roman" w:eastAsia="Times New Roman" w:hAnsi="Times New Roman"/>
          <w:sz w:val="24"/>
          <w:szCs w:val="24"/>
        </w:rPr>
        <w:t>provide a daily global coverage but the conventional resolution of its aerosol product (10 km</w:t>
      </w:r>
      <w:r w:rsidR="000D034D">
        <w:rPr>
          <w:rFonts w:ascii="Times New Roman" w:eastAsia="Times New Roman" w:hAnsi="Times New Roman"/>
          <w:sz w:val="24"/>
          <w:szCs w:val="24"/>
        </w:rPr>
        <w:t xml:space="preserve"> Dark Target (DT)</w:t>
      </w:r>
      <w:r w:rsidR="00486D7F" w:rsidRPr="00A96177">
        <w:rPr>
          <w:rFonts w:ascii="Times New Roman" w:eastAsia="Times New Roman" w:hAnsi="Times New Roman"/>
          <w:sz w:val="24"/>
          <w:szCs w:val="24"/>
        </w:rPr>
        <w:t xml:space="preserve">) is often too coarse for suitable exposure estimates in urban areas. The widely anticipated 3 km MODIS AOD product is expected to be generated as a part of Collection 6 re-processing (Levy et al., 2013; Remer et al., 2013). </w:t>
      </w:r>
      <w:r w:rsidR="001C7771" w:rsidRPr="00A96177">
        <w:rPr>
          <w:rFonts w:ascii="Times New Roman" w:eastAsia="Times New Roman" w:hAnsi="Times New Roman"/>
          <w:sz w:val="24"/>
          <w:szCs w:val="24"/>
        </w:rPr>
        <w:t>Recently</w:t>
      </w:r>
      <w:r w:rsidR="00486D7F" w:rsidRPr="00A96177">
        <w:rPr>
          <w:rFonts w:ascii="Times New Roman" w:eastAsia="Times New Roman" w:hAnsi="Times New Roman"/>
          <w:sz w:val="24"/>
          <w:szCs w:val="24"/>
        </w:rPr>
        <w:t xml:space="preserve">, a new Multi-Angle Implementation of Atmospheric Correction (MAIAC) algorithm was developed for MODIS which provides aerosol information at 1 km resolution (Lyapustin et al., 2011a,b). </w:t>
      </w:r>
      <w:r w:rsidR="006608AB" w:rsidRPr="00A96177">
        <w:rPr>
          <w:rFonts w:ascii="Times New Roman" w:eastAsia="Times New Roman" w:hAnsi="Times New Roman"/>
          <w:sz w:val="24"/>
          <w:szCs w:val="24"/>
        </w:rPr>
        <w:t>S</w:t>
      </w:r>
      <w:r w:rsidR="00FF1F72" w:rsidRPr="00A96177">
        <w:rPr>
          <w:rFonts w:ascii="Times New Roman" w:eastAsia="Times New Roman" w:hAnsi="Times New Roman"/>
          <w:sz w:val="24"/>
          <w:szCs w:val="24"/>
        </w:rPr>
        <w:t xml:space="preserve">everal </w:t>
      </w:r>
      <w:r w:rsidR="00517D42" w:rsidRPr="00A96177">
        <w:rPr>
          <w:rFonts w:ascii="Times New Roman" w:eastAsia="Times New Roman" w:hAnsi="Times New Roman"/>
          <w:sz w:val="24"/>
          <w:szCs w:val="24"/>
        </w:rPr>
        <w:t>studies</w:t>
      </w:r>
      <w:r w:rsidR="006608AB" w:rsidRPr="00A96177">
        <w:rPr>
          <w:rFonts w:ascii="Times New Roman" w:eastAsia="Times New Roman" w:hAnsi="Times New Roman"/>
          <w:sz w:val="24"/>
          <w:szCs w:val="24"/>
        </w:rPr>
        <w:t xml:space="preserve"> published in the last 3 years</w:t>
      </w:r>
      <w:r w:rsidR="00EA6C54">
        <w:rPr>
          <w:rFonts w:ascii="Times New Roman" w:eastAsia="Times New Roman" w:hAnsi="Times New Roman"/>
          <w:sz w:val="24"/>
          <w:szCs w:val="24"/>
        </w:rPr>
        <w:t xml:space="preserve"> </w:t>
      </w:r>
      <w:r w:rsidRPr="00A96177">
        <w:rPr>
          <w:rFonts w:ascii="Times New Roman" w:eastAsia="Times New Roman" w:hAnsi="Times New Roman"/>
          <w:sz w:val="24"/>
          <w:szCs w:val="24"/>
        </w:rPr>
        <w:t xml:space="preserve">have shown that </w:t>
      </w:r>
      <w:r w:rsidR="006F659D" w:rsidRPr="00A96177">
        <w:rPr>
          <w:rFonts w:ascii="Times New Roman" w:eastAsia="Times New Roman" w:hAnsi="Times New Roman"/>
          <w:sz w:val="24"/>
          <w:szCs w:val="24"/>
        </w:rPr>
        <w:t xml:space="preserve">high spatial resolution is essential to detect spatial variability in </w:t>
      </w:r>
      <w:r w:rsidR="00517D42" w:rsidRPr="00A96177">
        <w:rPr>
          <w:rFonts w:ascii="Times New Roman" w:eastAsia="Times New Roman" w:hAnsi="Times New Roman"/>
          <w:sz w:val="24"/>
          <w:szCs w:val="24"/>
        </w:rPr>
        <w:t xml:space="preserve">PM levels (Kumar et al., 2011) and in </w:t>
      </w:r>
      <w:r w:rsidR="006F659D" w:rsidRPr="00A96177">
        <w:rPr>
          <w:rFonts w:ascii="Times New Roman" w:eastAsia="Times New Roman" w:hAnsi="Times New Roman"/>
          <w:sz w:val="24"/>
          <w:szCs w:val="24"/>
        </w:rPr>
        <w:lastRenderedPageBreak/>
        <w:t>aerosol loadings at regional and at a sub-10 km scale (e.g. intra-urban domain)</w:t>
      </w:r>
      <w:r w:rsidRPr="00A96177">
        <w:rPr>
          <w:rFonts w:ascii="Times New Roman" w:eastAsia="Times New Roman" w:hAnsi="Times New Roman"/>
          <w:sz w:val="24"/>
          <w:szCs w:val="24"/>
        </w:rPr>
        <w:t xml:space="preserve"> (Emili et al., 2011, Chudnovsky et al., 2013</w:t>
      </w:r>
      <w:r w:rsidR="00517D42" w:rsidRPr="00A96177">
        <w:rPr>
          <w:rFonts w:ascii="Times New Roman" w:eastAsia="Times New Roman" w:hAnsi="Times New Roman"/>
          <w:sz w:val="24"/>
          <w:szCs w:val="24"/>
        </w:rPr>
        <w:t>a</w:t>
      </w:r>
      <w:r w:rsidRPr="00A96177">
        <w:rPr>
          <w:rFonts w:ascii="Times New Roman" w:eastAsia="Times New Roman" w:hAnsi="Times New Roman"/>
          <w:sz w:val="24"/>
          <w:szCs w:val="24"/>
        </w:rPr>
        <w:t>)</w:t>
      </w:r>
      <w:r w:rsidR="006F659D" w:rsidRPr="00A96177">
        <w:rPr>
          <w:rFonts w:ascii="Times New Roman" w:eastAsia="Times New Roman" w:hAnsi="Times New Roman"/>
          <w:sz w:val="24"/>
          <w:szCs w:val="24"/>
        </w:rPr>
        <w:t xml:space="preserve">. </w:t>
      </w:r>
      <w:r w:rsidR="00BD6D95" w:rsidRPr="00572EBC">
        <w:rPr>
          <w:rFonts w:ascii="Times New Roman" w:eastAsia="Times New Roman" w:hAnsi="Times New Roman" w:cs="Times New Roman"/>
          <w:sz w:val="24"/>
          <w:szCs w:val="24"/>
        </w:rPr>
        <w:t xml:space="preserve">In another study Chudnovsky et al., (2013b) showed that MAIAC provides a factor of 1.5-1.8 more data </w:t>
      </w:r>
      <w:r w:rsidR="00BD6D95">
        <w:rPr>
          <w:rFonts w:ascii="Times New Roman" w:eastAsia="Times New Roman" w:hAnsi="Times New Roman" w:cs="Times New Roman"/>
          <w:sz w:val="24"/>
          <w:szCs w:val="24"/>
        </w:rPr>
        <w:t xml:space="preserve">than </w:t>
      </w:r>
      <w:r w:rsidR="00BD6D95" w:rsidRPr="00572EBC">
        <w:rPr>
          <w:rFonts w:ascii="Times New Roman" w:eastAsia="Times New Roman" w:hAnsi="Times New Roman" w:cs="Times New Roman"/>
          <w:sz w:val="24"/>
          <w:szCs w:val="24"/>
        </w:rPr>
        <w:t>the DT 10 km over New England</w:t>
      </w:r>
      <w:r w:rsidR="00BD6D95">
        <w:rPr>
          <w:rFonts w:ascii="Times New Roman" w:eastAsia="Times New Roman" w:hAnsi="Times New Roman" w:cs="Times New Roman"/>
          <w:sz w:val="24"/>
          <w:szCs w:val="24"/>
        </w:rPr>
        <w:t>;</w:t>
      </w:r>
      <w:r w:rsidR="00BD6D95" w:rsidRPr="004101FA">
        <w:rPr>
          <w:rFonts w:ascii="Times New Roman" w:eastAsia="Times New Roman" w:hAnsi="Times New Roman" w:cs="Times New Roman"/>
          <w:sz w:val="24"/>
          <w:szCs w:val="24"/>
        </w:rPr>
        <w:t xml:space="preserve"> </w:t>
      </w:r>
      <w:r w:rsidR="00BD6D95" w:rsidRPr="00572EBC">
        <w:rPr>
          <w:rFonts w:ascii="Times New Roman" w:eastAsia="Times New Roman" w:hAnsi="Times New Roman" w:cs="Times New Roman"/>
          <w:sz w:val="24"/>
          <w:szCs w:val="24"/>
        </w:rPr>
        <w:t xml:space="preserve">the improvement being over brighter urban surfaces and partly cloudy days. However authors </w:t>
      </w:r>
      <w:r w:rsidR="00BD6D95">
        <w:rPr>
          <w:rFonts w:ascii="Times New Roman" w:eastAsia="Times New Roman" w:hAnsi="Times New Roman" w:cs="Times New Roman"/>
          <w:sz w:val="24"/>
          <w:szCs w:val="24"/>
        </w:rPr>
        <w:t>conducted straightforward analyses of AOD vs PM</w:t>
      </w:r>
      <w:r w:rsidR="00BD6D95" w:rsidRPr="004101FA">
        <w:rPr>
          <w:rFonts w:ascii="Times New Roman" w:eastAsia="Times New Roman" w:hAnsi="Times New Roman" w:cs="Times New Roman"/>
          <w:sz w:val="24"/>
          <w:szCs w:val="24"/>
          <w:vertAlign w:val="subscript"/>
        </w:rPr>
        <w:t xml:space="preserve">2.5 </w:t>
      </w:r>
      <w:r w:rsidR="00BD6D95" w:rsidRPr="00572EBC">
        <w:rPr>
          <w:rFonts w:ascii="Times New Roman" w:eastAsia="Times New Roman" w:hAnsi="Times New Roman" w:cs="Times New Roman"/>
          <w:sz w:val="24"/>
          <w:szCs w:val="24"/>
        </w:rPr>
        <w:t>association as a simple metric to compare between 10 km and 1 km retrievals and its seasonal frequency without any goal to provide PM</w:t>
      </w:r>
      <w:r w:rsidR="00BD6D95" w:rsidRPr="004101FA">
        <w:rPr>
          <w:rFonts w:ascii="Times New Roman" w:eastAsia="Times New Roman" w:hAnsi="Times New Roman" w:cs="Times New Roman"/>
          <w:sz w:val="24"/>
          <w:szCs w:val="24"/>
          <w:vertAlign w:val="subscript"/>
        </w:rPr>
        <w:t xml:space="preserve">2.5 </w:t>
      </w:r>
      <w:r w:rsidR="00BD6D95" w:rsidRPr="00572EBC">
        <w:rPr>
          <w:rFonts w:ascii="Times New Roman" w:eastAsia="Times New Roman" w:hAnsi="Times New Roman" w:cs="Times New Roman"/>
          <w:sz w:val="24"/>
          <w:szCs w:val="24"/>
        </w:rPr>
        <w:t>estimates at the urban scale</w:t>
      </w:r>
    </w:p>
    <w:p w:rsidR="00517D42" w:rsidRPr="00517D42" w:rsidRDefault="000A4D05" w:rsidP="000A4D05">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86D7F">
        <w:rPr>
          <w:rFonts w:ascii="Times New Roman" w:eastAsia="Times New Roman" w:hAnsi="Times New Roman" w:cs="Times New Roman"/>
          <w:sz w:val="24"/>
          <w:szCs w:val="24"/>
        </w:rPr>
        <w:t xml:space="preserve">Recently, several studies </w:t>
      </w:r>
      <w:r w:rsidR="00486D7F" w:rsidRPr="0075618C">
        <w:rPr>
          <w:rFonts w:ascii="Times New Roman" w:eastAsia="Times New Roman" w:hAnsi="Times New Roman" w:cs="Times New Roman"/>
          <w:sz w:val="24"/>
          <w:szCs w:val="24"/>
        </w:rPr>
        <w:t>proposed that the effects of the time-varying parameters influencing the AOD-PM</w:t>
      </w:r>
      <w:r w:rsidR="00486D7F" w:rsidRPr="00CE6812">
        <w:rPr>
          <w:rFonts w:ascii="Times New Roman" w:eastAsia="Times New Roman" w:hAnsi="Times New Roman" w:cs="Times New Roman"/>
          <w:sz w:val="24"/>
          <w:szCs w:val="24"/>
          <w:vertAlign w:val="subscript"/>
        </w:rPr>
        <w:t xml:space="preserve">2.5 </w:t>
      </w:r>
      <w:r w:rsidR="00486D7F" w:rsidRPr="0075618C">
        <w:rPr>
          <w:rFonts w:ascii="Times New Roman" w:eastAsia="Times New Roman" w:hAnsi="Times New Roman" w:cs="Times New Roman"/>
          <w:sz w:val="24"/>
          <w:szCs w:val="24"/>
        </w:rPr>
        <w:t>relationship can be taken into account with daily adjustments</w:t>
      </w:r>
      <w:r w:rsidR="00DA3CDC">
        <w:rPr>
          <w:rFonts w:ascii="Times New Roman" w:eastAsia="Times New Roman" w:hAnsi="Times New Roman" w:cs="Times New Roman"/>
          <w:sz w:val="24"/>
          <w:szCs w:val="24"/>
        </w:rPr>
        <w:t>, r</w:t>
      </w:r>
      <w:r w:rsidR="00FF1F72">
        <w:rPr>
          <w:rFonts w:ascii="Times New Roman" w:eastAsia="Times New Roman" w:hAnsi="Times New Roman" w:cs="Times New Roman"/>
          <w:sz w:val="24"/>
          <w:szCs w:val="24"/>
        </w:rPr>
        <w:t>esulting in</w:t>
      </w:r>
      <w:r w:rsidR="005E5D55">
        <w:rPr>
          <w:rFonts w:ascii="Times New Roman" w:eastAsia="Times New Roman" w:hAnsi="Times New Roman" w:cs="Times New Roman"/>
          <w:sz w:val="24"/>
          <w:szCs w:val="24"/>
        </w:rPr>
        <w:t xml:space="preserve"> much higher R</w:t>
      </w:r>
      <w:r w:rsidR="005E5D55" w:rsidRPr="0075618C">
        <w:rPr>
          <w:rFonts w:ascii="Times New Roman" w:eastAsia="Times New Roman" w:hAnsi="Times New Roman" w:cs="Times New Roman"/>
          <w:sz w:val="24"/>
          <w:szCs w:val="24"/>
          <w:vertAlign w:val="superscript"/>
        </w:rPr>
        <w:t>2</w:t>
      </w:r>
      <w:r w:rsidR="005E5D55">
        <w:rPr>
          <w:rFonts w:ascii="Times New Roman" w:eastAsia="Times New Roman" w:hAnsi="Times New Roman" w:cs="Times New Roman"/>
          <w:sz w:val="24"/>
          <w:szCs w:val="24"/>
        </w:rPr>
        <w:t xml:space="preserve"> than previously reported in the literature, ranging from 0.83 to 0.92 </w:t>
      </w:r>
      <w:r w:rsidR="00486D7F">
        <w:rPr>
          <w:rFonts w:ascii="Times New Roman" w:eastAsia="Times New Roman" w:hAnsi="Times New Roman" w:cs="Times New Roman"/>
          <w:sz w:val="24"/>
          <w:szCs w:val="24"/>
        </w:rPr>
        <w:t xml:space="preserve">(Lee et al., 2011; Kloog et al., 2011; </w:t>
      </w:r>
      <w:r w:rsidR="00110595">
        <w:rPr>
          <w:rFonts w:ascii="Times New Roman" w:eastAsia="Times New Roman" w:hAnsi="Times New Roman" w:cs="Times New Roman"/>
          <w:sz w:val="24"/>
          <w:szCs w:val="24"/>
        </w:rPr>
        <w:t xml:space="preserve">2012; </w:t>
      </w:r>
      <w:r w:rsidR="00486D7F">
        <w:rPr>
          <w:rFonts w:ascii="Times New Roman" w:eastAsia="Times New Roman" w:hAnsi="Times New Roman" w:cs="Times New Roman"/>
          <w:sz w:val="24"/>
          <w:szCs w:val="24"/>
        </w:rPr>
        <w:t>Chudnovsky et al., 2012)</w:t>
      </w:r>
      <w:r w:rsidR="00486D7F" w:rsidRPr="0075618C">
        <w:rPr>
          <w:rFonts w:ascii="Times New Roman" w:eastAsia="Times New Roman" w:hAnsi="Times New Roman" w:cs="Times New Roman"/>
          <w:sz w:val="24"/>
          <w:szCs w:val="24"/>
        </w:rPr>
        <w:t xml:space="preserve">. </w:t>
      </w:r>
      <w:r w:rsidR="00486D7F">
        <w:rPr>
          <w:rFonts w:ascii="Times New Roman" w:eastAsia="Times New Roman" w:hAnsi="Times New Roman" w:cs="Times New Roman"/>
          <w:sz w:val="24"/>
          <w:szCs w:val="24"/>
        </w:rPr>
        <w:t xml:space="preserve">Furthermore, </w:t>
      </w:r>
      <w:r w:rsidR="00486D7F" w:rsidRPr="006F659D">
        <w:rPr>
          <w:rFonts w:ascii="Times New Roman" w:eastAsia="Times New Roman" w:hAnsi="Times New Roman" w:cs="Times New Roman"/>
          <w:sz w:val="24"/>
          <w:szCs w:val="24"/>
        </w:rPr>
        <w:t>Kloog et al., 2011 and Kloog et al., 2012 e</w:t>
      </w:r>
      <w:r w:rsidR="00486D7F" w:rsidRPr="00CE6812">
        <w:rPr>
          <w:rFonts w:ascii="Times New Roman" w:eastAsia="Times New Roman" w:hAnsi="Times New Roman" w:cs="Times New Roman"/>
          <w:sz w:val="24"/>
          <w:szCs w:val="24"/>
        </w:rPr>
        <w:t>xtend</w:t>
      </w:r>
      <w:r w:rsidR="004E3392">
        <w:rPr>
          <w:rFonts w:ascii="Times New Roman" w:eastAsia="Times New Roman" w:hAnsi="Times New Roman" w:cs="Times New Roman"/>
          <w:sz w:val="24"/>
          <w:szCs w:val="24"/>
        </w:rPr>
        <w:t>ed</w:t>
      </w:r>
      <w:r w:rsidR="00486D7F" w:rsidRPr="00CE6812">
        <w:rPr>
          <w:rFonts w:ascii="Times New Roman" w:eastAsia="Times New Roman" w:hAnsi="Times New Roman" w:cs="Times New Roman"/>
          <w:sz w:val="24"/>
          <w:szCs w:val="24"/>
        </w:rPr>
        <w:t xml:space="preserve"> </w:t>
      </w:r>
      <w:r w:rsidR="00486D7F" w:rsidRPr="006F659D">
        <w:rPr>
          <w:rFonts w:ascii="Times New Roman" w:eastAsia="Times New Roman" w:hAnsi="Times New Roman" w:cs="Times New Roman"/>
          <w:sz w:val="24"/>
          <w:szCs w:val="24"/>
        </w:rPr>
        <w:t xml:space="preserve">the previously established model </w:t>
      </w:r>
      <w:r w:rsidR="00486D7F" w:rsidRPr="00CE6812">
        <w:rPr>
          <w:rFonts w:ascii="Times New Roman" w:eastAsia="Times New Roman" w:hAnsi="Times New Roman" w:cs="Times New Roman"/>
          <w:sz w:val="24"/>
          <w:szCs w:val="24"/>
        </w:rPr>
        <w:t>on day-</w:t>
      </w:r>
      <w:r w:rsidR="00486D7F">
        <w:rPr>
          <w:rFonts w:ascii="Times New Roman" w:eastAsia="Times New Roman" w:hAnsi="Times New Roman" w:cs="Times New Roman"/>
          <w:sz w:val="24"/>
          <w:szCs w:val="24"/>
        </w:rPr>
        <w:t>s</w:t>
      </w:r>
      <w:r w:rsidR="00486D7F" w:rsidRPr="00CE6812">
        <w:rPr>
          <w:rFonts w:ascii="Times New Roman" w:eastAsia="Times New Roman" w:hAnsi="Times New Roman" w:cs="Times New Roman"/>
          <w:sz w:val="24"/>
          <w:szCs w:val="24"/>
        </w:rPr>
        <w:t>pecific calibrations of AOD data using ground PM</w:t>
      </w:r>
      <w:r w:rsidR="00486D7F" w:rsidRPr="00C222EB">
        <w:rPr>
          <w:rFonts w:ascii="Times New Roman" w:eastAsia="Times New Roman" w:hAnsi="Times New Roman" w:cs="Times New Roman"/>
          <w:sz w:val="24"/>
          <w:szCs w:val="24"/>
          <w:vertAlign w:val="subscript"/>
        </w:rPr>
        <w:t>2.5</w:t>
      </w:r>
      <w:r w:rsidR="00EA6C54">
        <w:rPr>
          <w:rFonts w:ascii="Times New Roman" w:eastAsia="Times New Roman" w:hAnsi="Times New Roman" w:cs="Times New Roman"/>
          <w:sz w:val="24"/>
          <w:szCs w:val="24"/>
          <w:vertAlign w:val="subscript"/>
        </w:rPr>
        <w:t xml:space="preserve"> </w:t>
      </w:r>
      <w:r w:rsidR="00486D7F" w:rsidRPr="00CE6812">
        <w:rPr>
          <w:rFonts w:ascii="Times New Roman" w:eastAsia="Times New Roman" w:hAnsi="Times New Roman" w:cs="Times New Roman"/>
          <w:sz w:val="24"/>
          <w:szCs w:val="24"/>
        </w:rPr>
        <w:t>measurements by incorporating commonly used L</w:t>
      </w:r>
      <w:r w:rsidR="00486D7F">
        <w:rPr>
          <w:rFonts w:ascii="Times New Roman" w:eastAsia="Times New Roman" w:hAnsi="Times New Roman" w:cs="Times New Roman"/>
          <w:sz w:val="24"/>
          <w:szCs w:val="24"/>
        </w:rPr>
        <w:t xml:space="preserve">and </w:t>
      </w:r>
      <w:r w:rsidR="00486D7F" w:rsidRPr="00CE6812">
        <w:rPr>
          <w:rFonts w:ascii="Times New Roman" w:eastAsia="Times New Roman" w:hAnsi="Times New Roman" w:cs="Times New Roman"/>
          <w:sz w:val="24"/>
          <w:szCs w:val="24"/>
        </w:rPr>
        <w:t>U</w:t>
      </w:r>
      <w:r w:rsidR="00486D7F">
        <w:rPr>
          <w:rFonts w:ascii="Times New Roman" w:eastAsia="Times New Roman" w:hAnsi="Times New Roman" w:cs="Times New Roman"/>
          <w:sz w:val="24"/>
          <w:szCs w:val="24"/>
        </w:rPr>
        <w:t>se (LU)</w:t>
      </w:r>
      <w:r w:rsidR="00486D7F" w:rsidRPr="00CE6812">
        <w:rPr>
          <w:rFonts w:ascii="Times New Roman" w:eastAsia="Times New Roman" w:hAnsi="Times New Roman" w:cs="Times New Roman"/>
          <w:sz w:val="24"/>
          <w:szCs w:val="24"/>
        </w:rPr>
        <w:t xml:space="preserve"> and meteorological variables</w:t>
      </w:r>
      <w:r w:rsidR="00EA6C54">
        <w:rPr>
          <w:rFonts w:ascii="Times New Roman" w:eastAsia="Times New Roman" w:hAnsi="Times New Roman" w:cs="Times New Roman"/>
          <w:sz w:val="24"/>
          <w:szCs w:val="24"/>
        </w:rPr>
        <w:t xml:space="preserve">. </w:t>
      </w:r>
      <w:r>
        <w:rPr>
          <w:rFonts w:asciiTheme="majorBidi" w:hAnsiTheme="majorBidi" w:cstheme="majorBidi"/>
          <w:sz w:val="24"/>
          <w:szCs w:val="24"/>
        </w:rPr>
        <w:t xml:space="preserve">The goal of the </w:t>
      </w:r>
      <w:r w:rsidR="00103341">
        <w:rPr>
          <w:rFonts w:asciiTheme="majorBidi" w:hAnsiTheme="majorBidi" w:cstheme="majorBidi"/>
          <w:sz w:val="24"/>
          <w:szCs w:val="24"/>
        </w:rPr>
        <w:t xml:space="preserve">current study </w:t>
      </w:r>
      <w:r>
        <w:rPr>
          <w:rFonts w:asciiTheme="majorBidi" w:hAnsiTheme="majorBidi" w:cstheme="majorBidi"/>
          <w:sz w:val="24"/>
          <w:szCs w:val="24"/>
        </w:rPr>
        <w:t xml:space="preserve">is to </w:t>
      </w:r>
      <w:r w:rsidR="00103341">
        <w:rPr>
          <w:rFonts w:asciiTheme="majorBidi" w:hAnsiTheme="majorBidi" w:cstheme="majorBidi"/>
          <w:sz w:val="24"/>
          <w:szCs w:val="24"/>
        </w:rPr>
        <w:t xml:space="preserve">investigate </w:t>
      </w:r>
      <w:r w:rsidR="00103341" w:rsidRPr="00A96177">
        <w:rPr>
          <w:rFonts w:asciiTheme="majorBidi" w:hAnsiTheme="majorBidi" w:cstheme="majorBidi"/>
          <w:sz w:val="24"/>
          <w:szCs w:val="24"/>
        </w:rPr>
        <w:t xml:space="preserve">if the improved </w:t>
      </w:r>
      <w:r w:rsidR="00103341">
        <w:rPr>
          <w:rFonts w:asciiTheme="majorBidi" w:hAnsiTheme="majorBidi" w:cstheme="majorBidi"/>
          <w:sz w:val="24"/>
          <w:szCs w:val="24"/>
        </w:rPr>
        <w:t>1 km s</w:t>
      </w:r>
      <w:r w:rsidR="00103341" w:rsidRPr="00A96177">
        <w:rPr>
          <w:rFonts w:asciiTheme="majorBidi" w:hAnsiTheme="majorBidi" w:cstheme="majorBidi"/>
          <w:sz w:val="24"/>
          <w:szCs w:val="24"/>
        </w:rPr>
        <w:t xml:space="preserve">patial resolution </w:t>
      </w:r>
      <w:r w:rsidR="00103341">
        <w:rPr>
          <w:rFonts w:asciiTheme="majorBidi" w:hAnsiTheme="majorBidi" w:cstheme="majorBidi"/>
          <w:sz w:val="24"/>
          <w:szCs w:val="24"/>
        </w:rPr>
        <w:t xml:space="preserve">would </w:t>
      </w:r>
      <w:r w:rsidR="00103341" w:rsidRPr="00A96177">
        <w:rPr>
          <w:rFonts w:asciiTheme="majorBidi" w:hAnsiTheme="majorBidi" w:cstheme="majorBidi"/>
          <w:sz w:val="24"/>
          <w:szCs w:val="24"/>
        </w:rPr>
        <w:t>better explain the variations in PM</w:t>
      </w:r>
      <w:r w:rsidR="00103341" w:rsidRPr="00A96177">
        <w:rPr>
          <w:rFonts w:asciiTheme="majorBidi" w:hAnsiTheme="majorBidi" w:cstheme="majorBidi"/>
          <w:sz w:val="24"/>
          <w:szCs w:val="24"/>
          <w:vertAlign w:val="subscript"/>
        </w:rPr>
        <w:t>2.5</w:t>
      </w:r>
      <w:r w:rsidR="00103341">
        <w:rPr>
          <w:rFonts w:asciiTheme="majorBidi" w:hAnsiTheme="majorBidi" w:cstheme="majorBidi"/>
          <w:sz w:val="24"/>
          <w:szCs w:val="24"/>
          <w:vertAlign w:val="subscript"/>
        </w:rPr>
        <w:t>.</w:t>
      </w:r>
      <w:r w:rsidR="00103341" w:rsidRPr="00A96177">
        <w:rPr>
          <w:rFonts w:asciiTheme="majorBidi" w:hAnsiTheme="majorBidi" w:cstheme="majorBidi"/>
          <w:sz w:val="24"/>
          <w:szCs w:val="24"/>
          <w:vertAlign w:val="subscript"/>
        </w:rPr>
        <w:t xml:space="preserve"> </w:t>
      </w:r>
      <w:r w:rsidR="00103341">
        <w:rPr>
          <w:rFonts w:ascii="Times New Roman" w:eastAsia="Times New Roman" w:hAnsi="Times New Roman" w:cs="Times New Roman"/>
          <w:sz w:val="24"/>
          <w:szCs w:val="24"/>
        </w:rPr>
        <w:t>W</w:t>
      </w:r>
      <w:r w:rsidR="00B23247" w:rsidRPr="00B23247">
        <w:rPr>
          <w:rFonts w:ascii="Times New Roman" w:eastAsia="Times New Roman" w:hAnsi="Times New Roman" w:cs="Times New Roman"/>
          <w:sz w:val="24"/>
          <w:szCs w:val="24"/>
        </w:rPr>
        <w:t>e use</w:t>
      </w:r>
      <w:r w:rsidR="0085480C">
        <w:rPr>
          <w:rFonts w:ascii="Times New Roman" w:eastAsia="Times New Roman" w:hAnsi="Times New Roman" w:cs="Times New Roman"/>
          <w:sz w:val="24"/>
          <w:szCs w:val="24"/>
        </w:rPr>
        <w:t xml:space="preserve"> MAIAC</w:t>
      </w:r>
      <w:r w:rsidR="00B23247" w:rsidRPr="00B23247">
        <w:rPr>
          <w:rFonts w:ascii="Times New Roman" w:eastAsia="Times New Roman" w:hAnsi="Times New Roman" w:cs="Times New Roman"/>
          <w:sz w:val="24"/>
          <w:szCs w:val="24"/>
        </w:rPr>
        <w:t xml:space="preserve"> 1 km resolution AOD data </w:t>
      </w:r>
      <w:r w:rsidR="00FF3C3E">
        <w:rPr>
          <w:rFonts w:ascii="Times New Roman" w:eastAsia="Times New Roman" w:hAnsi="Times New Roman" w:cs="Times New Roman"/>
          <w:sz w:val="24"/>
          <w:szCs w:val="24"/>
        </w:rPr>
        <w:t xml:space="preserve">from </w:t>
      </w:r>
      <w:r w:rsidR="0085480C">
        <w:rPr>
          <w:rFonts w:ascii="Times New Roman" w:eastAsia="Times New Roman" w:hAnsi="Times New Roman" w:cs="Times New Roman"/>
          <w:sz w:val="24"/>
          <w:szCs w:val="24"/>
        </w:rPr>
        <w:t>MODIS Aqua</w:t>
      </w:r>
      <w:r w:rsidR="00103341">
        <w:rPr>
          <w:rFonts w:ascii="Times New Roman" w:eastAsia="Times New Roman" w:hAnsi="Times New Roman" w:cs="Times New Roman"/>
          <w:sz w:val="24"/>
          <w:szCs w:val="24"/>
        </w:rPr>
        <w:t xml:space="preserve"> </w:t>
      </w:r>
      <w:r w:rsidR="00B23247" w:rsidRPr="00B23247">
        <w:rPr>
          <w:rFonts w:ascii="Times New Roman" w:eastAsia="Times New Roman" w:hAnsi="Times New Roman" w:cs="Times New Roman"/>
          <w:sz w:val="24"/>
          <w:szCs w:val="24"/>
        </w:rPr>
        <w:t>for the</w:t>
      </w:r>
      <w:r w:rsidR="008062D6">
        <w:rPr>
          <w:rFonts w:ascii="Times New Roman" w:eastAsia="Times New Roman" w:hAnsi="Times New Roman" w:cs="Times New Roman"/>
          <w:sz w:val="24"/>
          <w:szCs w:val="24"/>
        </w:rPr>
        <w:t xml:space="preserve"> New England </w:t>
      </w:r>
      <w:r w:rsidR="00B23247" w:rsidRPr="00B23247">
        <w:rPr>
          <w:rFonts w:ascii="Times New Roman" w:eastAsia="Times New Roman" w:hAnsi="Times New Roman" w:cs="Times New Roman"/>
          <w:sz w:val="24"/>
          <w:szCs w:val="24"/>
        </w:rPr>
        <w:t xml:space="preserve">area to </w:t>
      </w:r>
      <w:r w:rsidR="00B23247">
        <w:rPr>
          <w:rFonts w:ascii="Times New Roman" w:eastAsia="Times New Roman" w:hAnsi="Times New Roman" w:cs="Times New Roman"/>
          <w:sz w:val="24"/>
          <w:szCs w:val="24"/>
        </w:rPr>
        <w:t>obtain daily PM</w:t>
      </w:r>
      <w:r w:rsidR="00B23247" w:rsidRPr="00C222EB">
        <w:rPr>
          <w:rFonts w:ascii="Times New Roman" w:eastAsia="Times New Roman" w:hAnsi="Times New Roman" w:cs="Times New Roman"/>
          <w:sz w:val="24"/>
          <w:szCs w:val="24"/>
          <w:vertAlign w:val="subscript"/>
        </w:rPr>
        <w:t xml:space="preserve">2.5 </w:t>
      </w:r>
      <w:r w:rsidR="00B23247">
        <w:rPr>
          <w:rFonts w:ascii="Times New Roman" w:eastAsia="Times New Roman" w:hAnsi="Times New Roman" w:cs="Times New Roman"/>
          <w:sz w:val="24"/>
          <w:szCs w:val="24"/>
        </w:rPr>
        <w:t xml:space="preserve">estimates for AOD retrieval days and explore its applicability </w:t>
      </w:r>
      <w:r w:rsidR="00B23247" w:rsidRPr="006F659D">
        <w:rPr>
          <w:rFonts w:ascii="Times New Roman" w:eastAsia="Times New Roman" w:hAnsi="Times New Roman" w:cs="Times New Roman"/>
          <w:sz w:val="24"/>
          <w:szCs w:val="24"/>
        </w:rPr>
        <w:t xml:space="preserve">at the intra-urban </w:t>
      </w:r>
      <w:r w:rsidR="00517D42">
        <w:rPr>
          <w:rFonts w:ascii="Times New Roman" w:eastAsia="Times New Roman" w:hAnsi="Times New Roman" w:cs="Times New Roman"/>
          <w:sz w:val="24"/>
          <w:szCs w:val="24"/>
        </w:rPr>
        <w:t>scale</w:t>
      </w:r>
      <w:r w:rsidR="00B23247" w:rsidRPr="006F659D">
        <w:rPr>
          <w:rFonts w:ascii="Times New Roman" w:eastAsia="Times New Roman" w:hAnsi="Times New Roman" w:cs="Times New Roman"/>
          <w:sz w:val="24"/>
          <w:szCs w:val="24"/>
        </w:rPr>
        <w:t>.</w:t>
      </w:r>
      <w:r w:rsidR="00EA6C54">
        <w:rPr>
          <w:rFonts w:ascii="Times New Roman" w:eastAsia="Times New Roman" w:hAnsi="Times New Roman" w:cs="Times New Roman"/>
          <w:sz w:val="24"/>
          <w:szCs w:val="24"/>
        </w:rPr>
        <w:t xml:space="preserve"> </w:t>
      </w:r>
      <w:r w:rsidR="008062D6" w:rsidRPr="008062D6">
        <w:rPr>
          <w:rFonts w:ascii="Times New Roman" w:eastAsia="Times New Roman" w:hAnsi="Times New Roman" w:cs="Times New Roman"/>
          <w:sz w:val="24"/>
          <w:szCs w:val="24"/>
        </w:rPr>
        <w:t>By further developing the approach described</w:t>
      </w:r>
      <w:r w:rsidR="00103341">
        <w:rPr>
          <w:rFonts w:ascii="Times New Roman" w:eastAsia="Times New Roman" w:hAnsi="Times New Roman" w:cs="Times New Roman"/>
          <w:sz w:val="24"/>
          <w:szCs w:val="24"/>
        </w:rPr>
        <w:t xml:space="preserve"> </w:t>
      </w:r>
      <w:r w:rsidR="008062D6" w:rsidRPr="008062D6">
        <w:rPr>
          <w:rFonts w:ascii="Times New Roman" w:eastAsia="Times New Roman" w:hAnsi="Times New Roman" w:cs="Times New Roman"/>
          <w:sz w:val="24"/>
          <w:szCs w:val="24"/>
        </w:rPr>
        <w:t xml:space="preserve">in Kloog et al. (2011), </w:t>
      </w:r>
      <w:r w:rsidR="0094605B" w:rsidRPr="0094605B">
        <w:rPr>
          <w:rFonts w:ascii="Times New Roman" w:eastAsia="Times New Roman" w:hAnsi="Times New Roman" w:cs="Times New Roman"/>
          <w:sz w:val="24"/>
          <w:szCs w:val="24"/>
        </w:rPr>
        <w:t xml:space="preserve">we investigate the extent of spatial variability of </w:t>
      </w:r>
      <w:r w:rsidR="00517D42" w:rsidRPr="00517D42">
        <w:rPr>
          <w:rFonts w:ascii="Times New Roman" w:eastAsia="Times New Roman" w:hAnsi="Times New Roman" w:cs="Times New Roman"/>
          <w:sz w:val="24"/>
          <w:szCs w:val="24"/>
        </w:rPr>
        <w:t>the AOD-PM</w:t>
      </w:r>
      <w:r w:rsidR="00517D42" w:rsidRPr="00517D42">
        <w:rPr>
          <w:rFonts w:ascii="Times New Roman" w:eastAsia="Times New Roman" w:hAnsi="Times New Roman" w:cs="Times New Roman"/>
          <w:sz w:val="24"/>
          <w:szCs w:val="24"/>
          <w:vertAlign w:val="subscript"/>
        </w:rPr>
        <w:t>2.5</w:t>
      </w:r>
      <w:r w:rsidR="00517D42" w:rsidRPr="00517D42">
        <w:rPr>
          <w:rFonts w:ascii="Times New Roman" w:eastAsia="Times New Roman" w:hAnsi="Times New Roman" w:cs="Times New Roman"/>
          <w:sz w:val="24"/>
          <w:szCs w:val="24"/>
        </w:rPr>
        <w:t xml:space="preserve"> relationship on a daily basis and show how this variability can be captured by a mixed effects model approach during the period of </w:t>
      </w:r>
      <w:r w:rsidR="00517D42">
        <w:rPr>
          <w:rFonts w:ascii="Times New Roman" w:eastAsia="Times New Roman" w:hAnsi="Times New Roman" w:cs="Times New Roman"/>
          <w:sz w:val="24"/>
          <w:szCs w:val="24"/>
        </w:rPr>
        <w:t xml:space="preserve">2003. </w:t>
      </w:r>
      <w:r w:rsidR="00517D42" w:rsidRPr="00517D42">
        <w:rPr>
          <w:rFonts w:ascii="Times New Roman" w:eastAsia="Times New Roman" w:hAnsi="Times New Roman" w:cs="Times New Roman"/>
          <w:sz w:val="24"/>
          <w:szCs w:val="24"/>
        </w:rPr>
        <w:t>Finally, we present the modeled spatial pattern of PM</w:t>
      </w:r>
      <w:r w:rsidR="00517D42" w:rsidRPr="00517D42">
        <w:rPr>
          <w:rFonts w:ascii="Times New Roman" w:eastAsia="Times New Roman" w:hAnsi="Times New Roman" w:cs="Times New Roman"/>
          <w:sz w:val="24"/>
          <w:szCs w:val="24"/>
          <w:vertAlign w:val="subscript"/>
        </w:rPr>
        <w:t>2.5</w:t>
      </w:r>
      <w:r w:rsidR="00517D42" w:rsidRPr="00517D42">
        <w:rPr>
          <w:rFonts w:ascii="Times New Roman" w:eastAsia="Times New Roman" w:hAnsi="Times New Roman" w:cs="Times New Roman"/>
          <w:sz w:val="24"/>
          <w:szCs w:val="24"/>
        </w:rPr>
        <w:t xml:space="preserve"> levels within the study domain</w:t>
      </w:r>
      <w:r w:rsidR="00517D42">
        <w:rPr>
          <w:rFonts w:ascii="Times New Roman" w:eastAsia="Times New Roman" w:hAnsi="Times New Roman" w:cs="Times New Roman"/>
          <w:sz w:val="24"/>
          <w:szCs w:val="24"/>
        </w:rPr>
        <w:t xml:space="preserve"> for selected days</w:t>
      </w:r>
      <w:r w:rsidR="00517D42" w:rsidRPr="00517D42">
        <w:rPr>
          <w:rFonts w:ascii="Times New Roman" w:eastAsia="Times New Roman" w:hAnsi="Times New Roman" w:cs="Times New Roman"/>
          <w:sz w:val="24"/>
          <w:szCs w:val="24"/>
        </w:rPr>
        <w:t xml:space="preserve">. </w:t>
      </w:r>
    </w:p>
    <w:p w:rsidR="008062D6" w:rsidRPr="008062D6" w:rsidRDefault="008062D6" w:rsidP="008062D6">
      <w:pPr>
        <w:autoSpaceDE w:val="0"/>
        <w:autoSpaceDN w:val="0"/>
        <w:adjustRightInd w:val="0"/>
        <w:spacing w:after="0" w:line="480" w:lineRule="auto"/>
        <w:jc w:val="both"/>
        <w:rPr>
          <w:rFonts w:ascii="Times New Roman" w:eastAsia="Times New Roman" w:hAnsi="Times New Roman" w:cs="Times New Roman"/>
          <w:sz w:val="24"/>
          <w:szCs w:val="24"/>
        </w:rPr>
      </w:pPr>
    </w:p>
    <w:p w:rsidR="00133705" w:rsidRPr="00133705" w:rsidRDefault="00133705" w:rsidP="00133705">
      <w:pPr>
        <w:spacing w:line="480" w:lineRule="auto"/>
        <w:jc w:val="both"/>
        <w:rPr>
          <w:rFonts w:ascii="Times New Roman" w:eastAsia="Times New Roman" w:hAnsi="Times New Roman" w:cs="Times New Roman"/>
          <w:b/>
          <w:sz w:val="24"/>
          <w:szCs w:val="24"/>
        </w:rPr>
      </w:pPr>
      <w:r w:rsidRPr="00133705">
        <w:rPr>
          <w:rFonts w:ascii="Times New Roman" w:eastAsia="Times New Roman" w:hAnsi="Times New Roman" w:cs="Times New Roman"/>
          <w:b/>
          <w:sz w:val="24"/>
          <w:szCs w:val="24"/>
        </w:rPr>
        <w:t xml:space="preserve">2 Material and methods </w:t>
      </w:r>
    </w:p>
    <w:p w:rsidR="00133705" w:rsidRPr="00133705" w:rsidRDefault="00133705" w:rsidP="00133705">
      <w:pPr>
        <w:autoSpaceDE w:val="0"/>
        <w:autoSpaceDN w:val="0"/>
        <w:adjustRightInd w:val="0"/>
        <w:spacing w:line="480" w:lineRule="auto"/>
        <w:jc w:val="both"/>
        <w:rPr>
          <w:rFonts w:ascii="Times New Roman" w:eastAsia="Times New Roman" w:hAnsi="Times New Roman" w:cs="Times New Roman"/>
          <w:b/>
          <w:sz w:val="24"/>
          <w:szCs w:val="24"/>
        </w:rPr>
      </w:pPr>
      <w:r w:rsidRPr="00133705">
        <w:rPr>
          <w:rFonts w:ascii="Times New Roman" w:eastAsia="Times New Roman" w:hAnsi="Times New Roman" w:cs="Times New Roman"/>
          <w:b/>
          <w:sz w:val="24"/>
          <w:szCs w:val="24"/>
        </w:rPr>
        <w:lastRenderedPageBreak/>
        <w:t>2.1 Ground-level PM</w:t>
      </w:r>
      <w:r w:rsidRPr="00CF448F">
        <w:rPr>
          <w:rFonts w:ascii="Times New Roman" w:eastAsia="Times New Roman" w:hAnsi="Times New Roman" w:cs="Times New Roman"/>
          <w:b/>
          <w:sz w:val="24"/>
          <w:szCs w:val="24"/>
          <w:vertAlign w:val="subscript"/>
        </w:rPr>
        <w:t xml:space="preserve">2.5 </w:t>
      </w:r>
      <w:r w:rsidRPr="00133705">
        <w:rPr>
          <w:rFonts w:ascii="Times New Roman" w:eastAsia="Times New Roman" w:hAnsi="Times New Roman" w:cs="Times New Roman"/>
          <w:b/>
          <w:sz w:val="24"/>
          <w:szCs w:val="24"/>
        </w:rPr>
        <w:t>data</w:t>
      </w:r>
    </w:p>
    <w:p w:rsidR="00133705" w:rsidRDefault="00133705" w:rsidP="00EA6C54">
      <w:pPr>
        <w:spacing w:line="480" w:lineRule="auto"/>
        <w:jc w:val="both"/>
        <w:rPr>
          <w:rFonts w:ascii="Times New Roman" w:eastAsia="Times New Roman" w:hAnsi="Times New Roman" w:cs="Times New Roman"/>
          <w:sz w:val="24"/>
          <w:szCs w:val="24"/>
        </w:rPr>
      </w:pPr>
      <w:r w:rsidRPr="00133705">
        <w:rPr>
          <w:rFonts w:ascii="Times New Roman" w:eastAsia="Times New Roman" w:hAnsi="Times New Roman" w:cs="Times New Roman"/>
          <w:sz w:val="24"/>
          <w:szCs w:val="24"/>
        </w:rPr>
        <w:t>Twenty-four hour PM</w:t>
      </w:r>
      <w:r w:rsidRPr="00BF3CE9">
        <w:rPr>
          <w:rFonts w:ascii="Times New Roman" w:eastAsia="Times New Roman" w:hAnsi="Times New Roman" w:cs="Times New Roman"/>
          <w:sz w:val="24"/>
          <w:szCs w:val="24"/>
          <w:vertAlign w:val="subscript"/>
        </w:rPr>
        <w:t xml:space="preserve">2.5 </w:t>
      </w:r>
      <w:r w:rsidRPr="00133705">
        <w:rPr>
          <w:rFonts w:ascii="Times New Roman" w:eastAsia="Times New Roman" w:hAnsi="Times New Roman" w:cs="Times New Roman"/>
          <w:sz w:val="24"/>
          <w:szCs w:val="24"/>
        </w:rPr>
        <w:t xml:space="preserve">concentrations were </w:t>
      </w:r>
      <w:r w:rsidR="00BF3BFC">
        <w:rPr>
          <w:rFonts w:ascii="Times New Roman" w:eastAsia="Times New Roman" w:hAnsi="Times New Roman" w:cs="Times New Roman"/>
          <w:sz w:val="24"/>
          <w:szCs w:val="24"/>
        </w:rPr>
        <w:t>calculated</w:t>
      </w:r>
      <w:r w:rsidRPr="00133705">
        <w:rPr>
          <w:rFonts w:ascii="Times New Roman" w:eastAsia="Times New Roman" w:hAnsi="Times New Roman" w:cs="Times New Roman"/>
          <w:sz w:val="24"/>
          <w:szCs w:val="24"/>
        </w:rPr>
        <w:t xml:space="preserve"> at </w:t>
      </w:r>
      <w:r w:rsidR="00A805A0">
        <w:rPr>
          <w:rFonts w:ascii="Times New Roman" w:eastAsia="Times New Roman" w:hAnsi="Times New Roman" w:cs="Times New Roman"/>
          <w:sz w:val="24"/>
          <w:szCs w:val="24"/>
        </w:rPr>
        <w:t>62</w:t>
      </w:r>
      <w:r w:rsidRPr="00133705">
        <w:rPr>
          <w:rFonts w:ascii="Times New Roman" w:eastAsia="Times New Roman" w:hAnsi="Times New Roman" w:cs="Times New Roman"/>
          <w:sz w:val="24"/>
          <w:szCs w:val="24"/>
        </w:rPr>
        <w:t xml:space="preserve"> U.S. Environmental Protection Agency (EPA) PM</w:t>
      </w:r>
      <w:r w:rsidRPr="00BF3CE9">
        <w:rPr>
          <w:rFonts w:ascii="Times New Roman" w:eastAsia="Times New Roman" w:hAnsi="Times New Roman" w:cs="Times New Roman"/>
          <w:sz w:val="24"/>
          <w:szCs w:val="24"/>
          <w:vertAlign w:val="subscript"/>
        </w:rPr>
        <w:t>2.5</w:t>
      </w:r>
      <w:r w:rsidRPr="00133705">
        <w:rPr>
          <w:rFonts w:ascii="Times New Roman" w:eastAsia="Times New Roman" w:hAnsi="Times New Roman" w:cs="Times New Roman"/>
          <w:sz w:val="24"/>
          <w:szCs w:val="24"/>
        </w:rPr>
        <w:t xml:space="preserve"> monitoring sites during 200</w:t>
      </w:r>
      <w:r>
        <w:rPr>
          <w:rFonts w:ascii="Times New Roman" w:eastAsia="Times New Roman" w:hAnsi="Times New Roman" w:cs="Times New Roman"/>
          <w:sz w:val="24"/>
          <w:szCs w:val="24"/>
        </w:rPr>
        <w:t>3</w:t>
      </w:r>
      <w:r w:rsidRPr="00133705">
        <w:rPr>
          <w:rFonts w:ascii="Times New Roman" w:eastAsia="Times New Roman" w:hAnsi="Times New Roman" w:cs="Times New Roman"/>
          <w:sz w:val="24"/>
          <w:szCs w:val="24"/>
        </w:rPr>
        <w:t xml:space="preserve"> (Figure 1). These include 1</w:t>
      </w:r>
      <w:r w:rsidR="00A805A0">
        <w:rPr>
          <w:rFonts w:ascii="Times New Roman" w:eastAsia="Times New Roman" w:hAnsi="Times New Roman" w:cs="Times New Roman"/>
          <w:sz w:val="24"/>
          <w:szCs w:val="24"/>
        </w:rPr>
        <w:t>4</w:t>
      </w:r>
      <w:r w:rsidRPr="00133705">
        <w:rPr>
          <w:rFonts w:ascii="Times New Roman" w:eastAsia="Times New Roman" w:hAnsi="Times New Roman" w:cs="Times New Roman"/>
          <w:sz w:val="24"/>
          <w:szCs w:val="24"/>
        </w:rPr>
        <w:t xml:space="preserve"> sites </w:t>
      </w:r>
      <w:r w:rsidR="00BF3BFC">
        <w:rPr>
          <w:rFonts w:ascii="Times New Roman" w:eastAsia="Times New Roman" w:hAnsi="Times New Roman" w:cs="Times New Roman"/>
          <w:sz w:val="24"/>
          <w:szCs w:val="24"/>
        </w:rPr>
        <w:t>in</w:t>
      </w:r>
      <w:r w:rsidRPr="00133705">
        <w:rPr>
          <w:rFonts w:ascii="Times New Roman" w:eastAsia="Times New Roman" w:hAnsi="Times New Roman" w:cs="Times New Roman"/>
          <w:sz w:val="24"/>
          <w:szCs w:val="24"/>
        </w:rPr>
        <w:t xml:space="preserve"> Maine (ME), 1</w:t>
      </w:r>
      <w:r w:rsidR="00A805A0">
        <w:rPr>
          <w:rFonts w:ascii="Times New Roman" w:eastAsia="Times New Roman" w:hAnsi="Times New Roman" w:cs="Times New Roman"/>
          <w:sz w:val="24"/>
          <w:szCs w:val="24"/>
        </w:rPr>
        <w:t>0</w:t>
      </w:r>
      <w:r w:rsidRPr="00133705">
        <w:rPr>
          <w:rFonts w:ascii="Times New Roman" w:eastAsia="Times New Roman" w:hAnsi="Times New Roman" w:cs="Times New Roman"/>
          <w:sz w:val="24"/>
          <w:szCs w:val="24"/>
        </w:rPr>
        <w:t xml:space="preserve"> sites </w:t>
      </w:r>
      <w:r w:rsidR="00BF3BFC">
        <w:rPr>
          <w:rFonts w:ascii="Times New Roman" w:eastAsia="Times New Roman" w:hAnsi="Times New Roman" w:cs="Times New Roman"/>
          <w:sz w:val="24"/>
          <w:szCs w:val="24"/>
        </w:rPr>
        <w:t>in</w:t>
      </w:r>
      <w:r w:rsidRPr="00133705">
        <w:rPr>
          <w:rFonts w:ascii="Times New Roman" w:eastAsia="Times New Roman" w:hAnsi="Times New Roman" w:cs="Times New Roman"/>
          <w:sz w:val="24"/>
          <w:szCs w:val="24"/>
        </w:rPr>
        <w:t xml:space="preserve"> New Hampshire (NH), </w:t>
      </w:r>
      <w:r w:rsidR="00A805A0">
        <w:rPr>
          <w:rFonts w:ascii="Times New Roman" w:eastAsia="Times New Roman" w:hAnsi="Times New Roman" w:cs="Times New Roman"/>
          <w:sz w:val="24"/>
          <w:szCs w:val="24"/>
        </w:rPr>
        <w:t>6</w:t>
      </w:r>
      <w:r w:rsidRPr="00133705">
        <w:rPr>
          <w:rFonts w:ascii="Times New Roman" w:eastAsia="Times New Roman" w:hAnsi="Times New Roman" w:cs="Times New Roman"/>
          <w:sz w:val="24"/>
          <w:szCs w:val="24"/>
        </w:rPr>
        <w:t xml:space="preserve"> sites </w:t>
      </w:r>
      <w:r w:rsidR="00BF3BFC">
        <w:rPr>
          <w:rFonts w:ascii="Times New Roman" w:eastAsia="Times New Roman" w:hAnsi="Times New Roman" w:cs="Times New Roman"/>
          <w:sz w:val="24"/>
          <w:szCs w:val="24"/>
        </w:rPr>
        <w:t>in</w:t>
      </w:r>
      <w:r w:rsidRPr="00133705">
        <w:rPr>
          <w:rFonts w:ascii="Times New Roman" w:eastAsia="Times New Roman" w:hAnsi="Times New Roman" w:cs="Times New Roman"/>
          <w:sz w:val="24"/>
          <w:szCs w:val="24"/>
        </w:rPr>
        <w:t xml:space="preserve"> Vermont (V</w:t>
      </w:r>
      <w:r w:rsidR="00A805A0">
        <w:rPr>
          <w:rFonts w:ascii="Times New Roman" w:eastAsia="Times New Roman" w:hAnsi="Times New Roman" w:cs="Times New Roman"/>
          <w:sz w:val="24"/>
          <w:szCs w:val="24"/>
        </w:rPr>
        <w:t>T</w:t>
      </w:r>
      <w:r w:rsidRPr="00133705">
        <w:rPr>
          <w:rFonts w:ascii="Times New Roman" w:eastAsia="Times New Roman" w:hAnsi="Times New Roman" w:cs="Times New Roman"/>
          <w:sz w:val="24"/>
          <w:szCs w:val="24"/>
        </w:rPr>
        <w:t xml:space="preserve">), </w:t>
      </w:r>
      <w:r w:rsidR="00A805A0">
        <w:rPr>
          <w:rFonts w:ascii="Times New Roman" w:eastAsia="Times New Roman" w:hAnsi="Times New Roman" w:cs="Times New Roman"/>
          <w:sz w:val="24"/>
          <w:szCs w:val="24"/>
        </w:rPr>
        <w:t>16</w:t>
      </w:r>
      <w:r w:rsidRPr="00133705">
        <w:rPr>
          <w:rFonts w:ascii="Times New Roman" w:eastAsia="Times New Roman" w:hAnsi="Times New Roman" w:cs="Times New Roman"/>
          <w:sz w:val="24"/>
          <w:szCs w:val="24"/>
        </w:rPr>
        <w:t xml:space="preserve"> sites </w:t>
      </w:r>
      <w:r w:rsidR="00BF3BFC">
        <w:rPr>
          <w:rFonts w:ascii="Times New Roman" w:eastAsia="Times New Roman" w:hAnsi="Times New Roman" w:cs="Times New Roman"/>
          <w:sz w:val="24"/>
          <w:szCs w:val="24"/>
        </w:rPr>
        <w:t>in</w:t>
      </w:r>
      <w:r w:rsidRPr="00133705">
        <w:rPr>
          <w:rFonts w:ascii="Times New Roman" w:eastAsia="Times New Roman" w:hAnsi="Times New Roman" w:cs="Times New Roman"/>
          <w:sz w:val="24"/>
          <w:szCs w:val="24"/>
        </w:rPr>
        <w:t xml:space="preserve"> Massachusetts (MA), 16 sites </w:t>
      </w:r>
      <w:r w:rsidR="00BF3BFC">
        <w:rPr>
          <w:rFonts w:ascii="Times New Roman" w:eastAsia="Times New Roman" w:hAnsi="Times New Roman" w:cs="Times New Roman"/>
          <w:sz w:val="24"/>
          <w:szCs w:val="24"/>
        </w:rPr>
        <w:t>in</w:t>
      </w:r>
      <w:r w:rsidRPr="00133705">
        <w:rPr>
          <w:rFonts w:ascii="Times New Roman" w:eastAsia="Times New Roman" w:hAnsi="Times New Roman" w:cs="Times New Roman"/>
          <w:sz w:val="24"/>
          <w:szCs w:val="24"/>
        </w:rPr>
        <w:t xml:space="preserve"> Connecticut (CT) and </w:t>
      </w:r>
      <w:r w:rsidR="00A805A0">
        <w:rPr>
          <w:rFonts w:ascii="Times New Roman" w:eastAsia="Times New Roman" w:hAnsi="Times New Roman" w:cs="Times New Roman"/>
          <w:sz w:val="24"/>
          <w:szCs w:val="24"/>
        </w:rPr>
        <w:t>2</w:t>
      </w:r>
      <w:r w:rsidRPr="00133705">
        <w:rPr>
          <w:rFonts w:ascii="Times New Roman" w:eastAsia="Times New Roman" w:hAnsi="Times New Roman" w:cs="Times New Roman"/>
          <w:sz w:val="24"/>
          <w:szCs w:val="24"/>
        </w:rPr>
        <w:t xml:space="preserve"> sites </w:t>
      </w:r>
      <w:r w:rsidR="00BF3BFC">
        <w:rPr>
          <w:rFonts w:ascii="Times New Roman" w:eastAsia="Times New Roman" w:hAnsi="Times New Roman" w:cs="Times New Roman"/>
          <w:sz w:val="24"/>
          <w:szCs w:val="24"/>
        </w:rPr>
        <w:t>in</w:t>
      </w:r>
      <w:r w:rsidRPr="00133705">
        <w:rPr>
          <w:rFonts w:ascii="Times New Roman" w:eastAsia="Times New Roman" w:hAnsi="Times New Roman" w:cs="Times New Roman"/>
          <w:sz w:val="24"/>
          <w:szCs w:val="24"/>
        </w:rPr>
        <w:t xml:space="preserve"> Rhode Island</w:t>
      </w:r>
      <w:r w:rsidR="00A805A0">
        <w:rPr>
          <w:rFonts w:ascii="Times New Roman" w:eastAsia="Times New Roman" w:hAnsi="Times New Roman" w:cs="Times New Roman"/>
          <w:sz w:val="24"/>
          <w:szCs w:val="24"/>
        </w:rPr>
        <w:t xml:space="preserve"> (RI)</w:t>
      </w:r>
      <w:r w:rsidRPr="00133705">
        <w:rPr>
          <w:rFonts w:ascii="Times New Roman" w:eastAsia="Times New Roman" w:hAnsi="Times New Roman" w:cs="Times New Roman"/>
          <w:sz w:val="24"/>
          <w:szCs w:val="24"/>
        </w:rPr>
        <w:t>. Sampling frequency differed by site and included samples collected every day, every third day, and every sixth day. Additionally, we used 24 hour PM</w:t>
      </w:r>
      <w:r w:rsidRPr="0094605B">
        <w:rPr>
          <w:rFonts w:ascii="Times New Roman" w:eastAsia="Times New Roman" w:hAnsi="Times New Roman" w:cs="Times New Roman"/>
          <w:sz w:val="24"/>
          <w:szCs w:val="24"/>
          <w:vertAlign w:val="subscript"/>
        </w:rPr>
        <w:t xml:space="preserve">2.5 </w:t>
      </w:r>
      <w:r w:rsidRPr="00133705">
        <w:rPr>
          <w:rFonts w:ascii="Times New Roman" w:eastAsia="Times New Roman" w:hAnsi="Times New Roman" w:cs="Times New Roman"/>
          <w:sz w:val="24"/>
          <w:szCs w:val="24"/>
        </w:rPr>
        <w:t xml:space="preserve">concentrations from the Harvard School of Public Health (HSPH) supersite located near downtown Boston, MA. </w:t>
      </w:r>
    </w:p>
    <w:p w:rsidR="00517D42" w:rsidRDefault="00517D42" w:rsidP="00133705">
      <w:pPr>
        <w:spacing w:line="480" w:lineRule="auto"/>
        <w:jc w:val="both"/>
        <w:rPr>
          <w:rFonts w:ascii="Times New Roman" w:eastAsia="Times New Roman" w:hAnsi="Times New Roman" w:cs="Times New Roman"/>
          <w:sz w:val="24"/>
          <w:szCs w:val="24"/>
        </w:rPr>
      </w:pPr>
    </w:p>
    <w:p w:rsidR="00133705" w:rsidRPr="00CF448F" w:rsidRDefault="00133705" w:rsidP="00133705">
      <w:pPr>
        <w:spacing w:line="480" w:lineRule="auto"/>
        <w:jc w:val="both"/>
        <w:rPr>
          <w:rFonts w:ascii="Times New Roman" w:hAnsi="Times New Roman" w:cs="Times New Roman"/>
          <w:b/>
          <w:iCs/>
          <w:sz w:val="24"/>
          <w:szCs w:val="24"/>
        </w:rPr>
      </w:pPr>
      <w:r w:rsidRPr="00CF448F">
        <w:rPr>
          <w:rFonts w:ascii="Times New Roman" w:hAnsi="Times New Roman" w:cs="Times New Roman"/>
          <w:b/>
          <w:iCs/>
          <w:sz w:val="24"/>
          <w:szCs w:val="24"/>
        </w:rPr>
        <w:t>2.2 Satellite data</w:t>
      </w:r>
    </w:p>
    <w:p w:rsidR="006F6AB7" w:rsidRDefault="00133705" w:rsidP="00FB4E0F">
      <w:pPr>
        <w:autoSpaceDE w:val="0"/>
        <w:autoSpaceDN w:val="0"/>
        <w:adjustRightInd w:val="0"/>
        <w:spacing w:line="480" w:lineRule="auto"/>
        <w:jc w:val="both"/>
        <w:rPr>
          <w:rFonts w:ascii="Times New Roman" w:hAnsi="Times New Roman" w:cs="Times New Roman"/>
          <w:sz w:val="24"/>
          <w:szCs w:val="24"/>
        </w:rPr>
      </w:pPr>
      <w:r w:rsidRPr="00133705">
        <w:rPr>
          <w:rFonts w:ascii="Times New Roman" w:hAnsi="Times New Roman" w:cs="Times New Roman"/>
          <w:sz w:val="24"/>
          <w:szCs w:val="24"/>
        </w:rPr>
        <w:t>A new algorithm MAIAC (Lyapustin et al. 2011a,b</w:t>
      </w:r>
      <w:r w:rsidR="00A02FD5">
        <w:rPr>
          <w:rFonts w:ascii="Times New Roman" w:hAnsi="Times New Roman" w:cs="Times New Roman"/>
          <w:sz w:val="24"/>
          <w:szCs w:val="24"/>
        </w:rPr>
        <w:t>; 2012a</w:t>
      </w:r>
      <w:r w:rsidRPr="00133705">
        <w:rPr>
          <w:rFonts w:ascii="Times New Roman" w:hAnsi="Times New Roman" w:cs="Times New Roman"/>
          <w:sz w:val="24"/>
          <w:szCs w:val="24"/>
        </w:rPr>
        <w:t xml:space="preserve">) has been developed to process MODIS data. MAIAC retrieves aerosol parameters over land at 1 km resolution simultaneously with parameters of a surface bidirectional reflectance distribution function (BRDF). This is accomplished by using </w:t>
      </w:r>
      <w:r w:rsidR="00BF3BFC">
        <w:rPr>
          <w:rFonts w:ascii="Times New Roman" w:hAnsi="Times New Roman" w:cs="Times New Roman"/>
          <w:sz w:val="24"/>
          <w:szCs w:val="24"/>
        </w:rPr>
        <w:t>a</w:t>
      </w:r>
      <w:r w:rsidRPr="00133705">
        <w:rPr>
          <w:rFonts w:ascii="Times New Roman" w:hAnsi="Times New Roman" w:cs="Times New Roman"/>
          <w:sz w:val="24"/>
          <w:szCs w:val="24"/>
        </w:rPr>
        <w:t xml:space="preserve"> time series of MODIS measurements and simultaneous processing of groups of pixels. The MAIAC algorithm ensures that the number of measurements exceeds the number of unknowns, a necessary condition for solving an inverse problem without empirical assumptions typically used by current operational algorithms. The MODIS time series accumulation also provides multi-angle coverage for every surface grid cell, which is required for the BRDF retrievals from MODIS data. The aerosol parameters include optical depth, Angstrom exponent from 0.47 and 0.67 </w:t>
      </w:r>
      <w:r w:rsidRPr="00133705">
        <w:rPr>
          <w:rFonts w:ascii="Times New Roman" w:hAnsi="Times New Roman" w:cs="Times New Roman"/>
          <w:sz w:val="24"/>
          <w:szCs w:val="24"/>
        </w:rPr>
        <w:sym w:font="Symbol" w:char="F06D"/>
      </w:r>
      <w:r w:rsidRPr="00133705">
        <w:rPr>
          <w:rFonts w:ascii="Times New Roman" w:hAnsi="Times New Roman" w:cs="Times New Roman"/>
          <w:sz w:val="24"/>
          <w:szCs w:val="24"/>
        </w:rPr>
        <w:t>m, and aerosol type including background, smoke and dust models (Lyapustin et al., 2012</w:t>
      </w:r>
      <w:r w:rsidR="00A02FD5">
        <w:rPr>
          <w:rFonts w:ascii="Times New Roman" w:hAnsi="Times New Roman" w:cs="Times New Roman"/>
          <w:sz w:val="24"/>
          <w:szCs w:val="24"/>
        </w:rPr>
        <w:t>b</w:t>
      </w:r>
      <w:r w:rsidRPr="00133705">
        <w:rPr>
          <w:rFonts w:ascii="Times New Roman" w:hAnsi="Times New Roman" w:cs="Times New Roman"/>
          <w:sz w:val="24"/>
          <w:szCs w:val="24"/>
        </w:rPr>
        <w:t>). The background models are specified regionally based on the climatology of the A</w:t>
      </w:r>
      <w:r w:rsidR="003C3DB1" w:rsidRPr="00133705">
        <w:rPr>
          <w:rFonts w:ascii="Times New Roman" w:hAnsi="Times New Roman" w:cs="Times New Roman"/>
          <w:sz w:val="24"/>
          <w:szCs w:val="24"/>
        </w:rPr>
        <w:t>erosol</w:t>
      </w:r>
      <w:r w:rsidR="00F86056">
        <w:rPr>
          <w:rFonts w:ascii="Times New Roman" w:hAnsi="Times New Roman" w:cs="Times New Roman"/>
          <w:sz w:val="24"/>
          <w:szCs w:val="24"/>
        </w:rPr>
        <w:t xml:space="preserve"> R</w:t>
      </w:r>
      <w:r w:rsidR="003C3DB1" w:rsidRPr="00133705">
        <w:rPr>
          <w:rFonts w:ascii="Times New Roman" w:hAnsi="Times New Roman" w:cs="Times New Roman"/>
          <w:sz w:val="24"/>
          <w:szCs w:val="24"/>
        </w:rPr>
        <w:t>obotic</w:t>
      </w:r>
      <w:r w:rsidR="00F86056">
        <w:rPr>
          <w:rFonts w:ascii="Times New Roman" w:hAnsi="Times New Roman" w:cs="Times New Roman"/>
          <w:sz w:val="24"/>
          <w:szCs w:val="24"/>
        </w:rPr>
        <w:t xml:space="preserve"> N</w:t>
      </w:r>
      <w:r w:rsidR="003C3DB1" w:rsidRPr="00133705">
        <w:rPr>
          <w:rFonts w:ascii="Times New Roman" w:hAnsi="Times New Roman" w:cs="Times New Roman"/>
          <w:sz w:val="24"/>
          <w:szCs w:val="24"/>
        </w:rPr>
        <w:t>etwork</w:t>
      </w:r>
      <w:r w:rsidRPr="00133705">
        <w:rPr>
          <w:rFonts w:ascii="Times New Roman" w:hAnsi="Times New Roman" w:cs="Times New Roman"/>
          <w:sz w:val="24"/>
          <w:szCs w:val="24"/>
        </w:rPr>
        <w:t xml:space="preserve"> (AERONET) (Holben et al. 1998) sun-</w:t>
      </w:r>
      <w:r w:rsidRPr="00133705">
        <w:rPr>
          <w:rFonts w:ascii="Times New Roman" w:hAnsi="Times New Roman" w:cs="Times New Roman"/>
          <w:sz w:val="24"/>
          <w:szCs w:val="24"/>
        </w:rPr>
        <w:lastRenderedPageBreak/>
        <w:t xml:space="preserve">photometer data for relatively low AOD days (&lt;0.5). </w:t>
      </w:r>
      <w:r w:rsidR="00FB4E0F" w:rsidRPr="00FB4E0F">
        <w:rPr>
          <w:rFonts w:ascii="Times New Roman" w:hAnsi="Times New Roman" w:cs="Times New Roman"/>
          <w:sz w:val="24"/>
          <w:szCs w:val="24"/>
        </w:rPr>
        <w:t>The smoke/dust types are identified as aerosols with increased shortwave absorption (Lyapustin et al., 2012b) and dominant fine/coarse mode particles, respectively.</w:t>
      </w:r>
      <w:r w:rsidR="00FB4E0F">
        <w:rPr>
          <w:rFonts w:ascii="Times New Roman" w:hAnsi="Times New Roman" w:cs="Times New Roman"/>
          <w:sz w:val="24"/>
          <w:szCs w:val="24"/>
        </w:rPr>
        <w:t xml:space="preserve"> </w:t>
      </w:r>
      <w:r w:rsidR="00FB4E0F" w:rsidRPr="00FB4E0F">
        <w:rPr>
          <w:rFonts w:ascii="Times New Roman" w:hAnsi="Times New Roman" w:cs="Times New Roman"/>
          <w:color w:val="000000"/>
          <w:sz w:val="24"/>
          <w:szCs w:val="24"/>
        </w:rPr>
        <w:t xml:space="preserve">AERONET validation over the continental USA showed that the MAIAC and MODIS Dark Target (DT) algorithms have a similar accuracy over dark and vegetated surfaces, but also showed that MAIAC generally improves accuracy over brighter surfaces, including most urban areas (Lyapustin et al. 2011b). The improved accuracy of MAIAC results from using the explicit surface characterization method in contrast to the empirical surface parameterization approach, which is utilized in the DT algorithm. </w:t>
      </w:r>
      <w:r w:rsidRPr="00133705">
        <w:rPr>
          <w:rFonts w:ascii="Times New Roman" w:hAnsi="Times New Roman" w:cs="Times New Roman"/>
          <w:sz w:val="24"/>
          <w:szCs w:val="24"/>
        </w:rPr>
        <w:t>Further, MAIAC incorporates a cloud mask (CM) algorithm based on spatio-temporal analysis which augments traditional pixel-level cloud detection techniques (Lyapustin et al., 2008).</w:t>
      </w:r>
      <w:r w:rsidRPr="00133705">
        <w:rPr>
          <w:rFonts w:ascii="Times New Roman" w:hAnsi="Times New Roman" w:cs="Times New Roman"/>
          <w:color w:val="000000"/>
          <w:sz w:val="24"/>
          <w:szCs w:val="24"/>
        </w:rPr>
        <w:t xml:space="preserve"> In this work, the residual contamination by clouds and cloud shadows was additionally reduced by discarding 2 pixels adjacent to detected clouds. </w:t>
      </w:r>
      <w:r w:rsidR="006F6AB7" w:rsidRPr="006F6AB7">
        <w:rPr>
          <w:rFonts w:ascii="Times New Roman" w:hAnsi="Times New Roman" w:cs="Times New Roman"/>
          <w:sz w:val="24"/>
          <w:szCs w:val="24"/>
        </w:rPr>
        <w:t xml:space="preserve">Importantly, </w:t>
      </w:r>
      <w:r w:rsidR="00C9126E">
        <w:rPr>
          <w:rFonts w:ascii="Times New Roman" w:hAnsi="Times New Roman" w:cs="Times New Roman"/>
          <w:sz w:val="24"/>
          <w:szCs w:val="24"/>
        </w:rPr>
        <w:t xml:space="preserve">the </w:t>
      </w:r>
      <w:r w:rsidR="006F6AB7" w:rsidRPr="006F6AB7">
        <w:rPr>
          <w:rFonts w:ascii="Times New Roman" w:hAnsi="Times New Roman" w:cs="Times New Roman"/>
          <w:sz w:val="24"/>
          <w:szCs w:val="24"/>
        </w:rPr>
        <w:t xml:space="preserve">MAIAC approach becomes indispensable in heterogeneous aerosol environments, </w:t>
      </w:r>
      <w:r w:rsidR="005159A1" w:rsidRPr="005159A1">
        <w:rPr>
          <w:rFonts w:ascii="Times New Roman" w:hAnsi="Times New Roman" w:cs="Times New Roman"/>
          <w:i/>
          <w:iCs/>
          <w:sz w:val="24"/>
          <w:szCs w:val="24"/>
        </w:rPr>
        <w:t>e.g</w:t>
      </w:r>
      <w:r w:rsidR="006F6AB7" w:rsidRPr="006F6AB7">
        <w:rPr>
          <w:rFonts w:ascii="Times New Roman" w:hAnsi="Times New Roman" w:cs="Times New Roman"/>
          <w:sz w:val="24"/>
          <w:szCs w:val="24"/>
        </w:rPr>
        <w:t>. with local sources such as fire smoke plumes or in urban/industrial areas.</w:t>
      </w:r>
    </w:p>
    <w:p w:rsidR="00CF448F" w:rsidRDefault="00CF448F" w:rsidP="006F6AB7">
      <w:pPr>
        <w:autoSpaceDE w:val="0"/>
        <w:autoSpaceDN w:val="0"/>
        <w:adjustRightInd w:val="0"/>
        <w:spacing w:line="480" w:lineRule="auto"/>
        <w:jc w:val="both"/>
        <w:rPr>
          <w:rFonts w:ascii="Times New Roman" w:hAnsi="Times New Roman" w:cs="Times New Roman"/>
          <w:sz w:val="24"/>
          <w:szCs w:val="24"/>
        </w:rPr>
      </w:pPr>
    </w:p>
    <w:p w:rsidR="00E14013" w:rsidRPr="00BF3CE9" w:rsidRDefault="00E14013" w:rsidP="00D74A2A">
      <w:pPr>
        <w:autoSpaceDE w:val="0"/>
        <w:autoSpaceDN w:val="0"/>
        <w:adjustRightInd w:val="0"/>
        <w:spacing w:line="480" w:lineRule="auto"/>
        <w:jc w:val="both"/>
        <w:rPr>
          <w:rFonts w:ascii="Times New Roman" w:hAnsi="Times New Roman" w:cs="Times New Roman"/>
          <w:b/>
          <w:sz w:val="24"/>
          <w:szCs w:val="24"/>
        </w:rPr>
      </w:pPr>
      <w:r w:rsidRPr="00517D42">
        <w:rPr>
          <w:rFonts w:ascii="Times New Roman" w:hAnsi="Times New Roman" w:cs="Times New Roman"/>
          <w:b/>
          <w:sz w:val="24"/>
          <w:szCs w:val="24"/>
        </w:rPr>
        <w:t>2.</w:t>
      </w:r>
      <w:r w:rsidR="00517D42" w:rsidRPr="00517D42">
        <w:rPr>
          <w:rFonts w:ascii="Times New Roman" w:hAnsi="Times New Roman" w:cs="Times New Roman"/>
          <w:b/>
          <w:sz w:val="24"/>
          <w:szCs w:val="24"/>
        </w:rPr>
        <w:t>3</w:t>
      </w:r>
      <w:r w:rsidRPr="00517D42">
        <w:rPr>
          <w:rFonts w:ascii="Times New Roman" w:hAnsi="Times New Roman" w:cs="Times New Roman"/>
          <w:b/>
          <w:sz w:val="24"/>
          <w:szCs w:val="24"/>
        </w:rPr>
        <w:t xml:space="preserve"> Spatial </w:t>
      </w:r>
      <w:r w:rsidR="00452125">
        <w:rPr>
          <w:rFonts w:ascii="Times New Roman" w:hAnsi="Times New Roman" w:cs="Times New Roman"/>
          <w:b/>
          <w:sz w:val="24"/>
          <w:szCs w:val="24"/>
        </w:rPr>
        <w:t xml:space="preserve">(LU) and temporal (meteorology) predictors of </w:t>
      </w:r>
      <w:r w:rsidRPr="00517D42">
        <w:rPr>
          <w:rFonts w:ascii="Times New Roman" w:hAnsi="Times New Roman" w:cs="Times New Roman"/>
          <w:b/>
          <w:sz w:val="24"/>
          <w:szCs w:val="24"/>
        </w:rPr>
        <w:t>PM</w:t>
      </w:r>
      <w:r w:rsidRPr="00517D42">
        <w:rPr>
          <w:rFonts w:ascii="Times New Roman" w:hAnsi="Times New Roman" w:cs="Times New Roman"/>
          <w:b/>
          <w:sz w:val="24"/>
          <w:szCs w:val="24"/>
          <w:vertAlign w:val="subscript"/>
        </w:rPr>
        <w:t>2.5</w:t>
      </w:r>
    </w:p>
    <w:p w:rsidR="0026563C" w:rsidRDefault="00934F33" w:rsidP="00676B48">
      <w:pPr>
        <w:autoSpaceDE w:val="0"/>
        <w:autoSpaceDN w:val="0"/>
        <w:adjustRightInd w:val="0"/>
        <w:spacing w:after="0" w:line="480" w:lineRule="auto"/>
        <w:jc w:val="both"/>
        <w:rPr>
          <w:rFonts w:ascii="Times New Roman" w:hAnsi="Times New Roman" w:cs="Times New Roman"/>
          <w:sz w:val="24"/>
          <w:szCs w:val="24"/>
        </w:rPr>
      </w:pPr>
      <w:r w:rsidRPr="00934F33">
        <w:rPr>
          <w:rFonts w:ascii="Times New Roman" w:hAnsi="Times New Roman" w:cs="Times New Roman"/>
          <w:sz w:val="24"/>
          <w:szCs w:val="24"/>
        </w:rPr>
        <w:t xml:space="preserve">Different </w:t>
      </w:r>
      <w:r w:rsidR="006E2BC9">
        <w:rPr>
          <w:rFonts w:ascii="Times New Roman" w:hAnsi="Times New Roman" w:cs="Times New Roman"/>
          <w:sz w:val="24"/>
          <w:szCs w:val="24"/>
        </w:rPr>
        <w:t xml:space="preserve">land use </w:t>
      </w:r>
      <w:r w:rsidR="00EE31B4">
        <w:rPr>
          <w:rFonts w:ascii="Times New Roman" w:hAnsi="Times New Roman" w:cs="Times New Roman"/>
          <w:sz w:val="24"/>
          <w:szCs w:val="24"/>
        </w:rPr>
        <w:t>(</w:t>
      </w:r>
      <w:r w:rsidR="006E2BC9">
        <w:rPr>
          <w:rFonts w:ascii="Times New Roman" w:hAnsi="Times New Roman" w:cs="Times New Roman"/>
          <w:sz w:val="24"/>
          <w:szCs w:val="24"/>
        </w:rPr>
        <w:t xml:space="preserve">LU, </w:t>
      </w:r>
      <w:r w:rsidR="00EE31B4">
        <w:rPr>
          <w:rFonts w:ascii="Times New Roman" w:hAnsi="Times New Roman" w:cs="Times New Roman"/>
          <w:sz w:val="24"/>
          <w:szCs w:val="24"/>
        </w:rPr>
        <w:t xml:space="preserve">spatial predictors) </w:t>
      </w:r>
      <w:r w:rsidRPr="00934F33">
        <w:rPr>
          <w:rFonts w:ascii="Times New Roman" w:hAnsi="Times New Roman" w:cs="Times New Roman"/>
          <w:sz w:val="24"/>
          <w:szCs w:val="24"/>
        </w:rPr>
        <w:t xml:space="preserve">and meteorological </w:t>
      </w:r>
      <w:r w:rsidR="00EE31B4">
        <w:rPr>
          <w:rFonts w:ascii="Times New Roman" w:hAnsi="Times New Roman" w:cs="Times New Roman"/>
          <w:sz w:val="24"/>
          <w:szCs w:val="24"/>
        </w:rPr>
        <w:t>(</w:t>
      </w:r>
      <w:r w:rsidR="006E2BC9">
        <w:rPr>
          <w:rFonts w:ascii="Times New Roman" w:hAnsi="Times New Roman" w:cs="Times New Roman"/>
          <w:sz w:val="24"/>
          <w:szCs w:val="24"/>
        </w:rPr>
        <w:t xml:space="preserve">MET, </w:t>
      </w:r>
      <w:r w:rsidR="00EE31B4">
        <w:rPr>
          <w:rFonts w:ascii="Times New Roman" w:hAnsi="Times New Roman" w:cs="Times New Roman"/>
          <w:sz w:val="24"/>
          <w:szCs w:val="24"/>
        </w:rPr>
        <w:t xml:space="preserve">temporal predictors) </w:t>
      </w:r>
      <w:r w:rsidRPr="00934F33">
        <w:rPr>
          <w:rFonts w:ascii="Times New Roman" w:hAnsi="Times New Roman" w:cs="Times New Roman"/>
          <w:sz w:val="24"/>
          <w:szCs w:val="24"/>
        </w:rPr>
        <w:t xml:space="preserve">variables were examined </w:t>
      </w:r>
      <w:r w:rsidR="00676B48">
        <w:rPr>
          <w:rFonts w:asciiTheme="majorBidi" w:hAnsiTheme="majorBidi" w:cstheme="majorBidi"/>
          <w:sz w:val="24"/>
          <w:szCs w:val="24"/>
        </w:rPr>
        <w:t>to improve the predictions of PM</w:t>
      </w:r>
      <w:r w:rsidR="00676B48" w:rsidRPr="00676B48">
        <w:rPr>
          <w:rFonts w:asciiTheme="majorBidi" w:hAnsiTheme="majorBidi" w:cstheme="majorBidi"/>
          <w:sz w:val="24"/>
          <w:szCs w:val="24"/>
          <w:vertAlign w:val="subscript"/>
        </w:rPr>
        <w:t>2.5</w:t>
      </w:r>
      <w:r w:rsidR="00676B48">
        <w:rPr>
          <w:rFonts w:asciiTheme="majorBidi" w:hAnsiTheme="majorBidi" w:cstheme="majorBidi"/>
          <w:sz w:val="24"/>
          <w:szCs w:val="24"/>
        </w:rPr>
        <w:t xml:space="preserve"> at the 1 km scale</w:t>
      </w:r>
      <w:r w:rsidR="00676B48" w:rsidRPr="00934F33">
        <w:rPr>
          <w:rFonts w:ascii="Times New Roman" w:hAnsi="Times New Roman" w:cs="Times New Roman"/>
          <w:sz w:val="24"/>
          <w:szCs w:val="24"/>
        </w:rPr>
        <w:t xml:space="preserve">. </w:t>
      </w:r>
      <w:r w:rsidR="0026563C">
        <w:rPr>
          <w:rFonts w:ascii="Times New Roman" w:hAnsi="Times New Roman" w:cs="Times New Roman"/>
          <w:sz w:val="24"/>
          <w:szCs w:val="24"/>
        </w:rPr>
        <w:t>Whereas l</w:t>
      </w:r>
      <w:r w:rsidR="0026563C" w:rsidRPr="0026563C">
        <w:rPr>
          <w:rFonts w:ascii="Times New Roman" w:hAnsi="Times New Roman" w:cs="Times New Roman"/>
          <w:sz w:val="24"/>
          <w:szCs w:val="24"/>
        </w:rPr>
        <w:t xml:space="preserve">and use </w:t>
      </w:r>
      <w:r w:rsidR="00F86056">
        <w:rPr>
          <w:rFonts w:ascii="Times New Roman" w:hAnsi="Times New Roman" w:cs="Times New Roman"/>
          <w:sz w:val="24"/>
          <w:szCs w:val="24"/>
        </w:rPr>
        <w:t>parameters</w:t>
      </w:r>
      <w:r w:rsidR="00593ABA">
        <w:rPr>
          <w:rFonts w:ascii="Times New Roman" w:hAnsi="Times New Roman" w:cs="Times New Roman"/>
          <w:sz w:val="24"/>
          <w:szCs w:val="24"/>
        </w:rPr>
        <w:t xml:space="preserve"> </w:t>
      </w:r>
      <w:r w:rsidR="0026563C">
        <w:rPr>
          <w:rFonts w:ascii="Times New Roman" w:hAnsi="Times New Roman" w:cs="Times New Roman"/>
          <w:sz w:val="24"/>
          <w:szCs w:val="24"/>
        </w:rPr>
        <w:t xml:space="preserve">enable </w:t>
      </w:r>
      <w:r w:rsidR="00C9126E">
        <w:rPr>
          <w:rFonts w:ascii="Times New Roman" w:hAnsi="Times New Roman" w:cs="Times New Roman"/>
          <w:sz w:val="24"/>
          <w:szCs w:val="24"/>
        </w:rPr>
        <w:t xml:space="preserve">us </w:t>
      </w:r>
      <w:r w:rsidR="0026563C">
        <w:rPr>
          <w:rFonts w:ascii="Times New Roman" w:hAnsi="Times New Roman" w:cs="Times New Roman"/>
          <w:sz w:val="24"/>
          <w:szCs w:val="24"/>
        </w:rPr>
        <w:t xml:space="preserve">to </w:t>
      </w:r>
      <w:r w:rsidR="0026563C" w:rsidRPr="0026563C">
        <w:rPr>
          <w:rFonts w:ascii="Times New Roman" w:hAnsi="Times New Roman" w:cs="Times New Roman"/>
          <w:sz w:val="24"/>
          <w:szCs w:val="24"/>
        </w:rPr>
        <w:t>capture traffic and</w:t>
      </w:r>
      <w:r w:rsidR="00EA6C54">
        <w:rPr>
          <w:rFonts w:ascii="Times New Roman" w:hAnsi="Times New Roman" w:cs="Times New Roman"/>
          <w:sz w:val="24"/>
          <w:szCs w:val="24"/>
        </w:rPr>
        <w:t xml:space="preserve"> </w:t>
      </w:r>
      <w:r w:rsidR="0026563C" w:rsidRPr="0026563C">
        <w:rPr>
          <w:rFonts w:ascii="Times New Roman" w:hAnsi="Times New Roman" w:cs="Times New Roman"/>
          <w:sz w:val="24"/>
          <w:szCs w:val="24"/>
        </w:rPr>
        <w:t>point sources</w:t>
      </w:r>
      <w:r w:rsidR="0026563C">
        <w:rPr>
          <w:rFonts w:ascii="Times New Roman" w:hAnsi="Times New Roman" w:cs="Times New Roman"/>
          <w:sz w:val="24"/>
          <w:szCs w:val="24"/>
        </w:rPr>
        <w:t xml:space="preserve">, meteorological </w:t>
      </w:r>
      <w:r w:rsidR="0026563C" w:rsidRPr="00124105">
        <w:rPr>
          <w:rFonts w:ascii="Times New Roman" w:hAnsi="Times New Roman" w:cs="Times New Roman"/>
          <w:sz w:val="24"/>
          <w:szCs w:val="24"/>
        </w:rPr>
        <w:t>conditions can influence</w:t>
      </w:r>
      <w:r w:rsidR="0026563C">
        <w:rPr>
          <w:rFonts w:ascii="Times New Roman" w:hAnsi="Times New Roman" w:cs="Times New Roman"/>
          <w:sz w:val="24"/>
          <w:szCs w:val="24"/>
        </w:rPr>
        <w:t xml:space="preserve"> the AOD</w:t>
      </w:r>
      <w:r w:rsidR="00A02FD5">
        <w:rPr>
          <w:rFonts w:ascii="Times New Roman" w:hAnsi="Times New Roman" w:cs="Times New Roman"/>
          <w:sz w:val="24"/>
          <w:szCs w:val="24"/>
        </w:rPr>
        <w:t>-PM relationship</w:t>
      </w:r>
      <w:r w:rsidR="00452125">
        <w:rPr>
          <w:rFonts w:ascii="Times New Roman" w:hAnsi="Times New Roman" w:cs="Times New Roman"/>
          <w:sz w:val="24"/>
          <w:szCs w:val="24"/>
        </w:rPr>
        <w:t xml:space="preserve"> and </w:t>
      </w:r>
      <w:r w:rsidR="00A02FD5">
        <w:rPr>
          <w:rFonts w:ascii="Times New Roman" w:hAnsi="Times New Roman" w:cs="Times New Roman"/>
          <w:sz w:val="24"/>
          <w:szCs w:val="24"/>
        </w:rPr>
        <w:t>AOD retrieval accuracy</w:t>
      </w:r>
      <w:r w:rsidR="00452125">
        <w:rPr>
          <w:rFonts w:ascii="Times New Roman" w:hAnsi="Times New Roman" w:cs="Times New Roman"/>
          <w:sz w:val="24"/>
          <w:szCs w:val="24"/>
        </w:rPr>
        <w:t>.</w:t>
      </w:r>
      <w:r w:rsidR="00EA6C54">
        <w:rPr>
          <w:rFonts w:ascii="Times New Roman" w:hAnsi="Times New Roman" w:cs="Times New Roman"/>
          <w:sz w:val="24"/>
          <w:szCs w:val="24"/>
        </w:rPr>
        <w:t xml:space="preserve"> </w:t>
      </w:r>
      <w:r w:rsidR="0026563C" w:rsidRPr="00124105">
        <w:rPr>
          <w:rFonts w:ascii="Times New Roman" w:hAnsi="Times New Roman" w:cs="Times New Roman"/>
          <w:sz w:val="24"/>
          <w:szCs w:val="24"/>
        </w:rPr>
        <w:t>For example, AOD</w:t>
      </w:r>
      <w:r w:rsidR="00A02FD5">
        <w:rPr>
          <w:rFonts w:ascii="Times New Roman" w:hAnsi="Times New Roman" w:cs="Times New Roman"/>
          <w:sz w:val="24"/>
          <w:szCs w:val="24"/>
        </w:rPr>
        <w:t xml:space="preserve"> generally</w:t>
      </w:r>
      <w:r w:rsidR="00EA6C54">
        <w:rPr>
          <w:rFonts w:ascii="Times New Roman" w:hAnsi="Times New Roman" w:cs="Times New Roman"/>
          <w:sz w:val="24"/>
          <w:szCs w:val="24"/>
        </w:rPr>
        <w:t xml:space="preserve"> </w:t>
      </w:r>
      <w:r w:rsidR="0026563C" w:rsidRPr="00124105">
        <w:rPr>
          <w:rFonts w:ascii="Times New Roman" w:hAnsi="Times New Roman" w:cs="Times New Roman"/>
          <w:sz w:val="24"/>
          <w:szCs w:val="24"/>
        </w:rPr>
        <w:t>increases with relative humidity</w:t>
      </w:r>
      <w:r w:rsidR="00A02FD5">
        <w:rPr>
          <w:rFonts w:ascii="Times New Roman" w:hAnsi="Times New Roman" w:cs="Times New Roman"/>
          <w:sz w:val="24"/>
          <w:szCs w:val="24"/>
        </w:rPr>
        <w:t xml:space="preserve"> for hygroscopic particles due to hygroscopic growth</w:t>
      </w:r>
      <w:r w:rsidR="0026563C" w:rsidRPr="00124105">
        <w:rPr>
          <w:rFonts w:ascii="Times New Roman" w:hAnsi="Times New Roman" w:cs="Times New Roman"/>
          <w:sz w:val="24"/>
          <w:szCs w:val="24"/>
        </w:rPr>
        <w:t xml:space="preserve"> (</w:t>
      </w:r>
      <w:r w:rsidR="00452125">
        <w:rPr>
          <w:rFonts w:ascii="Times New Roman" w:hAnsi="Times New Roman" w:cs="Times New Roman"/>
          <w:sz w:val="24"/>
          <w:szCs w:val="24"/>
        </w:rPr>
        <w:t>Bergin et al., 2000</w:t>
      </w:r>
      <w:r w:rsidR="00FF3C3E">
        <w:rPr>
          <w:rFonts w:ascii="Times New Roman" w:hAnsi="Times New Roman" w:cs="Times New Roman"/>
          <w:sz w:val="24"/>
          <w:szCs w:val="24"/>
        </w:rPr>
        <w:t>; Altaratz et al., 2013</w:t>
      </w:r>
      <w:r w:rsidR="00452125">
        <w:rPr>
          <w:rFonts w:ascii="Times New Roman" w:hAnsi="Times New Roman" w:cs="Times New Roman"/>
          <w:sz w:val="24"/>
          <w:szCs w:val="24"/>
        </w:rPr>
        <w:t>).</w:t>
      </w:r>
    </w:p>
    <w:p w:rsidR="00AD72A7" w:rsidRDefault="00593ABA" w:rsidP="009B68FB">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51A72" w:rsidRPr="00934F33">
        <w:rPr>
          <w:rFonts w:ascii="Times New Roman" w:hAnsi="Times New Roman" w:cs="Times New Roman"/>
          <w:sz w:val="24"/>
          <w:szCs w:val="24"/>
        </w:rPr>
        <w:t xml:space="preserve">Multiple </w:t>
      </w:r>
      <w:r w:rsidR="00DA3CDC">
        <w:rPr>
          <w:rFonts w:ascii="Times New Roman" w:hAnsi="Times New Roman" w:cs="Times New Roman"/>
          <w:sz w:val="24"/>
          <w:szCs w:val="24"/>
        </w:rPr>
        <w:t>LU</w:t>
      </w:r>
      <w:r w:rsidR="00452125">
        <w:rPr>
          <w:rFonts w:ascii="Times New Roman" w:hAnsi="Times New Roman" w:cs="Times New Roman"/>
          <w:sz w:val="24"/>
          <w:szCs w:val="24"/>
        </w:rPr>
        <w:t xml:space="preserve"> and </w:t>
      </w:r>
      <w:r w:rsidR="006E2BC9">
        <w:rPr>
          <w:rFonts w:ascii="Times New Roman" w:hAnsi="Times New Roman" w:cs="Times New Roman"/>
          <w:sz w:val="24"/>
          <w:szCs w:val="24"/>
        </w:rPr>
        <w:t xml:space="preserve">MET </w:t>
      </w:r>
      <w:r w:rsidR="00251A72" w:rsidRPr="00934F33">
        <w:rPr>
          <w:rFonts w:ascii="Times New Roman" w:hAnsi="Times New Roman" w:cs="Times New Roman"/>
          <w:sz w:val="24"/>
          <w:szCs w:val="24"/>
        </w:rPr>
        <w:t xml:space="preserve">potential predictors </w:t>
      </w:r>
      <w:r w:rsidR="00F86056">
        <w:rPr>
          <w:rFonts w:ascii="Times New Roman" w:hAnsi="Times New Roman" w:cs="Times New Roman"/>
          <w:sz w:val="24"/>
          <w:szCs w:val="24"/>
        </w:rPr>
        <w:t xml:space="preserve">of PM measured at EPA sites within the grid cell </w:t>
      </w:r>
      <w:r w:rsidR="00251A72" w:rsidRPr="00934F33">
        <w:rPr>
          <w:rFonts w:ascii="Times New Roman" w:hAnsi="Times New Roman" w:cs="Times New Roman"/>
          <w:sz w:val="24"/>
          <w:szCs w:val="24"/>
        </w:rPr>
        <w:t>were examined</w:t>
      </w:r>
      <w:r w:rsidR="00F86056">
        <w:rPr>
          <w:rFonts w:ascii="Times New Roman" w:hAnsi="Times New Roman" w:cs="Times New Roman"/>
          <w:sz w:val="24"/>
          <w:szCs w:val="24"/>
        </w:rPr>
        <w:t xml:space="preserve">. </w:t>
      </w:r>
      <w:r w:rsidR="006B6C82">
        <w:rPr>
          <w:rFonts w:ascii="Times New Roman" w:hAnsi="Times New Roman" w:cs="Times New Roman"/>
          <w:sz w:val="24"/>
          <w:szCs w:val="24"/>
        </w:rPr>
        <w:t xml:space="preserve">Different sets of predictors were combined and the model for each </w:t>
      </w:r>
      <w:r w:rsidR="00691382">
        <w:rPr>
          <w:rFonts w:ascii="Times New Roman" w:hAnsi="Times New Roman" w:cs="Times New Roman"/>
          <w:sz w:val="24"/>
          <w:szCs w:val="24"/>
        </w:rPr>
        <w:t xml:space="preserve">set </w:t>
      </w:r>
      <w:r w:rsidR="006B6C82">
        <w:rPr>
          <w:rFonts w:ascii="Times New Roman" w:hAnsi="Times New Roman" w:cs="Times New Roman"/>
          <w:sz w:val="24"/>
          <w:szCs w:val="24"/>
        </w:rPr>
        <w:t xml:space="preserve">was run. </w:t>
      </w:r>
      <w:r w:rsidR="00691382" w:rsidRPr="003A4C55">
        <w:rPr>
          <w:rFonts w:ascii="Times New Roman" w:hAnsi="Times New Roman" w:cs="Times New Roman"/>
          <w:sz w:val="24"/>
          <w:szCs w:val="24"/>
          <w:highlight w:val="yellow"/>
        </w:rPr>
        <w:t xml:space="preserve">The </w:t>
      </w:r>
      <w:r w:rsidR="006B6C82" w:rsidRPr="003A4C55">
        <w:rPr>
          <w:rFonts w:ascii="Times New Roman" w:hAnsi="Times New Roman" w:cs="Times New Roman"/>
          <w:sz w:val="24"/>
          <w:szCs w:val="24"/>
          <w:highlight w:val="yellow"/>
        </w:rPr>
        <w:t>selection of a best model was based on</w:t>
      </w:r>
      <w:r w:rsidR="005D7673" w:rsidRPr="003A4C55">
        <w:rPr>
          <w:rFonts w:ascii="Times New Roman" w:hAnsi="Times New Roman" w:cs="Times New Roman"/>
          <w:sz w:val="24"/>
          <w:szCs w:val="24"/>
          <w:highlight w:val="yellow"/>
        </w:rPr>
        <w:t xml:space="preserve"> </w:t>
      </w:r>
      <w:r w:rsidR="00F86056" w:rsidRPr="003A4C55">
        <w:rPr>
          <w:rFonts w:ascii="Times New Roman" w:hAnsi="Times New Roman" w:cs="Times New Roman"/>
          <w:sz w:val="24"/>
          <w:szCs w:val="24"/>
          <w:highlight w:val="yellow"/>
        </w:rPr>
        <w:t>the AIC score (Akaike information criterion, a measure of the relative goodness of fit that is asymptotically related to out of sample prediction R</w:t>
      </w:r>
      <w:r w:rsidR="00F86056" w:rsidRPr="003A4C55">
        <w:rPr>
          <w:rFonts w:ascii="Times New Roman" w:hAnsi="Times New Roman" w:cs="Times New Roman"/>
          <w:sz w:val="24"/>
          <w:szCs w:val="24"/>
          <w:highlight w:val="yellow"/>
          <w:vertAlign w:val="superscript"/>
        </w:rPr>
        <w:t>2</w:t>
      </w:r>
      <w:r w:rsidR="00F86056" w:rsidRPr="003A4C55">
        <w:rPr>
          <w:rFonts w:ascii="Times New Roman" w:hAnsi="Times New Roman" w:cs="Times New Roman"/>
          <w:sz w:val="24"/>
          <w:szCs w:val="24"/>
          <w:highlight w:val="yellow"/>
        </w:rPr>
        <w:t>)</w:t>
      </w:r>
      <w:r w:rsidR="00385E5D" w:rsidRPr="003A4C55">
        <w:rPr>
          <w:rFonts w:ascii="Times New Roman" w:hAnsi="Times New Roman" w:cs="Times New Roman"/>
          <w:sz w:val="24"/>
          <w:szCs w:val="24"/>
          <w:highlight w:val="yellow"/>
        </w:rPr>
        <w:t xml:space="preserve"> </w:t>
      </w:r>
      <w:r w:rsidR="00385E5D" w:rsidRPr="003A4C55">
        <w:rPr>
          <w:rFonts w:asciiTheme="majorBidi" w:hAnsiTheme="majorBidi" w:cstheme="majorBidi"/>
          <w:sz w:val="24"/>
          <w:szCs w:val="24"/>
          <w:highlight w:val="yellow"/>
        </w:rPr>
        <w:t>to further backward-select the variables in each combination</w:t>
      </w:r>
      <w:r w:rsidR="00F86056" w:rsidRPr="003A4C55">
        <w:rPr>
          <w:rFonts w:ascii="Times New Roman" w:hAnsi="Times New Roman" w:cs="Times New Roman"/>
          <w:sz w:val="24"/>
          <w:szCs w:val="24"/>
          <w:highlight w:val="yellow"/>
        </w:rPr>
        <w:t>.</w:t>
      </w:r>
      <w:r w:rsidRPr="003A4C55">
        <w:rPr>
          <w:rFonts w:ascii="Times New Roman" w:hAnsi="Times New Roman" w:cs="Times New Roman"/>
          <w:sz w:val="24"/>
          <w:szCs w:val="24"/>
          <w:highlight w:val="yellow"/>
        </w:rPr>
        <w:t xml:space="preserve"> </w:t>
      </w:r>
      <w:r w:rsidR="009B68FB" w:rsidRPr="003A4C55">
        <w:rPr>
          <w:rFonts w:ascii="Times New Roman" w:hAnsi="Times New Roman" w:cs="Times New Roman"/>
          <w:sz w:val="24"/>
          <w:szCs w:val="24"/>
          <w:highlight w:val="yellow"/>
        </w:rPr>
        <w:t xml:space="preserve">Finally, the combination of predictors with the minimum AIC was selected. </w:t>
      </w:r>
      <w:r w:rsidR="00F86056" w:rsidRPr="003A4C55">
        <w:rPr>
          <w:rFonts w:ascii="Times New Roman" w:hAnsi="Times New Roman" w:cs="Times New Roman"/>
          <w:sz w:val="24"/>
          <w:szCs w:val="24"/>
          <w:highlight w:val="yellow"/>
        </w:rPr>
        <w:t xml:space="preserve">As a result of this work, the </w:t>
      </w:r>
      <w:r w:rsidR="009B68FB" w:rsidRPr="003A4C55">
        <w:rPr>
          <w:rFonts w:ascii="Times New Roman" w:hAnsi="Times New Roman" w:cs="Times New Roman"/>
          <w:sz w:val="24"/>
          <w:szCs w:val="24"/>
          <w:highlight w:val="yellow"/>
        </w:rPr>
        <w:t xml:space="preserve">model was constructed with the </w:t>
      </w:r>
      <w:r w:rsidR="00F86056" w:rsidRPr="003A4C55">
        <w:rPr>
          <w:rFonts w:ascii="Times New Roman" w:hAnsi="Times New Roman" w:cs="Times New Roman"/>
          <w:sz w:val="24"/>
          <w:szCs w:val="24"/>
          <w:highlight w:val="yellow"/>
        </w:rPr>
        <w:t xml:space="preserve">following spatial and </w:t>
      </w:r>
      <w:r w:rsidR="006E2BC9" w:rsidRPr="003A4C55">
        <w:rPr>
          <w:rFonts w:ascii="Times New Roman" w:hAnsi="Times New Roman" w:cs="Times New Roman"/>
          <w:sz w:val="24"/>
          <w:szCs w:val="24"/>
          <w:highlight w:val="yellow"/>
        </w:rPr>
        <w:t xml:space="preserve">temporal </w:t>
      </w:r>
      <w:r w:rsidR="00F86056" w:rsidRPr="003A4C55">
        <w:rPr>
          <w:rFonts w:ascii="Times New Roman" w:hAnsi="Times New Roman" w:cs="Times New Roman"/>
          <w:sz w:val="24"/>
          <w:szCs w:val="24"/>
          <w:highlight w:val="yellow"/>
        </w:rPr>
        <w:t>predictors</w:t>
      </w:r>
      <w:r w:rsidR="009B68FB" w:rsidRPr="003A4C55">
        <w:rPr>
          <w:rFonts w:ascii="Times New Roman" w:hAnsi="Times New Roman" w:cs="Times New Roman"/>
          <w:sz w:val="24"/>
          <w:szCs w:val="24"/>
          <w:highlight w:val="yellow"/>
        </w:rPr>
        <w:t>:</w:t>
      </w:r>
      <w:r w:rsidR="00F86056" w:rsidRPr="003A4C55">
        <w:rPr>
          <w:rFonts w:ascii="Times New Roman" w:hAnsi="Times New Roman" w:cs="Times New Roman"/>
          <w:sz w:val="24"/>
          <w:szCs w:val="24"/>
          <w:highlight w:val="yellow"/>
        </w:rPr>
        <w:t xml:space="preserve"> percent of </w:t>
      </w:r>
      <w:r w:rsidR="006B6C82" w:rsidRPr="003A4C55">
        <w:rPr>
          <w:rFonts w:ascii="Times New Roman" w:hAnsi="Times New Roman" w:cs="Times New Roman"/>
          <w:sz w:val="24"/>
          <w:szCs w:val="24"/>
          <w:highlight w:val="yellow"/>
        </w:rPr>
        <w:t xml:space="preserve">the grid </w:t>
      </w:r>
      <w:r w:rsidR="00F86056" w:rsidRPr="003A4C55">
        <w:rPr>
          <w:rFonts w:ascii="Times New Roman" w:hAnsi="Times New Roman" w:cs="Times New Roman"/>
          <w:sz w:val="24"/>
          <w:szCs w:val="24"/>
          <w:highlight w:val="yellow"/>
        </w:rPr>
        <w:t>cell that is urban, elevation,</w:t>
      </w:r>
      <w:r w:rsidR="005D7673" w:rsidRPr="003A4C55">
        <w:rPr>
          <w:rFonts w:ascii="Times New Roman" w:hAnsi="Times New Roman" w:cs="Times New Roman"/>
          <w:bCs/>
          <w:sz w:val="24"/>
          <w:szCs w:val="24"/>
          <w:highlight w:val="yellow"/>
        </w:rPr>
        <w:t xml:space="preserve"> </w:t>
      </w:r>
      <w:r w:rsidR="00F86056" w:rsidRPr="003A4C55">
        <w:rPr>
          <w:rFonts w:ascii="Times New Roman" w:hAnsi="Times New Roman" w:cs="Times New Roman"/>
          <w:bCs/>
          <w:sz w:val="24"/>
          <w:szCs w:val="24"/>
          <w:highlight w:val="yellow"/>
        </w:rPr>
        <w:t>Normalized Difference Vegetative Index</w:t>
      </w:r>
      <w:r w:rsidR="00F86056" w:rsidRPr="003A4C55">
        <w:rPr>
          <w:rFonts w:ascii="Times New Roman" w:hAnsi="Times New Roman" w:cs="Times New Roman"/>
          <w:sz w:val="24"/>
          <w:szCs w:val="24"/>
          <w:highlight w:val="yellow"/>
        </w:rPr>
        <w:t xml:space="preserve"> (NDVI), major road density within a grid, distance to PM</w:t>
      </w:r>
      <w:r w:rsidR="00F86056" w:rsidRPr="003A4C55">
        <w:rPr>
          <w:rFonts w:ascii="Times New Roman" w:hAnsi="Times New Roman" w:cs="Times New Roman"/>
          <w:sz w:val="24"/>
          <w:szCs w:val="24"/>
          <w:highlight w:val="yellow"/>
          <w:vertAlign w:val="subscript"/>
        </w:rPr>
        <w:t xml:space="preserve">2.5 </w:t>
      </w:r>
      <w:r w:rsidR="00F86056" w:rsidRPr="003A4C55">
        <w:rPr>
          <w:rFonts w:ascii="Times New Roman" w:hAnsi="Times New Roman" w:cs="Times New Roman"/>
          <w:sz w:val="24"/>
          <w:szCs w:val="24"/>
          <w:highlight w:val="yellow"/>
        </w:rPr>
        <w:t>point emissions, relative humidity, height of the planetary boundary layer and wind speed.</w:t>
      </w:r>
      <w:r w:rsidR="00F86056">
        <w:rPr>
          <w:rFonts w:ascii="Times New Roman" w:hAnsi="Times New Roman" w:cs="Times New Roman"/>
          <w:sz w:val="24"/>
          <w:szCs w:val="24"/>
        </w:rPr>
        <w:t xml:space="preserve"> </w:t>
      </w:r>
    </w:p>
    <w:p w:rsidR="00F86056" w:rsidRDefault="00F86056">
      <w:pPr>
        <w:autoSpaceDE w:val="0"/>
        <w:autoSpaceDN w:val="0"/>
        <w:adjustRightInd w:val="0"/>
        <w:spacing w:after="0" w:line="480" w:lineRule="auto"/>
        <w:jc w:val="both"/>
        <w:rPr>
          <w:rFonts w:ascii="Times New Roman" w:hAnsi="Times New Roman" w:cs="Times New Roman"/>
          <w:sz w:val="24"/>
          <w:szCs w:val="24"/>
        </w:rPr>
      </w:pPr>
    </w:p>
    <w:p w:rsidR="00251A72" w:rsidRDefault="00251A72" w:rsidP="00D74A2A">
      <w:pPr>
        <w:autoSpaceDE w:val="0"/>
        <w:autoSpaceDN w:val="0"/>
        <w:adjustRightInd w:val="0"/>
        <w:spacing w:after="0" w:line="480" w:lineRule="auto"/>
        <w:rPr>
          <w:rFonts w:ascii="Times New Roman" w:hAnsi="Times New Roman" w:cs="Times New Roman"/>
          <w:sz w:val="24"/>
          <w:szCs w:val="24"/>
        </w:rPr>
      </w:pPr>
      <w:r w:rsidRPr="00251A72">
        <w:rPr>
          <w:rFonts w:ascii="Times New Roman" w:hAnsi="Times New Roman" w:cs="Times New Roman"/>
          <w:sz w:val="24"/>
          <w:szCs w:val="24"/>
        </w:rPr>
        <w:t>2.</w:t>
      </w:r>
      <w:r w:rsidR="00517D42">
        <w:rPr>
          <w:rFonts w:ascii="Times New Roman" w:hAnsi="Times New Roman" w:cs="Times New Roman"/>
          <w:sz w:val="24"/>
          <w:szCs w:val="24"/>
        </w:rPr>
        <w:t>3</w:t>
      </w:r>
      <w:r w:rsidRPr="00251A72">
        <w:rPr>
          <w:rFonts w:ascii="Times New Roman" w:hAnsi="Times New Roman" w:cs="Times New Roman"/>
          <w:sz w:val="24"/>
          <w:szCs w:val="24"/>
        </w:rPr>
        <w:t xml:space="preserve">.1 Percent of </w:t>
      </w:r>
      <w:r w:rsidR="008730C1">
        <w:rPr>
          <w:rFonts w:ascii="Times New Roman" w:hAnsi="Times New Roman" w:cs="Times New Roman"/>
          <w:sz w:val="24"/>
          <w:szCs w:val="24"/>
        </w:rPr>
        <w:t>urban areas</w:t>
      </w:r>
    </w:p>
    <w:p w:rsidR="00517D42" w:rsidRDefault="000506CA" w:rsidP="00FE3FC0">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We used </w:t>
      </w:r>
      <w:r w:rsidRPr="00517D42">
        <w:rPr>
          <w:rFonts w:ascii="Times New Roman" w:hAnsi="Times New Roman" w:cs="Times New Roman"/>
          <w:sz w:val="24"/>
          <w:szCs w:val="24"/>
        </w:rPr>
        <w:t xml:space="preserve">30 m resolution </w:t>
      </w:r>
      <w:r w:rsidRPr="00251A72">
        <w:rPr>
          <w:rFonts w:ascii="Times New Roman" w:hAnsi="Times New Roman" w:cs="Times New Roman"/>
          <w:sz w:val="24"/>
          <w:szCs w:val="24"/>
        </w:rPr>
        <w:t>2001</w:t>
      </w:r>
      <w:r>
        <w:rPr>
          <w:rFonts w:ascii="Times New Roman" w:hAnsi="Times New Roman" w:cs="Times New Roman"/>
          <w:sz w:val="24"/>
          <w:szCs w:val="24"/>
        </w:rPr>
        <w:t xml:space="preserve"> </w:t>
      </w:r>
      <w:r w:rsidRPr="00251A72">
        <w:rPr>
          <w:rFonts w:ascii="Times New Roman" w:hAnsi="Times New Roman" w:cs="Times New Roman"/>
          <w:sz w:val="24"/>
          <w:szCs w:val="24"/>
        </w:rPr>
        <w:t>national land cover data (NLCD)</w:t>
      </w:r>
      <w:r>
        <w:rPr>
          <w:rFonts w:ascii="Times New Roman" w:hAnsi="Times New Roman" w:cs="Times New Roman"/>
          <w:sz w:val="24"/>
          <w:szCs w:val="24"/>
        </w:rPr>
        <w:t xml:space="preserve">. </w:t>
      </w:r>
      <w:r w:rsidRPr="00251A72">
        <w:rPr>
          <w:rFonts w:ascii="Times New Roman" w:hAnsi="Times New Roman" w:cs="Times New Roman"/>
          <w:sz w:val="24"/>
          <w:szCs w:val="24"/>
        </w:rPr>
        <w:t>Data were obtained</w:t>
      </w:r>
      <w:r>
        <w:rPr>
          <w:rFonts w:ascii="Times New Roman" w:hAnsi="Times New Roman" w:cs="Times New Roman"/>
          <w:sz w:val="24"/>
          <w:szCs w:val="24"/>
        </w:rPr>
        <w:t xml:space="preserve"> </w:t>
      </w:r>
      <w:r w:rsidRPr="00251A72">
        <w:rPr>
          <w:rFonts w:ascii="Times New Roman" w:hAnsi="Times New Roman" w:cs="Times New Roman"/>
          <w:sz w:val="24"/>
          <w:szCs w:val="24"/>
        </w:rPr>
        <w:t>as raster files with 30 m cell size</w:t>
      </w:r>
      <w:r>
        <w:rPr>
          <w:rFonts w:ascii="Times New Roman" w:hAnsi="Times New Roman" w:cs="Times New Roman"/>
          <w:sz w:val="24"/>
          <w:szCs w:val="24"/>
        </w:rPr>
        <w:t xml:space="preserve"> </w:t>
      </w:r>
      <w:r w:rsidRPr="00517D42">
        <w:rPr>
          <w:rFonts w:ascii="Times New Roman" w:hAnsi="Times New Roman" w:cs="Times New Roman"/>
          <w:sz w:val="24"/>
          <w:szCs w:val="24"/>
        </w:rPr>
        <w:t>from mrlc.gov</w:t>
      </w:r>
      <w:r>
        <w:rPr>
          <w:rFonts w:ascii="Times New Roman" w:hAnsi="Times New Roman" w:cs="Times New Roman"/>
          <w:sz w:val="24"/>
          <w:szCs w:val="24"/>
        </w:rPr>
        <w:t xml:space="preserve">. The </w:t>
      </w:r>
      <w:r w:rsidRPr="00517D42">
        <w:rPr>
          <w:rFonts w:ascii="Times New Roman" w:hAnsi="Times New Roman" w:cs="Times New Roman"/>
          <w:sz w:val="24"/>
          <w:szCs w:val="24"/>
        </w:rPr>
        <w:t>ArcGIS Spatial Analyst Neighborhood Focal Statistics tool was used to</w:t>
      </w:r>
      <w:r>
        <w:rPr>
          <w:rFonts w:ascii="Times New Roman" w:hAnsi="Times New Roman" w:cs="Times New Roman"/>
          <w:sz w:val="24"/>
          <w:szCs w:val="24"/>
        </w:rPr>
        <w:t xml:space="preserve"> calculate count</w:t>
      </w:r>
      <w:r w:rsidRPr="00517D42">
        <w:rPr>
          <w:rFonts w:ascii="Times New Roman" w:hAnsi="Times New Roman" w:cs="Times New Roman"/>
          <w:sz w:val="24"/>
          <w:szCs w:val="24"/>
        </w:rPr>
        <w:t xml:space="preserve"> of </w:t>
      </w:r>
      <w:r>
        <w:rPr>
          <w:rFonts w:ascii="Times New Roman" w:hAnsi="Times New Roman" w:cs="Times New Roman"/>
          <w:sz w:val="24"/>
          <w:szCs w:val="24"/>
        </w:rPr>
        <w:t xml:space="preserve">urban </w:t>
      </w:r>
      <w:r w:rsidRPr="00517D42">
        <w:rPr>
          <w:rFonts w:ascii="Times New Roman" w:hAnsi="Times New Roman" w:cs="Times New Roman"/>
          <w:sz w:val="24"/>
          <w:szCs w:val="24"/>
        </w:rPr>
        <w:t>cells in 33 X 33 cell rectangle</w:t>
      </w:r>
      <w:r>
        <w:rPr>
          <w:rFonts w:ascii="Times New Roman" w:hAnsi="Times New Roman" w:cs="Times New Roman"/>
          <w:sz w:val="24"/>
          <w:szCs w:val="24"/>
        </w:rPr>
        <w:t>, where the category “d</w:t>
      </w:r>
      <w:r w:rsidRPr="00517D42">
        <w:rPr>
          <w:rFonts w:ascii="Times New Roman" w:hAnsi="Times New Roman" w:cs="Times New Roman"/>
          <w:sz w:val="24"/>
          <w:szCs w:val="24"/>
        </w:rPr>
        <w:t>eveloped land</w:t>
      </w:r>
      <w:r>
        <w:rPr>
          <w:rFonts w:ascii="Times New Roman" w:hAnsi="Times New Roman" w:cs="Times New Roman"/>
          <w:sz w:val="24"/>
          <w:szCs w:val="24"/>
        </w:rPr>
        <w:t>”</w:t>
      </w:r>
      <w:r w:rsidRPr="00517D42">
        <w:rPr>
          <w:rFonts w:ascii="Times New Roman" w:hAnsi="Times New Roman" w:cs="Times New Roman"/>
          <w:sz w:val="24"/>
          <w:szCs w:val="24"/>
        </w:rPr>
        <w:t xml:space="preserve"> was </w:t>
      </w:r>
      <w:r>
        <w:rPr>
          <w:rFonts w:ascii="Times New Roman" w:hAnsi="Times New Roman" w:cs="Times New Roman"/>
          <w:sz w:val="24"/>
          <w:szCs w:val="24"/>
        </w:rPr>
        <w:t>count</w:t>
      </w:r>
      <w:r w:rsidRPr="00517D42">
        <w:rPr>
          <w:rFonts w:ascii="Times New Roman" w:hAnsi="Times New Roman" w:cs="Times New Roman"/>
          <w:sz w:val="24"/>
          <w:szCs w:val="24"/>
        </w:rPr>
        <w:t>ed</w:t>
      </w:r>
      <w:r>
        <w:rPr>
          <w:rFonts w:ascii="Times New Roman" w:hAnsi="Times New Roman" w:cs="Times New Roman"/>
          <w:sz w:val="24"/>
          <w:szCs w:val="24"/>
        </w:rPr>
        <w:t xml:space="preserve"> as</w:t>
      </w:r>
      <w:r w:rsidRPr="00517D42">
        <w:rPr>
          <w:rFonts w:ascii="Times New Roman" w:hAnsi="Times New Roman" w:cs="Times New Roman"/>
          <w:sz w:val="24"/>
          <w:szCs w:val="24"/>
        </w:rPr>
        <w:t xml:space="preserve"> urban</w:t>
      </w:r>
      <w:r>
        <w:rPr>
          <w:rFonts w:ascii="Times New Roman" w:hAnsi="Times New Roman" w:cs="Times New Roman"/>
          <w:sz w:val="24"/>
          <w:szCs w:val="24"/>
        </w:rPr>
        <w:t xml:space="preserve">. </w:t>
      </w:r>
      <w:r w:rsidR="00FE3FC0">
        <w:rPr>
          <w:rFonts w:ascii="Times New Roman" w:hAnsi="Times New Roman" w:cs="Times New Roman"/>
          <w:sz w:val="24"/>
          <w:szCs w:val="24"/>
        </w:rPr>
        <w:t>Then, p</w:t>
      </w:r>
      <w:r w:rsidR="00251A72" w:rsidRPr="00251A72">
        <w:rPr>
          <w:rFonts w:ascii="Times New Roman" w:hAnsi="Times New Roman" w:cs="Times New Roman"/>
          <w:sz w:val="24"/>
          <w:szCs w:val="24"/>
        </w:rPr>
        <w:t xml:space="preserve">ercent of </w:t>
      </w:r>
      <w:r w:rsidR="00517D42">
        <w:rPr>
          <w:rFonts w:ascii="Times New Roman" w:hAnsi="Times New Roman" w:cs="Times New Roman"/>
          <w:sz w:val="24"/>
          <w:szCs w:val="24"/>
        </w:rPr>
        <w:t>urban</w:t>
      </w:r>
      <w:r w:rsidR="00251A72" w:rsidRPr="00251A72">
        <w:rPr>
          <w:rFonts w:ascii="Times New Roman" w:hAnsi="Times New Roman" w:cs="Times New Roman"/>
          <w:sz w:val="24"/>
          <w:szCs w:val="24"/>
        </w:rPr>
        <w:t xml:space="preserve"> spaces data </w:t>
      </w:r>
      <w:r w:rsidR="00FE3FC0" w:rsidRPr="000506CA">
        <w:rPr>
          <w:rFonts w:ascii="Times New Roman" w:hAnsi="Times New Roman" w:cs="Times New Roman"/>
          <w:sz w:val="24"/>
          <w:szCs w:val="24"/>
        </w:rPr>
        <w:t>in 33 X 33 30 m cell</w:t>
      </w:r>
      <w:r w:rsidR="00FE3FC0">
        <w:rPr>
          <w:rFonts w:ascii="Times New Roman" w:hAnsi="Times New Roman" w:cs="Times New Roman"/>
          <w:sz w:val="24"/>
          <w:szCs w:val="24"/>
        </w:rPr>
        <w:t xml:space="preserve"> rectangle</w:t>
      </w:r>
      <w:r w:rsidR="00FE3FC0" w:rsidRPr="000506CA">
        <w:rPr>
          <w:rFonts w:ascii="Times New Roman" w:hAnsi="Times New Roman" w:cs="Times New Roman"/>
          <w:sz w:val="24"/>
          <w:szCs w:val="24"/>
        </w:rPr>
        <w:t xml:space="preserve"> surrounding each EPA monitor</w:t>
      </w:r>
      <w:r w:rsidR="00FE3FC0" w:rsidRPr="00251A72">
        <w:rPr>
          <w:rFonts w:ascii="Times New Roman" w:hAnsi="Times New Roman" w:cs="Times New Roman"/>
          <w:sz w:val="24"/>
          <w:szCs w:val="24"/>
        </w:rPr>
        <w:t xml:space="preserve"> </w:t>
      </w:r>
      <w:r w:rsidR="00FE3FC0">
        <w:rPr>
          <w:rFonts w:ascii="Times New Roman" w:hAnsi="Times New Roman" w:cs="Times New Roman"/>
          <w:sz w:val="24"/>
          <w:szCs w:val="24"/>
        </w:rPr>
        <w:t>were calculated.</w:t>
      </w:r>
      <w:r w:rsidR="00251A72" w:rsidRPr="00251A72">
        <w:rPr>
          <w:rFonts w:ascii="Times New Roman" w:hAnsi="Times New Roman" w:cs="Times New Roman"/>
          <w:sz w:val="24"/>
          <w:szCs w:val="24"/>
        </w:rPr>
        <w:t xml:space="preserve"> </w:t>
      </w:r>
    </w:p>
    <w:p w:rsidR="00FE3FC0" w:rsidRDefault="00FE3FC0" w:rsidP="00D74A2A">
      <w:pPr>
        <w:autoSpaceDE w:val="0"/>
        <w:autoSpaceDN w:val="0"/>
        <w:adjustRightInd w:val="0"/>
        <w:spacing w:after="0" w:line="480" w:lineRule="auto"/>
        <w:rPr>
          <w:rFonts w:ascii="Times New Roman" w:hAnsi="Times New Roman" w:cs="Times New Roman"/>
          <w:sz w:val="24"/>
          <w:szCs w:val="24"/>
        </w:rPr>
      </w:pPr>
    </w:p>
    <w:p w:rsidR="00251A72" w:rsidRPr="00251A72" w:rsidRDefault="00251A72" w:rsidP="00D74A2A">
      <w:pPr>
        <w:autoSpaceDE w:val="0"/>
        <w:autoSpaceDN w:val="0"/>
        <w:adjustRightInd w:val="0"/>
        <w:spacing w:after="0" w:line="480" w:lineRule="auto"/>
        <w:rPr>
          <w:rFonts w:ascii="Times New Roman" w:hAnsi="Times New Roman" w:cs="Times New Roman"/>
          <w:sz w:val="24"/>
          <w:szCs w:val="24"/>
        </w:rPr>
      </w:pPr>
      <w:r w:rsidRPr="00251A72">
        <w:rPr>
          <w:rFonts w:ascii="Times New Roman" w:hAnsi="Times New Roman" w:cs="Times New Roman"/>
          <w:sz w:val="24"/>
          <w:szCs w:val="24"/>
        </w:rPr>
        <w:t>2.</w:t>
      </w:r>
      <w:r w:rsidR="00517D42">
        <w:rPr>
          <w:rFonts w:ascii="Times New Roman" w:hAnsi="Times New Roman" w:cs="Times New Roman"/>
          <w:sz w:val="24"/>
          <w:szCs w:val="24"/>
        </w:rPr>
        <w:t>3</w:t>
      </w:r>
      <w:r w:rsidRPr="00251A72">
        <w:rPr>
          <w:rFonts w:ascii="Times New Roman" w:hAnsi="Times New Roman" w:cs="Times New Roman"/>
          <w:sz w:val="24"/>
          <w:szCs w:val="24"/>
        </w:rPr>
        <w:t>.2 Elevation</w:t>
      </w:r>
    </w:p>
    <w:p w:rsidR="00E14013" w:rsidRDefault="00517D42" w:rsidP="00251A72">
      <w:pPr>
        <w:autoSpaceDE w:val="0"/>
        <w:autoSpaceDN w:val="0"/>
        <w:adjustRightInd w:val="0"/>
        <w:spacing w:after="0" w:line="480" w:lineRule="auto"/>
        <w:jc w:val="both"/>
        <w:rPr>
          <w:rFonts w:ascii="Times New Roman" w:hAnsi="Times New Roman" w:cs="Times New Roman"/>
          <w:sz w:val="24"/>
          <w:szCs w:val="24"/>
        </w:rPr>
      </w:pPr>
      <w:r w:rsidRPr="00517D42">
        <w:rPr>
          <w:rFonts w:ascii="Times New Roman" w:hAnsi="Times New Roman" w:cs="Times New Roman"/>
          <w:sz w:val="24"/>
          <w:szCs w:val="24"/>
        </w:rPr>
        <w:t xml:space="preserve">Elevation data above sea level in meters </w:t>
      </w:r>
      <w:r w:rsidR="00251A72" w:rsidRPr="00517D42">
        <w:rPr>
          <w:rFonts w:ascii="Times New Roman" w:hAnsi="Times New Roman" w:cs="Times New Roman"/>
          <w:sz w:val="24"/>
          <w:szCs w:val="24"/>
        </w:rPr>
        <w:t>were obtained through the national elevation</w:t>
      </w:r>
      <w:r w:rsidR="00676B48">
        <w:rPr>
          <w:rFonts w:ascii="Times New Roman" w:hAnsi="Times New Roman" w:cs="Times New Roman"/>
          <w:sz w:val="24"/>
          <w:szCs w:val="24"/>
        </w:rPr>
        <w:t xml:space="preserve"> </w:t>
      </w:r>
      <w:r w:rsidR="00251A72" w:rsidRPr="00517D42">
        <w:rPr>
          <w:rFonts w:ascii="Times New Roman" w:hAnsi="Times New Roman" w:cs="Times New Roman"/>
          <w:sz w:val="24"/>
          <w:szCs w:val="24"/>
        </w:rPr>
        <w:t>dataset</w:t>
      </w:r>
      <w:r w:rsidR="00251A72" w:rsidRPr="00251A72">
        <w:rPr>
          <w:rFonts w:ascii="Times New Roman" w:hAnsi="Times New Roman" w:cs="Times New Roman"/>
          <w:sz w:val="24"/>
          <w:szCs w:val="24"/>
        </w:rPr>
        <w:t xml:space="preserve"> (NED) (Maune, 2007). NED is the distributed by the U.S.Geological Survey (USGS) and provides seamless raster elevation</w:t>
      </w:r>
      <w:r w:rsidR="0016316C">
        <w:rPr>
          <w:rFonts w:ascii="Times New Roman" w:hAnsi="Times New Roman" w:cs="Times New Roman"/>
          <w:sz w:val="24"/>
          <w:szCs w:val="24"/>
        </w:rPr>
        <w:t xml:space="preserve"> </w:t>
      </w:r>
      <w:r w:rsidR="00251A72" w:rsidRPr="00251A72">
        <w:rPr>
          <w:rFonts w:ascii="Times New Roman" w:hAnsi="Times New Roman" w:cs="Times New Roman"/>
          <w:sz w:val="24"/>
          <w:szCs w:val="24"/>
        </w:rPr>
        <w:t xml:space="preserve">of the conterminous United States. </w:t>
      </w:r>
      <w:r w:rsidRPr="00517D42">
        <w:rPr>
          <w:rFonts w:ascii="Times New Roman" w:hAnsi="Times New Roman" w:cs="Times New Roman"/>
          <w:sz w:val="24"/>
          <w:szCs w:val="24"/>
        </w:rPr>
        <w:t>A 30 m resolution raster was created from 1/3 arc second</w:t>
      </w:r>
      <w:r w:rsidR="0016316C">
        <w:rPr>
          <w:rFonts w:ascii="Times New Roman" w:hAnsi="Times New Roman" w:cs="Times New Roman"/>
          <w:sz w:val="24"/>
          <w:szCs w:val="24"/>
        </w:rPr>
        <w:t xml:space="preserve"> </w:t>
      </w:r>
      <w:r w:rsidR="00CC2358">
        <w:rPr>
          <w:rFonts w:ascii="Times New Roman" w:hAnsi="Times New Roman" w:cs="Times New Roman"/>
          <w:sz w:val="24"/>
          <w:szCs w:val="24"/>
        </w:rPr>
        <w:t xml:space="preserve">data </w:t>
      </w:r>
      <w:r>
        <w:rPr>
          <w:rFonts w:ascii="Times New Roman" w:hAnsi="Times New Roman" w:cs="Times New Roman"/>
          <w:sz w:val="24"/>
          <w:szCs w:val="24"/>
        </w:rPr>
        <w:t>using ArcGIS.</w:t>
      </w:r>
    </w:p>
    <w:p w:rsidR="00251A72" w:rsidRDefault="00251A72" w:rsidP="00251A72">
      <w:pPr>
        <w:autoSpaceDE w:val="0"/>
        <w:autoSpaceDN w:val="0"/>
        <w:adjustRightInd w:val="0"/>
        <w:spacing w:after="0" w:line="480" w:lineRule="auto"/>
        <w:jc w:val="both"/>
        <w:rPr>
          <w:rFonts w:ascii="Times New Roman" w:hAnsi="Times New Roman" w:cs="Times New Roman"/>
          <w:sz w:val="24"/>
          <w:szCs w:val="24"/>
        </w:rPr>
      </w:pPr>
    </w:p>
    <w:p w:rsidR="00251A72" w:rsidRPr="00517D42" w:rsidRDefault="00251A72" w:rsidP="00517D42">
      <w:pPr>
        <w:autoSpaceDE w:val="0"/>
        <w:autoSpaceDN w:val="0"/>
        <w:adjustRightInd w:val="0"/>
        <w:spacing w:after="0" w:line="480" w:lineRule="auto"/>
        <w:rPr>
          <w:rFonts w:ascii="Times New Roman" w:hAnsi="Times New Roman" w:cs="Times New Roman"/>
          <w:sz w:val="24"/>
          <w:szCs w:val="24"/>
        </w:rPr>
      </w:pPr>
      <w:r w:rsidRPr="00517D42">
        <w:rPr>
          <w:rFonts w:ascii="Times New Roman" w:hAnsi="Times New Roman" w:cs="Times New Roman"/>
          <w:sz w:val="24"/>
          <w:szCs w:val="24"/>
        </w:rPr>
        <w:t>2.</w:t>
      </w:r>
      <w:r w:rsidR="00517D42">
        <w:rPr>
          <w:rFonts w:ascii="Times New Roman" w:hAnsi="Times New Roman" w:cs="Times New Roman"/>
          <w:sz w:val="24"/>
          <w:szCs w:val="24"/>
        </w:rPr>
        <w:t>3</w:t>
      </w:r>
      <w:r w:rsidRPr="00517D42">
        <w:rPr>
          <w:rFonts w:ascii="Times New Roman" w:hAnsi="Times New Roman" w:cs="Times New Roman"/>
          <w:sz w:val="24"/>
          <w:szCs w:val="24"/>
        </w:rPr>
        <w:t>.3 Normalized Difference Vegetative Index</w:t>
      </w:r>
    </w:p>
    <w:p w:rsidR="000E5075" w:rsidRPr="00D64DBD" w:rsidRDefault="000E5075" w:rsidP="00676B48">
      <w:pPr>
        <w:autoSpaceDE w:val="0"/>
        <w:autoSpaceDN w:val="0"/>
        <w:adjustRightInd w:val="0"/>
        <w:spacing w:after="0" w:line="480" w:lineRule="auto"/>
        <w:jc w:val="both"/>
        <w:rPr>
          <w:rFonts w:asciiTheme="majorBidi" w:hAnsiTheme="majorBidi" w:cstheme="majorBidi"/>
          <w:sz w:val="24"/>
          <w:szCs w:val="24"/>
        </w:rPr>
      </w:pPr>
      <w:r w:rsidRPr="00517D42">
        <w:rPr>
          <w:rFonts w:ascii="Times New Roman" w:hAnsi="Times New Roman" w:cs="Times New Roman"/>
          <w:sz w:val="24"/>
          <w:szCs w:val="24"/>
        </w:rPr>
        <w:t>Satellite-derived normalized difference vegetation index (NDVI)</w:t>
      </w:r>
      <w:r w:rsidR="00203FE5">
        <w:rPr>
          <w:rFonts w:ascii="Times New Roman" w:hAnsi="Times New Roman" w:cs="Times New Roman"/>
          <w:sz w:val="24"/>
          <w:szCs w:val="24"/>
        </w:rPr>
        <w:t xml:space="preserve"> based on red and near infrared (NIR) reflectance</w:t>
      </w:r>
      <w:r w:rsidR="00454E8E">
        <w:rPr>
          <w:rFonts w:ascii="Times New Roman" w:hAnsi="Times New Roman" w:cs="Times New Roman"/>
          <w:sz w:val="24"/>
          <w:szCs w:val="24"/>
        </w:rPr>
        <w:t>s</w:t>
      </w:r>
      <w:r w:rsidRPr="00517D42">
        <w:rPr>
          <w:rFonts w:ascii="Times New Roman" w:hAnsi="Times New Roman" w:cs="Times New Roman"/>
          <w:sz w:val="24"/>
          <w:szCs w:val="24"/>
        </w:rPr>
        <w:t xml:space="preserve"> a temporal indicator of the vegetation </w:t>
      </w:r>
      <w:r w:rsidR="00517D42">
        <w:rPr>
          <w:rFonts w:ascii="Times New Roman" w:hAnsi="Times New Roman" w:cs="Times New Roman"/>
          <w:sz w:val="24"/>
          <w:szCs w:val="24"/>
        </w:rPr>
        <w:t>cover</w:t>
      </w:r>
      <w:r w:rsidR="00454E8E">
        <w:rPr>
          <w:rFonts w:ascii="Times New Roman" w:hAnsi="Times New Roman" w:cs="Times New Roman"/>
          <w:sz w:val="24"/>
          <w:szCs w:val="24"/>
        </w:rPr>
        <w:t xml:space="preserve"> and its phenological state (Tucker et al., 19</w:t>
      </w:r>
      <w:r w:rsidR="00203FE5">
        <w:rPr>
          <w:rFonts w:ascii="Times New Roman" w:hAnsi="Times New Roman" w:cs="Times New Roman"/>
          <w:sz w:val="24"/>
          <w:szCs w:val="24"/>
        </w:rPr>
        <w:t>79; Tucker and Sellers, 1986</w:t>
      </w:r>
      <w:r w:rsidR="00454E8E">
        <w:rPr>
          <w:rFonts w:ascii="Times New Roman" w:hAnsi="Times New Roman" w:cs="Times New Roman"/>
          <w:sz w:val="24"/>
          <w:szCs w:val="24"/>
        </w:rPr>
        <w:t>)</w:t>
      </w:r>
      <w:r w:rsidR="00452125">
        <w:rPr>
          <w:rFonts w:ascii="Times New Roman" w:hAnsi="Times New Roman" w:cs="Times New Roman"/>
          <w:sz w:val="24"/>
          <w:szCs w:val="24"/>
        </w:rPr>
        <w:t>:</w:t>
      </w:r>
    </w:p>
    <w:p w:rsidR="000E5075" w:rsidRPr="000E5075" w:rsidRDefault="000E5075" w:rsidP="000E5075">
      <w:pPr>
        <w:spacing w:before="100" w:beforeAutospacing="1" w:line="480" w:lineRule="auto"/>
        <w:jc w:val="center"/>
        <w:rPr>
          <w:rFonts w:ascii="Times New Roman" w:hAnsi="Times New Roman" w:cs="Times New Roman"/>
        </w:rPr>
      </w:pPr>
      <w:r w:rsidRPr="000E5075">
        <w:rPr>
          <w:rFonts w:ascii="Times New Roman" w:hAnsi="Times New Roman" w:cs="Times New Roman"/>
        </w:rPr>
        <w:t xml:space="preserve">NDVI = (ρ </w:t>
      </w:r>
      <w:r w:rsidRPr="000E5075">
        <w:rPr>
          <w:rFonts w:ascii="Times New Roman" w:hAnsi="Times New Roman" w:cs="Times New Roman"/>
          <w:vertAlign w:val="superscript"/>
        </w:rPr>
        <w:t xml:space="preserve">NIR </w:t>
      </w:r>
      <w:r w:rsidRPr="000E5075">
        <w:rPr>
          <w:rFonts w:ascii="Times New Roman" w:hAnsi="Times New Roman" w:cs="Times New Roman"/>
        </w:rPr>
        <w:t xml:space="preserve">− ρ </w:t>
      </w:r>
      <w:r w:rsidRPr="000E5075">
        <w:rPr>
          <w:rFonts w:ascii="Times New Roman" w:hAnsi="Times New Roman" w:cs="Times New Roman"/>
          <w:vertAlign w:val="superscript"/>
        </w:rPr>
        <w:t>RED</w:t>
      </w:r>
      <w:r w:rsidRPr="000E5075">
        <w:rPr>
          <w:rFonts w:ascii="Times New Roman" w:hAnsi="Times New Roman" w:cs="Times New Roman"/>
        </w:rPr>
        <w:t xml:space="preserve">)/(ρ </w:t>
      </w:r>
      <w:r w:rsidRPr="000E5075">
        <w:rPr>
          <w:rFonts w:ascii="Times New Roman" w:hAnsi="Times New Roman" w:cs="Times New Roman"/>
          <w:vertAlign w:val="superscript"/>
        </w:rPr>
        <w:t>NIR</w:t>
      </w:r>
      <w:r w:rsidRPr="000E5075">
        <w:rPr>
          <w:rFonts w:ascii="Times New Roman" w:hAnsi="Times New Roman" w:cs="Times New Roman"/>
        </w:rPr>
        <w:t xml:space="preserve"> + ρ </w:t>
      </w:r>
      <w:r w:rsidRPr="000E5075">
        <w:rPr>
          <w:rFonts w:ascii="Times New Roman" w:hAnsi="Times New Roman" w:cs="Times New Roman"/>
          <w:vertAlign w:val="superscript"/>
        </w:rPr>
        <w:t>RED</w:t>
      </w:r>
      <w:r w:rsidRPr="000E5075">
        <w:rPr>
          <w:rFonts w:ascii="Times New Roman" w:hAnsi="Times New Roman" w:cs="Times New Roman"/>
        </w:rPr>
        <w:t>)</w:t>
      </w:r>
      <w:r w:rsidR="00934BEA">
        <w:rPr>
          <w:rFonts w:ascii="Times New Roman" w:hAnsi="Times New Roman" w:cs="Times New Roman"/>
        </w:rPr>
        <w:t xml:space="preserve">                          (1)</w:t>
      </w:r>
    </w:p>
    <w:p w:rsidR="00E05907" w:rsidRDefault="000E5075" w:rsidP="00AF0414">
      <w:pPr>
        <w:spacing w:before="100" w:beforeAutospacing="1" w:line="480" w:lineRule="auto"/>
        <w:jc w:val="both"/>
        <w:rPr>
          <w:rFonts w:ascii="Times New Roman" w:hAnsi="Times New Roman" w:cs="Times New Roman"/>
          <w:sz w:val="24"/>
          <w:szCs w:val="24"/>
        </w:rPr>
      </w:pPr>
      <w:r w:rsidRPr="00D64DBD">
        <w:rPr>
          <w:rFonts w:ascii="Times New Roman" w:hAnsi="Times New Roman" w:cs="Times New Roman"/>
          <w:sz w:val="24"/>
          <w:szCs w:val="24"/>
        </w:rPr>
        <w:t> We used</w:t>
      </w:r>
      <w:r w:rsidR="00203FE5">
        <w:rPr>
          <w:rFonts w:ascii="Times New Roman" w:hAnsi="Times New Roman" w:cs="Times New Roman"/>
          <w:sz w:val="24"/>
          <w:szCs w:val="24"/>
        </w:rPr>
        <w:t xml:space="preserve"> the 1km MODIS</w:t>
      </w:r>
      <w:r w:rsidRPr="00D64DBD">
        <w:rPr>
          <w:rFonts w:ascii="Times New Roman" w:hAnsi="Times New Roman" w:cs="Times New Roman"/>
          <w:sz w:val="24"/>
          <w:szCs w:val="24"/>
        </w:rPr>
        <w:t xml:space="preserve"> monthly vegetation indices product (MOD13A3)</w:t>
      </w:r>
      <w:r w:rsidR="00203FE5">
        <w:rPr>
          <w:rFonts w:ascii="Times New Roman" w:hAnsi="Times New Roman" w:cs="Times New Roman"/>
          <w:sz w:val="24"/>
          <w:szCs w:val="24"/>
        </w:rPr>
        <w:t xml:space="preserve">.Except for periods of spring green-up and fall senescence associated with seasonal surface change, the </w:t>
      </w:r>
      <w:r w:rsidRPr="00D64DBD">
        <w:rPr>
          <w:rFonts w:ascii="Times New Roman" w:hAnsi="Times New Roman" w:cs="Times New Roman"/>
          <w:sz w:val="24"/>
          <w:szCs w:val="24"/>
        </w:rPr>
        <w:t xml:space="preserve">NDVI </w:t>
      </w:r>
      <w:r w:rsidR="00203FE5">
        <w:rPr>
          <w:rFonts w:ascii="Times New Roman" w:hAnsi="Times New Roman" w:cs="Times New Roman"/>
          <w:sz w:val="24"/>
          <w:szCs w:val="24"/>
        </w:rPr>
        <w:t>can generally be considered</w:t>
      </w:r>
      <w:r w:rsidR="0016316C">
        <w:rPr>
          <w:rFonts w:ascii="Times New Roman" w:hAnsi="Times New Roman" w:cs="Times New Roman"/>
          <w:sz w:val="24"/>
          <w:szCs w:val="24"/>
        </w:rPr>
        <w:t xml:space="preserve"> </w:t>
      </w:r>
      <w:r w:rsidRPr="00D64DBD">
        <w:rPr>
          <w:rFonts w:ascii="Times New Roman" w:hAnsi="Times New Roman" w:cs="Times New Roman"/>
          <w:sz w:val="24"/>
          <w:szCs w:val="24"/>
        </w:rPr>
        <w:t xml:space="preserve">relatively constant </w:t>
      </w:r>
      <w:r w:rsidR="00203FE5">
        <w:rPr>
          <w:rFonts w:ascii="Times New Roman" w:hAnsi="Times New Roman" w:cs="Times New Roman"/>
          <w:sz w:val="24"/>
          <w:szCs w:val="24"/>
        </w:rPr>
        <w:t>on a</w:t>
      </w:r>
      <w:r w:rsidRPr="00D64DBD">
        <w:rPr>
          <w:rFonts w:ascii="Times New Roman" w:hAnsi="Times New Roman" w:cs="Times New Roman"/>
          <w:sz w:val="24"/>
          <w:szCs w:val="24"/>
        </w:rPr>
        <w:t xml:space="preserve"> month</w:t>
      </w:r>
      <w:r w:rsidR="00203FE5">
        <w:rPr>
          <w:rFonts w:ascii="Times New Roman" w:hAnsi="Times New Roman" w:cs="Times New Roman"/>
          <w:sz w:val="24"/>
          <w:szCs w:val="24"/>
        </w:rPr>
        <w:t>ly basis</w:t>
      </w:r>
      <w:r w:rsidRPr="00D64DBD">
        <w:rPr>
          <w:rFonts w:ascii="Times New Roman" w:hAnsi="Times New Roman" w:cs="Times New Roman"/>
          <w:sz w:val="24"/>
          <w:szCs w:val="24"/>
        </w:rPr>
        <w:t>.</w:t>
      </w:r>
      <w:r w:rsidR="0016316C">
        <w:rPr>
          <w:rFonts w:ascii="Times New Roman" w:hAnsi="Times New Roman" w:cs="Times New Roman"/>
          <w:sz w:val="24"/>
          <w:szCs w:val="24"/>
        </w:rPr>
        <w:t xml:space="preserve"> </w:t>
      </w:r>
      <w:r w:rsidR="00AF0414">
        <w:rPr>
          <w:rFonts w:ascii="Times New Roman" w:hAnsi="Times New Roman" w:cs="Times New Roman"/>
          <w:sz w:val="24"/>
          <w:szCs w:val="24"/>
        </w:rPr>
        <w:t xml:space="preserve">Many other studies suggested that </w:t>
      </w:r>
      <w:r w:rsidR="0016316C">
        <w:rPr>
          <w:rFonts w:ascii="Times New Roman" w:hAnsi="Times New Roman" w:cs="Times New Roman"/>
          <w:sz w:val="24"/>
          <w:szCs w:val="24"/>
        </w:rPr>
        <w:t xml:space="preserve">NDVI </w:t>
      </w:r>
      <w:r w:rsidR="00AF0414">
        <w:rPr>
          <w:rFonts w:ascii="Times New Roman" w:hAnsi="Times New Roman" w:cs="Times New Roman"/>
          <w:sz w:val="24"/>
          <w:szCs w:val="24"/>
        </w:rPr>
        <w:t xml:space="preserve">was </w:t>
      </w:r>
      <w:r w:rsidR="00AF0414" w:rsidRPr="00AF0414">
        <w:rPr>
          <w:rFonts w:ascii="Times New Roman" w:hAnsi="Times New Roman" w:cs="Times New Roman"/>
          <w:sz w:val="24"/>
          <w:szCs w:val="24"/>
        </w:rPr>
        <w:t>found to be good predictors for local means of pollutant concentrations</w:t>
      </w:r>
      <w:r w:rsidR="00AF0414">
        <w:rPr>
          <w:rFonts w:ascii="Times New Roman" w:hAnsi="Times New Roman" w:cs="Times New Roman"/>
          <w:sz w:val="24"/>
          <w:szCs w:val="24"/>
        </w:rPr>
        <w:t xml:space="preserve"> </w:t>
      </w:r>
      <w:r w:rsidR="0016316C">
        <w:rPr>
          <w:rFonts w:ascii="Times New Roman" w:hAnsi="Times New Roman" w:cs="Times New Roman"/>
          <w:sz w:val="24"/>
          <w:szCs w:val="24"/>
        </w:rPr>
        <w:t xml:space="preserve">(e.g.  Su et al., 2009). </w:t>
      </w:r>
    </w:p>
    <w:p w:rsidR="00AF0414" w:rsidRDefault="00AF0414" w:rsidP="00D74A2A">
      <w:pPr>
        <w:autoSpaceDE w:val="0"/>
        <w:autoSpaceDN w:val="0"/>
        <w:adjustRightInd w:val="0"/>
        <w:spacing w:after="0" w:line="480" w:lineRule="auto"/>
        <w:jc w:val="both"/>
        <w:rPr>
          <w:rFonts w:ascii="Times New Roman" w:hAnsi="Times New Roman" w:cs="Times New Roman"/>
          <w:bCs/>
          <w:sz w:val="24"/>
          <w:szCs w:val="24"/>
        </w:rPr>
      </w:pPr>
    </w:p>
    <w:p w:rsidR="00853765" w:rsidRPr="00015F8A" w:rsidRDefault="00853765" w:rsidP="00D74A2A">
      <w:pPr>
        <w:autoSpaceDE w:val="0"/>
        <w:autoSpaceDN w:val="0"/>
        <w:adjustRightInd w:val="0"/>
        <w:spacing w:after="0" w:line="480" w:lineRule="auto"/>
        <w:jc w:val="both"/>
        <w:rPr>
          <w:rFonts w:ascii="Times New Roman" w:hAnsi="Times New Roman" w:cs="Times New Roman"/>
          <w:bCs/>
          <w:sz w:val="24"/>
          <w:szCs w:val="24"/>
        </w:rPr>
      </w:pPr>
      <w:r w:rsidRPr="00015F8A">
        <w:rPr>
          <w:rFonts w:ascii="Times New Roman" w:hAnsi="Times New Roman" w:cs="Times New Roman"/>
          <w:bCs/>
          <w:sz w:val="24"/>
          <w:szCs w:val="24"/>
        </w:rPr>
        <w:t>2.</w:t>
      </w:r>
      <w:r w:rsidR="00517D42" w:rsidRPr="00015F8A">
        <w:rPr>
          <w:rFonts w:ascii="Times New Roman" w:hAnsi="Times New Roman" w:cs="Times New Roman"/>
          <w:bCs/>
          <w:sz w:val="24"/>
          <w:szCs w:val="24"/>
        </w:rPr>
        <w:t>3</w:t>
      </w:r>
      <w:r w:rsidRPr="00015F8A">
        <w:rPr>
          <w:rFonts w:ascii="Times New Roman" w:hAnsi="Times New Roman" w:cs="Times New Roman"/>
          <w:bCs/>
          <w:sz w:val="24"/>
          <w:szCs w:val="24"/>
        </w:rPr>
        <w:t>.</w:t>
      </w:r>
      <w:r w:rsidR="00C15F00">
        <w:rPr>
          <w:rFonts w:ascii="Times New Roman" w:hAnsi="Times New Roman" w:cs="Times New Roman"/>
          <w:bCs/>
          <w:sz w:val="24"/>
          <w:szCs w:val="24"/>
        </w:rPr>
        <w:t>4</w:t>
      </w:r>
      <w:r w:rsidR="00593ABA">
        <w:rPr>
          <w:rFonts w:ascii="Times New Roman" w:hAnsi="Times New Roman" w:cs="Times New Roman"/>
          <w:bCs/>
          <w:sz w:val="24"/>
          <w:szCs w:val="24"/>
        </w:rPr>
        <w:t xml:space="preserve"> </w:t>
      </w:r>
      <w:r w:rsidR="0048645C">
        <w:rPr>
          <w:rFonts w:ascii="Times New Roman" w:hAnsi="Times New Roman" w:cs="Times New Roman"/>
          <w:bCs/>
          <w:sz w:val="24"/>
          <w:szCs w:val="24"/>
        </w:rPr>
        <w:t xml:space="preserve">Distance to </w:t>
      </w:r>
      <w:r w:rsidR="00C15F00">
        <w:rPr>
          <w:rFonts w:ascii="Times New Roman" w:hAnsi="Times New Roman" w:cs="Times New Roman"/>
          <w:bCs/>
          <w:sz w:val="24"/>
          <w:szCs w:val="24"/>
        </w:rPr>
        <w:t>P</w:t>
      </w:r>
      <w:r w:rsidRPr="00015F8A">
        <w:rPr>
          <w:rFonts w:ascii="Times New Roman" w:hAnsi="Times New Roman" w:cs="Times New Roman"/>
          <w:bCs/>
          <w:sz w:val="24"/>
          <w:szCs w:val="24"/>
        </w:rPr>
        <w:t>M</w:t>
      </w:r>
      <w:r w:rsidRPr="00015F8A">
        <w:rPr>
          <w:rFonts w:ascii="Times New Roman" w:hAnsi="Times New Roman" w:cs="Times New Roman"/>
          <w:bCs/>
          <w:sz w:val="24"/>
          <w:szCs w:val="24"/>
          <w:vertAlign w:val="subscript"/>
        </w:rPr>
        <w:t>2.5</w:t>
      </w:r>
      <w:r w:rsidRPr="00015F8A">
        <w:rPr>
          <w:rFonts w:ascii="Times New Roman" w:hAnsi="Times New Roman" w:cs="Times New Roman"/>
          <w:bCs/>
          <w:sz w:val="24"/>
          <w:szCs w:val="24"/>
        </w:rPr>
        <w:t xml:space="preserve"> point </w:t>
      </w:r>
      <w:r w:rsidR="00F86056">
        <w:rPr>
          <w:rFonts w:ascii="Times New Roman" w:hAnsi="Times New Roman" w:cs="Times New Roman"/>
          <w:bCs/>
          <w:sz w:val="24"/>
          <w:szCs w:val="24"/>
        </w:rPr>
        <w:t xml:space="preserve">source </w:t>
      </w:r>
      <w:r w:rsidRPr="00015F8A">
        <w:rPr>
          <w:rFonts w:ascii="Times New Roman" w:hAnsi="Times New Roman" w:cs="Times New Roman"/>
          <w:bCs/>
          <w:sz w:val="24"/>
          <w:szCs w:val="24"/>
        </w:rPr>
        <w:t>emissions</w:t>
      </w:r>
    </w:p>
    <w:p w:rsidR="00853765" w:rsidRDefault="00853765" w:rsidP="0048645C">
      <w:pPr>
        <w:autoSpaceDE w:val="0"/>
        <w:autoSpaceDN w:val="0"/>
        <w:adjustRightInd w:val="0"/>
        <w:spacing w:after="0" w:line="480" w:lineRule="auto"/>
        <w:jc w:val="both"/>
        <w:rPr>
          <w:rFonts w:ascii="Times New Roman" w:hAnsi="Times New Roman" w:cs="Times New Roman"/>
          <w:sz w:val="24"/>
          <w:szCs w:val="24"/>
        </w:rPr>
      </w:pPr>
      <w:r w:rsidRPr="00015F8A">
        <w:rPr>
          <w:rFonts w:ascii="Times New Roman" w:hAnsi="Times New Roman" w:cs="Times New Roman"/>
          <w:sz w:val="24"/>
          <w:szCs w:val="24"/>
        </w:rPr>
        <w:t>PM</w:t>
      </w:r>
      <w:r w:rsidRPr="00015F8A">
        <w:rPr>
          <w:rFonts w:ascii="Times New Roman" w:hAnsi="Times New Roman" w:cs="Times New Roman"/>
          <w:sz w:val="24"/>
          <w:szCs w:val="24"/>
          <w:vertAlign w:val="subscript"/>
        </w:rPr>
        <w:t xml:space="preserve">2.5 </w:t>
      </w:r>
      <w:r w:rsidRPr="00015F8A">
        <w:rPr>
          <w:rFonts w:ascii="Times New Roman" w:hAnsi="Times New Roman" w:cs="Times New Roman"/>
          <w:sz w:val="24"/>
          <w:szCs w:val="24"/>
        </w:rPr>
        <w:t xml:space="preserve">point </w:t>
      </w:r>
      <w:r w:rsidR="00FF3C3E">
        <w:rPr>
          <w:rFonts w:ascii="Times New Roman" w:hAnsi="Times New Roman" w:cs="Times New Roman"/>
          <w:sz w:val="24"/>
          <w:szCs w:val="24"/>
        </w:rPr>
        <w:t xml:space="preserve">source </w:t>
      </w:r>
      <w:r w:rsidRPr="00015F8A">
        <w:rPr>
          <w:rFonts w:ascii="Times New Roman" w:hAnsi="Times New Roman" w:cs="Times New Roman"/>
          <w:sz w:val="24"/>
          <w:szCs w:val="24"/>
        </w:rPr>
        <w:t>emissions were obtained through the 2005 US</w:t>
      </w:r>
      <w:r w:rsidR="00EA6C54">
        <w:rPr>
          <w:rFonts w:ascii="Times New Roman" w:hAnsi="Times New Roman" w:cs="Times New Roman"/>
          <w:sz w:val="24"/>
          <w:szCs w:val="24"/>
        </w:rPr>
        <w:t xml:space="preserve"> </w:t>
      </w:r>
      <w:r w:rsidRPr="00015F8A">
        <w:rPr>
          <w:rFonts w:ascii="Times New Roman" w:hAnsi="Times New Roman" w:cs="Times New Roman"/>
          <w:sz w:val="24"/>
          <w:szCs w:val="24"/>
        </w:rPr>
        <w:t>EPA</w:t>
      </w:r>
      <w:r w:rsidR="00593ABA">
        <w:rPr>
          <w:rFonts w:ascii="Times New Roman" w:hAnsi="Times New Roman" w:cs="Times New Roman"/>
          <w:sz w:val="24"/>
          <w:szCs w:val="24"/>
        </w:rPr>
        <w:t xml:space="preserve"> </w:t>
      </w:r>
      <w:r w:rsidRPr="00015F8A">
        <w:rPr>
          <w:rFonts w:ascii="Times New Roman" w:hAnsi="Times New Roman" w:cs="Times New Roman"/>
          <w:sz w:val="24"/>
          <w:szCs w:val="24"/>
        </w:rPr>
        <w:t>National Emissions Inventory (NEI) facility emissions report (EPA,</w:t>
      </w:r>
      <w:r w:rsidR="003F2DE8">
        <w:rPr>
          <w:rFonts w:ascii="Times New Roman" w:hAnsi="Times New Roman" w:cs="Times New Roman"/>
          <w:sz w:val="24"/>
          <w:szCs w:val="24"/>
        </w:rPr>
        <w:t xml:space="preserve"> </w:t>
      </w:r>
      <w:r w:rsidRPr="00015F8A">
        <w:rPr>
          <w:rFonts w:ascii="Times New Roman" w:hAnsi="Times New Roman" w:cs="Times New Roman"/>
          <w:sz w:val="24"/>
          <w:szCs w:val="24"/>
        </w:rPr>
        <w:t xml:space="preserve">2010). </w:t>
      </w:r>
      <w:r w:rsidR="0048645C">
        <w:rPr>
          <w:rFonts w:asciiTheme="majorBidi" w:hAnsiTheme="majorBidi" w:cstheme="majorBidi"/>
          <w:sz w:val="24"/>
          <w:szCs w:val="24"/>
        </w:rPr>
        <w:t>T</w:t>
      </w:r>
      <w:r w:rsidR="0048645C" w:rsidRPr="001331AF">
        <w:rPr>
          <w:rFonts w:asciiTheme="majorBidi" w:hAnsiTheme="majorBidi" w:cstheme="majorBidi"/>
          <w:sz w:val="24"/>
          <w:szCs w:val="24"/>
        </w:rPr>
        <w:t>he distance (in km) from the AOD grid centroid to the nearest point source emission (from the EPA emissions dataset</w:t>
      </w:r>
      <w:r w:rsidR="0048645C">
        <w:rPr>
          <w:rFonts w:asciiTheme="majorBidi" w:hAnsiTheme="majorBidi" w:cstheme="majorBidi"/>
          <w:sz w:val="24"/>
          <w:szCs w:val="24"/>
        </w:rPr>
        <w:t>, tons per year</w:t>
      </w:r>
      <w:r w:rsidR="0048645C" w:rsidRPr="001331AF">
        <w:rPr>
          <w:rFonts w:asciiTheme="majorBidi" w:hAnsiTheme="majorBidi" w:cstheme="majorBidi"/>
          <w:sz w:val="24"/>
          <w:szCs w:val="24"/>
        </w:rPr>
        <w:t>)</w:t>
      </w:r>
      <w:r w:rsidR="0048645C">
        <w:rPr>
          <w:rFonts w:asciiTheme="majorBidi" w:hAnsiTheme="majorBidi" w:cstheme="majorBidi"/>
          <w:sz w:val="24"/>
          <w:szCs w:val="24"/>
        </w:rPr>
        <w:t xml:space="preserve"> was calculated in ArcGIS</w:t>
      </w:r>
      <w:r w:rsidR="0048645C" w:rsidRPr="001331AF">
        <w:rPr>
          <w:rFonts w:asciiTheme="majorBidi" w:hAnsiTheme="majorBidi" w:cstheme="majorBidi"/>
          <w:sz w:val="24"/>
          <w:szCs w:val="24"/>
        </w:rPr>
        <w:t>.</w:t>
      </w:r>
      <w:r w:rsidR="0048645C">
        <w:rPr>
          <w:rFonts w:ascii="Times New Roman" w:hAnsi="Times New Roman" w:cs="Times New Roman"/>
          <w:sz w:val="24"/>
          <w:szCs w:val="24"/>
        </w:rPr>
        <w:t xml:space="preserve"> </w:t>
      </w:r>
      <w:r w:rsidRPr="00015F8A">
        <w:rPr>
          <w:rFonts w:ascii="Times New Roman" w:hAnsi="Times New Roman" w:cs="Times New Roman"/>
          <w:sz w:val="24"/>
          <w:szCs w:val="24"/>
        </w:rPr>
        <w:t xml:space="preserve">Out of the </w:t>
      </w:r>
      <w:r w:rsidR="00015F8A" w:rsidRPr="00015F8A">
        <w:rPr>
          <w:rFonts w:ascii="Times New Roman" w:hAnsi="Times New Roman" w:cs="Times New Roman"/>
          <w:sz w:val="24"/>
          <w:szCs w:val="24"/>
        </w:rPr>
        <w:t>62</w:t>
      </w:r>
      <w:r w:rsidRPr="00015F8A">
        <w:rPr>
          <w:rFonts w:ascii="Times New Roman" w:hAnsi="Times New Roman" w:cs="Times New Roman"/>
          <w:sz w:val="24"/>
          <w:szCs w:val="24"/>
        </w:rPr>
        <w:t xml:space="preserve"> monitors used in the analysis</w:t>
      </w:r>
      <w:r w:rsidR="00203FE5" w:rsidRPr="00015F8A">
        <w:rPr>
          <w:rFonts w:ascii="Times New Roman" w:hAnsi="Times New Roman" w:cs="Times New Roman"/>
          <w:sz w:val="24"/>
          <w:szCs w:val="24"/>
        </w:rPr>
        <w:t>,</w:t>
      </w:r>
      <w:r w:rsidR="000A4D05">
        <w:rPr>
          <w:rFonts w:ascii="Times New Roman" w:hAnsi="Times New Roman" w:cs="Times New Roman"/>
          <w:sz w:val="24"/>
          <w:szCs w:val="24"/>
        </w:rPr>
        <w:t xml:space="preserve"> </w:t>
      </w:r>
      <w:r w:rsidR="00015F8A" w:rsidRPr="00015F8A">
        <w:rPr>
          <w:rFonts w:ascii="Times New Roman" w:hAnsi="Times New Roman" w:cs="Times New Roman"/>
          <w:sz w:val="24"/>
          <w:szCs w:val="24"/>
        </w:rPr>
        <w:t>6</w:t>
      </w:r>
      <w:r w:rsidRPr="00015F8A">
        <w:rPr>
          <w:rFonts w:ascii="Times New Roman" w:hAnsi="Times New Roman" w:cs="Times New Roman"/>
          <w:sz w:val="24"/>
          <w:szCs w:val="24"/>
        </w:rPr>
        <w:t xml:space="preserve"> were</w:t>
      </w:r>
      <w:r w:rsidR="00593ABA">
        <w:rPr>
          <w:rFonts w:ascii="Times New Roman" w:hAnsi="Times New Roman" w:cs="Times New Roman"/>
          <w:sz w:val="24"/>
          <w:szCs w:val="24"/>
        </w:rPr>
        <w:t xml:space="preserve"> </w:t>
      </w:r>
      <w:r w:rsidRPr="00015F8A">
        <w:rPr>
          <w:rFonts w:ascii="Times New Roman" w:hAnsi="Times New Roman" w:cs="Times New Roman"/>
          <w:sz w:val="24"/>
          <w:szCs w:val="24"/>
        </w:rPr>
        <w:t>within 1</w:t>
      </w:r>
      <w:r w:rsidR="00015F8A" w:rsidRPr="00015F8A">
        <w:rPr>
          <w:rFonts w:ascii="Times New Roman" w:hAnsi="Times New Roman" w:cs="Times New Roman"/>
          <w:sz w:val="24"/>
          <w:szCs w:val="24"/>
        </w:rPr>
        <w:t>5</w:t>
      </w:r>
      <w:r w:rsidRPr="00015F8A">
        <w:rPr>
          <w:rFonts w:ascii="Times New Roman" w:hAnsi="Times New Roman" w:cs="Times New Roman"/>
          <w:sz w:val="24"/>
          <w:szCs w:val="24"/>
        </w:rPr>
        <w:t xml:space="preserve">0 m, </w:t>
      </w:r>
      <w:r w:rsidR="00015F8A" w:rsidRPr="00015F8A">
        <w:rPr>
          <w:rFonts w:ascii="Times New Roman" w:hAnsi="Times New Roman" w:cs="Times New Roman"/>
          <w:sz w:val="24"/>
          <w:szCs w:val="24"/>
        </w:rPr>
        <w:t>19</w:t>
      </w:r>
      <w:r w:rsidRPr="00015F8A">
        <w:rPr>
          <w:rFonts w:ascii="Times New Roman" w:hAnsi="Times New Roman" w:cs="Times New Roman"/>
          <w:sz w:val="24"/>
          <w:szCs w:val="24"/>
        </w:rPr>
        <w:t xml:space="preserve"> were within 5</w:t>
      </w:r>
      <w:r w:rsidR="00015F8A" w:rsidRPr="00015F8A">
        <w:rPr>
          <w:rFonts w:ascii="Times New Roman" w:hAnsi="Times New Roman" w:cs="Times New Roman"/>
          <w:sz w:val="24"/>
          <w:szCs w:val="24"/>
        </w:rPr>
        <w:t>5</w:t>
      </w:r>
      <w:r w:rsidRPr="00015F8A">
        <w:rPr>
          <w:rFonts w:ascii="Times New Roman" w:hAnsi="Times New Roman" w:cs="Times New Roman"/>
          <w:sz w:val="24"/>
          <w:szCs w:val="24"/>
        </w:rPr>
        <w:t>0 m</w:t>
      </w:r>
      <w:r w:rsidR="00015F8A">
        <w:rPr>
          <w:rFonts w:ascii="Times New Roman" w:hAnsi="Times New Roman" w:cs="Times New Roman"/>
          <w:sz w:val="24"/>
          <w:szCs w:val="24"/>
        </w:rPr>
        <w:t xml:space="preserve"> and 26 were within 2-10 km</w:t>
      </w:r>
      <w:r w:rsidR="00EA6C54">
        <w:rPr>
          <w:rFonts w:ascii="Times New Roman" w:hAnsi="Times New Roman" w:cs="Times New Roman"/>
          <w:sz w:val="24"/>
          <w:szCs w:val="24"/>
        </w:rPr>
        <w:t xml:space="preserve"> </w:t>
      </w:r>
      <w:r w:rsidR="00203FE5" w:rsidRPr="00015F8A">
        <w:rPr>
          <w:rFonts w:ascii="Times New Roman" w:hAnsi="Times New Roman" w:cs="Times New Roman"/>
          <w:sz w:val="24"/>
          <w:szCs w:val="24"/>
        </w:rPr>
        <w:t>of an industrial source, respectively</w:t>
      </w:r>
      <w:r w:rsidRPr="00015F8A">
        <w:rPr>
          <w:rFonts w:ascii="Times New Roman" w:hAnsi="Times New Roman" w:cs="Times New Roman"/>
          <w:sz w:val="24"/>
          <w:szCs w:val="24"/>
        </w:rPr>
        <w:t>.</w:t>
      </w:r>
    </w:p>
    <w:p w:rsidR="00C876D9" w:rsidRDefault="00C876D9" w:rsidP="00C876D9">
      <w:pPr>
        <w:autoSpaceDE w:val="0"/>
        <w:autoSpaceDN w:val="0"/>
        <w:adjustRightInd w:val="0"/>
        <w:spacing w:after="0" w:line="480" w:lineRule="auto"/>
        <w:jc w:val="both"/>
        <w:rPr>
          <w:rFonts w:ascii="Times New Roman" w:hAnsi="Times New Roman" w:cs="Times New Roman"/>
          <w:sz w:val="24"/>
          <w:szCs w:val="24"/>
        </w:rPr>
      </w:pPr>
    </w:p>
    <w:p w:rsidR="00517D42" w:rsidRPr="00452125" w:rsidRDefault="00517D42" w:rsidP="00517D42">
      <w:pPr>
        <w:autoSpaceDE w:val="0"/>
        <w:autoSpaceDN w:val="0"/>
        <w:adjustRightInd w:val="0"/>
        <w:spacing w:after="0" w:line="480" w:lineRule="auto"/>
        <w:jc w:val="both"/>
        <w:rPr>
          <w:rFonts w:ascii="Times New Roman" w:hAnsi="Times New Roman" w:cs="Times New Roman"/>
          <w:bCs/>
          <w:sz w:val="24"/>
          <w:szCs w:val="24"/>
        </w:rPr>
      </w:pPr>
      <w:r w:rsidRPr="00452125">
        <w:rPr>
          <w:rFonts w:ascii="Times New Roman" w:hAnsi="Times New Roman" w:cs="Times New Roman"/>
          <w:bCs/>
          <w:sz w:val="24"/>
          <w:szCs w:val="24"/>
        </w:rPr>
        <w:t>2.3.</w:t>
      </w:r>
      <w:r w:rsidR="00C15F00">
        <w:rPr>
          <w:rFonts w:ascii="Times New Roman" w:hAnsi="Times New Roman" w:cs="Times New Roman"/>
          <w:bCs/>
          <w:sz w:val="24"/>
          <w:szCs w:val="24"/>
        </w:rPr>
        <w:t>5</w:t>
      </w:r>
      <w:r w:rsidRPr="00452125">
        <w:rPr>
          <w:rFonts w:ascii="Times New Roman" w:hAnsi="Times New Roman" w:cs="Times New Roman"/>
          <w:bCs/>
          <w:sz w:val="24"/>
          <w:szCs w:val="24"/>
        </w:rPr>
        <w:t xml:space="preserve"> Road density</w:t>
      </w:r>
    </w:p>
    <w:p w:rsidR="00853765" w:rsidRDefault="00517D42" w:rsidP="00C876D9">
      <w:pPr>
        <w:autoSpaceDE w:val="0"/>
        <w:autoSpaceDN w:val="0"/>
        <w:adjustRightInd w:val="0"/>
        <w:spacing w:after="0" w:line="480" w:lineRule="auto"/>
        <w:jc w:val="both"/>
        <w:rPr>
          <w:rFonts w:ascii="Times New Roman" w:hAnsi="Times New Roman" w:cs="Times New Roman"/>
          <w:sz w:val="24"/>
          <w:szCs w:val="24"/>
        </w:rPr>
      </w:pPr>
      <w:r w:rsidRPr="00517D42">
        <w:rPr>
          <w:rFonts w:ascii="Times New Roman" w:hAnsi="Times New Roman" w:cs="Times New Roman"/>
          <w:bCs/>
          <w:sz w:val="24"/>
          <w:szCs w:val="24"/>
        </w:rPr>
        <w:t xml:space="preserve">Major roads </w:t>
      </w:r>
      <w:r w:rsidR="0054127C">
        <w:rPr>
          <w:rFonts w:ascii="Times New Roman" w:hAnsi="Times New Roman" w:cs="Times New Roman"/>
          <w:bCs/>
          <w:sz w:val="24"/>
          <w:szCs w:val="24"/>
        </w:rPr>
        <w:t xml:space="preserve">were selected </w:t>
      </w:r>
      <w:r w:rsidRPr="00517D42">
        <w:rPr>
          <w:rFonts w:ascii="Times New Roman" w:hAnsi="Times New Roman" w:cs="Times New Roman"/>
          <w:bCs/>
          <w:sz w:val="24"/>
          <w:szCs w:val="24"/>
        </w:rPr>
        <w:t>from ESRI Street</w:t>
      </w:r>
      <w:r w:rsidR="00593ABA">
        <w:rPr>
          <w:rFonts w:ascii="Times New Roman" w:hAnsi="Times New Roman" w:cs="Times New Roman"/>
          <w:bCs/>
          <w:sz w:val="24"/>
          <w:szCs w:val="24"/>
        </w:rPr>
        <w:t xml:space="preserve"> </w:t>
      </w:r>
      <w:r w:rsidRPr="00517D42">
        <w:rPr>
          <w:rFonts w:ascii="Times New Roman" w:hAnsi="Times New Roman" w:cs="Times New Roman"/>
          <w:bCs/>
          <w:sz w:val="24"/>
          <w:szCs w:val="24"/>
        </w:rPr>
        <w:t xml:space="preserve">Map data provided with ArcGIS </w:t>
      </w:r>
      <w:r>
        <w:rPr>
          <w:rFonts w:ascii="Times New Roman" w:hAnsi="Times New Roman" w:cs="Times New Roman"/>
          <w:bCs/>
          <w:sz w:val="24"/>
          <w:szCs w:val="24"/>
        </w:rPr>
        <w:t>(version 10)</w:t>
      </w:r>
      <w:r w:rsidR="00C876D9">
        <w:rPr>
          <w:rFonts w:ascii="Times New Roman" w:hAnsi="Times New Roman" w:cs="Times New Roman"/>
          <w:bCs/>
          <w:sz w:val="24"/>
          <w:szCs w:val="24"/>
        </w:rPr>
        <w:t xml:space="preserve"> </w:t>
      </w:r>
      <w:r w:rsidR="00452125">
        <w:rPr>
          <w:rFonts w:ascii="Times New Roman" w:hAnsi="Times New Roman" w:cs="Times New Roman"/>
          <w:bCs/>
          <w:sz w:val="24"/>
          <w:szCs w:val="24"/>
        </w:rPr>
        <w:t>using</w:t>
      </w:r>
      <w:r w:rsidR="00EA6C54">
        <w:rPr>
          <w:rFonts w:ascii="Times New Roman" w:hAnsi="Times New Roman" w:cs="Times New Roman"/>
          <w:bCs/>
          <w:sz w:val="24"/>
          <w:szCs w:val="24"/>
        </w:rPr>
        <w:t xml:space="preserve"> </w:t>
      </w:r>
      <w:r>
        <w:rPr>
          <w:rFonts w:ascii="Times New Roman" w:hAnsi="Times New Roman" w:cs="Times New Roman"/>
          <w:bCs/>
          <w:sz w:val="24"/>
          <w:szCs w:val="24"/>
        </w:rPr>
        <w:t>c</w:t>
      </w:r>
      <w:r w:rsidRPr="00517D42">
        <w:rPr>
          <w:rFonts w:ascii="Times New Roman" w:hAnsi="Times New Roman" w:cs="Times New Roman"/>
          <w:bCs/>
          <w:sz w:val="24"/>
          <w:szCs w:val="24"/>
        </w:rPr>
        <w:t xml:space="preserve">ensus Feature Classification Code </w:t>
      </w:r>
      <w:r>
        <w:rPr>
          <w:rFonts w:ascii="Times New Roman" w:hAnsi="Times New Roman" w:cs="Times New Roman"/>
          <w:bCs/>
          <w:sz w:val="24"/>
          <w:szCs w:val="24"/>
        </w:rPr>
        <w:t>(</w:t>
      </w:r>
      <w:r w:rsidRPr="00517D42">
        <w:rPr>
          <w:rFonts w:ascii="Times New Roman" w:hAnsi="Times New Roman" w:cs="Times New Roman"/>
          <w:bCs/>
          <w:sz w:val="24"/>
          <w:szCs w:val="24"/>
        </w:rPr>
        <w:t>FCC</w:t>
      </w:r>
      <w:r>
        <w:rPr>
          <w:rFonts w:ascii="Times New Roman" w:hAnsi="Times New Roman" w:cs="Times New Roman"/>
          <w:bCs/>
          <w:sz w:val="24"/>
          <w:szCs w:val="24"/>
        </w:rPr>
        <w:t>)</w:t>
      </w:r>
      <w:r w:rsidR="000A4D05">
        <w:rPr>
          <w:rFonts w:ascii="Times New Roman" w:hAnsi="Times New Roman" w:cs="Times New Roman"/>
          <w:bCs/>
          <w:sz w:val="24"/>
          <w:szCs w:val="24"/>
        </w:rPr>
        <w:t xml:space="preserve"> </w:t>
      </w:r>
      <w:r>
        <w:rPr>
          <w:rFonts w:ascii="Times New Roman" w:hAnsi="Times New Roman" w:cs="Times New Roman"/>
          <w:bCs/>
          <w:sz w:val="24"/>
          <w:szCs w:val="24"/>
        </w:rPr>
        <w:t>(e.g. A1</w:t>
      </w:r>
      <w:r w:rsidR="00FB34B4">
        <w:rPr>
          <w:rFonts w:ascii="Times New Roman" w:hAnsi="Times New Roman" w:cs="Times New Roman"/>
          <w:bCs/>
          <w:sz w:val="24"/>
          <w:szCs w:val="24"/>
        </w:rPr>
        <w:t>: primary highway with limited access</w:t>
      </w:r>
      <w:r>
        <w:rPr>
          <w:rFonts w:ascii="Times New Roman" w:hAnsi="Times New Roman" w:cs="Times New Roman"/>
          <w:bCs/>
          <w:sz w:val="24"/>
          <w:szCs w:val="24"/>
        </w:rPr>
        <w:t>, A2</w:t>
      </w:r>
      <w:r w:rsidR="00FB34B4">
        <w:rPr>
          <w:rFonts w:ascii="Times New Roman" w:hAnsi="Times New Roman" w:cs="Times New Roman"/>
          <w:bCs/>
          <w:sz w:val="24"/>
          <w:szCs w:val="24"/>
        </w:rPr>
        <w:t xml:space="preserve">: </w:t>
      </w:r>
      <w:r w:rsidR="00FB34B4">
        <w:rPr>
          <w:rFonts w:ascii="Times New Roman" w:hAnsi="Times New Roman" w:cs="Times New Roman"/>
          <w:bCs/>
          <w:sz w:val="24"/>
          <w:szCs w:val="24"/>
        </w:rPr>
        <w:lastRenderedPageBreak/>
        <w:t>primary road without limited access</w:t>
      </w:r>
      <w:r>
        <w:rPr>
          <w:rFonts w:ascii="Times New Roman" w:hAnsi="Times New Roman" w:cs="Times New Roman"/>
          <w:bCs/>
          <w:sz w:val="24"/>
          <w:szCs w:val="24"/>
        </w:rPr>
        <w:t>, A3</w:t>
      </w:r>
      <w:r w:rsidR="00FB34B4">
        <w:rPr>
          <w:rFonts w:ascii="Times New Roman" w:hAnsi="Times New Roman" w:cs="Times New Roman"/>
          <w:bCs/>
          <w:sz w:val="24"/>
          <w:szCs w:val="24"/>
        </w:rPr>
        <w:t>: secondary and connecting road</w:t>
      </w:r>
      <w:r>
        <w:rPr>
          <w:rFonts w:ascii="Times New Roman" w:hAnsi="Times New Roman" w:cs="Times New Roman"/>
          <w:bCs/>
          <w:sz w:val="24"/>
          <w:szCs w:val="24"/>
        </w:rPr>
        <w:t xml:space="preserve">). </w:t>
      </w:r>
      <w:r w:rsidR="00C876D9">
        <w:rPr>
          <w:rFonts w:asciiTheme="majorBidi" w:hAnsiTheme="majorBidi" w:cstheme="majorBidi"/>
          <w:sz w:val="24"/>
          <w:szCs w:val="24"/>
        </w:rPr>
        <w:t>Road</w:t>
      </w:r>
      <w:r w:rsidR="00C876D9" w:rsidRPr="001331AF">
        <w:rPr>
          <w:rFonts w:asciiTheme="majorBidi" w:hAnsiTheme="majorBidi" w:cstheme="majorBidi"/>
          <w:sz w:val="24"/>
          <w:szCs w:val="24"/>
        </w:rPr>
        <w:t xml:space="preserve"> density was calculated using ArcGIS to create a line density raster at a 1x1 km resolution to match the AOD grid cells. We used all A1,</w:t>
      </w:r>
      <w:r w:rsidR="00CD0C80">
        <w:rPr>
          <w:rFonts w:asciiTheme="majorBidi" w:hAnsiTheme="majorBidi" w:cstheme="majorBidi"/>
          <w:sz w:val="24"/>
          <w:szCs w:val="24"/>
        </w:rPr>
        <w:t xml:space="preserve"> </w:t>
      </w:r>
      <w:r w:rsidR="00C876D9" w:rsidRPr="001331AF">
        <w:rPr>
          <w:rFonts w:asciiTheme="majorBidi" w:hAnsiTheme="majorBidi" w:cstheme="majorBidi"/>
          <w:sz w:val="24"/>
          <w:szCs w:val="24"/>
        </w:rPr>
        <w:t>A2 and A3 roads in our study region. Thus each AOD gird cell was assigned the density (</w:t>
      </w:r>
      <w:r w:rsidR="00C876D9">
        <w:rPr>
          <w:rFonts w:asciiTheme="majorBidi" w:hAnsiTheme="majorBidi" w:cstheme="majorBidi"/>
          <w:sz w:val="24"/>
          <w:szCs w:val="24"/>
        </w:rPr>
        <w:t xml:space="preserve">e.g. </w:t>
      </w:r>
      <w:r w:rsidR="00C876D9" w:rsidRPr="001331AF">
        <w:rPr>
          <w:rFonts w:asciiTheme="majorBidi" w:hAnsiTheme="majorBidi" w:cstheme="majorBidi"/>
          <w:sz w:val="24"/>
          <w:szCs w:val="24"/>
        </w:rPr>
        <w:t xml:space="preserve">road density) in each grid based on the density of intersecting roads in each grid. </w:t>
      </w:r>
      <w:r w:rsidRPr="00853765">
        <w:rPr>
          <w:rFonts w:ascii="Times New Roman" w:hAnsi="Times New Roman" w:cs="Times New Roman"/>
          <w:sz w:val="24"/>
          <w:szCs w:val="24"/>
        </w:rPr>
        <w:t xml:space="preserve">Because the distributions of </w:t>
      </w:r>
      <w:r>
        <w:rPr>
          <w:rFonts w:ascii="Times New Roman" w:hAnsi="Times New Roman" w:cs="Times New Roman"/>
          <w:sz w:val="24"/>
          <w:szCs w:val="24"/>
        </w:rPr>
        <w:t xml:space="preserve">major roads </w:t>
      </w:r>
      <w:r w:rsidRPr="00853765">
        <w:rPr>
          <w:rFonts w:ascii="Times New Roman" w:hAnsi="Times New Roman" w:cs="Times New Roman"/>
          <w:sz w:val="24"/>
          <w:szCs w:val="24"/>
        </w:rPr>
        <w:t>were</w:t>
      </w:r>
      <w:r w:rsidR="00EA6C54">
        <w:rPr>
          <w:rFonts w:ascii="Times New Roman" w:hAnsi="Times New Roman" w:cs="Times New Roman"/>
          <w:sz w:val="24"/>
          <w:szCs w:val="24"/>
        </w:rPr>
        <w:t xml:space="preserve"> </w:t>
      </w:r>
      <w:r w:rsidRPr="00853765">
        <w:rPr>
          <w:rFonts w:ascii="Times New Roman" w:hAnsi="Times New Roman" w:cs="Times New Roman"/>
          <w:sz w:val="24"/>
          <w:szCs w:val="24"/>
        </w:rPr>
        <w:t xml:space="preserve">highly right-skewed, </w:t>
      </w:r>
      <w:r w:rsidR="00203FE5">
        <w:rPr>
          <w:rFonts w:ascii="Times New Roman" w:hAnsi="Times New Roman" w:cs="Times New Roman"/>
          <w:sz w:val="24"/>
          <w:szCs w:val="24"/>
        </w:rPr>
        <w:t>we used</w:t>
      </w:r>
      <w:r w:rsidR="00EA6C54">
        <w:rPr>
          <w:rFonts w:ascii="Times New Roman" w:hAnsi="Times New Roman" w:cs="Times New Roman"/>
          <w:sz w:val="24"/>
          <w:szCs w:val="24"/>
        </w:rPr>
        <w:t xml:space="preserve"> </w:t>
      </w:r>
      <w:r w:rsidR="007F1093">
        <w:rPr>
          <w:rFonts w:ascii="Times New Roman" w:hAnsi="Times New Roman" w:cs="Times New Roman"/>
          <w:sz w:val="24"/>
          <w:szCs w:val="24"/>
        </w:rPr>
        <w:t xml:space="preserve">a </w:t>
      </w:r>
      <w:r w:rsidRPr="00853765">
        <w:rPr>
          <w:rFonts w:ascii="Times New Roman" w:hAnsi="Times New Roman" w:cs="Times New Roman"/>
          <w:sz w:val="24"/>
          <w:szCs w:val="24"/>
        </w:rPr>
        <w:t>log</w:t>
      </w:r>
      <w:r w:rsidR="00203FE5">
        <w:rPr>
          <w:rFonts w:ascii="Times New Roman" w:hAnsi="Times New Roman" w:cs="Times New Roman"/>
          <w:sz w:val="24"/>
          <w:szCs w:val="24"/>
        </w:rPr>
        <w:t>arithmic</w:t>
      </w:r>
      <w:r w:rsidR="00EA6C54">
        <w:rPr>
          <w:rFonts w:ascii="Times New Roman" w:hAnsi="Times New Roman" w:cs="Times New Roman"/>
          <w:sz w:val="24"/>
          <w:szCs w:val="24"/>
        </w:rPr>
        <w:t xml:space="preserve"> </w:t>
      </w:r>
      <w:r w:rsidR="00203FE5" w:rsidRPr="00853765">
        <w:rPr>
          <w:rFonts w:ascii="Times New Roman" w:hAnsi="Times New Roman" w:cs="Times New Roman"/>
          <w:sz w:val="24"/>
          <w:szCs w:val="24"/>
        </w:rPr>
        <w:t>transform</w:t>
      </w:r>
      <w:r w:rsidR="00203FE5">
        <w:rPr>
          <w:rFonts w:ascii="Times New Roman" w:hAnsi="Times New Roman" w:cs="Times New Roman"/>
          <w:sz w:val="24"/>
          <w:szCs w:val="24"/>
        </w:rPr>
        <w:t>ation</w:t>
      </w:r>
      <w:r w:rsidR="00452125">
        <w:rPr>
          <w:rFonts w:ascii="Times New Roman" w:hAnsi="Times New Roman" w:cs="Times New Roman"/>
          <w:sz w:val="24"/>
          <w:szCs w:val="24"/>
        </w:rPr>
        <w:t xml:space="preserve">. </w:t>
      </w:r>
    </w:p>
    <w:p w:rsidR="00C876D9" w:rsidRDefault="00C876D9" w:rsidP="00C876D9">
      <w:pPr>
        <w:autoSpaceDE w:val="0"/>
        <w:autoSpaceDN w:val="0"/>
        <w:adjustRightInd w:val="0"/>
        <w:spacing w:after="0" w:line="480" w:lineRule="auto"/>
        <w:jc w:val="both"/>
        <w:rPr>
          <w:rFonts w:ascii="Times New Roman" w:hAnsi="Times New Roman" w:cs="Times New Roman"/>
          <w:sz w:val="24"/>
          <w:szCs w:val="24"/>
        </w:rPr>
      </w:pPr>
    </w:p>
    <w:p w:rsidR="00BF3CE9" w:rsidRPr="00452125" w:rsidRDefault="00BF3CE9" w:rsidP="00BF3CE9">
      <w:pPr>
        <w:autoSpaceDE w:val="0"/>
        <w:autoSpaceDN w:val="0"/>
        <w:adjustRightInd w:val="0"/>
        <w:spacing w:after="0" w:line="480" w:lineRule="auto"/>
        <w:jc w:val="both"/>
        <w:rPr>
          <w:rFonts w:ascii="Times New Roman" w:hAnsi="Times New Roman" w:cs="Times New Roman"/>
          <w:bCs/>
          <w:sz w:val="24"/>
          <w:szCs w:val="24"/>
        </w:rPr>
      </w:pPr>
      <w:r w:rsidRPr="00452125">
        <w:rPr>
          <w:rFonts w:ascii="Times New Roman" w:hAnsi="Times New Roman" w:cs="Times New Roman"/>
          <w:bCs/>
          <w:sz w:val="24"/>
          <w:szCs w:val="24"/>
        </w:rPr>
        <w:t>2.</w:t>
      </w:r>
      <w:r w:rsidR="00452125">
        <w:rPr>
          <w:rFonts w:ascii="Times New Roman" w:hAnsi="Times New Roman" w:cs="Times New Roman"/>
          <w:bCs/>
          <w:sz w:val="24"/>
          <w:szCs w:val="24"/>
        </w:rPr>
        <w:t>3.</w:t>
      </w:r>
      <w:r w:rsidR="00C15F00">
        <w:rPr>
          <w:rFonts w:ascii="Times New Roman" w:hAnsi="Times New Roman" w:cs="Times New Roman"/>
          <w:bCs/>
          <w:sz w:val="24"/>
          <w:szCs w:val="24"/>
        </w:rPr>
        <w:t>6</w:t>
      </w:r>
      <w:r w:rsidRPr="00452125">
        <w:rPr>
          <w:rFonts w:ascii="Times New Roman" w:hAnsi="Times New Roman" w:cs="Times New Roman"/>
          <w:bCs/>
          <w:sz w:val="24"/>
          <w:szCs w:val="24"/>
        </w:rPr>
        <w:t xml:space="preserve"> Temporal predictors: meteorological data</w:t>
      </w:r>
    </w:p>
    <w:p w:rsidR="00EA66C0" w:rsidRPr="00EA66C0" w:rsidRDefault="00BF3CE9" w:rsidP="0048645C">
      <w:pPr>
        <w:autoSpaceDE w:val="0"/>
        <w:autoSpaceDN w:val="0"/>
        <w:adjustRightInd w:val="0"/>
        <w:spacing w:after="0" w:line="480" w:lineRule="auto"/>
        <w:jc w:val="both"/>
        <w:rPr>
          <w:rFonts w:ascii="Times New Roman" w:hAnsi="Times New Roman" w:cs="Times New Roman"/>
          <w:sz w:val="24"/>
          <w:szCs w:val="24"/>
        </w:rPr>
      </w:pPr>
      <w:r w:rsidRPr="00251A72">
        <w:rPr>
          <w:rFonts w:ascii="Times New Roman" w:hAnsi="Times New Roman" w:cs="Times New Roman"/>
          <w:sz w:val="24"/>
          <w:szCs w:val="24"/>
        </w:rPr>
        <w:t>All meteorological variables used in the analysis (wind speed</w:t>
      </w:r>
      <w:r>
        <w:rPr>
          <w:rFonts w:ascii="Times New Roman" w:hAnsi="Times New Roman" w:cs="Times New Roman"/>
          <w:sz w:val="24"/>
          <w:szCs w:val="24"/>
        </w:rPr>
        <w:t xml:space="preserve"> (WS), relative humidity (RH</w:t>
      </w:r>
      <w:r w:rsidRPr="00251A72">
        <w:rPr>
          <w:rFonts w:ascii="Times New Roman" w:hAnsi="Times New Roman" w:cs="Times New Roman"/>
          <w:sz w:val="24"/>
          <w:szCs w:val="24"/>
        </w:rPr>
        <w:t>)</w:t>
      </w:r>
      <w:r>
        <w:rPr>
          <w:rFonts w:ascii="Times New Roman" w:hAnsi="Times New Roman" w:cs="Times New Roman"/>
          <w:sz w:val="24"/>
          <w:szCs w:val="24"/>
        </w:rPr>
        <w:t>)</w:t>
      </w:r>
      <w:r w:rsidRPr="00251A72">
        <w:rPr>
          <w:rFonts w:ascii="Times New Roman" w:hAnsi="Times New Roman" w:cs="Times New Roman"/>
          <w:sz w:val="24"/>
          <w:szCs w:val="24"/>
        </w:rPr>
        <w:t xml:space="preserve"> were obtained through the national climatic</w:t>
      </w:r>
      <w:r w:rsidR="00EA6C54">
        <w:rPr>
          <w:rFonts w:ascii="Times New Roman" w:hAnsi="Times New Roman" w:cs="Times New Roman"/>
          <w:sz w:val="24"/>
          <w:szCs w:val="24"/>
        </w:rPr>
        <w:t xml:space="preserve"> </w:t>
      </w:r>
      <w:r w:rsidRPr="00251A72">
        <w:rPr>
          <w:rFonts w:ascii="Times New Roman" w:hAnsi="Times New Roman" w:cs="Times New Roman"/>
          <w:sz w:val="24"/>
          <w:szCs w:val="24"/>
        </w:rPr>
        <w:t xml:space="preserve">data center (NCDC) (NCDC, 2010). </w:t>
      </w:r>
      <w:r w:rsidR="0048645C" w:rsidRPr="0048645C">
        <w:rPr>
          <w:rFonts w:ascii="Times New Roman" w:hAnsi="Times New Roman" w:cs="Times New Roman"/>
          <w:sz w:val="24"/>
          <w:szCs w:val="24"/>
        </w:rPr>
        <w:t>There were 44 active MET stations across New-England during the study period.</w:t>
      </w:r>
      <w:r w:rsidR="0048645C">
        <w:rPr>
          <w:rFonts w:ascii="Times New Roman" w:hAnsi="Times New Roman" w:cs="Times New Roman"/>
          <w:sz w:val="24"/>
          <w:szCs w:val="24"/>
        </w:rPr>
        <w:t xml:space="preserve"> </w:t>
      </w:r>
      <w:r w:rsidR="00EA66C0" w:rsidRPr="00EA66C0">
        <w:rPr>
          <w:rFonts w:ascii="Times New Roman" w:hAnsi="Times New Roman" w:cs="Times New Roman"/>
          <w:sz w:val="24"/>
          <w:szCs w:val="24"/>
        </w:rPr>
        <w:t xml:space="preserve">Daily meteorological (MET) data was used in the analysis. </w:t>
      </w:r>
      <w:r w:rsidR="00EA66C0">
        <w:rPr>
          <w:rFonts w:ascii="Times New Roman" w:hAnsi="Times New Roman" w:cs="Times New Roman"/>
          <w:sz w:val="24"/>
          <w:szCs w:val="24"/>
        </w:rPr>
        <w:t>Using ArcGIS w</w:t>
      </w:r>
      <w:r w:rsidR="00EA66C0" w:rsidRPr="00EA66C0">
        <w:rPr>
          <w:rFonts w:ascii="Times New Roman" w:hAnsi="Times New Roman" w:cs="Times New Roman"/>
          <w:sz w:val="24"/>
          <w:szCs w:val="24"/>
        </w:rPr>
        <w:t xml:space="preserve">e assigned to each AOD grid the closest MET station in our dataset (based on multiple MET data sources including EPA and The National Climatic Data Center (NCDC)). </w:t>
      </w:r>
      <w:r w:rsidR="00EA66C0">
        <w:rPr>
          <w:rFonts w:ascii="Times New Roman" w:hAnsi="Times New Roman" w:cs="Times New Roman"/>
          <w:sz w:val="24"/>
          <w:szCs w:val="24"/>
        </w:rPr>
        <w:t>Height of the planetary boundary layer (PBL) was obtained from the NOAA Reanalysis Data.</w:t>
      </w:r>
    </w:p>
    <w:p w:rsidR="00BF3CE9" w:rsidRDefault="00BF3CE9" w:rsidP="00853765">
      <w:pPr>
        <w:autoSpaceDE w:val="0"/>
        <w:autoSpaceDN w:val="0"/>
        <w:adjustRightInd w:val="0"/>
        <w:spacing w:after="0" w:line="480" w:lineRule="auto"/>
        <w:jc w:val="both"/>
        <w:rPr>
          <w:rFonts w:ascii="Times New Roman" w:hAnsi="Times New Roman" w:cs="Times New Roman"/>
          <w:sz w:val="24"/>
          <w:szCs w:val="24"/>
        </w:rPr>
      </w:pPr>
    </w:p>
    <w:p w:rsidR="00853765" w:rsidRPr="00517D42" w:rsidRDefault="00853765" w:rsidP="00D74A2A">
      <w:pPr>
        <w:autoSpaceDE w:val="0"/>
        <w:autoSpaceDN w:val="0"/>
        <w:adjustRightInd w:val="0"/>
        <w:spacing w:after="0" w:line="480" w:lineRule="auto"/>
        <w:jc w:val="both"/>
        <w:rPr>
          <w:rFonts w:ascii="Times New Roman" w:hAnsi="Times New Roman" w:cs="Times New Roman"/>
          <w:b/>
          <w:bCs/>
          <w:sz w:val="24"/>
          <w:szCs w:val="24"/>
        </w:rPr>
      </w:pPr>
      <w:r w:rsidRPr="00517D42">
        <w:rPr>
          <w:rFonts w:ascii="Times New Roman" w:hAnsi="Times New Roman" w:cs="Times New Roman"/>
          <w:b/>
          <w:bCs/>
          <w:sz w:val="24"/>
          <w:szCs w:val="24"/>
        </w:rPr>
        <w:t>2.</w:t>
      </w:r>
      <w:r w:rsidR="00452125">
        <w:rPr>
          <w:rFonts w:ascii="Times New Roman" w:hAnsi="Times New Roman" w:cs="Times New Roman"/>
          <w:b/>
          <w:bCs/>
          <w:sz w:val="24"/>
          <w:szCs w:val="24"/>
        </w:rPr>
        <w:t>4</w:t>
      </w:r>
      <w:r w:rsidRPr="00517D42">
        <w:rPr>
          <w:rFonts w:ascii="Times New Roman" w:hAnsi="Times New Roman" w:cs="Times New Roman"/>
          <w:b/>
          <w:bCs/>
          <w:sz w:val="24"/>
          <w:szCs w:val="24"/>
        </w:rPr>
        <w:t xml:space="preserve"> Statistical model</w:t>
      </w:r>
    </w:p>
    <w:p w:rsidR="007B17B8" w:rsidRDefault="00544F50" w:rsidP="00866750">
      <w:pPr>
        <w:spacing w:line="480" w:lineRule="auto"/>
        <w:jc w:val="both"/>
        <w:rPr>
          <w:rFonts w:ascii="Times New Roman" w:eastAsia="Times New Roman" w:hAnsi="Times New Roman" w:cs="Times New Roman"/>
          <w:sz w:val="24"/>
          <w:szCs w:val="24"/>
        </w:rPr>
      </w:pPr>
      <w:r w:rsidRPr="007B17B8">
        <w:rPr>
          <w:rFonts w:ascii="Times New Roman" w:hAnsi="Times New Roman" w:cs="Times New Roman"/>
          <w:sz w:val="24"/>
          <w:szCs w:val="24"/>
        </w:rPr>
        <w:t>W</w:t>
      </w:r>
      <w:r w:rsidR="00E05907" w:rsidRPr="007B17B8">
        <w:rPr>
          <w:rFonts w:ascii="Times New Roman" w:hAnsi="Times New Roman" w:cs="Times New Roman"/>
          <w:sz w:val="24"/>
          <w:szCs w:val="24"/>
        </w:rPr>
        <w:t xml:space="preserve">e apply a mixed effects model approach to </w:t>
      </w:r>
      <w:r w:rsidRPr="007B17B8">
        <w:rPr>
          <w:rFonts w:ascii="Times New Roman" w:hAnsi="Times New Roman" w:cs="Times New Roman"/>
          <w:sz w:val="24"/>
          <w:szCs w:val="24"/>
        </w:rPr>
        <w:t xml:space="preserve">MAIAC </w:t>
      </w:r>
      <w:r w:rsidR="00E05907" w:rsidRPr="007B17B8">
        <w:rPr>
          <w:rFonts w:ascii="Times New Roman" w:hAnsi="Times New Roman" w:cs="Times New Roman"/>
          <w:color w:val="000000"/>
          <w:sz w:val="24"/>
          <w:szCs w:val="24"/>
        </w:rPr>
        <w:t xml:space="preserve">AOD retrievals </w:t>
      </w:r>
      <w:r w:rsidRPr="007B17B8">
        <w:rPr>
          <w:rFonts w:ascii="Times New Roman" w:hAnsi="Times New Roman" w:cs="Times New Roman"/>
          <w:color w:val="000000"/>
          <w:sz w:val="24"/>
          <w:szCs w:val="24"/>
        </w:rPr>
        <w:t xml:space="preserve">and other meteorological and LU variables </w:t>
      </w:r>
      <w:r w:rsidR="00E05907" w:rsidRPr="007B17B8">
        <w:rPr>
          <w:rFonts w:ascii="Times New Roman" w:hAnsi="Times New Roman" w:cs="Times New Roman"/>
          <w:sz w:val="24"/>
          <w:szCs w:val="24"/>
        </w:rPr>
        <w:t>to predict PM</w:t>
      </w:r>
      <w:r w:rsidR="00E05907" w:rsidRPr="007B17B8">
        <w:rPr>
          <w:rFonts w:ascii="Times New Roman" w:hAnsi="Times New Roman" w:cs="Times New Roman"/>
          <w:sz w:val="24"/>
          <w:szCs w:val="24"/>
          <w:vertAlign w:val="subscript"/>
        </w:rPr>
        <w:t xml:space="preserve">2.5 </w:t>
      </w:r>
      <w:r w:rsidR="00E05907" w:rsidRPr="007B17B8">
        <w:rPr>
          <w:rFonts w:ascii="Times New Roman" w:hAnsi="Times New Roman" w:cs="Times New Roman"/>
          <w:sz w:val="24"/>
          <w:szCs w:val="24"/>
        </w:rPr>
        <w:t xml:space="preserve">concentrations </w:t>
      </w:r>
      <w:r w:rsidRPr="00E05907">
        <w:rPr>
          <w:rFonts w:ascii="Times New Roman" w:eastAsia="Times New Roman" w:hAnsi="Times New Roman" w:cs="Times New Roman"/>
          <w:sz w:val="24"/>
          <w:szCs w:val="24"/>
        </w:rPr>
        <w:t>in each grid cell</w:t>
      </w:r>
      <w:r w:rsidRPr="007B17B8">
        <w:rPr>
          <w:rFonts w:ascii="Times New Roman" w:eastAsia="Times New Roman" w:hAnsi="Times New Roman" w:cs="Times New Roman"/>
          <w:sz w:val="24"/>
          <w:szCs w:val="24"/>
        </w:rPr>
        <w:t xml:space="preserve">. </w:t>
      </w:r>
      <w:r w:rsidR="00543E42">
        <w:rPr>
          <w:rFonts w:ascii="Times New Roman" w:hAnsi="Times New Roman" w:cs="Times New Roman"/>
          <w:sz w:val="24"/>
          <w:szCs w:val="24"/>
        </w:rPr>
        <w:t xml:space="preserve">This model </w:t>
      </w:r>
      <w:r w:rsidR="007B17B8" w:rsidRPr="007B17B8">
        <w:rPr>
          <w:rFonts w:ascii="Times New Roman" w:hAnsi="Times New Roman" w:cs="Times New Roman"/>
          <w:color w:val="000000"/>
          <w:sz w:val="24"/>
          <w:szCs w:val="24"/>
        </w:rPr>
        <w:t>allow</w:t>
      </w:r>
      <w:r w:rsidR="00543E42">
        <w:rPr>
          <w:rFonts w:ascii="Times New Roman" w:hAnsi="Times New Roman" w:cs="Times New Roman"/>
          <w:color w:val="000000"/>
          <w:sz w:val="24"/>
          <w:szCs w:val="24"/>
        </w:rPr>
        <w:t>s</w:t>
      </w:r>
      <w:r w:rsidR="007B17B8" w:rsidRPr="007B17B8">
        <w:rPr>
          <w:rFonts w:ascii="Times New Roman" w:hAnsi="Times New Roman" w:cs="Times New Roman"/>
          <w:color w:val="000000"/>
          <w:sz w:val="24"/>
          <w:szCs w:val="24"/>
        </w:rPr>
        <w:t xml:space="preserve"> for the regression intercepts and slopes to vary daily </w:t>
      </w:r>
      <w:r w:rsidR="00543E42">
        <w:rPr>
          <w:rFonts w:ascii="Times New Roman" w:hAnsi="Times New Roman" w:cs="Times New Roman"/>
          <w:color w:val="000000"/>
          <w:sz w:val="24"/>
          <w:szCs w:val="24"/>
        </w:rPr>
        <w:t xml:space="preserve">in order to account </w:t>
      </w:r>
      <w:r w:rsidR="00E05907" w:rsidRPr="007B17B8">
        <w:rPr>
          <w:rFonts w:ascii="Times New Roman" w:hAnsi="Times New Roman" w:cs="Times New Roman"/>
          <w:sz w:val="24"/>
          <w:szCs w:val="24"/>
        </w:rPr>
        <w:t>for the inherent day-to-day variability in the AOD-PM</w:t>
      </w:r>
      <w:r w:rsidR="00E05907" w:rsidRPr="007B17B8">
        <w:rPr>
          <w:rFonts w:ascii="Times New Roman" w:hAnsi="Times New Roman" w:cs="Times New Roman"/>
          <w:sz w:val="24"/>
          <w:szCs w:val="24"/>
          <w:vertAlign w:val="subscript"/>
        </w:rPr>
        <w:t>2.5</w:t>
      </w:r>
      <w:r w:rsidR="00E05907" w:rsidRPr="007B17B8">
        <w:rPr>
          <w:rFonts w:ascii="Times New Roman" w:hAnsi="Times New Roman" w:cs="Times New Roman"/>
          <w:sz w:val="24"/>
          <w:szCs w:val="24"/>
        </w:rPr>
        <w:t xml:space="preserve"> relationship</w:t>
      </w:r>
      <w:r w:rsidR="00543E42">
        <w:rPr>
          <w:rFonts w:ascii="Times New Roman" w:hAnsi="Times New Roman" w:cs="Times New Roman"/>
          <w:sz w:val="24"/>
          <w:szCs w:val="24"/>
        </w:rPr>
        <w:t xml:space="preserve">. </w:t>
      </w:r>
      <w:r w:rsidR="006E2BC9">
        <w:rPr>
          <w:rFonts w:ascii="Times New Roman" w:hAnsi="Times New Roman" w:cs="Times New Roman"/>
          <w:sz w:val="24"/>
          <w:szCs w:val="24"/>
        </w:rPr>
        <w:t>Furthermore, s</w:t>
      </w:r>
      <w:r w:rsidR="00BF3CE9">
        <w:rPr>
          <w:rFonts w:ascii="Times New Roman" w:hAnsi="Times New Roman" w:cs="Times New Roman"/>
          <w:sz w:val="24"/>
          <w:szCs w:val="24"/>
        </w:rPr>
        <w:t>ince</w:t>
      </w:r>
      <w:r w:rsidRPr="00BF3CE9">
        <w:rPr>
          <w:rFonts w:ascii="Times New Roman" w:hAnsi="Times New Roman" w:cs="Times New Roman"/>
          <w:sz w:val="24"/>
          <w:szCs w:val="24"/>
        </w:rPr>
        <w:t xml:space="preserve"> New England </w:t>
      </w:r>
      <w:r w:rsidRPr="00BF3CE9">
        <w:rPr>
          <w:rFonts w:ascii="Times New Roman" w:eastAsia="Times New Roman" w:hAnsi="Times New Roman" w:cs="Times New Roman"/>
          <w:sz w:val="24"/>
          <w:szCs w:val="24"/>
        </w:rPr>
        <w:t xml:space="preserve">is </w:t>
      </w:r>
      <w:r w:rsidR="00203FE5">
        <w:rPr>
          <w:rFonts w:ascii="Times New Roman" w:eastAsia="Times New Roman" w:hAnsi="Times New Roman" w:cs="Times New Roman"/>
          <w:sz w:val="24"/>
          <w:szCs w:val="24"/>
        </w:rPr>
        <w:t xml:space="preserve">a </w:t>
      </w:r>
      <w:r w:rsidRPr="00BF3CE9">
        <w:rPr>
          <w:rFonts w:ascii="Times New Roman" w:eastAsia="Times New Roman" w:hAnsi="Times New Roman" w:cs="Times New Roman"/>
          <w:sz w:val="24"/>
          <w:szCs w:val="24"/>
        </w:rPr>
        <w:t xml:space="preserve">relatively large </w:t>
      </w:r>
      <w:r w:rsidR="00203FE5">
        <w:rPr>
          <w:rFonts w:ascii="Times New Roman" w:eastAsia="Times New Roman" w:hAnsi="Times New Roman" w:cs="Times New Roman"/>
          <w:sz w:val="24"/>
          <w:szCs w:val="24"/>
        </w:rPr>
        <w:t>area</w:t>
      </w:r>
      <w:r w:rsidR="00AF0414">
        <w:rPr>
          <w:rFonts w:ascii="Times New Roman" w:eastAsia="Times New Roman" w:hAnsi="Times New Roman" w:cs="Times New Roman"/>
          <w:sz w:val="24"/>
          <w:szCs w:val="24"/>
        </w:rPr>
        <w:t xml:space="preserve"> </w:t>
      </w:r>
      <w:r w:rsidRPr="00BF3CE9">
        <w:rPr>
          <w:rFonts w:ascii="Times New Roman" w:eastAsia="Times New Roman" w:hAnsi="Times New Roman" w:cs="Times New Roman"/>
          <w:sz w:val="24"/>
          <w:szCs w:val="24"/>
        </w:rPr>
        <w:t>and PM-AOD relationship can vary</w:t>
      </w:r>
      <w:r w:rsidR="00AF0414">
        <w:rPr>
          <w:rFonts w:ascii="Times New Roman" w:eastAsia="Times New Roman" w:hAnsi="Times New Roman" w:cs="Times New Roman"/>
          <w:sz w:val="24"/>
          <w:szCs w:val="24"/>
        </w:rPr>
        <w:t xml:space="preserve"> </w:t>
      </w:r>
      <w:r w:rsidRPr="00BF3CE9">
        <w:rPr>
          <w:rFonts w:ascii="Times New Roman" w:eastAsia="Times New Roman" w:hAnsi="Times New Roman" w:cs="Times New Roman"/>
          <w:sz w:val="24"/>
          <w:szCs w:val="24"/>
        </w:rPr>
        <w:t xml:space="preserve">spatially, we partitioned our study area into three </w:t>
      </w:r>
      <w:r w:rsidR="00BF3CE9">
        <w:rPr>
          <w:rFonts w:ascii="Times New Roman" w:eastAsia="Times New Roman" w:hAnsi="Times New Roman" w:cs="Times New Roman"/>
          <w:sz w:val="24"/>
          <w:szCs w:val="24"/>
        </w:rPr>
        <w:t>sub-</w:t>
      </w:r>
      <w:r w:rsidRPr="00BF3CE9">
        <w:rPr>
          <w:rFonts w:ascii="Times New Roman" w:eastAsia="Times New Roman" w:hAnsi="Times New Roman" w:cs="Times New Roman"/>
          <w:sz w:val="24"/>
          <w:szCs w:val="24"/>
        </w:rPr>
        <w:t>regions</w:t>
      </w:r>
      <w:r w:rsidR="00BF3CE9">
        <w:rPr>
          <w:rFonts w:ascii="Times New Roman" w:eastAsia="Times New Roman" w:hAnsi="Times New Roman" w:cs="Times New Roman"/>
          <w:sz w:val="24"/>
          <w:szCs w:val="24"/>
        </w:rPr>
        <w:t xml:space="preserve"> (Figure 1) </w:t>
      </w:r>
      <w:r w:rsidR="00BF3CE9" w:rsidRPr="00E05907">
        <w:rPr>
          <w:rFonts w:ascii="Times New Roman" w:eastAsia="Times New Roman" w:hAnsi="Times New Roman" w:cs="Times New Roman"/>
          <w:sz w:val="24"/>
          <w:szCs w:val="24"/>
        </w:rPr>
        <w:t xml:space="preserve">and </w:t>
      </w:r>
      <w:r w:rsidR="00866750">
        <w:rPr>
          <w:rFonts w:ascii="Times New Roman" w:eastAsia="Times New Roman" w:hAnsi="Times New Roman" w:cs="Times New Roman"/>
          <w:sz w:val="24"/>
          <w:szCs w:val="24"/>
        </w:rPr>
        <w:t>allowed for the daily AOD-PM</w:t>
      </w:r>
      <w:r w:rsidR="00866750" w:rsidRPr="00866750">
        <w:rPr>
          <w:rFonts w:ascii="Times New Roman" w:eastAsia="Times New Roman" w:hAnsi="Times New Roman" w:cs="Times New Roman"/>
          <w:sz w:val="24"/>
          <w:szCs w:val="24"/>
          <w:vertAlign w:val="subscript"/>
        </w:rPr>
        <w:t xml:space="preserve">2.5 </w:t>
      </w:r>
      <w:r w:rsidR="00866750">
        <w:rPr>
          <w:rFonts w:ascii="Times New Roman" w:eastAsia="Times New Roman" w:hAnsi="Times New Roman" w:cs="Times New Roman"/>
          <w:sz w:val="24"/>
          <w:szCs w:val="24"/>
        </w:rPr>
        <w:t>slopes to vary by region.</w:t>
      </w:r>
      <w:r w:rsidR="00BF3CE9">
        <w:rPr>
          <w:rFonts w:ascii="Times New Roman" w:eastAsia="Times New Roman" w:hAnsi="Times New Roman" w:cs="Times New Roman"/>
          <w:sz w:val="24"/>
          <w:szCs w:val="24"/>
        </w:rPr>
        <w:t xml:space="preserve"> R</w:t>
      </w:r>
      <w:r w:rsidR="00BF3CE9" w:rsidRPr="00BF3CE9">
        <w:rPr>
          <w:rFonts w:ascii="Times New Roman" w:hAnsi="Times New Roman" w:cs="Times New Roman"/>
          <w:sz w:val="24"/>
          <w:szCs w:val="24"/>
        </w:rPr>
        <w:t xml:space="preserve">egion 1 </w:t>
      </w:r>
      <w:r w:rsidR="00BF3CE9" w:rsidRPr="00BF3CE9">
        <w:rPr>
          <w:rFonts w:ascii="Times New Roman" w:hAnsi="Times New Roman" w:cs="Times New Roman"/>
          <w:sz w:val="24"/>
          <w:szCs w:val="24"/>
        </w:rPr>
        <w:lastRenderedPageBreak/>
        <w:t xml:space="preserve">included ME, VT and NH states, </w:t>
      </w:r>
      <w:r w:rsidR="00BF3CE9">
        <w:rPr>
          <w:rFonts w:ascii="Times New Roman" w:hAnsi="Times New Roman" w:cs="Times New Roman"/>
          <w:sz w:val="24"/>
          <w:szCs w:val="24"/>
        </w:rPr>
        <w:t>r</w:t>
      </w:r>
      <w:r w:rsidR="00BF3CE9" w:rsidRPr="00BF3CE9">
        <w:rPr>
          <w:rFonts w:ascii="Times New Roman" w:hAnsi="Times New Roman" w:cs="Times New Roman"/>
          <w:sz w:val="24"/>
          <w:szCs w:val="24"/>
        </w:rPr>
        <w:t xml:space="preserve">egion 2 included MA while CT and RI formed </w:t>
      </w:r>
      <w:r w:rsidR="00BF3CE9">
        <w:rPr>
          <w:rFonts w:ascii="Times New Roman" w:hAnsi="Times New Roman" w:cs="Times New Roman"/>
          <w:sz w:val="24"/>
          <w:szCs w:val="24"/>
        </w:rPr>
        <w:t>r</w:t>
      </w:r>
      <w:r w:rsidR="00BF3CE9" w:rsidRPr="00BF3CE9">
        <w:rPr>
          <w:rFonts w:ascii="Times New Roman" w:hAnsi="Times New Roman" w:cs="Times New Roman"/>
          <w:sz w:val="24"/>
          <w:szCs w:val="24"/>
        </w:rPr>
        <w:t xml:space="preserve">egion 3 in our analyses. Although there are some variations among the three regions in topography and climate conditions mostly via </w:t>
      </w:r>
      <w:r w:rsidR="00C9126E">
        <w:rPr>
          <w:rFonts w:ascii="Times New Roman" w:hAnsi="Times New Roman" w:cs="Times New Roman"/>
          <w:sz w:val="24"/>
          <w:szCs w:val="24"/>
        </w:rPr>
        <w:t xml:space="preserve">the </w:t>
      </w:r>
      <w:r w:rsidR="00BF3CE9" w:rsidRPr="00BF3CE9">
        <w:rPr>
          <w:rFonts w:ascii="Times New Roman" w:hAnsi="Times New Roman" w:cs="Times New Roman"/>
          <w:sz w:val="24"/>
          <w:szCs w:val="24"/>
        </w:rPr>
        <w:t xml:space="preserve">usual north-south snow cover gradient in winter, the main difference appears at the level of urbanization and land use affecting surface brightness and thus the </w:t>
      </w:r>
      <w:r w:rsidR="00866750">
        <w:rPr>
          <w:rFonts w:ascii="Times New Roman" w:hAnsi="Times New Roman" w:cs="Times New Roman"/>
          <w:sz w:val="24"/>
          <w:szCs w:val="24"/>
        </w:rPr>
        <w:t>AOD vs PM</w:t>
      </w:r>
      <w:r w:rsidR="00866750" w:rsidRPr="00866750">
        <w:rPr>
          <w:rFonts w:ascii="Times New Roman" w:hAnsi="Times New Roman" w:cs="Times New Roman"/>
          <w:sz w:val="24"/>
          <w:szCs w:val="24"/>
          <w:vertAlign w:val="subscript"/>
        </w:rPr>
        <w:t xml:space="preserve">2.5 </w:t>
      </w:r>
      <w:r w:rsidR="00866750">
        <w:rPr>
          <w:rFonts w:ascii="Times New Roman" w:hAnsi="Times New Roman" w:cs="Times New Roman"/>
          <w:sz w:val="24"/>
          <w:szCs w:val="24"/>
        </w:rPr>
        <w:t>relationships (Chudnovsky et al., 2013b) and the</w:t>
      </w:r>
      <w:r w:rsidR="00AF0414">
        <w:rPr>
          <w:rFonts w:ascii="Times New Roman" w:hAnsi="Times New Roman" w:cs="Times New Roman"/>
          <w:sz w:val="24"/>
          <w:szCs w:val="24"/>
        </w:rPr>
        <w:t xml:space="preserve"> </w:t>
      </w:r>
      <w:r w:rsidR="00866750" w:rsidRPr="00BF3CE9">
        <w:rPr>
          <w:rFonts w:ascii="Times New Roman" w:hAnsi="Times New Roman" w:cs="Times New Roman"/>
          <w:sz w:val="24"/>
          <w:szCs w:val="24"/>
        </w:rPr>
        <w:t>quality of aerosol product</w:t>
      </w:r>
      <w:r w:rsidR="00866750">
        <w:rPr>
          <w:rFonts w:ascii="Times New Roman" w:hAnsi="Times New Roman" w:cs="Times New Roman"/>
          <w:sz w:val="24"/>
          <w:szCs w:val="24"/>
        </w:rPr>
        <w:t xml:space="preserve">. </w:t>
      </w:r>
      <w:r w:rsidR="00BF3CE9" w:rsidRPr="00BF3CE9">
        <w:rPr>
          <w:rFonts w:ascii="Times New Roman" w:hAnsi="Times New Roman" w:cs="Times New Roman"/>
          <w:sz w:val="24"/>
          <w:szCs w:val="24"/>
        </w:rPr>
        <w:t xml:space="preserve">For instance, validation analysis of MODIS 3km product (Munchak et al., 2013) showed a strong correlation between percent of retrievals </w:t>
      </w:r>
      <w:r w:rsidR="00203FE5">
        <w:rPr>
          <w:rFonts w:ascii="Times New Roman" w:hAnsi="Times New Roman" w:cs="Times New Roman"/>
          <w:sz w:val="24"/>
          <w:szCs w:val="24"/>
        </w:rPr>
        <w:t>above</w:t>
      </w:r>
      <w:r w:rsidR="00AF0414">
        <w:rPr>
          <w:rFonts w:ascii="Times New Roman" w:hAnsi="Times New Roman" w:cs="Times New Roman"/>
          <w:sz w:val="24"/>
          <w:szCs w:val="24"/>
        </w:rPr>
        <w:t xml:space="preserve"> </w:t>
      </w:r>
      <w:r w:rsidR="00BF3CE9" w:rsidRPr="00BF3CE9">
        <w:rPr>
          <w:rFonts w:ascii="Times New Roman" w:hAnsi="Times New Roman" w:cs="Times New Roman"/>
          <w:sz w:val="24"/>
          <w:szCs w:val="24"/>
        </w:rPr>
        <w:t>expected error and percent of the urban land</w:t>
      </w:r>
      <w:r w:rsidR="00AF0414">
        <w:rPr>
          <w:rFonts w:ascii="Times New Roman" w:hAnsi="Times New Roman" w:cs="Times New Roman"/>
          <w:sz w:val="24"/>
          <w:szCs w:val="24"/>
        </w:rPr>
        <w:t xml:space="preserve"> </w:t>
      </w:r>
      <w:r w:rsidR="00BF3CE9" w:rsidRPr="00BF3CE9">
        <w:rPr>
          <w:rFonts w:ascii="Times New Roman" w:hAnsi="Times New Roman" w:cs="Times New Roman"/>
          <w:sz w:val="24"/>
          <w:szCs w:val="24"/>
        </w:rPr>
        <w:t xml:space="preserve">cover. A similar investigation is ongoing for MAIAC. Of the three, region 1 is least urbanized with high fraction of forest cover and region 2 is most urbanized. Thus, by dividing </w:t>
      </w:r>
      <w:r w:rsidR="00BF3CE9" w:rsidRPr="00BF3CE9">
        <w:rPr>
          <w:rFonts w:ascii="Times New Roman" w:eastAsia="Calibri" w:hAnsi="Times New Roman" w:cs="Times New Roman"/>
          <w:sz w:val="24"/>
          <w:szCs w:val="24"/>
        </w:rPr>
        <w:t xml:space="preserve">the study area </w:t>
      </w:r>
      <w:r w:rsidR="007F1093">
        <w:rPr>
          <w:rFonts w:ascii="Times New Roman" w:eastAsia="Calibri" w:hAnsi="Times New Roman" w:cs="Times New Roman"/>
          <w:sz w:val="24"/>
          <w:szCs w:val="24"/>
        </w:rPr>
        <w:t>in</w:t>
      </w:r>
      <w:r w:rsidR="00BF3CE9" w:rsidRPr="00BF3CE9">
        <w:rPr>
          <w:rFonts w:ascii="Times New Roman" w:eastAsia="Calibri" w:hAnsi="Times New Roman" w:cs="Times New Roman"/>
          <w:sz w:val="24"/>
          <w:szCs w:val="24"/>
        </w:rPr>
        <w:t>to regions we can evaluate the role of environmental conditions (e.g. snow coverage) and different land use settings on AOD-PM</w:t>
      </w:r>
      <w:r w:rsidR="00BF3CE9" w:rsidRPr="00BF3CE9">
        <w:rPr>
          <w:rFonts w:ascii="Times New Roman" w:eastAsia="Calibri" w:hAnsi="Times New Roman" w:cs="Times New Roman"/>
          <w:sz w:val="24"/>
          <w:szCs w:val="24"/>
          <w:vertAlign w:val="subscript"/>
        </w:rPr>
        <w:t>2.5</w:t>
      </w:r>
      <w:r w:rsidR="00BF3CE9" w:rsidRPr="00BF3CE9">
        <w:rPr>
          <w:rFonts w:ascii="Times New Roman" w:eastAsia="Calibri" w:hAnsi="Times New Roman" w:cs="Times New Roman"/>
          <w:sz w:val="24"/>
          <w:szCs w:val="24"/>
        </w:rPr>
        <w:t xml:space="preserve"> relationship</w:t>
      </w:r>
      <w:r w:rsidR="00BF3CE9">
        <w:rPr>
          <w:rFonts w:ascii="Times New Roman" w:eastAsia="Calibri" w:hAnsi="Times New Roman" w:cs="Times New Roman"/>
          <w:sz w:val="24"/>
          <w:szCs w:val="24"/>
        </w:rPr>
        <w:t xml:space="preserve">. </w:t>
      </w:r>
      <w:r w:rsidR="007B17B8" w:rsidRPr="007B17B8">
        <w:rPr>
          <w:rFonts w:ascii="Times New Roman" w:eastAsia="Times New Roman" w:hAnsi="Times New Roman" w:cs="Times New Roman"/>
          <w:sz w:val="24"/>
          <w:szCs w:val="24"/>
        </w:rPr>
        <w:t xml:space="preserve">We used the following mixed effects model with random intercepts and slopes </w:t>
      </w:r>
      <w:r w:rsidR="007B17B8">
        <w:rPr>
          <w:rFonts w:ascii="Times New Roman" w:eastAsia="Times New Roman" w:hAnsi="Times New Roman" w:cs="Times New Roman"/>
          <w:sz w:val="24"/>
          <w:szCs w:val="24"/>
        </w:rPr>
        <w:t xml:space="preserve">that was applied on </w:t>
      </w:r>
      <w:r w:rsidR="007B17B8">
        <w:rPr>
          <w:rFonts w:ascii="Times New Roman" w:hAnsi="Times New Roman" w:cs="Times New Roman"/>
          <w:sz w:val="24"/>
          <w:szCs w:val="24"/>
        </w:rPr>
        <w:t>AOD retrieval days/pixels</w:t>
      </w:r>
      <w:r w:rsidR="007B17B8" w:rsidRPr="007B17B8">
        <w:rPr>
          <w:rFonts w:ascii="Times New Roman" w:eastAsia="Times New Roman" w:hAnsi="Times New Roman" w:cs="Times New Roman"/>
          <w:sz w:val="24"/>
          <w:szCs w:val="24"/>
        </w:rPr>
        <w:t xml:space="preserve"> (Eq.</w:t>
      </w:r>
      <w:r w:rsidR="00EE31B4">
        <w:rPr>
          <w:rFonts w:ascii="Times New Roman" w:eastAsia="Times New Roman" w:hAnsi="Times New Roman" w:cs="Times New Roman"/>
          <w:sz w:val="24"/>
          <w:szCs w:val="24"/>
        </w:rPr>
        <w:t>2</w:t>
      </w:r>
      <w:r w:rsidR="007B17B8" w:rsidRPr="007B17B8">
        <w:rPr>
          <w:rFonts w:ascii="Times New Roman" w:eastAsia="Times New Roman" w:hAnsi="Times New Roman" w:cs="Times New Roman"/>
          <w:sz w:val="24"/>
          <w:szCs w:val="24"/>
        </w:rPr>
        <w:t>):</w:t>
      </w:r>
    </w:p>
    <w:p w:rsidR="007B17B8" w:rsidRDefault="007B17B8" w:rsidP="00866750">
      <w:pPr>
        <w:autoSpaceDE w:val="0"/>
        <w:autoSpaceDN w:val="0"/>
        <w:adjustRightInd w:val="0"/>
        <w:spacing w:after="0" w:line="480" w:lineRule="auto"/>
        <w:jc w:val="both"/>
        <w:rPr>
          <w:rFonts w:ascii="Times New Roman" w:eastAsia="Times New Roman" w:hAnsi="Times New Roman" w:cs="Times New Roman"/>
          <w:i/>
          <w:iCs/>
          <w:sz w:val="24"/>
          <w:szCs w:val="24"/>
        </w:rPr>
      </w:pPr>
      <w:r w:rsidRPr="007B17B8">
        <w:rPr>
          <w:rFonts w:ascii="Times New Roman" w:eastAsia="Times New Roman" w:hAnsi="Times New Roman" w:cs="Times New Roman"/>
          <w:i/>
          <w:iCs/>
          <w:sz w:val="24"/>
          <w:szCs w:val="24"/>
        </w:rPr>
        <w:t>PM</w:t>
      </w:r>
      <w:r w:rsidRPr="007B17B8">
        <w:rPr>
          <w:rFonts w:ascii="Times New Roman" w:eastAsia="Times New Roman" w:hAnsi="Times New Roman" w:cs="Times New Roman"/>
          <w:i/>
          <w:iCs/>
          <w:sz w:val="24"/>
          <w:szCs w:val="24"/>
          <w:vertAlign w:val="subscript"/>
        </w:rPr>
        <w:t>ij</w:t>
      </w:r>
      <w:r w:rsidRPr="007B17B8">
        <w:rPr>
          <w:rFonts w:ascii="Times New Roman" w:eastAsia="Times New Roman" w:hAnsi="Times New Roman" w:cs="Times New Roman"/>
          <w:i/>
          <w:iCs/>
          <w:sz w:val="24"/>
          <w:szCs w:val="24"/>
        </w:rPr>
        <w:t xml:space="preserve"> = (α + u</w:t>
      </w:r>
      <w:r w:rsidRPr="007B17B8">
        <w:rPr>
          <w:rFonts w:ascii="Times New Roman" w:eastAsia="Times New Roman" w:hAnsi="Times New Roman" w:cs="Times New Roman"/>
          <w:i/>
          <w:iCs/>
          <w:sz w:val="24"/>
          <w:szCs w:val="24"/>
          <w:vertAlign w:val="subscript"/>
        </w:rPr>
        <w:t>j</w:t>
      </w:r>
      <w:r w:rsidR="006A5147" w:rsidRPr="006A5147">
        <w:rPr>
          <w:rFonts w:ascii="Times New Roman" w:eastAsia="Times New Roman" w:hAnsi="Times New Roman" w:cs="Times New Roman"/>
          <w:i/>
          <w:iCs/>
          <w:sz w:val="24"/>
          <w:szCs w:val="24"/>
        </w:rPr>
        <w:t>+</w:t>
      </w:r>
      <w:r w:rsidR="006A5147">
        <w:rPr>
          <w:rFonts w:ascii="Times New Roman" w:eastAsia="Times New Roman" w:hAnsi="Times New Roman" w:cs="Times New Roman"/>
          <w:i/>
          <w:iCs/>
          <w:sz w:val="24"/>
          <w:szCs w:val="24"/>
        </w:rPr>
        <w:t>g</w:t>
      </w:r>
      <w:r w:rsidR="006A3A69">
        <w:rPr>
          <w:rFonts w:ascii="Times New Roman" w:eastAsia="Times New Roman" w:hAnsi="Times New Roman" w:cs="Times New Roman"/>
          <w:i/>
          <w:iCs/>
          <w:sz w:val="24"/>
          <w:szCs w:val="24"/>
          <w:vertAlign w:val="subscript"/>
        </w:rPr>
        <w:t>j</w:t>
      </w:r>
      <w:r w:rsidR="006A5147">
        <w:rPr>
          <w:rFonts w:ascii="Times New Roman" w:eastAsia="Times New Roman" w:hAnsi="Times New Roman" w:cs="Times New Roman"/>
          <w:i/>
          <w:iCs/>
          <w:sz w:val="24"/>
          <w:szCs w:val="24"/>
          <w:vertAlign w:val="subscript"/>
        </w:rPr>
        <w:t>(reg)</w:t>
      </w:r>
      <w:r w:rsidRPr="007B17B8">
        <w:rPr>
          <w:rFonts w:ascii="Times New Roman" w:eastAsia="Times New Roman" w:hAnsi="Times New Roman" w:cs="Times New Roman"/>
          <w:i/>
          <w:iCs/>
          <w:sz w:val="24"/>
          <w:szCs w:val="24"/>
        </w:rPr>
        <w:t>) + [ (β</w:t>
      </w:r>
      <w:r w:rsidRPr="007B17B8">
        <w:rPr>
          <w:rFonts w:ascii="Times New Roman" w:eastAsia="Times New Roman" w:hAnsi="Times New Roman" w:cs="Times New Roman"/>
          <w:i/>
          <w:iCs/>
          <w:sz w:val="24"/>
          <w:szCs w:val="24"/>
          <w:vertAlign w:val="subscript"/>
        </w:rPr>
        <w:t>1</w:t>
      </w:r>
      <w:r w:rsidRPr="007B17B8">
        <w:rPr>
          <w:rFonts w:ascii="Times New Roman" w:eastAsia="Times New Roman" w:hAnsi="Times New Roman" w:cs="Times New Roman"/>
          <w:i/>
          <w:iCs/>
          <w:sz w:val="24"/>
          <w:szCs w:val="24"/>
        </w:rPr>
        <w:t xml:space="preserve"> + v</w:t>
      </w:r>
      <w:r w:rsidRPr="007B17B8">
        <w:rPr>
          <w:rFonts w:ascii="Times New Roman" w:eastAsia="Times New Roman" w:hAnsi="Times New Roman" w:cs="Times New Roman"/>
          <w:i/>
          <w:iCs/>
          <w:sz w:val="24"/>
          <w:szCs w:val="24"/>
          <w:vertAlign w:val="subscript"/>
        </w:rPr>
        <w:t>j</w:t>
      </w:r>
      <w:r w:rsidR="007D2A31">
        <w:rPr>
          <w:rFonts w:ascii="Times New Roman" w:eastAsia="Times New Roman" w:hAnsi="Times New Roman" w:cs="Times New Roman"/>
          <w:i/>
          <w:iCs/>
          <w:sz w:val="24"/>
          <w:szCs w:val="24"/>
        </w:rPr>
        <w:t>+ h</w:t>
      </w:r>
      <w:r w:rsidR="006A3A69">
        <w:rPr>
          <w:rFonts w:ascii="Times New Roman" w:eastAsia="Times New Roman" w:hAnsi="Times New Roman" w:cs="Times New Roman"/>
          <w:i/>
          <w:iCs/>
          <w:sz w:val="24"/>
          <w:szCs w:val="24"/>
          <w:vertAlign w:val="subscript"/>
        </w:rPr>
        <w:t>j</w:t>
      </w:r>
      <w:r w:rsidR="007D2A31">
        <w:rPr>
          <w:rFonts w:ascii="Times New Roman" w:eastAsia="Times New Roman" w:hAnsi="Times New Roman" w:cs="Times New Roman"/>
          <w:i/>
          <w:iCs/>
          <w:sz w:val="24"/>
          <w:szCs w:val="24"/>
          <w:vertAlign w:val="subscript"/>
        </w:rPr>
        <w:t>(reg)</w:t>
      </w:r>
      <w:r w:rsidRPr="007B17B8">
        <w:rPr>
          <w:rFonts w:ascii="Times New Roman" w:eastAsia="Times New Roman" w:hAnsi="Times New Roman" w:cs="Times New Roman"/>
          <w:i/>
          <w:iCs/>
          <w:sz w:val="24"/>
          <w:szCs w:val="24"/>
        </w:rPr>
        <w:t>) × AOD</w:t>
      </w:r>
      <w:r w:rsidRPr="007B17B8">
        <w:rPr>
          <w:rFonts w:ascii="Times New Roman" w:eastAsia="Times New Roman" w:hAnsi="Times New Roman" w:cs="Times New Roman"/>
          <w:i/>
          <w:iCs/>
          <w:sz w:val="24"/>
          <w:szCs w:val="24"/>
          <w:vertAlign w:val="subscript"/>
        </w:rPr>
        <w:t>ij</w:t>
      </w:r>
      <w:r w:rsidRPr="007B17B8">
        <w:rPr>
          <w:rFonts w:ascii="Times New Roman" w:eastAsia="Times New Roman" w:hAnsi="Times New Roman" w:cs="Times New Roman"/>
          <w:i/>
          <w:iCs/>
          <w:sz w:val="24"/>
          <w:szCs w:val="24"/>
        </w:rPr>
        <w:t xml:space="preserve">] </w:t>
      </w:r>
      <w:r w:rsidRPr="007B17B8">
        <w:rPr>
          <w:rFonts w:ascii="Times New Roman" w:eastAsia="Times New Roman" w:hAnsi="Times New Roman" w:cs="Times New Roman"/>
          <w:i/>
          <w:sz w:val="24"/>
          <w:szCs w:val="24"/>
        </w:rPr>
        <w:t xml:space="preserve">+ </w:t>
      </w:r>
      <w:r w:rsidR="008730C1" w:rsidRPr="007B17B8">
        <w:rPr>
          <w:rFonts w:ascii="Times New Roman" w:eastAsia="Times New Roman" w:hAnsi="Times New Roman" w:cs="Times New Roman"/>
          <w:i/>
          <w:iCs/>
          <w:sz w:val="24"/>
          <w:szCs w:val="24"/>
        </w:rPr>
        <w:t>β</w:t>
      </w:r>
      <w:r w:rsidR="008730C1">
        <w:rPr>
          <w:rFonts w:ascii="Times New Roman" w:eastAsia="Times New Roman" w:hAnsi="Times New Roman" w:cs="Times New Roman"/>
          <w:i/>
          <w:iCs/>
          <w:sz w:val="24"/>
          <w:szCs w:val="24"/>
          <w:vertAlign w:val="subscript"/>
        </w:rPr>
        <w:t>2</w:t>
      </w:r>
      <w:r w:rsidR="008730C1">
        <w:rPr>
          <w:rFonts w:ascii="Times New Roman" w:eastAsia="Times New Roman" w:hAnsi="Times New Roman" w:cs="Times New Roman"/>
          <w:i/>
          <w:iCs/>
          <w:sz w:val="24"/>
          <w:szCs w:val="24"/>
        </w:rPr>
        <w:t>Elevation +</w:t>
      </w:r>
      <w:r w:rsidR="008730C1" w:rsidRPr="007B17B8">
        <w:rPr>
          <w:rFonts w:ascii="Times New Roman" w:eastAsia="Times New Roman" w:hAnsi="Times New Roman" w:cs="Times New Roman"/>
          <w:i/>
          <w:iCs/>
          <w:sz w:val="24"/>
          <w:szCs w:val="24"/>
        </w:rPr>
        <w:t>β</w:t>
      </w:r>
      <w:r w:rsidR="008730C1">
        <w:rPr>
          <w:rFonts w:ascii="Times New Roman" w:eastAsia="Times New Roman" w:hAnsi="Times New Roman" w:cs="Times New Roman"/>
          <w:i/>
          <w:iCs/>
          <w:sz w:val="24"/>
          <w:szCs w:val="24"/>
          <w:vertAlign w:val="subscript"/>
        </w:rPr>
        <w:t>3</w:t>
      </w:r>
      <w:r w:rsidR="008730C1">
        <w:rPr>
          <w:rFonts w:ascii="Times New Roman" w:eastAsia="Times New Roman" w:hAnsi="Times New Roman" w:cs="Times New Roman"/>
          <w:i/>
          <w:iCs/>
          <w:sz w:val="24"/>
          <w:szCs w:val="24"/>
        </w:rPr>
        <w:t>NDVI +</w:t>
      </w:r>
      <w:r w:rsidR="008730C1" w:rsidRPr="007B17B8">
        <w:rPr>
          <w:rFonts w:ascii="Times New Roman" w:eastAsia="Times New Roman" w:hAnsi="Times New Roman" w:cs="Times New Roman"/>
          <w:i/>
          <w:iCs/>
          <w:sz w:val="24"/>
          <w:szCs w:val="24"/>
        </w:rPr>
        <w:t>β</w:t>
      </w:r>
      <w:r w:rsidR="008730C1">
        <w:rPr>
          <w:rFonts w:ascii="Times New Roman" w:eastAsia="Times New Roman" w:hAnsi="Times New Roman" w:cs="Times New Roman"/>
          <w:i/>
          <w:iCs/>
          <w:sz w:val="24"/>
          <w:szCs w:val="24"/>
          <w:vertAlign w:val="subscript"/>
        </w:rPr>
        <w:t>4</w:t>
      </w:r>
      <w:r w:rsidR="008730C1">
        <w:rPr>
          <w:rFonts w:ascii="Times New Roman" w:eastAsia="Times New Roman" w:hAnsi="Times New Roman" w:cs="Times New Roman"/>
          <w:i/>
          <w:iCs/>
          <w:sz w:val="24"/>
          <w:szCs w:val="24"/>
        </w:rPr>
        <w:t xml:space="preserve">WS + </w:t>
      </w:r>
      <w:r w:rsidR="008730C1" w:rsidRPr="007B17B8">
        <w:rPr>
          <w:rFonts w:ascii="Times New Roman" w:eastAsia="Times New Roman" w:hAnsi="Times New Roman" w:cs="Times New Roman"/>
          <w:i/>
          <w:iCs/>
          <w:sz w:val="24"/>
          <w:szCs w:val="24"/>
        </w:rPr>
        <w:t>β</w:t>
      </w:r>
      <w:r w:rsidR="008730C1">
        <w:rPr>
          <w:rFonts w:ascii="Times New Roman" w:eastAsia="Times New Roman" w:hAnsi="Times New Roman" w:cs="Times New Roman"/>
          <w:i/>
          <w:iCs/>
          <w:sz w:val="24"/>
          <w:szCs w:val="24"/>
          <w:vertAlign w:val="subscript"/>
        </w:rPr>
        <w:t>5</w:t>
      </w:r>
      <w:r w:rsidR="008730C1">
        <w:rPr>
          <w:rFonts w:ascii="Times New Roman" w:eastAsia="Times New Roman" w:hAnsi="Times New Roman" w:cs="Times New Roman"/>
          <w:i/>
          <w:iCs/>
          <w:sz w:val="24"/>
          <w:szCs w:val="24"/>
        </w:rPr>
        <w:t xml:space="preserve">Urban + </w:t>
      </w:r>
      <w:r w:rsidR="008730C1" w:rsidRPr="00357BE3">
        <w:rPr>
          <w:rFonts w:ascii="Times New Roman" w:eastAsia="Times New Roman" w:hAnsi="Times New Roman" w:cs="Times New Roman"/>
          <w:i/>
          <w:iCs/>
          <w:sz w:val="24"/>
          <w:szCs w:val="24"/>
        </w:rPr>
        <w:t>β</w:t>
      </w:r>
      <w:r w:rsidR="008730C1" w:rsidRPr="00DE2D00">
        <w:rPr>
          <w:rFonts w:ascii="Times New Roman" w:eastAsia="Times New Roman" w:hAnsi="Times New Roman" w:cs="Times New Roman"/>
          <w:i/>
          <w:iCs/>
          <w:sz w:val="24"/>
          <w:szCs w:val="24"/>
          <w:vertAlign w:val="subscript"/>
        </w:rPr>
        <w:t>6</w:t>
      </w:r>
      <w:r w:rsidR="00357BE3">
        <w:rPr>
          <w:rFonts w:ascii="Times New Roman" w:eastAsia="Times New Roman" w:hAnsi="Times New Roman" w:cs="Times New Roman"/>
          <w:i/>
          <w:iCs/>
          <w:sz w:val="24"/>
          <w:szCs w:val="24"/>
        </w:rPr>
        <w:t>Log(</w:t>
      </w:r>
      <w:r w:rsidR="008730C1" w:rsidRPr="00357BE3">
        <w:rPr>
          <w:rFonts w:ascii="Times New Roman" w:eastAsia="Times New Roman" w:hAnsi="Times New Roman" w:cs="Times New Roman"/>
          <w:i/>
          <w:iCs/>
          <w:sz w:val="24"/>
          <w:szCs w:val="24"/>
        </w:rPr>
        <w:t>RoadDensity</w:t>
      </w:r>
      <w:r w:rsidR="00357BE3">
        <w:rPr>
          <w:rFonts w:ascii="Times New Roman" w:eastAsia="Times New Roman" w:hAnsi="Times New Roman" w:cs="Times New Roman"/>
          <w:i/>
          <w:iCs/>
          <w:sz w:val="24"/>
          <w:szCs w:val="24"/>
        </w:rPr>
        <w:t>)</w:t>
      </w:r>
      <w:r w:rsidR="008730C1">
        <w:rPr>
          <w:rFonts w:ascii="Times New Roman" w:eastAsia="Times New Roman" w:hAnsi="Times New Roman" w:cs="Times New Roman"/>
          <w:i/>
          <w:iCs/>
          <w:sz w:val="24"/>
          <w:szCs w:val="24"/>
        </w:rPr>
        <w:t xml:space="preserve"> + </w:t>
      </w:r>
      <w:r w:rsidR="008730C1" w:rsidRPr="007B17B8">
        <w:rPr>
          <w:rFonts w:ascii="Times New Roman" w:eastAsia="Times New Roman" w:hAnsi="Times New Roman" w:cs="Times New Roman"/>
          <w:i/>
          <w:iCs/>
          <w:sz w:val="24"/>
          <w:szCs w:val="24"/>
        </w:rPr>
        <w:t>β</w:t>
      </w:r>
      <w:r w:rsidR="008730C1">
        <w:rPr>
          <w:rFonts w:ascii="Times New Roman" w:eastAsia="Times New Roman" w:hAnsi="Times New Roman" w:cs="Times New Roman"/>
          <w:i/>
          <w:iCs/>
          <w:sz w:val="24"/>
          <w:szCs w:val="24"/>
          <w:vertAlign w:val="subscript"/>
        </w:rPr>
        <w:t>7</w:t>
      </w:r>
      <w:r w:rsidR="008730C1">
        <w:rPr>
          <w:rFonts w:ascii="Times New Roman" w:eastAsia="Times New Roman" w:hAnsi="Times New Roman" w:cs="Times New Roman"/>
          <w:i/>
          <w:iCs/>
          <w:sz w:val="24"/>
          <w:szCs w:val="24"/>
        </w:rPr>
        <w:t xml:space="preserve">PBL + </w:t>
      </w:r>
      <w:r w:rsidR="004C2145" w:rsidRPr="007B17B8">
        <w:rPr>
          <w:rFonts w:ascii="Times New Roman" w:eastAsia="Times New Roman" w:hAnsi="Times New Roman" w:cs="Times New Roman"/>
          <w:i/>
          <w:iCs/>
          <w:sz w:val="24"/>
          <w:szCs w:val="24"/>
        </w:rPr>
        <w:t>β</w:t>
      </w:r>
      <w:r w:rsidR="004C2145">
        <w:rPr>
          <w:rFonts w:ascii="Times New Roman" w:eastAsia="Times New Roman" w:hAnsi="Times New Roman" w:cs="Times New Roman"/>
          <w:i/>
          <w:iCs/>
          <w:sz w:val="24"/>
          <w:szCs w:val="24"/>
          <w:vertAlign w:val="subscript"/>
        </w:rPr>
        <w:t>8</w:t>
      </w:r>
      <w:r w:rsidR="004C2145">
        <w:rPr>
          <w:rFonts w:ascii="Times New Roman" w:eastAsia="Times New Roman" w:hAnsi="Times New Roman" w:cs="Times New Roman"/>
          <w:i/>
          <w:iCs/>
          <w:sz w:val="24"/>
          <w:szCs w:val="24"/>
        </w:rPr>
        <w:t xml:space="preserve">Humidity + </w:t>
      </w:r>
      <w:r w:rsidR="004C2145" w:rsidRPr="007B17B8">
        <w:rPr>
          <w:rFonts w:ascii="Times New Roman" w:eastAsia="Times New Roman" w:hAnsi="Times New Roman" w:cs="Times New Roman"/>
          <w:i/>
          <w:iCs/>
          <w:sz w:val="24"/>
          <w:szCs w:val="24"/>
        </w:rPr>
        <w:t>β</w:t>
      </w:r>
      <w:r w:rsidR="004C2145">
        <w:rPr>
          <w:rFonts w:ascii="Times New Roman" w:eastAsia="Times New Roman" w:hAnsi="Times New Roman" w:cs="Times New Roman"/>
          <w:i/>
          <w:iCs/>
          <w:sz w:val="24"/>
          <w:szCs w:val="24"/>
          <w:vertAlign w:val="subscript"/>
        </w:rPr>
        <w:t xml:space="preserve">9 </w:t>
      </w:r>
      <w:r w:rsidR="004C2145">
        <w:rPr>
          <w:rFonts w:ascii="Times New Roman" w:eastAsia="Times New Roman" w:hAnsi="Times New Roman" w:cs="Times New Roman"/>
          <w:i/>
          <w:iCs/>
          <w:sz w:val="24"/>
          <w:szCs w:val="24"/>
        </w:rPr>
        <w:t xml:space="preserve">DistanceEmission + </w:t>
      </w:r>
      <w:r w:rsidR="004C2145" w:rsidRPr="007B17B8">
        <w:rPr>
          <w:rFonts w:ascii="Times New Roman" w:eastAsia="Times New Roman" w:hAnsi="Times New Roman" w:cs="Times New Roman"/>
          <w:i/>
          <w:iCs/>
          <w:sz w:val="24"/>
          <w:szCs w:val="24"/>
        </w:rPr>
        <w:t>β</w:t>
      </w:r>
      <w:r w:rsidR="004C2145">
        <w:rPr>
          <w:rFonts w:ascii="Times New Roman" w:eastAsia="Times New Roman" w:hAnsi="Times New Roman" w:cs="Times New Roman"/>
          <w:i/>
          <w:iCs/>
          <w:sz w:val="24"/>
          <w:szCs w:val="24"/>
          <w:vertAlign w:val="subscript"/>
        </w:rPr>
        <w:t>10</w:t>
      </w:r>
      <w:r w:rsidR="004C2145">
        <w:rPr>
          <w:rFonts w:ascii="Times New Roman" w:eastAsia="Times New Roman" w:hAnsi="Times New Roman" w:cs="Times New Roman"/>
          <w:i/>
          <w:iCs/>
          <w:sz w:val="24"/>
          <w:szCs w:val="24"/>
        </w:rPr>
        <w:t>WS*PBL +</w:t>
      </w:r>
      <w:r w:rsidR="004C2145" w:rsidRPr="007B17B8">
        <w:rPr>
          <w:rFonts w:ascii="Times New Roman" w:eastAsia="Times New Roman" w:hAnsi="Times New Roman" w:cs="Times New Roman"/>
          <w:i/>
          <w:iCs/>
          <w:sz w:val="24"/>
          <w:szCs w:val="24"/>
        </w:rPr>
        <w:t>β</w:t>
      </w:r>
      <w:r w:rsidR="004C2145">
        <w:rPr>
          <w:rFonts w:ascii="Times New Roman" w:eastAsia="Times New Roman" w:hAnsi="Times New Roman" w:cs="Times New Roman"/>
          <w:i/>
          <w:iCs/>
          <w:sz w:val="24"/>
          <w:szCs w:val="24"/>
          <w:vertAlign w:val="subscript"/>
        </w:rPr>
        <w:t>11</w:t>
      </w:r>
      <w:r w:rsidR="00357BE3">
        <w:rPr>
          <w:rFonts w:ascii="Times New Roman" w:eastAsia="Times New Roman" w:hAnsi="Times New Roman" w:cs="Times New Roman"/>
          <w:i/>
          <w:iCs/>
          <w:sz w:val="24"/>
          <w:szCs w:val="24"/>
        </w:rPr>
        <w:t>Log(</w:t>
      </w:r>
      <w:r w:rsidR="008730C1">
        <w:rPr>
          <w:rFonts w:ascii="Times New Roman" w:eastAsia="Times New Roman" w:hAnsi="Times New Roman" w:cs="Times New Roman"/>
          <w:i/>
          <w:iCs/>
          <w:sz w:val="24"/>
          <w:szCs w:val="24"/>
        </w:rPr>
        <w:t>RoadDensity</w:t>
      </w:r>
      <w:r w:rsidR="00357BE3">
        <w:rPr>
          <w:rFonts w:ascii="Times New Roman" w:eastAsia="Times New Roman" w:hAnsi="Times New Roman" w:cs="Times New Roman"/>
          <w:i/>
          <w:iCs/>
          <w:sz w:val="24"/>
          <w:szCs w:val="24"/>
        </w:rPr>
        <w:t>)</w:t>
      </w:r>
      <w:r w:rsidR="008730C1">
        <w:rPr>
          <w:rFonts w:ascii="Times New Roman" w:eastAsia="Times New Roman" w:hAnsi="Times New Roman" w:cs="Times New Roman"/>
          <w:i/>
          <w:iCs/>
          <w:sz w:val="24"/>
          <w:szCs w:val="24"/>
        </w:rPr>
        <w:t>*PBL+</w:t>
      </w:r>
      <w:r w:rsidR="004C2145" w:rsidRPr="007B17B8">
        <w:rPr>
          <w:rFonts w:ascii="Times New Roman" w:eastAsia="Times New Roman" w:hAnsi="Times New Roman" w:cs="Times New Roman"/>
          <w:i/>
          <w:iCs/>
          <w:sz w:val="24"/>
          <w:szCs w:val="24"/>
        </w:rPr>
        <w:t>β</w:t>
      </w:r>
      <w:r w:rsidR="004C2145">
        <w:rPr>
          <w:rFonts w:ascii="Times New Roman" w:eastAsia="Times New Roman" w:hAnsi="Times New Roman" w:cs="Times New Roman"/>
          <w:i/>
          <w:iCs/>
          <w:sz w:val="24"/>
          <w:szCs w:val="24"/>
          <w:vertAlign w:val="subscript"/>
        </w:rPr>
        <w:t xml:space="preserve">12 </w:t>
      </w:r>
      <w:r w:rsidR="004C2145">
        <w:rPr>
          <w:rFonts w:ascii="Times New Roman" w:eastAsia="Times New Roman" w:hAnsi="Times New Roman" w:cs="Times New Roman"/>
          <w:i/>
          <w:iCs/>
          <w:sz w:val="24"/>
          <w:szCs w:val="24"/>
        </w:rPr>
        <w:t>AOD</w:t>
      </w:r>
      <w:r w:rsidR="004C2145">
        <w:rPr>
          <w:rFonts w:ascii="Times New Roman" w:eastAsia="Times New Roman" w:hAnsi="Times New Roman" w:cs="Times New Roman"/>
          <w:i/>
          <w:iCs/>
          <w:sz w:val="24"/>
          <w:szCs w:val="24"/>
          <w:vertAlign w:val="superscript"/>
        </w:rPr>
        <w:t>2</w:t>
      </w:r>
      <w:r w:rsidR="004C2145">
        <w:rPr>
          <w:rFonts w:ascii="Times New Roman" w:eastAsia="Times New Roman" w:hAnsi="Times New Roman" w:cs="Times New Roman"/>
          <w:i/>
          <w:iCs/>
          <w:sz w:val="24"/>
          <w:szCs w:val="24"/>
        </w:rPr>
        <w:t>+</w:t>
      </w:r>
      <w:r w:rsidRPr="007B17B8">
        <w:rPr>
          <w:rFonts w:ascii="Times New Roman" w:eastAsia="Times New Roman" w:hAnsi="Times New Roman" w:cs="Times New Roman"/>
          <w:i/>
          <w:sz w:val="28"/>
          <w:szCs w:val="28"/>
        </w:rPr>
        <w:t>ε</w:t>
      </w:r>
      <w:r w:rsidRPr="007B17B8">
        <w:rPr>
          <w:rFonts w:ascii="Times New Roman" w:eastAsia="Times New Roman" w:hAnsi="Times New Roman" w:cs="Times New Roman"/>
          <w:i/>
          <w:sz w:val="20"/>
          <w:szCs w:val="20"/>
          <w:vertAlign w:val="subscript"/>
        </w:rPr>
        <w:t>ij</w:t>
      </w:r>
      <w:r w:rsidRPr="007B17B8">
        <w:rPr>
          <w:rFonts w:ascii="Times New Roman" w:eastAsia="Times New Roman" w:hAnsi="Times New Roman" w:cs="Times New Roman"/>
          <w:sz w:val="24"/>
          <w:szCs w:val="24"/>
        </w:rPr>
        <w:tab/>
        <w:t xml:space="preserve"> </w:t>
      </w:r>
      <w:r w:rsidR="00EA6C54">
        <w:rPr>
          <w:rFonts w:ascii="Times New Roman" w:eastAsia="Times New Roman" w:hAnsi="Times New Roman" w:cs="Times New Roman"/>
          <w:sz w:val="24"/>
          <w:szCs w:val="24"/>
        </w:rPr>
        <w:t xml:space="preserve">                                                                   </w:t>
      </w:r>
      <w:r w:rsidRPr="007B17B8">
        <w:rPr>
          <w:rFonts w:ascii="Times New Roman" w:eastAsia="Times New Roman" w:hAnsi="Times New Roman" w:cs="Times New Roman"/>
          <w:sz w:val="24"/>
          <w:szCs w:val="24"/>
        </w:rPr>
        <w:t>(</w:t>
      </w:r>
      <w:r w:rsidR="00934BEA">
        <w:rPr>
          <w:rFonts w:ascii="Times New Roman" w:eastAsia="Times New Roman" w:hAnsi="Times New Roman" w:cs="Times New Roman"/>
          <w:sz w:val="24"/>
          <w:szCs w:val="24"/>
        </w:rPr>
        <w:t>2</w:t>
      </w:r>
      <w:r w:rsidRPr="007B17B8">
        <w:rPr>
          <w:rFonts w:ascii="Times New Roman" w:eastAsia="Times New Roman" w:hAnsi="Times New Roman" w:cs="Times New Roman"/>
          <w:sz w:val="24"/>
          <w:szCs w:val="24"/>
        </w:rPr>
        <w:t>)</w:t>
      </w:r>
      <w:r w:rsidRPr="007B17B8">
        <w:rPr>
          <w:rFonts w:ascii="Times New Roman" w:eastAsia="Times New Roman" w:hAnsi="Times New Roman" w:cs="Times New Roman"/>
          <w:sz w:val="24"/>
          <w:szCs w:val="24"/>
        </w:rPr>
        <w:tab/>
      </w:r>
      <w:r w:rsidRPr="007B17B8">
        <w:rPr>
          <w:rFonts w:ascii="Times New Roman" w:eastAsia="Times New Roman" w:hAnsi="Times New Roman" w:cs="Times New Roman"/>
          <w:sz w:val="24"/>
          <w:szCs w:val="24"/>
        </w:rPr>
        <w:tab/>
      </w:r>
      <w:r w:rsidRPr="007B17B8">
        <w:rPr>
          <w:rFonts w:ascii="Times New Roman" w:eastAsia="Times New Roman" w:hAnsi="Times New Roman" w:cs="Times New Roman"/>
          <w:sz w:val="24"/>
          <w:szCs w:val="24"/>
        </w:rPr>
        <w:tab/>
      </w:r>
      <w:r w:rsidRPr="007B17B8">
        <w:rPr>
          <w:rFonts w:ascii="Times New Roman" w:eastAsia="Times New Roman" w:hAnsi="Times New Roman" w:cs="Times New Roman"/>
          <w:sz w:val="24"/>
          <w:szCs w:val="24"/>
        </w:rPr>
        <w:tab/>
      </w:r>
      <w:r w:rsidR="00866750">
        <w:rPr>
          <w:rFonts w:ascii="Times New Roman" w:eastAsia="Times New Roman" w:hAnsi="Times New Roman" w:cs="Times New Roman"/>
          <w:sz w:val="24"/>
          <w:szCs w:val="24"/>
        </w:rPr>
        <w:tab/>
      </w:r>
      <w:r w:rsidRPr="007B17B8">
        <w:rPr>
          <w:rFonts w:ascii="Times New Roman" w:eastAsia="Times New Roman" w:hAnsi="Times New Roman" w:cs="Times New Roman"/>
          <w:sz w:val="24"/>
          <w:szCs w:val="24"/>
        </w:rPr>
        <w:tab/>
      </w:r>
      <w:r w:rsidRPr="007B17B8">
        <w:rPr>
          <w:rFonts w:ascii="Times New Roman" w:eastAsia="Times New Roman" w:hAnsi="Times New Roman" w:cs="Times New Roman"/>
          <w:i/>
          <w:iCs/>
          <w:sz w:val="24"/>
          <w:szCs w:val="24"/>
        </w:rPr>
        <w:t>(u</w:t>
      </w:r>
      <w:r w:rsidRPr="007B17B8">
        <w:rPr>
          <w:rFonts w:ascii="Times New Roman" w:eastAsia="Times New Roman" w:hAnsi="Times New Roman" w:cs="Times New Roman"/>
          <w:i/>
          <w:iCs/>
          <w:sz w:val="24"/>
          <w:szCs w:val="24"/>
          <w:vertAlign w:val="subscript"/>
        </w:rPr>
        <w:t>j</w:t>
      </w:r>
      <w:r w:rsidRPr="007B17B8">
        <w:rPr>
          <w:rFonts w:ascii="Times New Roman" w:eastAsia="Times New Roman" w:hAnsi="Times New Roman" w:cs="Times New Roman"/>
          <w:i/>
          <w:iCs/>
          <w:sz w:val="24"/>
          <w:szCs w:val="24"/>
        </w:rPr>
        <w:t>v</w:t>
      </w:r>
      <w:r w:rsidRPr="007B17B8">
        <w:rPr>
          <w:rFonts w:ascii="Times New Roman" w:eastAsia="Times New Roman" w:hAnsi="Times New Roman" w:cs="Times New Roman"/>
          <w:i/>
          <w:iCs/>
          <w:sz w:val="24"/>
          <w:szCs w:val="24"/>
          <w:vertAlign w:val="subscript"/>
        </w:rPr>
        <w:t>j</w:t>
      </w:r>
      <w:r w:rsidRPr="007B17B8">
        <w:rPr>
          <w:rFonts w:ascii="Times New Roman" w:eastAsia="Times New Roman" w:hAnsi="Times New Roman" w:cs="Times New Roman"/>
          <w:i/>
          <w:iCs/>
          <w:sz w:val="24"/>
          <w:szCs w:val="24"/>
        </w:rPr>
        <w:t xml:space="preserve"> ) ~ [(o o), Σ</w:t>
      </w:r>
      <w:r w:rsidRPr="007B17B8">
        <w:rPr>
          <w:rFonts w:ascii="Times New Roman" w:eastAsia="Times New Roman" w:hAnsi="Times New Roman" w:cs="Times New Roman"/>
          <w:i/>
          <w:iCs/>
          <w:sz w:val="24"/>
          <w:szCs w:val="24"/>
          <w:vertAlign w:val="subscript"/>
        </w:rPr>
        <w:t>β</w:t>
      </w:r>
      <w:r w:rsidRPr="007B17B8">
        <w:rPr>
          <w:rFonts w:ascii="Times New Roman" w:eastAsia="Times New Roman" w:hAnsi="Times New Roman" w:cs="Times New Roman"/>
          <w:i/>
          <w:iCs/>
          <w:sz w:val="24"/>
          <w:szCs w:val="24"/>
        </w:rPr>
        <w:t xml:space="preserve"> ]</w:t>
      </w:r>
    </w:p>
    <w:p w:rsidR="004C2145" w:rsidRDefault="004C2145" w:rsidP="004C2145">
      <w:pPr>
        <w:autoSpaceDE w:val="0"/>
        <w:autoSpaceDN w:val="0"/>
        <w:adjustRightInd w:val="0"/>
        <w:spacing w:after="0" w:line="480" w:lineRule="auto"/>
        <w:ind w:left="2880" w:firstLine="720"/>
        <w:jc w:val="both"/>
        <w:rPr>
          <w:rFonts w:ascii="Times New Roman" w:eastAsia="Times New Roman" w:hAnsi="Times New Roman" w:cs="Times New Roman"/>
          <w:i/>
          <w:iCs/>
          <w:sz w:val="24"/>
          <w:szCs w:val="24"/>
        </w:rPr>
      </w:pPr>
      <w:r w:rsidRPr="007B17B8">
        <w:rPr>
          <w:rFonts w:ascii="Times New Roman" w:eastAsia="Times New Roman" w:hAnsi="Times New Roman" w:cs="Times New Roman"/>
          <w:i/>
          <w:iCs/>
          <w:sz w:val="24"/>
          <w:szCs w:val="24"/>
        </w:rPr>
        <w:t>(</w:t>
      </w:r>
      <w:r w:rsidR="006A3A69">
        <w:rPr>
          <w:rFonts w:ascii="Times New Roman" w:eastAsia="Times New Roman" w:hAnsi="Times New Roman" w:cs="Times New Roman"/>
          <w:i/>
          <w:iCs/>
          <w:sz w:val="24"/>
          <w:szCs w:val="24"/>
        </w:rPr>
        <w:t>g</w:t>
      </w:r>
      <w:r w:rsidR="006A3A69">
        <w:rPr>
          <w:rFonts w:ascii="Times New Roman" w:eastAsia="Times New Roman" w:hAnsi="Times New Roman" w:cs="Times New Roman"/>
          <w:i/>
          <w:iCs/>
          <w:sz w:val="24"/>
          <w:szCs w:val="24"/>
          <w:vertAlign w:val="subscript"/>
        </w:rPr>
        <w:t>j (reg)</w:t>
      </w:r>
      <w:r w:rsidR="006A3A69">
        <w:rPr>
          <w:rFonts w:ascii="Times New Roman" w:eastAsia="Times New Roman" w:hAnsi="Times New Roman" w:cs="Times New Roman"/>
          <w:i/>
          <w:iCs/>
          <w:sz w:val="24"/>
          <w:szCs w:val="24"/>
        </w:rPr>
        <w:t>h</w:t>
      </w:r>
      <w:r w:rsidRPr="007B17B8">
        <w:rPr>
          <w:rFonts w:ascii="Times New Roman" w:eastAsia="Times New Roman" w:hAnsi="Times New Roman" w:cs="Times New Roman"/>
          <w:i/>
          <w:iCs/>
          <w:sz w:val="24"/>
          <w:szCs w:val="24"/>
          <w:vertAlign w:val="subscript"/>
        </w:rPr>
        <w:t>j</w:t>
      </w:r>
      <w:r w:rsidR="006A3A69">
        <w:rPr>
          <w:rFonts w:ascii="Times New Roman" w:eastAsia="Times New Roman" w:hAnsi="Times New Roman" w:cs="Times New Roman"/>
          <w:i/>
          <w:iCs/>
          <w:sz w:val="24"/>
          <w:szCs w:val="24"/>
          <w:vertAlign w:val="subscript"/>
        </w:rPr>
        <w:t xml:space="preserve"> (reg)</w:t>
      </w:r>
      <w:r w:rsidRPr="007B17B8">
        <w:rPr>
          <w:rFonts w:ascii="Times New Roman" w:eastAsia="Times New Roman" w:hAnsi="Times New Roman" w:cs="Times New Roman"/>
          <w:i/>
          <w:iCs/>
          <w:sz w:val="24"/>
          <w:szCs w:val="24"/>
        </w:rPr>
        <w:t xml:space="preserve"> ) ~ [(o o), Σ</w:t>
      </w:r>
      <w:r w:rsidR="006A3A69">
        <w:rPr>
          <w:rFonts w:ascii="Times New Roman" w:eastAsia="Times New Roman" w:hAnsi="Times New Roman" w:cs="Times New Roman"/>
          <w:i/>
          <w:iCs/>
          <w:sz w:val="24"/>
          <w:szCs w:val="24"/>
          <w:vertAlign w:val="subscript"/>
        </w:rPr>
        <w:t>reg</w:t>
      </w:r>
      <w:r w:rsidRPr="007B17B8">
        <w:rPr>
          <w:rFonts w:ascii="Times New Roman" w:eastAsia="Times New Roman" w:hAnsi="Times New Roman" w:cs="Times New Roman"/>
          <w:i/>
          <w:iCs/>
          <w:sz w:val="24"/>
          <w:szCs w:val="24"/>
        </w:rPr>
        <w:t xml:space="preserve"> ]</w:t>
      </w:r>
    </w:p>
    <w:p w:rsidR="009A0258" w:rsidRDefault="007B17B8" w:rsidP="004A3989">
      <w:pPr>
        <w:spacing w:line="480" w:lineRule="auto"/>
        <w:jc w:val="both"/>
        <w:rPr>
          <w:rFonts w:ascii="Times New Roman" w:eastAsia="Times New Roman" w:hAnsi="Times New Roman" w:cs="Times New Roman"/>
          <w:noProof/>
          <w:sz w:val="24"/>
          <w:szCs w:val="24"/>
          <w:lang w:bidi="he-IL"/>
        </w:rPr>
      </w:pPr>
      <w:r w:rsidRPr="007B17B8">
        <w:rPr>
          <w:rFonts w:ascii="Times New Roman" w:hAnsi="Times New Roman" w:cs="Times New Roman"/>
          <w:sz w:val="24"/>
          <w:szCs w:val="24"/>
        </w:rPr>
        <w:t xml:space="preserve">where </w:t>
      </w:r>
      <w:r w:rsidRPr="007B17B8">
        <w:rPr>
          <w:rFonts w:ascii="Times New Roman" w:hAnsi="Times New Roman" w:cs="Times New Roman"/>
          <w:i/>
          <w:sz w:val="24"/>
          <w:szCs w:val="24"/>
        </w:rPr>
        <w:t>PM</w:t>
      </w:r>
      <w:r w:rsidRPr="007B17B8">
        <w:rPr>
          <w:rFonts w:ascii="Times New Roman" w:hAnsi="Times New Roman" w:cs="Times New Roman"/>
          <w:i/>
          <w:sz w:val="24"/>
          <w:szCs w:val="24"/>
          <w:vertAlign w:val="subscript"/>
        </w:rPr>
        <w:t>ij</w:t>
      </w:r>
      <w:r w:rsidRPr="007B17B8">
        <w:rPr>
          <w:rFonts w:ascii="Times New Roman" w:hAnsi="Times New Roman" w:cs="Times New Roman"/>
          <w:sz w:val="24"/>
          <w:szCs w:val="24"/>
        </w:rPr>
        <w:t xml:space="preserve"> is</w:t>
      </w:r>
      <w:r w:rsidR="00AF0414">
        <w:rPr>
          <w:rFonts w:ascii="Times New Roman" w:hAnsi="Times New Roman" w:cs="Times New Roman"/>
          <w:sz w:val="24"/>
          <w:szCs w:val="24"/>
        </w:rPr>
        <w:t xml:space="preserve"> </w:t>
      </w:r>
      <w:r w:rsidRPr="007B17B8">
        <w:rPr>
          <w:rFonts w:ascii="Times New Roman" w:hAnsi="Times New Roman" w:cs="Times New Roman"/>
          <w:sz w:val="24"/>
          <w:szCs w:val="24"/>
        </w:rPr>
        <w:t>the PM</w:t>
      </w:r>
      <w:r w:rsidRPr="007B17B8">
        <w:rPr>
          <w:rFonts w:ascii="Times New Roman" w:hAnsi="Times New Roman" w:cs="Times New Roman"/>
          <w:sz w:val="24"/>
          <w:szCs w:val="24"/>
          <w:vertAlign w:val="subscript"/>
        </w:rPr>
        <w:t xml:space="preserve">2.5 </w:t>
      </w:r>
      <w:r w:rsidRPr="007B17B8">
        <w:rPr>
          <w:rFonts w:ascii="Times New Roman" w:hAnsi="Times New Roman" w:cs="Times New Roman"/>
          <w:sz w:val="24"/>
          <w:szCs w:val="24"/>
        </w:rPr>
        <w:t xml:space="preserve">concentration at a spatial site </w:t>
      </w:r>
      <w:r w:rsidRPr="007B17B8">
        <w:rPr>
          <w:rFonts w:ascii="Times New Roman" w:hAnsi="Times New Roman" w:cs="Times New Roman"/>
          <w:i/>
          <w:sz w:val="24"/>
          <w:szCs w:val="24"/>
        </w:rPr>
        <w:t>i</w:t>
      </w:r>
      <w:r w:rsidRPr="007B17B8">
        <w:rPr>
          <w:rFonts w:ascii="Times New Roman" w:hAnsi="Times New Roman" w:cs="Times New Roman"/>
          <w:sz w:val="24"/>
          <w:szCs w:val="24"/>
        </w:rPr>
        <w:t xml:space="preserve"> on day </w:t>
      </w:r>
      <w:r w:rsidRPr="007B17B8">
        <w:rPr>
          <w:rFonts w:ascii="Times New Roman" w:hAnsi="Times New Roman" w:cs="Times New Roman"/>
          <w:i/>
          <w:sz w:val="24"/>
          <w:szCs w:val="24"/>
        </w:rPr>
        <w:t>j</w:t>
      </w:r>
      <w:r w:rsidRPr="007B17B8">
        <w:rPr>
          <w:rFonts w:ascii="Times New Roman" w:hAnsi="Times New Roman" w:cs="Times New Roman"/>
          <w:sz w:val="24"/>
          <w:szCs w:val="24"/>
        </w:rPr>
        <w:t xml:space="preserve">; </w:t>
      </w:r>
      <w:r w:rsidRPr="007B17B8">
        <w:rPr>
          <w:rFonts w:ascii="Times New Roman" w:hAnsi="Times New Roman" w:cs="Times New Roman"/>
          <w:i/>
          <w:sz w:val="24"/>
          <w:szCs w:val="24"/>
        </w:rPr>
        <w:t>AOD</w:t>
      </w:r>
      <w:r w:rsidRPr="007B17B8">
        <w:rPr>
          <w:rFonts w:ascii="Times New Roman" w:hAnsi="Times New Roman" w:cs="Times New Roman"/>
          <w:i/>
          <w:sz w:val="24"/>
          <w:szCs w:val="24"/>
          <w:vertAlign w:val="subscript"/>
        </w:rPr>
        <w:t>ij</w:t>
      </w:r>
      <w:r w:rsidRPr="007B17B8">
        <w:rPr>
          <w:rFonts w:ascii="Times New Roman" w:hAnsi="Times New Roman" w:cs="Times New Roman"/>
          <w:sz w:val="24"/>
          <w:szCs w:val="24"/>
        </w:rPr>
        <w:t xml:space="preserve"> is the AOD value in the grid cell corresponding to site </w:t>
      </w:r>
      <w:r w:rsidRPr="007B17B8">
        <w:rPr>
          <w:rFonts w:ascii="Times New Roman" w:hAnsi="Times New Roman" w:cs="Times New Roman"/>
          <w:i/>
          <w:sz w:val="24"/>
          <w:szCs w:val="24"/>
        </w:rPr>
        <w:t>i</w:t>
      </w:r>
      <w:r w:rsidRPr="007B17B8">
        <w:rPr>
          <w:rFonts w:ascii="Times New Roman" w:hAnsi="Times New Roman" w:cs="Times New Roman"/>
          <w:sz w:val="24"/>
          <w:szCs w:val="24"/>
        </w:rPr>
        <w:t xml:space="preserve"> on day </w:t>
      </w:r>
      <w:r w:rsidRPr="007B17B8">
        <w:rPr>
          <w:rFonts w:ascii="Times New Roman" w:hAnsi="Times New Roman" w:cs="Times New Roman"/>
          <w:i/>
          <w:sz w:val="24"/>
          <w:szCs w:val="24"/>
        </w:rPr>
        <w:t>j</w:t>
      </w:r>
      <w:r w:rsidRPr="007B17B8">
        <w:rPr>
          <w:rFonts w:ascii="Times New Roman" w:hAnsi="Times New Roman" w:cs="Times New Roman"/>
          <w:sz w:val="24"/>
          <w:szCs w:val="24"/>
        </w:rPr>
        <w:t xml:space="preserve">; </w:t>
      </w:r>
      <w:r w:rsidRPr="007B17B8">
        <w:rPr>
          <w:rFonts w:ascii="Times New Roman" w:hAnsi="Times New Roman" w:cs="Times New Roman"/>
          <w:i/>
          <w:iCs/>
          <w:sz w:val="24"/>
          <w:szCs w:val="24"/>
        </w:rPr>
        <w:t xml:space="preserve">α </w:t>
      </w:r>
      <w:r w:rsidRPr="007B17B8">
        <w:rPr>
          <w:rFonts w:ascii="Times New Roman" w:hAnsi="Times New Roman" w:cs="Times New Roman"/>
          <w:iCs/>
          <w:sz w:val="24"/>
          <w:szCs w:val="24"/>
        </w:rPr>
        <w:t>and</w:t>
      </w:r>
      <w:r w:rsidR="00407377">
        <w:rPr>
          <w:rFonts w:ascii="Times New Roman" w:hAnsi="Times New Roman" w:cs="Times New Roman"/>
          <w:i/>
          <w:iCs/>
          <w:sz w:val="24"/>
          <w:szCs w:val="24"/>
        </w:rPr>
        <w:t xml:space="preserve"> </w:t>
      </w:r>
      <w:r w:rsidRPr="007B17B8">
        <w:rPr>
          <w:rFonts w:ascii="Times New Roman" w:hAnsi="Times New Roman" w:cs="Times New Roman"/>
          <w:i/>
          <w:iCs/>
          <w:sz w:val="24"/>
          <w:szCs w:val="24"/>
        </w:rPr>
        <w:t>u</w:t>
      </w:r>
      <w:r w:rsidRPr="007B17B8">
        <w:rPr>
          <w:rFonts w:ascii="Times New Roman" w:hAnsi="Times New Roman" w:cs="Times New Roman"/>
          <w:i/>
          <w:iCs/>
          <w:sz w:val="24"/>
          <w:szCs w:val="24"/>
          <w:vertAlign w:val="subscript"/>
        </w:rPr>
        <w:t>j</w:t>
      </w:r>
      <w:r w:rsidR="00407377">
        <w:rPr>
          <w:rFonts w:ascii="Times New Roman" w:hAnsi="Times New Roman" w:cs="Times New Roman"/>
          <w:iCs/>
          <w:sz w:val="24"/>
          <w:szCs w:val="24"/>
        </w:rPr>
        <w:t xml:space="preserve"> </w:t>
      </w:r>
      <w:r w:rsidRPr="007B17B8">
        <w:rPr>
          <w:rFonts w:ascii="Times New Roman" w:hAnsi="Times New Roman" w:cs="Times New Roman"/>
          <w:iCs/>
          <w:sz w:val="24"/>
          <w:szCs w:val="24"/>
        </w:rPr>
        <w:t xml:space="preserve">are the fixed and random intercepts, respectively; </w:t>
      </w:r>
      <w:r w:rsidRPr="007B17B8">
        <w:rPr>
          <w:rFonts w:ascii="Times New Roman" w:hAnsi="Times New Roman" w:cs="Times New Roman"/>
          <w:i/>
          <w:iCs/>
          <w:sz w:val="24"/>
          <w:szCs w:val="24"/>
        </w:rPr>
        <w:t>β</w:t>
      </w:r>
      <w:r w:rsidRPr="007B17B8">
        <w:rPr>
          <w:rFonts w:ascii="Times New Roman" w:hAnsi="Times New Roman" w:cs="Times New Roman"/>
          <w:i/>
          <w:iCs/>
          <w:sz w:val="24"/>
          <w:szCs w:val="24"/>
          <w:vertAlign w:val="subscript"/>
        </w:rPr>
        <w:t>1</w:t>
      </w:r>
      <w:r w:rsidRPr="007B17B8">
        <w:rPr>
          <w:rFonts w:ascii="Times New Roman" w:hAnsi="Times New Roman" w:cs="Times New Roman"/>
          <w:iCs/>
          <w:sz w:val="24"/>
          <w:szCs w:val="24"/>
        </w:rPr>
        <w:t>and</w:t>
      </w:r>
      <w:r w:rsidRPr="007B17B8">
        <w:rPr>
          <w:rFonts w:ascii="Times New Roman" w:hAnsi="Times New Roman" w:cs="Times New Roman"/>
          <w:i/>
          <w:iCs/>
          <w:sz w:val="24"/>
          <w:szCs w:val="24"/>
        </w:rPr>
        <w:t>v</w:t>
      </w:r>
      <w:r w:rsidRPr="007B17B8">
        <w:rPr>
          <w:rFonts w:ascii="Times New Roman" w:hAnsi="Times New Roman" w:cs="Times New Roman"/>
          <w:i/>
          <w:iCs/>
          <w:sz w:val="24"/>
          <w:szCs w:val="24"/>
          <w:vertAlign w:val="subscript"/>
        </w:rPr>
        <w:t>j</w:t>
      </w:r>
      <w:r w:rsidRPr="007B17B8">
        <w:rPr>
          <w:rFonts w:ascii="Times New Roman" w:hAnsi="Times New Roman" w:cs="Times New Roman"/>
          <w:iCs/>
          <w:sz w:val="24"/>
          <w:szCs w:val="24"/>
        </w:rPr>
        <w:t xml:space="preserve"> are the fixed and random slopes, respectively; </w:t>
      </w:r>
      <w:r w:rsidR="00357BE3" w:rsidRPr="00357BE3">
        <w:rPr>
          <w:rFonts w:ascii="Times New Roman" w:hAnsi="Times New Roman" w:cs="Times New Roman"/>
          <w:i/>
          <w:iCs/>
          <w:sz w:val="24"/>
          <w:szCs w:val="24"/>
        </w:rPr>
        <w:t>Wind speed (WS), Humidity, PBL (Planetary Boundary Layer)</w:t>
      </w:r>
      <w:r w:rsidR="00357BE3">
        <w:rPr>
          <w:rFonts w:ascii="Times New Roman" w:hAnsi="Times New Roman" w:cs="Times New Roman"/>
          <w:iCs/>
          <w:sz w:val="24"/>
          <w:szCs w:val="24"/>
        </w:rPr>
        <w:t xml:space="preserve"> are the values in the grid cells corresponding to site i  on a day j. </w:t>
      </w:r>
      <w:r w:rsidR="00357BE3" w:rsidRPr="00357BE3">
        <w:rPr>
          <w:rFonts w:ascii="Times New Roman" w:hAnsi="Times New Roman" w:cs="Times New Roman"/>
          <w:i/>
          <w:iCs/>
          <w:sz w:val="24"/>
          <w:szCs w:val="24"/>
        </w:rPr>
        <w:t>Elevation</w:t>
      </w:r>
      <w:r w:rsidR="00357BE3">
        <w:rPr>
          <w:rFonts w:ascii="Times New Roman" w:hAnsi="Times New Roman" w:cs="Times New Roman"/>
          <w:iCs/>
          <w:sz w:val="24"/>
          <w:szCs w:val="24"/>
        </w:rPr>
        <w:t xml:space="preserve">, </w:t>
      </w:r>
      <w:r w:rsidR="00357BE3" w:rsidRPr="00357BE3">
        <w:rPr>
          <w:rFonts w:ascii="Times New Roman" w:hAnsi="Times New Roman" w:cs="Times New Roman"/>
          <w:i/>
          <w:iCs/>
          <w:sz w:val="24"/>
          <w:szCs w:val="24"/>
        </w:rPr>
        <w:t>road density (RoadDensity), distance to emission sources (DistanceEmission), percent of urban space (Urban</w:t>
      </w:r>
      <w:r w:rsidR="00357BE3">
        <w:rPr>
          <w:rFonts w:ascii="Times New Roman" w:hAnsi="Times New Roman" w:cs="Times New Roman"/>
          <w:iCs/>
          <w:sz w:val="24"/>
          <w:szCs w:val="24"/>
        </w:rPr>
        <w:t xml:space="preserve">) are the </w:t>
      </w:r>
      <w:r w:rsidR="00FB34B4">
        <w:rPr>
          <w:rFonts w:ascii="Times New Roman" w:hAnsi="Times New Roman" w:cs="Times New Roman"/>
          <w:iCs/>
          <w:sz w:val="24"/>
          <w:szCs w:val="24"/>
        </w:rPr>
        <w:t>values</w:t>
      </w:r>
      <w:r w:rsidR="00357BE3">
        <w:rPr>
          <w:rFonts w:ascii="Times New Roman" w:hAnsi="Times New Roman" w:cs="Times New Roman"/>
          <w:iCs/>
          <w:sz w:val="24"/>
          <w:szCs w:val="24"/>
        </w:rPr>
        <w:t xml:space="preserve"> in grid cells corresponding to site i. </w:t>
      </w:r>
      <w:r w:rsidR="00357BE3">
        <w:rPr>
          <w:rFonts w:ascii="Times New Roman" w:eastAsia="Times New Roman" w:hAnsi="Times New Roman" w:cs="Times New Roman"/>
          <w:i/>
          <w:iCs/>
          <w:sz w:val="24"/>
          <w:szCs w:val="24"/>
        </w:rPr>
        <w:t>g</w:t>
      </w:r>
      <w:r w:rsidR="00357BE3">
        <w:rPr>
          <w:rFonts w:ascii="Times New Roman" w:eastAsia="Times New Roman" w:hAnsi="Times New Roman" w:cs="Times New Roman"/>
          <w:i/>
          <w:iCs/>
          <w:sz w:val="24"/>
          <w:szCs w:val="24"/>
          <w:vertAlign w:val="subscript"/>
        </w:rPr>
        <w:t>j(reg)</w:t>
      </w:r>
      <w:r w:rsidR="00357BE3">
        <w:rPr>
          <w:rFonts w:ascii="Times New Roman" w:eastAsia="Times New Roman" w:hAnsi="Times New Roman" w:cs="Times New Roman"/>
          <w:i/>
          <w:iCs/>
          <w:sz w:val="24"/>
          <w:szCs w:val="24"/>
        </w:rPr>
        <w:t xml:space="preserve"> and </w:t>
      </w:r>
      <w:r w:rsidR="00357BE3">
        <w:rPr>
          <w:rFonts w:ascii="Times New Roman" w:eastAsia="Times New Roman" w:hAnsi="Times New Roman" w:cs="Times New Roman"/>
          <w:i/>
          <w:iCs/>
          <w:sz w:val="24"/>
          <w:szCs w:val="24"/>
        </w:rPr>
        <w:lastRenderedPageBreak/>
        <w:t>h</w:t>
      </w:r>
      <w:r w:rsidR="00357BE3">
        <w:rPr>
          <w:rFonts w:ascii="Times New Roman" w:eastAsia="Times New Roman" w:hAnsi="Times New Roman" w:cs="Times New Roman"/>
          <w:i/>
          <w:iCs/>
          <w:sz w:val="24"/>
          <w:szCs w:val="24"/>
          <w:vertAlign w:val="subscript"/>
        </w:rPr>
        <w:t>j(reg)</w:t>
      </w:r>
      <w:r w:rsidR="00F26424">
        <w:rPr>
          <w:rFonts w:ascii="Times New Roman" w:eastAsia="Times New Roman" w:hAnsi="Times New Roman" w:cs="Times New Roman"/>
          <w:iCs/>
          <w:sz w:val="24"/>
          <w:szCs w:val="24"/>
        </w:rPr>
        <w:t xml:space="preserve"> </w:t>
      </w:r>
      <w:r w:rsidR="00357BE3" w:rsidRPr="00357BE3">
        <w:rPr>
          <w:rFonts w:ascii="Times New Roman" w:eastAsia="Times New Roman" w:hAnsi="Times New Roman" w:cs="Times New Roman"/>
          <w:iCs/>
          <w:sz w:val="24"/>
          <w:szCs w:val="24"/>
        </w:rPr>
        <w:t>are the daily</w:t>
      </w:r>
      <w:r w:rsidR="00AF0414">
        <w:rPr>
          <w:rFonts w:ascii="Times New Roman" w:hAnsi="Times New Roman" w:cs="Times New Roman"/>
          <w:sz w:val="24"/>
          <w:szCs w:val="24"/>
        </w:rPr>
        <w:t xml:space="preserve"> </w:t>
      </w:r>
      <w:r w:rsidR="00357BE3">
        <w:rPr>
          <w:rFonts w:ascii="Times New Roman" w:hAnsi="Times New Roman" w:cs="Times New Roman"/>
          <w:sz w:val="24"/>
          <w:szCs w:val="24"/>
        </w:rPr>
        <w:t xml:space="preserve">random intercepts and AOD slopes specific to each study area region. </w:t>
      </w:r>
      <w:r w:rsidRPr="007B17B8">
        <w:rPr>
          <w:rFonts w:ascii="Times New Roman" w:hAnsi="Times New Roman" w:cs="Times New Roman"/>
          <w:i/>
          <w:sz w:val="24"/>
          <w:szCs w:val="24"/>
        </w:rPr>
        <w:t>ε</w:t>
      </w:r>
      <w:r w:rsidRPr="007B17B8">
        <w:rPr>
          <w:rFonts w:ascii="Times New Roman" w:hAnsi="Times New Roman" w:cs="Times New Roman"/>
          <w:i/>
          <w:sz w:val="24"/>
          <w:szCs w:val="24"/>
          <w:vertAlign w:val="subscript"/>
        </w:rPr>
        <w:t>ij</w:t>
      </w:r>
      <w:r w:rsidRPr="007B17B8">
        <w:rPr>
          <w:rFonts w:ascii="Times New Roman" w:eastAsia="Calibri" w:hAnsi="Times New Roman" w:cs="Times New Roman"/>
          <w:i/>
          <w:iCs/>
          <w:sz w:val="24"/>
          <w:szCs w:val="24"/>
          <w:lang w:bidi="he-IL"/>
        </w:rPr>
        <w:t xml:space="preserve"> ~N(0, σ</w:t>
      </w:r>
      <w:r w:rsidRPr="007B17B8">
        <w:rPr>
          <w:rFonts w:ascii="Times New Roman" w:eastAsia="Calibri" w:hAnsi="Times New Roman" w:cs="Times New Roman"/>
          <w:i/>
          <w:iCs/>
          <w:sz w:val="24"/>
          <w:szCs w:val="24"/>
          <w:vertAlign w:val="superscript"/>
          <w:lang w:bidi="he-IL"/>
        </w:rPr>
        <w:t>2</w:t>
      </w:r>
      <w:r w:rsidRPr="007B17B8">
        <w:rPr>
          <w:rFonts w:ascii="Times New Roman" w:eastAsia="Calibri" w:hAnsi="Times New Roman" w:cs="Times New Roman"/>
          <w:i/>
          <w:iCs/>
          <w:sz w:val="24"/>
          <w:szCs w:val="24"/>
          <w:lang w:bidi="he-IL"/>
        </w:rPr>
        <w:t xml:space="preserve">) </w:t>
      </w:r>
      <w:r w:rsidRPr="007B17B8">
        <w:rPr>
          <w:rFonts w:ascii="Times New Roman" w:hAnsi="Times New Roman" w:cs="Times New Roman"/>
          <w:iCs/>
          <w:sz w:val="24"/>
          <w:szCs w:val="24"/>
        </w:rPr>
        <w:t xml:space="preserve">is the error term at site i on a day j and </w:t>
      </w:r>
      <w:r w:rsidRPr="007B17B8">
        <w:rPr>
          <w:rFonts w:ascii="Times New Roman" w:hAnsi="Times New Roman" w:cs="Times New Roman"/>
          <w:i/>
          <w:iCs/>
          <w:sz w:val="24"/>
          <w:szCs w:val="24"/>
        </w:rPr>
        <w:t>Σ</w:t>
      </w:r>
      <w:r w:rsidRPr="007B17B8">
        <w:rPr>
          <w:rFonts w:ascii="Times New Roman" w:hAnsi="Times New Roman" w:cs="Times New Roman"/>
          <w:i/>
          <w:iCs/>
          <w:sz w:val="24"/>
          <w:szCs w:val="24"/>
          <w:vertAlign w:val="subscript"/>
        </w:rPr>
        <w:t>β</w:t>
      </w:r>
      <w:r w:rsidRPr="007B17B8">
        <w:rPr>
          <w:rFonts w:ascii="Times New Roman" w:hAnsi="Times New Roman" w:cs="Times New Roman"/>
          <w:iCs/>
          <w:sz w:val="24"/>
          <w:szCs w:val="24"/>
        </w:rPr>
        <w:t xml:space="preserve"> is the variance-covariance matrix for the random effects. The AOD fixed effect in the model (Eq.</w:t>
      </w:r>
      <w:r w:rsidR="00EE31B4">
        <w:rPr>
          <w:rFonts w:ascii="Times New Roman" w:hAnsi="Times New Roman" w:cs="Times New Roman"/>
          <w:iCs/>
          <w:sz w:val="24"/>
          <w:szCs w:val="24"/>
        </w:rPr>
        <w:t>2</w:t>
      </w:r>
      <w:r w:rsidRPr="007B17B8">
        <w:rPr>
          <w:rFonts w:ascii="Times New Roman" w:hAnsi="Times New Roman" w:cs="Times New Roman"/>
          <w:iCs/>
          <w:sz w:val="24"/>
          <w:szCs w:val="24"/>
        </w:rPr>
        <w:t>) accounts for the effect of AOD on PM</w:t>
      </w:r>
      <w:r w:rsidRPr="007B17B8">
        <w:rPr>
          <w:rFonts w:ascii="Times New Roman" w:hAnsi="Times New Roman" w:cs="Times New Roman"/>
          <w:iCs/>
          <w:sz w:val="24"/>
          <w:szCs w:val="24"/>
          <w:vertAlign w:val="subscript"/>
        </w:rPr>
        <w:t>2.5</w:t>
      </w:r>
      <w:r w:rsidRPr="007B17B8">
        <w:rPr>
          <w:rFonts w:ascii="Times New Roman" w:hAnsi="Times New Roman" w:cs="Times New Roman"/>
          <w:iCs/>
          <w:sz w:val="24"/>
          <w:szCs w:val="24"/>
        </w:rPr>
        <w:t>, which was the same</w:t>
      </w:r>
      <w:r w:rsidRPr="007B17B8">
        <w:rPr>
          <w:rFonts w:ascii="Times New Roman" w:hAnsi="Times New Roman" w:cs="Times New Roman"/>
          <w:sz w:val="24"/>
          <w:szCs w:val="24"/>
        </w:rPr>
        <w:t xml:space="preserve"> for all study days. The AOD random effects explain the daily variability in the PM</w:t>
      </w:r>
      <w:r w:rsidRPr="007B17B8">
        <w:rPr>
          <w:rFonts w:ascii="Times New Roman" w:hAnsi="Times New Roman" w:cs="Times New Roman"/>
          <w:sz w:val="24"/>
          <w:szCs w:val="24"/>
          <w:vertAlign w:val="subscript"/>
        </w:rPr>
        <w:t>2.5</w:t>
      </w:r>
      <w:r w:rsidRPr="007B17B8">
        <w:rPr>
          <w:rFonts w:ascii="Times New Roman" w:hAnsi="Times New Roman" w:cs="Times New Roman"/>
          <w:sz w:val="24"/>
          <w:szCs w:val="24"/>
        </w:rPr>
        <w:t>-AOD relationship.</w:t>
      </w:r>
      <w:r w:rsidR="00BF3BFC">
        <w:rPr>
          <w:rFonts w:ascii="Times New Roman" w:eastAsia="Times New Roman" w:hAnsi="Times New Roman" w:cs="Times New Roman"/>
          <w:noProof/>
          <w:sz w:val="24"/>
          <w:szCs w:val="24"/>
          <w:lang w:bidi="he-IL"/>
        </w:rPr>
        <w:t xml:space="preserve"> </w:t>
      </w:r>
      <w:r w:rsidR="005A1B19">
        <w:rPr>
          <w:rFonts w:ascii="Times New Roman" w:eastAsia="Times New Roman" w:hAnsi="Times New Roman" w:cs="Times New Roman"/>
          <w:noProof/>
          <w:sz w:val="24"/>
          <w:szCs w:val="24"/>
          <w:lang w:bidi="he-IL"/>
        </w:rPr>
        <w:t xml:space="preserve">Since height of the boundary </w:t>
      </w:r>
      <w:r w:rsidR="00BF3BFC">
        <w:rPr>
          <w:rFonts w:ascii="Times New Roman" w:eastAsia="Times New Roman" w:hAnsi="Times New Roman" w:cs="Times New Roman"/>
          <w:noProof/>
          <w:sz w:val="24"/>
          <w:szCs w:val="24"/>
          <w:lang w:bidi="he-IL"/>
        </w:rPr>
        <w:t xml:space="preserve">layer </w:t>
      </w:r>
      <w:r w:rsidR="00FB34B4">
        <w:rPr>
          <w:rFonts w:ascii="Times New Roman" w:eastAsia="Times New Roman" w:hAnsi="Times New Roman" w:cs="Times New Roman"/>
          <w:noProof/>
          <w:sz w:val="24"/>
          <w:szCs w:val="24"/>
          <w:lang w:bidi="he-IL"/>
        </w:rPr>
        <w:t xml:space="preserve">may </w:t>
      </w:r>
      <w:r w:rsidR="005A1B19">
        <w:rPr>
          <w:rFonts w:ascii="Times New Roman" w:eastAsia="Times New Roman" w:hAnsi="Times New Roman" w:cs="Times New Roman"/>
          <w:noProof/>
          <w:sz w:val="24"/>
          <w:szCs w:val="24"/>
          <w:lang w:bidi="he-IL"/>
        </w:rPr>
        <w:t xml:space="preserve">vary </w:t>
      </w:r>
      <w:r w:rsidR="00FB34B4">
        <w:rPr>
          <w:rFonts w:ascii="Times New Roman" w:eastAsia="Times New Roman" w:hAnsi="Times New Roman" w:cs="Times New Roman"/>
          <w:noProof/>
          <w:sz w:val="24"/>
          <w:szCs w:val="24"/>
          <w:lang w:bidi="he-IL"/>
        </w:rPr>
        <w:t xml:space="preserve">with </w:t>
      </w:r>
      <w:r w:rsidR="005A1B19">
        <w:rPr>
          <w:rFonts w:ascii="Times New Roman" w:eastAsia="Times New Roman" w:hAnsi="Times New Roman" w:cs="Times New Roman"/>
          <w:noProof/>
          <w:sz w:val="24"/>
          <w:szCs w:val="24"/>
          <w:lang w:bidi="he-IL"/>
        </w:rPr>
        <w:t>wind speed</w:t>
      </w:r>
      <w:r w:rsidR="00BF3BFC">
        <w:rPr>
          <w:rFonts w:ascii="Times New Roman" w:eastAsia="Times New Roman" w:hAnsi="Times New Roman" w:cs="Times New Roman"/>
          <w:noProof/>
          <w:sz w:val="24"/>
          <w:szCs w:val="24"/>
          <w:lang w:bidi="he-IL"/>
        </w:rPr>
        <w:t xml:space="preserve"> </w:t>
      </w:r>
      <w:r w:rsidR="00835EDB" w:rsidRPr="006E2BC9">
        <w:rPr>
          <w:rFonts w:ascii="Times New Roman" w:eastAsia="Times New Roman" w:hAnsi="Times New Roman" w:cs="Times New Roman"/>
          <w:noProof/>
          <w:sz w:val="24"/>
          <w:szCs w:val="24"/>
          <w:lang w:bidi="he-IL"/>
        </w:rPr>
        <w:t>(</w:t>
      </w:r>
      <w:r w:rsidR="006E2BC9" w:rsidRPr="006E2BC9">
        <w:rPr>
          <w:rFonts w:ascii="Times New Roman" w:eastAsia="Times New Roman" w:hAnsi="Times New Roman" w:cs="Times New Roman"/>
          <w:noProof/>
          <w:sz w:val="24"/>
          <w:szCs w:val="24"/>
          <w:lang w:bidi="he-IL"/>
        </w:rPr>
        <w:t>Oke 1987</w:t>
      </w:r>
      <w:r w:rsidR="00056DA4" w:rsidRPr="006E2BC9">
        <w:rPr>
          <w:rFonts w:ascii="Times New Roman" w:eastAsia="Times New Roman" w:hAnsi="Times New Roman" w:cs="Times New Roman"/>
          <w:noProof/>
          <w:sz w:val="24"/>
          <w:szCs w:val="24"/>
          <w:lang w:bidi="he-IL"/>
        </w:rPr>
        <w:t>),</w:t>
      </w:r>
      <w:r w:rsidR="005A1B19" w:rsidRPr="006E2BC9">
        <w:rPr>
          <w:rFonts w:ascii="Times New Roman" w:eastAsia="Times New Roman" w:hAnsi="Times New Roman" w:cs="Times New Roman"/>
          <w:noProof/>
          <w:sz w:val="24"/>
          <w:szCs w:val="24"/>
          <w:lang w:bidi="he-IL"/>
        </w:rPr>
        <w:t xml:space="preserve"> influencing the concentration </w:t>
      </w:r>
      <w:r w:rsidR="00AF3374" w:rsidRPr="006E2BC9">
        <w:rPr>
          <w:rFonts w:ascii="Times New Roman" w:eastAsia="Times New Roman" w:hAnsi="Times New Roman" w:cs="Times New Roman"/>
          <w:noProof/>
          <w:sz w:val="24"/>
          <w:szCs w:val="24"/>
          <w:lang w:bidi="he-IL"/>
        </w:rPr>
        <w:t xml:space="preserve">and vertical profile </w:t>
      </w:r>
      <w:r w:rsidR="005A1B19" w:rsidRPr="006E2BC9">
        <w:rPr>
          <w:rFonts w:ascii="Times New Roman" w:eastAsia="Times New Roman" w:hAnsi="Times New Roman" w:cs="Times New Roman"/>
          <w:noProof/>
          <w:sz w:val="24"/>
          <w:szCs w:val="24"/>
          <w:lang w:bidi="he-IL"/>
        </w:rPr>
        <w:t>of pollutants, both terms were</w:t>
      </w:r>
      <w:r w:rsidR="005A1B19">
        <w:rPr>
          <w:rFonts w:ascii="Times New Roman" w:eastAsia="Times New Roman" w:hAnsi="Times New Roman" w:cs="Times New Roman"/>
          <w:noProof/>
          <w:sz w:val="24"/>
          <w:szCs w:val="24"/>
          <w:lang w:bidi="he-IL"/>
        </w:rPr>
        <w:t xml:space="preserve"> included as interaction terms. </w:t>
      </w:r>
      <w:r w:rsidR="004A3989">
        <w:rPr>
          <w:rFonts w:ascii="Times New Roman" w:eastAsia="Times New Roman" w:hAnsi="Times New Roman" w:cs="Times New Roman"/>
        </w:rPr>
        <w:t xml:space="preserve">For example, boundary layer not only controls transport and location of pollutants and aerosols but also their concentrations would be different in </w:t>
      </w:r>
      <w:r w:rsidR="004A3989" w:rsidRPr="00431891">
        <w:rPr>
          <w:rFonts w:ascii="Times New Roman" w:eastAsia="Times New Roman" w:hAnsi="Times New Roman" w:cs="Times New Roman"/>
        </w:rPr>
        <w:t>variable boundary layer structures</w:t>
      </w:r>
      <w:r w:rsidR="004A3989">
        <w:rPr>
          <w:rFonts w:ascii="Times New Roman" w:eastAsia="Times New Roman" w:hAnsi="Times New Roman" w:cs="Times New Roman"/>
        </w:rPr>
        <w:t xml:space="preserve"> (</w:t>
      </w:r>
      <w:r w:rsidR="004A3989" w:rsidRPr="00787D78">
        <w:rPr>
          <w:rFonts w:ascii="Times New Roman" w:eastAsia="Times New Roman" w:hAnsi="Times New Roman" w:cs="Times New Roman"/>
        </w:rPr>
        <w:t xml:space="preserve">Angevine et al., 2013). </w:t>
      </w:r>
      <w:r w:rsidR="009A0258" w:rsidRPr="009A0258">
        <w:rPr>
          <w:rFonts w:ascii="Times New Roman" w:eastAsia="Times New Roman" w:hAnsi="Times New Roman" w:cs="Times New Roman"/>
          <w:noProof/>
          <w:sz w:val="24"/>
          <w:szCs w:val="24"/>
          <w:lang w:bidi="he-IL"/>
        </w:rPr>
        <w:t>The solution of the mixed model equations is maximum likelihood, a form of estimation that accounts for the parameters in the fixed-effects structure of the model to reduce the bias in the covariance parameter estimates (</w:t>
      </w:r>
      <w:r w:rsidR="009A0258" w:rsidRPr="009A0258">
        <w:rPr>
          <w:rFonts w:ascii="Times New Roman" w:eastAsia="Times New Roman" w:hAnsi="Times New Roman" w:cs="Times New Roman"/>
          <w:sz w:val="24"/>
          <w:szCs w:val="24"/>
          <w:lang w:val="es-MX"/>
        </w:rPr>
        <w:t>Lindstrom and Bates 1988; La</w:t>
      </w:r>
      <w:r w:rsidR="007F1093">
        <w:rPr>
          <w:rFonts w:ascii="Times New Roman" w:eastAsia="Times New Roman" w:hAnsi="Times New Roman" w:cs="Times New Roman"/>
          <w:sz w:val="24"/>
          <w:szCs w:val="24"/>
          <w:lang w:val="es-MX"/>
        </w:rPr>
        <w:t>i</w:t>
      </w:r>
      <w:r w:rsidR="009A0258" w:rsidRPr="009A0258">
        <w:rPr>
          <w:rFonts w:ascii="Times New Roman" w:eastAsia="Times New Roman" w:hAnsi="Times New Roman" w:cs="Times New Roman"/>
          <w:sz w:val="24"/>
          <w:szCs w:val="24"/>
          <w:lang w:val="es-MX"/>
        </w:rPr>
        <w:t>rd et al. 1982</w:t>
      </w:r>
      <w:r w:rsidR="009A0258" w:rsidRPr="009A0258">
        <w:rPr>
          <w:rFonts w:ascii="Times New Roman" w:eastAsia="Times New Roman" w:hAnsi="Times New Roman" w:cs="Times New Roman"/>
          <w:noProof/>
          <w:sz w:val="24"/>
          <w:szCs w:val="24"/>
          <w:lang w:bidi="he-IL"/>
        </w:rPr>
        <w:t xml:space="preserve">). Currently, this method </w:t>
      </w:r>
      <w:r w:rsidR="00203FE5">
        <w:rPr>
          <w:rFonts w:ascii="Times New Roman" w:eastAsia="Times New Roman" w:hAnsi="Times New Roman" w:cs="Times New Roman"/>
          <w:noProof/>
          <w:sz w:val="24"/>
          <w:szCs w:val="24"/>
          <w:lang w:bidi="he-IL"/>
        </w:rPr>
        <w:t xml:space="preserve">is </w:t>
      </w:r>
      <w:r w:rsidR="009A0258" w:rsidRPr="009A0258">
        <w:rPr>
          <w:rFonts w:ascii="Times New Roman" w:eastAsia="Times New Roman" w:hAnsi="Times New Roman" w:cs="Times New Roman"/>
          <w:noProof/>
          <w:sz w:val="24"/>
          <w:szCs w:val="24"/>
          <w:lang w:bidi="he-IL"/>
        </w:rPr>
        <w:t xml:space="preserve">implemented </w:t>
      </w:r>
      <w:r w:rsidR="00203FE5">
        <w:rPr>
          <w:rFonts w:ascii="Times New Roman" w:eastAsia="Times New Roman" w:hAnsi="Times New Roman" w:cs="Times New Roman"/>
          <w:noProof/>
          <w:sz w:val="24"/>
          <w:szCs w:val="24"/>
          <w:lang w:bidi="he-IL"/>
        </w:rPr>
        <w:t>in</w:t>
      </w:r>
      <w:r w:rsidR="009A0258" w:rsidRPr="009A0258">
        <w:rPr>
          <w:rFonts w:ascii="Times New Roman" w:eastAsia="Times New Roman" w:hAnsi="Times New Roman" w:cs="Times New Roman"/>
          <w:noProof/>
          <w:sz w:val="24"/>
          <w:szCs w:val="24"/>
          <w:lang w:bidi="he-IL"/>
        </w:rPr>
        <w:t xml:space="preserve"> the SAS </w:t>
      </w:r>
      <w:r w:rsidR="009A0258" w:rsidRPr="00E05907">
        <w:rPr>
          <w:rFonts w:ascii="Times New Roman" w:hAnsi="Times New Roman" w:cs="Times New Roman"/>
          <w:sz w:val="24"/>
          <w:szCs w:val="24"/>
        </w:rPr>
        <w:t>(Statistical</w:t>
      </w:r>
      <w:r w:rsidR="00593ABA">
        <w:rPr>
          <w:rFonts w:ascii="Times New Roman" w:hAnsi="Times New Roman" w:cs="Times New Roman"/>
          <w:sz w:val="24"/>
          <w:szCs w:val="24"/>
        </w:rPr>
        <w:t xml:space="preserve"> </w:t>
      </w:r>
      <w:r w:rsidR="009A0258" w:rsidRPr="00E05907">
        <w:rPr>
          <w:rFonts w:ascii="Times New Roman" w:hAnsi="Times New Roman" w:cs="Times New Roman"/>
          <w:sz w:val="24"/>
          <w:szCs w:val="24"/>
        </w:rPr>
        <w:t xml:space="preserve">Analysis System) </w:t>
      </w:r>
      <w:r w:rsidR="009A0258" w:rsidRPr="009A0258">
        <w:rPr>
          <w:rFonts w:ascii="Times New Roman" w:eastAsia="Times New Roman" w:hAnsi="Times New Roman" w:cs="Times New Roman"/>
          <w:noProof/>
          <w:sz w:val="24"/>
          <w:szCs w:val="24"/>
          <w:lang w:bidi="he-IL"/>
        </w:rPr>
        <w:t>statistical software package</w:t>
      </w:r>
      <w:r w:rsidR="009A0258" w:rsidRPr="00E05907">
        <w:rPr>
          <w:rFonts w:ascii="Times New Roman" w:hAnsi="Times New Roman" w:cs="Times New Roman"/>
          <w:sz w:val="24"/>
          <w:szCs w:val="24"/>
        </w:rPr>
        <w:t xml:space="preserve"> version 9.3</w:t>
      </w:r>
      <w:r w:rsidR="009A0258" w:rsidRPr="009A0258">
        <w:rPr>
          <w:rFonts w:ascii="Times New Roman" w:eastAsia="Times New Roman" w:hAnsi="Times New Roman" w:cs="Times New Roman"/>
          <w:noProof/>
          <w:sz w:val="24"/>
          <w:szCs w:val="24"/>
          <w:lang w:bidi="he-IL"/>
        </w:rPr>
        <w:t xml:space="preserve"> (proc mixed). </w:t>
      </w:r>
    </w:p>
    <w:p w:rsidR="00D04C13" w:rsidRDefault="008730C1" w:rsidP="00D04C13">
      <w:pPr>
        <w:autoSpaceDE w:val="0"/>
        <w:autoSpaceDN w:val="0"/>
        <w:adjustRightInd w:val="0"/>
        <w:spacing w:after="0" w:line="480" w:lineRule="auto"/>
        <w:jc w:val="both"/>
        <w:rPr>
          <w:rFonts w:ascii="Times New Roman" w:eastAsia="Times New Roman" w:hAnsi="Times New Roman" w:cs="Times New Roman"/>
          <w:sz w:val="24"/>
          <w:szCs w:val="24"/>
        </w:rPr>
      </w:pPr>
      <w:r w:rsidRPr="00EE31B4">
        <w:rPr>
          <w:rFonts w:ascii="Times New Roman" w:hAnsi="Times New Roman" w:cs="Times New Roman"/>
          <w:sz w:val="24"/>
          <w:szCs w:val="24"/>
        </w:rPr>
        <w:t>In addition, we incorporated</w:t>
      </w:r>
      <w:r w:rsidR="00AF0414">
        <w:rPr>
          <w:rFonts w:ascii="Times New Roman" w:hAnsi="Times New Roman" w:cs="Times New Roman"/>
          <w:sz w:val="24"/>
          <w:szCs w:val="24"/>
        </w:rPr>
        <w:t xml:space="preserve"> </w:t>
      </w:r>
      <w:r w:rsidRPr="00EE31B4">
        <w:rPr>
          <w:rFonts w:ascii="Times New Roman" w:hAnsi="Times New Roman" w:cs="Times New Roman"/>
          <w:sz w:val="24"/>
          <w:szCs w:val="24"/>
        </w:rPr>
        <w:t>inverse probability weighting (IPW) to potentially avoid bias in the regression coefficient estimates and thus in the resulting predictions</w:t>
      </w:r>
      <w:r w:rsidR="00357BE3" w:rsidRPr="00EE31B4">
        <w:rPr>
          <w:rFonts w:ascii="Times New Roman" w:hAnsi="Times New Roman" w:cs="Times New Roman"/>
          <w:sz w:val="24"/>
          <w:szCs w:val="24"/>
        </w:rPr>
        <w:t>.</w:t>
      </w:r>
      <w:r w:rsidR="00593ABA">
        <w:rPr>
          <w:rFonts w:ascii="Times New Roman" w:hAnsi="Times New Roman" w:cs="Times New Roman"/>
          <w:sz w:val="24"/>
          <w:szCs w:val="24"/>
        </w:rPr>
        <w:t xml:space="preserve"> </w:t>
      </w:r>
      <w:r w:rsidRPr="00EE31B4">
        <w:rPr>
          <w:rFonts w:ascii="Times New Roman" w:hAnsi="Times New Roman" w:cs="Times New Roman"/>
          <w:sz w:val="24"/>
          <w:szCs w:val="24"/>
        </w:rPr>
        <w:t>This approach effectively up-weights dates and grid cells which are under-represented due to missing data</w:t>
      </w:r>
      <w:r w:rsidR="00203FE5">
        <w:rPr>
          <w:rFonts w:ascii="Times New Roman" w:hAnsi="Times New Roman" w:cs="Times New Roman"/>
          <w:sz w:val="24"/>
          <w:szCs w:val="24"/>
        </w:rPr>
        <w:t>,</w:t>
      </w:r>
      <w:r w:rsidR="00357BE3" w:rsidRPr="00EE31B4">
        <w:rPr>
          <w:rFonts w:ascii="Times New Roman" w:hAnsi="Times New Roman" w:cs="Times New Roman"/>
          <w:sz w:val="24"/>
          <w:szCs w:val="24"/>
        </w:rPr>
        <w:t xml:space="preserve"> a</w:t>
      </w:r>
      <w:r w:rsidR="00203FE5">
        <w:rPr>
          <w:rFonts w:ascii="Times New Roman" w:hAnsi="Times New Roman" w:cs="Times New Roman"/>
          <w:sz w:val="24"/>
          <w:szCs w:val="24"/>
        </w:rPr>
        <w:t>s</w:t>
      </w:r>
      <w:r w:rsidR="00357BE3" w:rsidRPr="00EE31B4">
        <w:rPr>
          <w:rFonts w:ascii="Times New Roman" w:hAnsi="Times New Roman" w:cs="Times New Roman"/>
          <w:sz w:val="24"/>
          <w:szCs w:val="24"/>
        </w:rPr>
        <w:t xml:space="preserve"> described in Kloog et al., 201</w:t>
      </w:r>
      <w:r w:rsidR="003D2A1D" w:rsidRPr="00EE31B4">
        <w:rPr>
          <w:rFonts w:ascii="Times New Roman" w:hAnsi="Times New Roman" w:cs="Times New Roman"/>
          <w:sz w:val="24"/>
          <w:szCs w:val="24"/>
        </w:rPr>
        <w:t>2</w:t>
      </w:r>
      <w:r w:rsidR="00357BE3" w:rsidRPr="00EE31B4">
        <w:rPr>
          <w:rFonts w:ascii="Times New Roman" w:hAnsi="Times New Roman" w:cs="Times New Roman"/>
          <w:sz w:val="24"/>
          <w:szCs w:val="24"/>
        </w:rPr>
        <w:t>.</w:t>
      </w:r>
      <w:r w:rsidR="00452125" w:rsidRPr="00BF3CE9">
        <w:rPr>
          <w:rFonts w:ascii="Times New Roman" w:eastAsia="Times New Roman" w:hAnsi="Times New Roman" w:cs="Times New Roman"/>
          <w:iCs/>
          <w:sz w:val="24"/>
          <w:szCs w:val="24"/>
        </w:rPr>
        <w:t>Finally, PM</w:t>
      </w:r>
      <w:r w:rsidR="00452125" w:rsidRPr="008F1AD8">
        <w:rPr>
          <w:rFonts w:ascii="Times New Roman" w:eastAsia="Times New Roman" w:hAnsi="Times New Roman" w:cs="Times New Roman"/>
          <w:iCs/>
          <w:sz w:val="24"/>
          <w:szCs w:val="24"/>
          <w:vertAlign w:val="subscript"/>
        </w:rPr>
        <w:t xml:space="preserve">2.5 </w:t>
      </w:r>
      <w:r w:rsidR="00452125" w:rsidRPr="00BF3CE9">
        <w:rPr>
          <w:rFonts w:ascii="Times New Roman" w:eastAsia="Times New Roman" w:hAnsi="Times New Roman" w:cs="Times New Roman"/>
          <w:iCs/>
          <w:sz w:val="24"/>
          <w:szCs w:val="24"/>
        </w:rPr>
        <w:t xml:space="preserve">concentrations for each grid cell on a day j were estimated using the corresponding AOD values </w:t>
      </w:r>
      <w:r w:rsidR="00D04C13">
        <w:rPr>
          <w:rFonts w:ascii="Times New Roman" w:eastAsia="Times New Roman" w:hAnsi="Times New Roman" w:cs="Times New Roman"/>
          <w:iCs/>
          <w:sz w:val="24"/>
          <w:szCs w:val="24"/>
        </w:rPr>
        <w:t>where t</w:t>
      </w:r>
      <w:r w:rsidR="00D04C13" w:rsidRPr="009A0258">
        <w:rPr>
          <w:rFonts w:ascii="Times New Roman" w:eastAsia="Times New Roman" w:hAnsi="Times New Roman" w:cs="Times New Roman"/>
          <w:iCs/>
          <w:sz w:val="24"/>
          <w:szCs w:val="24"/>
        </w:rPr>
        <w:t>he fixed and random intercepts, the fixed and random slopes</w:t>
      </w:r>
      <w:r w:rsidR="00D04C13" w:rsidRPr="009A0258">
        <w:rPr>
          <w:rFonts w:ascii="Times New Roman" w:eastAsia="Times New Roman" w:hAnsi="Times New Roman" w:cs="Times New Roman"/>
          <w:sz w:val="24"/>
          <w:szCs w:val="24"/>
        </w:rPr>
        <w:t xml:space="preserve"> for each study day </w:t>
      </w:r>
      <w:r w:rsidR="00D04C13">
        <w:rPr>
          <w:rFonts w:ascii="Times New Roman" w:eastAsia="Times New Roman" w:hAnsi="Times New Roman" w:cs="Times New Roman"/>
          <w:sz w:val="24"/>
          <w:szCs w:val="24"/>
        </w:rPr>
        <w:t xml:space="preserve">and for each region </w:t>
      </w:r>
      <w:r w:rsidR="00D04C13" w:rsidRPr="009A0258">
        <w:rPr>
          <w:rFonts w:ascii="Times New Roman" w:eastAsia="Times New Roman" w:hAnsi="Times New Roman" w:cs="Times New Roman"/>
          <w:sz w:val="24"/>
          <w:szCs w:val="24"/>
        </w:rPr>
        <w:t>were derived from Eq. (</w:t>
      </w:r>
      <w:r w:rsidR="00D04C13">
        <w:rPr>
          <w:rFonts w:ascii="Times New Roman" w:eastAsia="Times New Roman" w:hAnsi="Times New Roman" w:cs="Times New Roman"/>
          <w:sz w:val="24"/>
          <w:szCs w:val="24"/>
        </w:rPr>
        <w:t>2</w:t>
      </w:r>
      <w:r w:rsidR="00D04C13" w:rsidRPr="009A0258">
        <w:rPr>
          <w:rFonts w:ascii="Times New Roman" w:eastAsia="Times New Roman" w:hAnsi="Times New Roman" w:cs="Times New Roman"/>
          <w:sz w:val="24"/>
          <w:szCs w:val="24"/>
        </w:rPr>
        <w:t xml:space="preserve">). </w:t>
      </w:r>
    </w:p>
    <w:p w:rsidR="008F1AD8" w:rsidRDefault="008F1AD8" w:rsidP="008F1AD8">
      <w:pPr>
        <w:autoSpaceDE w:val="0"/>
        <w:autoSpaceDN w:val="0"/>
        <w:adjustRightInd w:val="0"/>
        <w:spacing w:after="0" w:line="480" w:lineRule="auto"/>
        <w:jc w:val="both"/>
        <w:rPr>
          <w:rFonts w:ascii="Times New Roman" w:eastAsia="Times New Roman" w:hAnsi="Times New Roman" w:cs="Times New Roman"/>
          <w:iCs/>
          <w:sz w:val="24"/>
          <w:szCs w:val="24"/>
        </w:rPr>
      </w:pPr>
      <w:r>
        <w:rPr>
          <w:rFonts w:ascii="Times New Roman" w:eastAsia="Times New Roman" w:hAnsi="Times New Roman" w:cs="Times New Roman"/>
          <w:sz w:val="24"/>
          <w:szCs w:val="24"/>
        </w:rPr>
        <w:t xml:space="preserve">    Importantly, in this study we c</w:t>
      </w:r>
      <w:r w:rsidRPr="003E4569">
        <w:rPr>
          <w:rFonts w:ascii="Times New Roman" w:eastAsia="Times New Roman" w:hAnsi="Times New Roman" w:cs="Times New Roman"/>
          <w:iCs/>
          <w:sz w:val="24"/>
          <w:szCs w:val="24"/>
        </w:rPr>
        <w:t>ompare</w:t>
      </w:r>
      <w:r w:rsidR="00BB2B43">
        <w:rPr>
          <w:rFonts w:ascii="Times New Roman" w:eastAsia="Times New Roman" w:hAnsi="Times New Roman" w:cs="Times New Roman"/>
          <w:iCs/>
          <w:sz w:val="24"/>
          <w:szCs w:val="24"/>
        </w:rPr>
        <w:t>d the full model above with reduced models to ascertain the benefits of increasing complexity. The models examined were</w:t>
      </w:r>
      <w:r>
        <w:rPr>
          <w:rFonts w:ascii="Times New Roman" w:eastAsia="Times New Roman" w:hAnsi="Times New Roman" w:cs="Times New Roman"/>
          <w:iCs/>
          <w:sz w:val="24"/>
          <w:szCs w:val="24"/>
        </w:rPr>
        <w:t xml:space="preserve">: 1) </w:t>
      </w:r>
      <w:r w:rsidRPr="003E4569">
        <w:rPr>
          <w:rFonts w:ascii="Times New Roman" w:eastAsia="Times New Roman" w:hAnsi="Times New Roman" w:cs="Times New Roman"/>
          <w:iCs/>
          <w:sz w:val="24"/>
          <w:szCs w:val="24"/>
        </w:rPr>
        <w:t xml:space="preserve">AOD </w:t>
      </w:r>
      <w:r w:rsidR="00BB2B43">
        <w:rPr>
          <w:rFonts w:ascii="Times New Roman" w:eastAsia="Times New Roman" w:hAnsi="Times New Roman" w:cs="Times New Roman"/>
          <w:iCs/>
          <w:sz w:val="24"/>
          <w:szCs w:val="24"/>
        </w:rPr>
        <w:t xml:space="preserve">only </w:t>
      </w:r>
      <w:r w:rsidRPr="003E4569">
        <w:rPr>
          <w:rFonts w:ascii="Times New Roman" w:eastAsia="Times New Roman" w:hAnsi="Times New Roman" w:cs="Times New Roman"/>
          <w:iCs/>
          <w:sz w:val="24"/>
          <w:szCs w:val="24"/>
        </w:rPr>
        <w:t>model</w:t>
      </w:r>
      <w:r>
        <w:rPr>
          <w:rFonts w:ascii="Times New Roman" w:eastAsia="Times New Roman" w:hAnsi="Times New Roman" w:cs="Times New Roman"/>
          <w:iCs/>
          <w:sz w:val="24"/>
          <w:szCs w:val="24"/>
        </w:rPr>
        <w:t xml:space="preserve">;2) </w:t>
      </w:r>
      <w:r w:rsidRPr="003E4569">
        <w:rPr>
          <w:rFonts w:ascii="Times New Roman" w:eastAsia="Times New Roman" w:hAnsi="Times New Roman" w:cs="Times New Roman"/>
          <w:iCs/>
          <w:sz w:val="24"/>
          <w:szCs w:val="24"/>
        </w:rPr>
        <w:t>AOD+</w:t>
      </w:r>
      <w:r w:rsidR="006E2BC9">
        <w:rPr>
          <w:rFonts w:ascii="Times New Roman" w:eastAsia="Times New Roman" w:hAnsi="Times New Roman" w:cs="Times New Roman"/>
          <w:iCs/>
          <w:sz w:val="24"/>
          <w:szCs w:val="24"/>
        </w:rPr>
        <w:t>MET</w:t>
      </w:r>
      <w:r w:rsidRPr="003E4569">
        <w:rPr>
          <w:rFonts w:ascii="Times New Roman" w:eastAsia="Times New Roman" w:hAnsi="Times New Roman" w:cs="Times New Roman"/>
          <w:iCs/>
          <w:sz w:val="24"/>
          <w:szCs w:val="24"/>
        </w:rPr>
        <w:t xml:space="preserve"> model</w:t>
      </w:r>
      <w:r>
        <w:rPr>
          <w:rFonts w:ascii="Times New Roman" w:eastAsia="Times New Roman" w:hAnsi="Times New Roman" w:cs="Times New Roman"/>
          <w:iCs/>
          <w:sz w:val="24"/>
          <w:szCs w:val="24"/>
        </w:rPr>
        <w:t>; 3)</w:t>
      </w:r>
      <w:r w:rsidRPr="003E4569">
        <w:rPr>
          <w:rFonts w:ascii="Times New Roman" w:eastAsia="Times New Roman" w:hAnsi="Times New Roman" w:cs="Times New Roman"/>
          <w:iCs/>
          <w:sz w:val="24"/>
          <w:szCs w:val="24"/>
        </w:rPr>
        <w:t xml:space="preserve"> AOD + LU model</w:t>
      </w:r>
      <w:r>
        <w:rPr>
          <w:rFonts w:ascii="Times New Roman" w:eastAsia="Times New Roman" w:hAnsi="Times New Roman" w:cs="Times New Roman"/>
          <w:iCs/>
          <w:sz w:val="24"/>
          <w:szCs w:val="24"/>
        </w:rPr>
        <w:t>; and 4) AOD+</w:t>
      </w:r>
      <w:r w:rsidR="006E2BC9">
        <w:rPr>
          <w:rFonts w:ascii="Times New Roman" w:eastAsia="Times New Roman" w:hAnsi="Times New Roman" w:cs="Times New Roman"/>
          <w:iCs/>
          <w:sz w:val="24"/>
          <w:szCs w:val="24"/>
        </w:rPr>
        <w:t>LU+MET</w:t>
      </w:r>
      <w:r w:rsidRPr="003E4569">
        <w:rPr>
          <w:rFonts w:ascii="Times New Roman" w:eastAsia="Times New Roman" w:hAnsi="Times New Roman" w:cs="Times New Roman"/>
          <w:iCs/>
          <w:sz w:val="24"/>
          <w:szCs w:val="24"/>
        </w:rPr>
        <w:t xml:space="preserve">.  </w:t>
      </w:r>
    </w:p>
    <w:p w:rsidR="008F1AD8" w:rsidRDefault="008F1AD8" w:rsidP="00BF3CE9">
      <w:pPr>
        <w:autoSpaceDE w:val="0"/>
        <w:autoSpaceDN w:val="0"/>
        <w:adjustRightInd w:val="0"/>
        <w:spacing w:after="0" w:line="480" w:lineRule="auto"/>
        <w:jc w:val="both"/>
        <w:rPr>
          <w:rFonts w:ascii="Times New Roman" w:eastAsia="Times New Roman" w:hAnsi="Times New Roman" w:cs="Times New Roman"/>
          <w:iCs/>
          <w:sz w:val="24"/>
          <w:szCs w:val="24"/>
        </w:rPr>
      </w:pPr>
    </w:p>
    <w:p w:rsidR="008F1AD8" w:rsidRPr="008F1AD8" w:rsidRDefault="008F1AD8" w:rsidP="00BF3CE9">
      <w:pPr>
        <w:autoSpaceDE w:val="0"/>
        <w:autoSpaceDN w:val="0"/>
        <w:adjustRightInd w:val="0"/>
        <w:spacing w:after="0" w:line="480" w:lineRule="auto"/>
        <w:jc w:val="both"/>
        <w:rPr>
          <w:rFonts w:ascii="Times New Roman" w:eastAsia="Times New Roman" w:hAnsi="Times New Roman" w:cs="Times New Roman"/>
          <w:b/>
          <w:iCs/>
          <w:sz w:val="24"/>
          <w:szCs w:val="24"/>
        </w:rPr>
      </w:pPr>
      <w:r w:rsidRPr="008F1AD8">
        <w:rPr>
          <w:rFonts w:ascii="Times New Roman" w:eastAsia="Times New Roman" w:hAnsi="Times New Roman" w:cs="Times New Roman"/>
          <w:b/>
          <w:iCs/>
          <w:sz w:val="24"/>
          <w:szCs w:val="24"/>
        </w:rPr>
        <w:lastRenderedPageBreak/>
        <w:t>2.6 Model validation</w:t>
      </w:r>
    </w:p>
    <w:p w:rsidR="00BF3CE9" w:rsidRDefault="009A0806" w:rsidP="00BF3CE9">
      <w:pPr>
        <w:autoSpaceDE w:val="0"/>
        <w:autoSpaceDN w:val="0"/>
        <w:adjustRightInd w:val="0"/>
        <w:spacing w:after="0" w:line="480" w:lineRule="auto"/>
        <w:jc w:val="both"/>
        <w:rPr>
          <w:rFonts w:ascii="Times New Roman" w:eastAsia="Times New Roman" w:hAnsi="Times New Roman" w:cs="Times New Roman"/>
          <w:iCs/>
          <w:sz w:val="24"/>
          <w:szCs w:val="24"/>
        </w:rPr>
      </w:pPr>
      <w:r w:rsidRPr="009A0806">
        <w:rPr>
          <w:rFonts w:ascii="Times New Roman" w:eastAsia="Times New Roman" w:hAnsi="Times New Roman" w:cs="Times New Roman"/>
          <w:iCs/>
          <w:sz w:val="24"/>
          <w:szCs w:val="24"/>
        </w:rPr>
        <w:t xml:space="preserve">We use a cross-validation (CV) approach to evaluate </w:t>
      </w:r>
      <w:r w:rsidR="00BF3BFC">
        <w:rPr>
          <w:rFonts w:ascii="Times New Roman" w:eastAsia="Times New Roman" w:hAnsi="Times New Roman" w:cs="Times New Roman"/>
          <w:iCs/>
          <w:sz w:val="24"/>
          <w:szCs w:val="24"/>
        </w:rPr>
        <w:t xml:space="preserve">the </w:t>
      </w:r>
      <w:r w:rsidRPr="009A0806">
        <w:rPr>
          <w:rFonts w:ascii="Times New Roman" w:eastAsia="Times New Roman" w:hAnsi="Times New Roman" w:cs="Times New Roman"/>
          <w:iCs/>
          <w:sz w:val="24"/>
          <w:szCs w:val="24"/>
        </w:rPr>
        <w:t>ability of the model to predict PM</w:t>
      </w:r>
      <w:r w:rsidRPr="009A0806">
        <w:rPr>
          <w:rFonts w:ascii="Times New Roman" w:eastAsia="Times New Roman" w:hAnsi="Times New Roman" w:cs="Times New Roman"/>
          <w:iCs/>
          <w:sz w:val="24"/>
          <w:szCs w:val="24"/>
          <w:vertAlign w:val="subscript"/>
        </w:rPr>
        <w:t xml:space="preserve">2.5 </w:t>
      </w:r>
      <w:r w:rsidRPr="009A0806">
        <w:rPr>
          <w:rFonts w:ascii="Times New Roman" w:eastAsia="Times New Roman" w:hAnsi="Times New Roman" w:cs="Times New Roman"/>
          <w:iCs/>
          <w:sz w:val="24"/>
          <w:szCs w:val="24"/>
        </w:rPr>
        <w:t>concentrations for each pixel in the study area. Thus, the dataset was repeatedly randomly divided into 90% (calibration) and 10% (held-out test) splits. We applied the fitted calibration model to estimate PM</w:t>
      </w:r>
      <w:r w:rsidRPr="009A0806">
        <w:rPr>
          <w:rFonts w:ascii="Times New Roman" w:eastAsia="Times New Roman" w:hAnsi="Times New Roman" w:cs="Times New Roman"/>
          <w:iCs/>
          <w:sz w:val="24"/>
          <w:szCs w:val="24"/>
          <w:vertAlign w:val="subscript"/>
        </w:rPr>
        <w:t xml:space="preserve">2.5 </w:t>
      </w:r>
      <w:r w:rsidRPr="009A0806">
        <w:rPr>
          <w:rFonts w:ascii="Times New Roman" w:eastAsia="Times New Roman" w:hAnsi="Times New Roman" w:cs="Times New Roman"/>
          <w:iCs/>
          <w:sz w:val="24"/>
          <w:szCs w:val="24"/>
        </w:rPr>
        <w:t>for the held-out test set. This “out-of-sample” process was repeated ten times to calculate the cross-validated (CV) R</w:t>
      </w:r>
      <w:r w:rsidRPr="009A0806">
        <w:rPr>
          <w:rFonts w:ascii="Times New Roman" w:eastAsia="Times New Roman" w:hAnsi="Times New Roman" w:cs="Times New Roman"/>
          <w:iCs/>
          <w:sz w:val="24"/>
          <w:szCs w:val="24"/>
          <w:vertAlign w:val="superscript"/>
        </w:rPr>
        <w:t>2</w:t>
      </w:r>
      <w:r w:rsidRPr="009A0806">
        <w:rPr>
          <w:rFonts w:ascii="Times New Roman" w:eastAsia="Times New Roman" w:hAnsi="Times New Roman" w:cs="Times New Roman"/>
          <w:iCs/>
          <w:sz w:val="24"/>
          <w:szCs w:val="24"/>
        </w:rPr>
        <w:t xml:space="preserve"> values. Subsequently, the predicted PM</w:t>
      </w:r>
      <w:r w:rsidRPr="009A0806">
        <w:rPr>
          <w:rFonts w:ascii="Times New Roman" w:eastAsia="Times New Roman" w:hAnsi="Times New Roman" w:cs="Times New Roman"/>
          <w:iCs/>
          <w:sz w:val="24"/>
          <w:szCs w:val="24"/>
          <w:vertAlign w:val="subscript"/>
        </w:rPr>
        <w:t xml:space="preserve">2.5 </w:t>
      </w:r>
      <w:r w:rsidRPr="009A0806">
        <w:rPr>
          <w:rFonts w:ascii="Times New Roman" w:eastAsia="Times New Roman" w:hAnsi="Times New Roman" w:cs="Times New Roman"/>
          <w:iCs/>
          <w:sz w:val="24"/>
          <w:szCs w:val="24"/>
        </w:rPr>
        <w:t>concentrations were compared to those measured at each site.</w:t>
      </w:r>
      <w:r w:rsidR="00AF0414">
        <w:rPr>
          <w:rFonts w:ascii="Times New Roman" w:eastAsia="Times New Roman" w:hAnsi="Times New Roman" w:cs="Times New Roman"/>
          <w:iCs/>
          <w:sz w:val="24"/>
          <w:szCs w:val="24"/>
        </w:rPr>
        <w:t xml:space="preserve"> </w:t>
      </w:r>
      <w:r w:rsidR="00BF3CE9" w:rsidRPr="00BF3CE9">
        <w:rPr>
          <w:rFonts w:ascii="Times New Roman" w:eastAsia="Times New Roman" w:hAnsi="Times New Roman" w:cs="Times New Roman"/>
          <w:iCs/>
          <w:sz w:val="24"/>
          <w:szCs w:val="24"/>
        </w:rPr>
        <w:t>Overall temporal R</w:t>
      </w:r>
      <w:r w:rsidR="00BF3CE9" w:rsidRPr="00BF3CE9">
        <w:rPr>
          <w:rFonts w:ascii="Times New Roman" w:eastAsia="Times New Roman" w:hAnsi="Times New Roman" w:cs="Times New Roman"/>
          <w:iCs/>
          <w:sz w:val="24"/>
          <w:szCs w:val="24"/>
          <w:vertAlign w:val="superscript"/>
        </w:rPr>
        <w:t>2</w:t>
      </w:r>
      <w:r w:rsidR="00BF3CE9" w:rsidRPr="00BF3CE9">
        <w:rPr>
          <w:rFonts w:ascii="Times New Roman" w:eastAsia="Times New Roman" w:hAnsi="Times New Roman" w:cs="Times New Roman"/>
          <w:iCs/>
          <w:sz w:val="24"/>
          <w:szCs w:val="24"/>
        </w:rPr>
        <w:t xml:space="preserve"> was calculated by</w:t>
      </w:r>
      <w:r w:rsidR="00AF0414">
        <w:rPr>
          <w:rFonts w:ascii="Times New Roman" w:eastAsia="Times New Roman" w:hAnsi="Times New Roman" w:cs="Times New Roman"/>
          <w:iCs/>
          <w:sz w:val="24"/>
          <w:szCs w:val="24"/>
        </w:rPr>
        <w:t xml:space="preserve"> </w:t>
      </w:r>
      <w:r w:rsidR="00BF3CE9" w:rsidRPr="00BF3CE9">
        <w:rPr>
          <w:rFonts w:ascii="Times New Roman" w:eastAsia="Times New Roman" w:hAnsi="Times New Roman" w:cs="Times New Roman"/>
          <w:iCs/>
          <w:sz w:val="24"/>
          <w:szCs w:val="24"/>
        </w:rPr>
        <w:t xml:space="preserve">regressing </w:t>
      </w:r>
      <w:r w:rsidR="00BF3CE9">
        <w:rPr>
          <w:rFonts w:ascii="Times New Roman" w:eastAsia="Times New Roman" w:hAnsi="Times New Roman" w:cs="Times New Roman"/>
          <w:iCs/>
          <w:sz w:val="24"/>
          <w:szCs w:val="24"/>
        </w:rPr>
        <w:t>Δ</w:t>
      </w:r>
      <w:r w:rsidR="00BF3CE9" w:rsidRPr="00BF3CE9">
        <w:rPr>
          <w:rFonts w:ascii="Times New Roman" w:eastAsia="Times New Roman" w:hAnsi="Times New Roman" w:cs="Times New Roman"/>
          <w:iCs/>
          <w:sz w:val="24"/>
          <w:szCs w:val="24"/>
        </w:rPr>
        <w:t xml:space="preserve"> PM against </w:t>
      </w:r>
      <w:r w:rsidR="00BF3CE9">
        <w:rPr>
          <w:rFonts w:ascii="Times New Roman" w:eastAsia="Times New Roman" w:hAnsi="Times New Roman" w:cs="Times New Roman"/>
          <w:iCs/>
          <w:sz w:val="24"/>
          <w:szCs w:val="24"/>
        </w:rPr>
        <w:t>Δ</w:t>
      </w:r>
      <w:r w:rsidR="00BF3CE9" w:rsidRPr="00BF3CE9">
        <w:rPr>
          <w:rFonts w:ascii="Times New Roman" w:eastAsia="Times New Roman" w:hAnsi="Times New Roman" w:cs="Times New Roman"/>
          <w:iCs/>
          <w:sz w:val="24"/>
          <w:szCs w:val="24"/>
        </w:rPr>
        <w:t xml:space="preserve"> predicted where: </w:t>
      </w:r>
      <w:r w:rsidR="00BF3CE9">
        <w:rPr>
          <w:rFonts w:ascii="Times New Roman" w:eastAsia="Times New Roman" w:hAnsi="Times New Roman" w:cs="Times New Roman"/>
          <w:iCs/>
          <w:sz w:val="24"/>
          <w:szCs w:val="24"/>
        </w:rPr>
        <w:t>Δ</w:t>
      </w:r>
      <w:r w:rsidR="00BF3CE9" w:rsidRPr="00BF3CE9">
        <w:rPr>
          <w:rFonts w:ascii="Times New Roman" w:eastAsia="Times New Roman" w:hAnsi="Times New Roman" w:cs="Times New Roman"/>
          <w:iCs/>
          <w:sz w:val="24"/>
          <w:szCs w:val="24"/>
        </w:rPr>
        <w:t xml:space="preserve"> PM is</w:t>
      </w:r>
      <w:r w:rsidR="00AF0414">
        <w:rPr>
          <w:rFonts w:ascii="Times New Roman" w:eastAsia="Times New Roman" w:hAnsi="Times New Roman" w:cs="Times New Roman"/>
          <w:iCs/>
          <w:sz w:val="24"/>
          <w:szCs w:val="24"/>
        </w:rPr>
        <w:t xml:space="preserve"> </w:t>
      </w:r>
      <w:r w:rsidR="00BF3CE9" w:rsidRPr="00BF3CE9">
        <w:rPr>
          <w:rFonts w:ascii="Times New Roman" w:eastAsia="Times New Roman" w:hAnsi="Times New Roman" w:cs="Times New Roman"/>
          <w:iCs/>
          <w:sz w:val="24"/>
          <w:szCs w:val="24"/>
        </w:rPr>
        <w:t>the difference between the observed PM</w:t>
      </w:r>
      <w:r w:rsidR="00BF3CE9" w:rsidRPr="00BF3CE9">
        <w:rPr>
          <w:rFonts w:ascii="Times New Roman" w:eastAsia="Times New Roman" w:hAnsi="Times New Roman" w:cs="Times New Roman"/>
          <w:iCs/>
          <w:sz w:val="24"/>
          <w:szCs w:val="24"/>
          <w:vertAlign w:val="subscript"/>
        </w:rPr>
        <w:t>2.5</w:t>
      </w:r>
      <w:r w:rsidR="00BF3CE9" w:rsidRPr="00BF3CE9">
        <w:rPr>
          <w:rFonts w:ascii="Times New Roman" w:eastAsia="Times New Roman" w:hAnsi="Times New Roman" w:cs="Times New Roman"/>
          <w:iCs/>
          <w:sz w:val="24"/>
          <w:szCs w:val="24"/>
        </w:rPr>
        <w:t xml:space="preserve"> at a given site on a</w:t>
      </w:r>
      <w:r w:rsidR="00AF0414">
        <w:rPr>
          <w:rFonts w:ascii="Times New Roman" w:eastAsia="Times New Roman" w:hAnsi="Times New Roman" w:cs="Times New Roman"/>
          <w:iCs/>
          <w:sz w:val="24"/>
          <w:szCs w:val="24"/>
        </w:rPr>
        <w:t xml:space="preserve"> </w:t>
      </w:r>
      <w:r w:rsidR="00BF3CE9" w:rsidRPr="00BF3CE9">
        <w:rPr>
          <w:rFonts w:ascii="Times New Roman" w:eastAsia="Times New Roman" w:hAnsi="Times New Roman" w:cs="Times New Roman"/>
          <w:iCs/>
          <w:sz w:val="24"/>
          <w:szCs w:val="24"/>
        </w:rPr>
        <w:t>given day and the annual mean PM</w:t>
      </w:r>
      <w:r w:rsidR="00BF3CE9" w:rsidRPr="00BF3CE9">
        <w:rPr>
          <w:rFonts w:ascii="Times New Roman" w:eastAsia="Times New Roman" w:hAnsi="Times New Roman" w:cs="Times New Roman"/>
          <w:iCs/>
          <w:sz w:val="24"/>
          <w:szCs w:val="24"/>
          <w:vertAlign w:val="subscript"/>
        </w:rPr>
        <w:t xml:space="preserve">2.5 </w:t>
      </w:r>
      <w:r w:rsidR="00BF3CE9" w:rsidRPr="00BF3CE9">
        <w:rPr>
          <w:rFonts w:ascii="Times New Roman" w:eastAsia="Times New Roman" w:hAnsi="Times New Roman" w:cs="Times New Roman"/>
          <w:iCs/>
          <w:sz w:val="24"/>
          <w:szCs w:val="24"/>
        </w:rPr>
        <w:t xml:space="preserve">at that location, and </w:t>
      </w:r>
      <w:r w:rsidR="00BF3CE9">
        <w:rPr>
          <w:rFonts w:ascii="Times New Roman" w:eastAsia="Times New Roman" w:hAnsi="Times New Roman" w:cs="Times New Roman"/>
          <w:iCs/>
          <w:sz w:val="24"/>
          <w:szCs w:val="24"/>
        </w:rPr>
        <w:t xml:space="preserve">Δ </w:t>
      </w:r>
      <w:r w:rsidR="00BF3CE9" w:rsidRPr="00BF3CE9">
        <w:rPr>
          <w:rFonts w:ascii="Times New Roman" w:eastAsia="Times New Roman" w:hAnsi="Times New Roman" w:cs="Times New Roman"/>
          <w:iCs/>
          <w:sz w:val="24"/>
          <w:szCs w:val="24"/>
        </w:rPr>
        <w:t>predicted is defined similarly for the predicted values generated</w:t>
      </w:r>
      <w:r w:rsidR="00AF0414">
        <w:rPr>
          <w:rFonts w:ascii="Times New Roman" w:eastAsia="Times New Roman" w:hAnsi="Times New Roman" w:cs="Times New Roman"/>
          <w:iCs/>
          <w:sz w:val="24"/>
          <w:szCs w:val="24"/>
        </w:rPr>
        <w:t xml:space="preserve"> </w:t>
      </w:r>
      <w:r w:rsidR="00BF3CE9" w:rsidRPr="00BF3CE9">
        <w:rPr>
          <w:rFonts w:ascii="Times New Roman" w:eastAsia="Times New Roman" w:hAnsi="Times New Roman" w:cs="Times New Roman"/>
          <w:iCs/>
          <w:sz w:val="24"/>
          <w:szCs w:val="24"/>
        </w:rPr>
        <w:t>from the model. Overall spatial R</w:t>
      </w:r>
      <w:r w:rsidR="00BF3CE9" w:rsidRPr="00BF3CE9">
        <w:rPr>
          <w:rFonts w:ascii="Times New Roman" w:eastAsia="Times New Roman" w:hAnsi="Times New Roman" w:cs="Times New Roman"/>
          <w:iCs/>
          <w:sz w:val="24"/>
          <w:szCs w:val="24"/>
          <w:vertAlign w:val="superscript"/>
        </w:rPr>
        <w:t>2</w:t>
      </w:r>
      <w:r w:rsidR="00BF3CE9" w:rsidRPr="00BF3CE9">
        <w:rPr>
          <w:rFonts w:ascii="Times New Roman" w:eastAsia="Times New Roman" w:hAnsi="Times New Roman" w:cs="Times New Roman"/>
          <w:iCs/>
          <w:sz w:val="24"/>
          <w:szCs w:val="24"/>
        </w:rPr>
        <w:t xml:space="preserve"> was calculated by regressing</w:t>
      </w:r>
      <w:r w:rsidR="00AF0414">
        <w:rPr>
          <w:rFonts w:ascii="Times New Roman" w:eastAsia="Times New Roman" w:hAnsi="Times New Roman" w:cs="Times New Roman"/>
          <w:iCs/>
          <w:sz w:val="24"/>
          <w:szCs w:val="24"/>
        </w:rPr>
        <w:t xml:space="preserve"> </w:t>
      </w:r>
      <w:r w:rsidR="00BF3CE9" w:rsidRPr="00BF3CE9">
        <w:rPr>
          <w:rFonts w:ascii="Times New Roman" w:eastAsia="Times New Roman" w:hAnsi="Times New Roman" w:cs="Times New Roman"/>
          <w:iCs/>
          <w:sz w:val="24"/>
          <w:szCs w:val="24"/>
        </w:rPr>
        <w:t>the annual mean PM</w:t>
      </w:r>
      <w:r w:rsidR="00BF3CE9" w:rsidRPr="00BF3CE9">
        <w:rPr>
          <w:rFonts w:ascii="Times New Roman" w:eastAsia="Times New Roman" w:hAnsi="Times New Roman" w:cs="Times New Roman"/>
          <w:iCs/>
          <w:sz w:val="24"/>
          <w:szCs w:val="24"/>
          <w:vertAlign w:val="subscript"/>
        </w:rPr>
        <w:t xml:space="preserve">2.5 </w:t>
      </w:r>
      <w:r w:rsidR="00BF3CE9" w:rsidRPr="00BF3CE9">
        <w:rPr>
          <w:rFonts w:ascii="Times New Roman" w:eastAsia="Times New Roman" w:hAnsi="Times New Roman" w:cs="Times New Roman"/>
          <w:iCs/>
          <w:sz w:val="24"/>
          <w:szCs w:val="24"/>
        </w:rPr>
        <w:t>at a given site against the annual mean</w:t>
      </w:r>
      <w:r w:rsidR="00AF0414">
        <w:rPr>
          <w:rFonts w:ascii="Times New Roman" w:eastAsia="Times New Roman" w:hAnsi="Times New Roman" w:cs="Times New Roman"/>
          <w:iCs/>
          <w:sz w:val="24"/>
          <w:szCs w:val="24"/>
        </w:rPr>
        <w:t xml:space="preserve"> </w:t>
      </w:r>
      <w:r w:rsidR="00BF3CE9" w:rsidRPr="00BF3CE9">
        <w:rPr>
          <w:rFonts w:ascii="Times New Roman" w:eastAsia="Times New Roman" w:hAnsi="Times New Roman" w:cs="Times New Roman"/>
          <w:iCs/>
          <w:sz w:val="24"/>
          <w:szCs w:val="24"/>
        </w:rPr>
        <w:t>predicted PM</w:t>
      </w:r>
      <w:r w:rsidR="00BF3CE9" w:rsidRPr="00BF3CE9">
        <w:rPr>
          <w:rFonts w:ascii="Times New Roman" w:eastAsia="Times New Roman" w:hAnsi="Times New Roman" w:cs="Times New Roman"/>
          <w:iCs/>
          <w:sz w:val="24"/>
          <w:szCs w:val="24"/>
          <w:vertAlign w:val="subscript"/>
        </w:rPr>
        <w:t xml:space="preserve">2.5 </w:t>
      </w:r>
      <w:r w:rsidR="00BF3CE9" w:rsidRPr="00BF3CE9">
        <w:rPr>
          <w:rFonts w:ascii="Times New Roman" w:eastAsia="Times New Roman" w:hAnsi="Times New Roman" w:cs="Times New Roman"/>
          <w:iCs/>
          <w:sz w:val="24"/>
          <w:szCs w:val="24"/>
        </w:rPr>
        <w:t>at that location.</w:t>
      </w:r>
    </w:p>
    <w:p w:rsidR="008F1AD8" w:rsidRPr="008F1AD8" w:rsidRDefault="008F1AD8" w:rsidP="008F1AD8">
      <w:pPr>
        <w:autoSpaceDE w:val="0"/>
        <w:autoSpaceDN w:val="0"/>
        <w:adjustRightInd w:val="0"/>
        <w:spacing w:line="360" w:lineRule="auto"/>
        <w:jc w:val="center"/>
        <w:rPr>
          <w:rFonts w:ascii="Times New Roman" w:eastAsia="Times New Roman" w:hAnsi="Times New Roman" w:cs="Times New Roman"/>
          <w:b/>
          <w:sz w:val="24"/>
          <w:szCs w:val="24"/>
        </w:rPr>
      </w:pPr>
    </w:p>
    <w:p w:rsidR="00D74A2A" w:rsidRPr="00CF448F" w:rsidRDefault="00D74A2A" w:rsidP="00D74A2A">
      <w:pPr>
        <w:autoSpaceDE w:val="0"/>
        <w:autoSpaceDN w:val="0"/>
        <w:adjustRightInd w:val="0"/>
        <w:spacing w:line="480" w:lineRule="auto"/>
        <w:jc w:val="both"/>
        <w:rPr>
          <w:rFonts w:ascii="Times New Roman" w:hAnsi="Times New Roman"/>
          <w:b/>
          <w:bCs/>
          <w:iCs/>
          <w:sz w:val="24"/>
          <w:szCs w:val="24"/>
        </w:rPr>
      </w:pPr>
      <w:r w:rsidRPr="00CF448F">
        <w:rPr>
          <w:rFonts w:ascii="Times New Roman" w:hAnsi="Times New Roman"/>
          <w:b/>
          <w:bCs/>
          <w:iCs/>
          <w:sz w:val="24"/>
          <w:szCs w:val="24"/>
        </w:rPr>
        <w:t>2.</w:t>
      </w:r>
      <w:r w:rsidR="008F1AD8">
        <w:rPr>
          <w:rFonts w:ascii="Times New Roman" w:hAnsi="Times New Roman"/>
          <w:b/>
          <w:bCs/>
          <w:iCs/>
          <w:sz w:val="24"/>
          <w:szCs w:val="24"/>
        </w:rPr>
        <w:t>7</w:t>
      </w:r>
      <w:r w:rsidR="005D7673">
        <w:rPr>
          <w:rFonts w:ascii="Times New Roman" w:hAnsi="Times New Roman"/>
          <w:b/>
          <w:bCs/>
          <w:iCs/>
          <w:sz w:val="24"/>
          <w:szCs w:val="24"/>
        </w:rPr>
        <w:t xml:space="preserve"> </w:t>
      </w:r>
      <w:r w:rsidR="008F1AD8" w:rsidRPr="008F1AD8">
        <w:rPr>
          <w:rFonts w:ascii="Times New Roman" w:eastAsia="Times New Roman" w:hAnsi="Times New Roman" w:cs="Times New Roman"/>
          <w:b/>
          <w:sz w:val="24"/>
          <w:szCs w:val="24"/>
        </w:rPr>
        <w:t>Estimation of PM</w:t>
      </w:r>
      <w:r w:rsidR="008F1AD8" w:rsidRPr="008F1AD8">
        <w:rPr>
          <w:rFonts w:ascii="Times New Roman" w:eastAsia="Times New Roman" w:hAnsi="Times New Roman" w:cs="Times New Roman"/>
          <w:b/>
          <w:sz w:val="24"/>
          <w:szCs w:val="24"/>
          <w:vertAlign w:val="subscript"/>
        </w:rPr>
        <w:t>2.5</w:t>
      </w:r>
      <w:r w:rsidR="008F1AD8" w:rsidRPr="008F1AD8">
        <w:rPr>
          <w:rFonts w:ascii="Times New Roman" w:eastAsia="Times New Roman" w:hAnsi="Times New Roman" w:cs="Times New Roman"/>
          <w:b/>
          <w:sz w:val="24"/>
          <w:szCs w:val="24"/>
        </w:rPr>
        <w:t xml:space="preserve"> levels in the study domain and their spatial variability</w:t>
      </w:r>
    </w:p>
    <w:p w:rsidR="00D74A2A" w:rsidRDefault="00D74A2A" w:rsidP="00965FFD">
      <w:pPr>
        <w:autoSpaceDE w:val="0"/>
        <w:autoSpaceDN w:val="0"/>
        <w:adjustRightInd w:val="0"/>
        <w:spacing w:line="480" w:lineRule="auto"/>
        <w:jc w:val="both"/>
        <w:rPr>
          <w:rFonts w:ascii="Times New Roman" w:hAnsi="Times New Roman" w:cs="Times New Roman"/>
          <w:sz w:val="24"/>
          <w:szCs w:val="24"/>
        </w:rPr>
      </w:pPr>
      <w:r w:rsidRPr="00A55AB7">
        <w:rPr>
          <w:rFonts w:ascii="Times New Roman" w:hAnsi="Times New Roman"/>
          <w:sz w:val="24"/>
          <w:szCs w:val="24"/>
        </w:rPr>
        <w:t xml:space="preserve">We examined spatial </w:t>
      </w:r>
      <w:r w:rsidR="007717CB">
        <w:rPr>
          <w:rFonts w:ascii="Times New Roman" w:hAnsi="Times New Roman"/>
          <w:sz w:val="24"/>
          <w:szCs w:val="24"/>
        </w:rPr>
        <w:t>PM</w:t>
      </w:r>
      <w:r w:rsidR="007717CB" w:rsidRPr="007717CB">
        <w:rPr>
          <w:rFonts w:ascii="Times New Roman" w:hAnsi="Times New Roman"/>
          <w:sz w:val="24"/>
          <w:szCs w:val="24"/>
          <w:vertAlign w:val="subscript"/>
        </w:rPr>
        <w:t>2.5</w:t>
      </w:r>
      <w:r w:rsidRPr="00A55AB7">
        <w:rPr>
          <w:rFonts w:ascii="Times New Roman" w:hAnsi="Times New Roman"/>
          <w:sz w:val="24"/>
          <w:szCs w:val="24"/>
        </w:rPr>
        <w:t xml:space="preserve"> patterns in </w:t>
      </w:r>
      <w:r>
        <w:rPr>
          <w:rFonts w:ascii="Times New Roman" w:hAnsi="Times New Roman"/>
          <w:sz w:val="24"/>
          <w:szCs w:val="24"/>
        </w:rPr>
        <w:t xml:space="preserve">New England using </w:t>
      </w:r>
      <w:r w:rsidR="00AF3374">
        <w:rPr>
          <w:rFonts w:ascii="Times New Roman" w:hAnsi="Times New Roman"/>
          <w:sz w:val="24"/>
          <w:szCs w:val="24"/>
        </w:rPr>
        <w:t xml:space="preserve">the </w:t>
      </w:r>
      <w:r w:rsidR="00965FFD">
        <w:rPr>
          <w:rFonts w:ascii="Times New Roman" w:hAnsi="Times New Roman"/>
          <w:sz w:val="24"/>
          <w:szCs w:val="24"/>
        </w:rPr>
        <w:t xml:space="preserve">mixed effects models </w:t>
      </w:r>
      <w:r w:rsidR="00A60628">
        <w:rPr>
          <w:rFonts w:ascii="Times New Roman" w:hAnsi="Times New Roman"/>
          <w:sz w:val="24"/>
          <w:szCs w:val="24"/>
        </w:rPr>
        <w:t>described</w:t>
      </w:r>
      <w:r w:rsidR="00AF3374">
        <w:rPr>
          <w:rFonts w:ascii="Times New Roman" w:hAnsi="Times New Roman"/>
          <w:sz w:val="24"/>
          <w:szCs w:val="24"/>
        </w:rPr>
        <w:t xml:space="preserve"> above</w:t>
      </w:r>
      <w:r>
        <w:rPr>
          <w:rFonts w:ascii="Times New Roman" w:hAnsi="Times New Roman"/>
          <w:sz w:val="24"/>
          <w:szCs w:val="24"/>
        </w:rPr>
        <w:t xml:space="preserve">. </w:t>
      </w:r>
      <w:r w:rsidRPr="00A55AB7">
        <w:rPr>
          <w:rFonts w:ascii="Times New Roman" w:hAnsi="Times New Roman"/>
          <w:sz w:val="24"/>
          <w:szCs w:val="24"/>
        </w:rPr>
        <w:t xml:space="preserve">We focus here on </w:t>
      </w:r>
      <w:r>
        <w:rPr>
          <w:rFonts w:ascii="Times New Roman" w:hAnsi="Times New Roman"/>
          <w:sz w:val="24"/>
          <w:szCs w:val="24"/>
        </w:rPr>
        <w:t>five</w:t>
      </w:r>
      <w:r w:rsidR="00593ABA">
        <w:rPr>
          <w:rFonts w:ascii="Times New Roman" w:hAnsi="Times New Roman"/>
          <w:sz w:val="24"/>
          <w:szCs w:val="24"/>
        </w:rPr>
        <w:t xml:space="preserve"> </w:t>
      </w:r>
      <w:r>
        <w:rPr>
          <w:rFonts w:ascii="Times New Roman" w:hAnsi="Times New Roman"/>
          <w:sz w:val="24"/>
          <w:szCs w:val="24"/>
        </w:rPr>
        <w:t xml:space="preserve">days based on </w:t>
      </w:r>
      <w:r w:rsidR="00AF3374">
        <w:rPr>
          <w:rFonts w:ascii="Times New Roman" w:hAnsi="Times New Roman"/>
          <w:sz w:val="24"/>
          <w:szCs w:val="24"/>
        </w:rPr>
        <w:t xml:space="preserve">the </w:t>
      </w:r>
      <w:r>
        <w:rPr>
          <w:rFonts w:ascii="Times New Roman" w:hAnsi="Times New Roman"/>
          <w:sz w:val="24"/>
          <w:szCs w:val="24"/>
        </w:rPr>
        <w:t>MAIAC AOD retrieval from Aqua</w:t>
      </w:r>
      <w:r w:rsidR="008F1AD8">
        <w:rPr>
          <w:rFonts w:ascii="Times New Roman" w:hAnsi="Times New Roman"/>
          <w:sz w:val="24"/>
          <w:szCs w:val="24"/>
        </w:rPr>
        <w:t xml:space="preserve"> in 2003</w:t>
      </w:r>
      <w:r w:rsidRPr="00A55AB7">
        <w:rPr>
          <w:rFonts w:ascii="Times New Roman" w:hAnsi="Times New Roman"/>
          <w:sz w:val="24"/>
          <w:szCs w:val="24"/>
        </w:rPr>
        <w:t xml:space="preserve">: (i) </w:t>
      </w:r>
      <w:r w:rsidR="00AF3374">
        <w:rPr>
          <w:rFonts w:ascii="Times New Roman" w:hAnsi="Times New Roman"/>
          <w:sz w:val="24"/>
          <w:szCs w:val="24"/>
        </w:rPr>
        <w:t xml:space="preserve">a </w:t>
      </w:r>
      <w:r>
        <w:rPr>
          <w:rFonts w:ascii="Times New Roman" w:hAnsi="Times New Roman"/>
          <w:sz w:val="24"/>
          <w:szCs w:val="24"/>
        </w:rPr>
        <w:t xml:space="preserve">medium to high pollution event (regional source of pollution): </w:t>
      </w:r>
      <w:r w:rsidRPr="00A55AB7">
        <w:rPr>
          <w:rFonts w:ascii="Times New Roman" w:hAnsi="Times New Roman"/>
          <w:sz w:val="24"/>
          <w:szCs w:val="24"/>
        </w:rPr>
        <w:t xml:space="preserve">June </w:t>
      </w:r>
      <w:r>
        <w:rPr>
          <w:rFonts w:ascii="Times New Roman" w:hAnsi="Times New Roman"/>
          <w:sz w:val="24"/>
          <w:szCs w:val="24"/>
        </w:rPr>
        <w:t>25</w:t>
      </w:r>
      <w:r w:rsidRPr="00A55AB7">
        <w:rPr>
          <w:rFonts w:ascii="Times New Roman" w:hAnsi="Times New Roman"/>
          <w:sz w:val="24"/>
          <w:szCs w:val="24"/>
        </w:rPr>
        <w:t xml:space="preserve">, </w:t>
      </w:r>
      <w:r>
        <w:rPr>
          <w:rFonts w:ascii="Times New Roman" w:hAnsi="Times New Roman"/>
          <w:sz w:val="24"/>
          <w:szCs w:val="24"/>
        </w:rPr>
        <w:t>and (ii)</w:t>
      </w:r>
      <w:r w:rsidR="00593ABA">
        <w:rPr>
          <w:rFonts w:ascii="Times New Roman" w:hAnsi="Times New Roman"/>
          <w:sz w:val="24"/>
          <w:szCs w:val="24"/>
        </w:rPr>
        <w:t xml:space="preserve"> </w:t>
      </w:r>
      <w:r>
        <w:rPr>
          <w:rFonts w:ascii="Times New Roman" w:hAnsi="Times New Roman"/>
          <w:sz w:val="24"/>
          <w:szCs w:val="24"/>
        </w:rPr>
        <w:t>low pollution events (local sources): April 25</w:t>
      </w:r>
      <w:r w:rsidRPr="00A55AB7">
        <w:rPr>
          <w:rFonts w:ascii="Times New Roman" w:hAnsi="Times New Roman"/>
          <w:sz w:val="24"/>
          <w:szCs w:val="24"/>
        </w:rPr>
        <w:t xml:space="preserve">, </w:t>
      </w:r>
      <w:r>
        <w:rPr>
          <w:rFonts w:ascii="Times New Roman" w:hAnsi="Times New Roman"/>
          <w:sz w:val="24"/>
          <w:szCs w:val="24"/>
        </w:rPr>
        <w:t>May 19, July 31</w:t>
      </w:r>
      <w:r w:rsidR="008F1AD8">
        <w:rPr>
          <w:rFonts w:ascii="Times New Roman" w:hAnsi="Times New Roman"/>
          <w:sz w:val="24"/>
          <w:szCs w:val="24"/>
        </w:rPr>
        <w:t xml:space="preserve"> and November 15</w:t>
      </w:r>
      <w:r>
        <w:rPr>
          <w:rFonts w:ascii="Times New Roman" w:hAnsi="Times New Roman"/>
          <w:sz w:val="24"/>
          <w:szCs w:val="24"/>
        </w:rPr>
        <w:t xml:space="preserve">. </w:t>
      </w:r>
      <w:r w:rsidR="007E6F07">
        <w:rPr>
          <w:rFonts w:ascii="Times New Roman" w:hAnsi="Times New Roman"/>
          <w:sz w:val="24"/>
          <w:szCs w:val="24"/>
        </w:rPr>
        <w:t>We focus in more detail on the June 25</w:t>
      </w:r>
      <w:r w:rsidR="007E6F07" w:rsidRPr="00EE31B4">
        <w:rPr>
          <w:rFonts w:ascii="Times New Roman" w:hAnsi="Times New Roman"/>
          <w:sz w:val="24"/>
          <w:szCs w:val="24"/>
          <w:vertAlign w:val="superscript"/>
        </w:rPr>
        <w:t>th</w:t>
      </w:r>
      <w:r w:rsidR="007E6F07">
        <w:rPr>
          <w:rFonts w:ascii="Times New Roman" w:hAnsi="Times New Roman"/>
          <w:sz w:val="24"/>
          <w:szCs w:val="24"/>
        </w:rPr>
        <w:t xml:space="preserve"> and November 15</w:t>
      </w:r>
      <w:r w:rsidR="007E6F07" w:rsidRPr="00EE31B4">
        <w:rPr>
          <w:rFonts w:ascii="Times New Roman" w:hAnsi="Times New Roman"/>
          <w:sz w:val="24"/>
          <w:szCs w:val="24"/>
          <w:vertAlign w:val="superscript"/>
        </w:rPr>
        <w:t>th</w:t>
      </w:r>
      <w:r w:rsidR="007E6F07">
        <w:rPr>
          <w:rFonts w:ascii="Times New Roman" w:hAnsi="Times New Roman"/>
          <w:sz w:val="24"/>
          <w:szCs w:val="24"/>
        </w:rPr>
        <w:t xml:space="preserve"> data </w:t>
      </w:r>
      <w:r>
        <w:rPr>
          <w:rFonts w:ascii="Times New Roman" w:hAnsi="Times New Roman"/>
          <w:sz w:val="24"/>
          <w:szCs w:val="24"/>
        </w:rPr>
        <w:t xml:space="preserve">to analyze </w:t>
      </w:r>
      <w:r w:rsidR="007E6F07">
        <w:rPr>
          <w:rFonts w:ascii="Times New Roman" w:hAnsi="Times New Roman"/>
          <w:sz w:val="24"/>
          <w:szCs w:val="24"/>
        </w:rPr>
        <w:t xml:space="preserve">the </w:t>
      </w:r>
      <w:r>
        <w:rPr>
          <w:rFonts w:ascii="Times New Roman" w:hAnsi="Times New Roman"/>
          <w:sz w:val="24"/>
          <w:szCs w:val="24"/>
        </w:rPr>
        <w:t xml:space="preserve">consistency and quality of the high-resolution AOD retrievals. In particular, it is known that the MODIS dark target algorithm (Levy et al., 2007) has a bias over brighter urban surfaces (e.g., </w:t>
      </w:r>
      <w:r w:rsidR="00A60628">
        <w:rPr>
          <w:rFonts w:ascii="Times New Roman" w:hAnsi="Times New Roman"/>
          <w:sz w:val="24"/>
          <w:szCs w:val="24"/>
        </w:rPr>
        <w:t>Munchak</w:t>
      </w:r>
      <w:r>
        <w:rPr>
          <w:rFonts w:ascii="Times New Roman" w:hAnsi="Times New Roman"/>
          <w:sz w:val="24"/>
          <w:szCs w:val="24"/>
        </w:rPr>
        <w:t>et al., 201</w:t>
      </w:r>
      <w:r w:rsidR="00A60628">
        <w:rPr>
          <w:rFonts w:ascii="Times New Roman" w:hAnsi="Times New Roman"/>
          <w:sz w:val="24"/>
          <w:szCs w:val="24"/>
        </w:rPr>
        <w:t>3</w:t>
      </w:r>
      <w:r>
        <w:rPr>
          <w:rFonts w:ascii="Times New Roman" w:hAnsi="Times New Roman"/>
          <w:sz w:val="24"/>
          <w:szCs w:val="24"/>
        </w:rPr>
        <w:t xml:space="preserve">), and this </w:t>
      </w:r>
      <w:r w:rsidR="00965FFD">
        <w:rPr>
          <w:rFonts w:ascii="Times New Roman" w:hAnsi="Times New Roman"/>
          <w:sz w:val="24"/>
          <w:szCs w:val="24"/>
        </w:rPr>
        <w:t xml:space="preserve">comparison </w:t>
      </w:r>
      <w:r>
        <w:rPr>
          <w:rFonts w:ascii="Times New Roman" w:hAnsi="Times New Roman"/>
          <w:sz w:val="24"/>
          <w:szCs w:val="24"/>
        </w:rPr>
        <w:t xml:space="preserve">has been performed to assure that MAIAC </w:t>
      </w:r>
      <w:r w:rsidR="00A60628">
        <w:rPr>
          <w:rFonts w:ascii="Times New Roman" w:hAnsi="Times New Roman"/>
          <w:sz w:val="24"/>
          <w:szCs w:val="24"/>
        </w:rPr>
        <w:t>algorithm has reduced</w:t>
      </w:r>
      <w:r>
        <w:rPr>
          <w:rFonts w:ascii="Times New Roman" w:hAnsi="Times New Roman"/>
          <w:sz w:val="24"/>
          <w:szCs w:val="24"/>
        </w:rPr>
        <w:t xml:space="preserve"> this</w:t>
      </w:r>
      <w:r w:rsidR="00A60628">
        <w:rPr>
          <w:rFonts w:ascii="Times New Roman" w:hAnsi="Times New Roman"/>
          <w:sz w:val="24"/>
          <w:szCs w:val="24"/>
        </w:rPr>
        <w:t xml:space="preserve"> error</w:t>
      </w:r>
      <w:r>
        <w:rPr>
          <w:rFonts w:ascii="Times New Roman" w:hAnsi="Times New Roman"/>
          <w:sz w:val="24"/>
          <w:szCs w:val="24"/>
        </w:rPr>
        <w:t>.</w:t>
      </w:r>
    </w:p>
    <w:p w:rsidR="00D74A2A" w:rsidRDefault="00D74A2A" w:rsidP="00E05907">
      <w:pPr>
        <w:spacing w:line="480" w:lineRule="auto"/>
        <w:jc w:val="both"/>
        <w:rPr>
          <w:rFonts w:ascii="Times New Roman" w:eastAsia="Times New Roman" w:hAnsi="Times New Roman" w:cs="Times New Roman"/>
          <w:iCs/>
          <w:sz w:val="24"/>
          <w:szCs w:val="24"/>
        </w:rPr>
      </w:pPr>
    </w:p>
    <w:p w:rsidR="00E05907" w:rsidRPr="002705B0" w:rsidRDefault="00E05907" w:rsidP="00934BEA">
      <w:pPr>
        <w:spacing w:line="480" w:lineRule="auto"/>
        <w:jc w:val="both"/>
        <w:rPr>
          <w:rFonts w:ascii="Times New Roman" w:hAnsi="Times New Roman" w:cs="Times New Roman"/>
          <w:b/>
          <w:bCs/>
          <w:sz w:val="24"/>
          <w:szCs w:val="24"/>
        </w:rPr>
      </w:pPr>
      <w:r w:rsidRPr="002705B0">
        <w:rPr>
          <w:rFonts w:ascii="Times New Roman" w:hAnsi="Times New Roman" w:cs="Times New Roman"/>
          <w:b/>
          <w:bCs/>
          <w:sz w:val="24"/>
          <w:szCs w:val="24"/>
        </w:rPr>
        <w:lastRenderedPageBreak/>
        <w:t xml:space="preserve">3 Results </w:t>
      </w:r>
    </w:p>
    <w:p w:rsidR="00AF451A" w:rsidRPr="002705B0" w:rsidRDefault="00AF451A" w:rsidP="00AF451A">
      <w:pPr>
        <w:autoSpaceDE w:val="0"/>
        <w:autoSpaceDN w:val="0"/>
        <w:adjustRightInd w:val="0"/>
        <w:spacing w:line="360" w:lineRule="auto"/>
        <w:jc w:val="both"/>
        <w:rPr>
          <w:rFonts w:ascii="Times New Roman" w:eastAsia="Times New Roman" w:hAnsi="Times New Roman" w:cs="Times New Roman"/>
          <w:b/>
          <w:sz w:val="24"/>
          <w:szCs w:val="24"/>
        </w:rPr>
      </w:pPr>
      <w:r w:rsidRPr="002705B0">
        <w:rPr>
          <w:rFonts w:ascii="Times New Roman" w:eastAsia="Times New Roman" w:hAnsi="Times New Roman" w:cs="Times New Roman"/>
          <w:b/>
          <w:sz w:val="24"/>
          <w:szCs w:val="24"/>
        </w:rPr>
        <w:t>3.1 PM</w:t>
      </w:r>
      <w:r w:rsidRPr="002705B0">
        <w:rPr>
          <w:rFonts w:ascii="Times New Roman" w:eastAsia="Times New Roman" w:hAnsi="Times New Roman" w:cs="Times New Roman"/>
          <w:b/>
          <w:sz w:val="24"/>
          <w:szCs w:val="24"/>
          <w:vertAlign w:val="subscript"/>
        </w:rPr>
        <w:t xml:space="preserve">2.5 </w:t>
      </w:r>
      <w:r w:rsidRPr="002705B0">
        <w:rPr>
          <w:rFonts w:ascii="Times New Roman" w:eastAsia="Times New Roman" w:hAnsi="Times New Roman" w:cs="Times New Roman"/>
          <w:b/>
          <w:sz w:val="24"/>
          <w:szCs w:val="24"/>
        </w:rPr>
        <w:t>prediction based on a mixed-effects model</w:t>
      </w:r>
    </w:p>
    <w:p w:rsidR="005A1B19" w:rsidRDefault="002705B0" w:rsidP="00D36391">
      <w:pPr>
        <w:spacing w:line="480" w:lineRule="auto"/>
        <w:jc w:val="both"/>
        <w:rPr>
          <w:rFonts w:ascii="Times New Roman" w:eastAsia="Times New Roman" w:hAnsi="Times New Roman" w:cs="Times New Roman"/>
          <w:sz w:val="24"/>
          <w:szCs w:val="24"/>
        </w:rPr>
      </w:pPr>
      <w:r w:rsidRPr="002705B0">
        <w:rPr>
          <w:rFonts w:ascii="Times New Roman" w:eastAsia="Times New Roman" w:hAnsi="Times New Roman" w:cs="Times New Roman"/>
          <w:sz w:val="24"/>
          <w:szCs w:val="24"/>
        </w:rPr>
        <w:t>Using the entire data set, e</w:t>
      </w:r>
      <w:r w:rsidR="005A1B19" w:rsidRPr="002705B0">
        <w:rPr>
          <w:rFonts w:ascii="Times New Roman" w:eastAsia="Times New Roman" w:hAnsi="Times New Roman" w:cs="Times New Roman"/>
          <w:sz w:val="24"/>
          <w:szCs w:val="24"/>
        </w:rPr>
        <w:t>stimates of PM</w:t>
      </w:r>
      <w:r w:rsidR="005A1B19" w:rsidRPr="002705B0">
        <w:rPr>
          <w:rFonts w:ascii="Times New Roman" w:eastAsia="Times New Roman" w:hAnsi="Times New Roman" w:cs="Times New Roman"/>
          <w:sz w:val="24"/>
          <w:szCs w:val="24"/>
          <w:vertAlign w:val="subscript"/>
        </w:rPr>
        <w:t xml:space="preserve">2.5 </w:t>
      </w:r>
      <w:r w:rsidR="005A1B19" w:rsidRPr="002705B0">
        <w:rPr>
          <w:rFonts w:ascii="Times New Roman" w:eastAsia="Times New Roman" w:hAnsi="Times New Roman" w:cs="Times New Roman"/>
          <w:sz w:val="24"/>
          <w:szCs w:val="24"/>
        </w:rPr>
        <w:t>concentrations were obtained for 196 days (e.g. days with available AOD vs PM</w:t>
      </w:r>
      <w:r w:rsidR="005A1B19" w:rsidRPr="002705B0">
        <w:rPr>
          <w:rFonts w:ascii="Times New Roman" w:eastAsia="Times New Roman" w:hAnsi="Times New Roman" w:cs="Times New Roman"/>
          <w:sz w:val="24"/>
          <w:szCs w:val="24"/>
          <w:vertAlign w:val="subscript"/>
        </w:rPr>
        <w:t xml:space="preserve">2.5 </w:t>
      </w:r>
      <w:r w:rsidR="005A1B19" w:rsidRPr="002705B0">
        <w:rPr>
          <w:rFonts w:ascii="Times New Roman" w:eastAsia="Times New Roman" w:hAnsi="Times New Roman" w:cs="Times New Roman"/>
          <w:sz w:val="24"/>
          <w:szCs w:val="24"/>
        </w:rPr>
        <w:t xml:space="preserve">pairs) during 2003. </w:t>
      </w:r>
      <w:r w:rsidRPr="002705B0">
        <w:rPr>
          <w:rFonts w:ascii="Times New Roman" w:eastAsia="Times New Roman" w:hAnsi="Times New Roman" w:cs="Times New Roman"/>
          <w:sz w:val="24"/>
          <w:szCs w:val="24"/>
        </w:rPr>
        <w:t>The retrieval rate is lower for higher number</w:t>
      </w:r>
      <w:r w:rsidR="00BB2B43">
        <w:rPr>
          <w:rFonts w:ascii="Times New Roman" w:eastAsia="Times New Roman" w:hAnsi="Times New Roman" w:cs="Times New Roman"/>
          <w:sz w:val="24"/>
          <w:szCs w:val="24"/>
        </w:rPr>
        <w:t>s</w:t>
      </w:r>
      <w:r w:rsidRPr="002705B0">
        <w:rPr>
          <w:rFonts w:ascii="Times New Roman" w:eastAsia="Times New Roman" w:hAnsi="Times New Roman" w:cs="Times New Roman"/>
          <w:sz w:val="24"/>
          <w:szCs w:val="24"/>
        </w:rPr>
        <w:t xml:space="preserve"> of AOD vs PM</w:t>
      </w:r>
      <w:r w:rsidRPr="002705B0">
        <w:rPr>
          <w:rFonts w:ascii="Times New Roman" w:eastAsia="Times New Roman" w:hAnsi="Times New Roman" w:cs="Times New Roman"/>
          <w:sz w:val="24"/>
          <w:szCs w:val="24"/>
          <w:vertAlign w:val="subscript"/>
        </w:rPr>
        <w:t xml:space="preserve">2.5 </w:t>
      </w:r>
      <w:r w:rsidRPr="002705B0">
        <w:rPr>
          <w:rFonts w:ascii="Times New Roman" w:eastAsia="Times New Roman" w:hAnsi="Times New Roman" w:cs="Times New Roman"/>
          <w:sz w:val="24"/>
          <w:szCs w:val="24"/>
        </w:rPr>
        <w:t xml:space="preserve">pairs: </w:t>
      </w:r>
      <w:r w:rsidR="00BB2B43">
        <w:rPr>
          <w:rFonts w:ascii="Times New Roman" w:eastAsia="Times New Roman" w:hAnsi="Times New Roman" w:cs="Times New Roman"/>
          <w:sz w:val="24"/>
          <w:szCs w:val="24"/>
        </w:rPr>
        <w:t xml:space="preserve">there were </w:t>
      </w:r>
      <w:r w:rsidRPr="002705B0">
        <w:rPr>
          <w:rFonts w:ascii="Times New Roman" w:eastAsia="Times New Roman" w:hAnsi="Times New Roman" w:cs="Times New Roman"/>
          <w:sz w:val="24"/>
          <w:szCs w:val="24"/>
        </w:rPr>
        <w:t xml:space="preserve">95 days with at least five pairs and 44 days with at least 10 pairs.  </w:t>
      </w:r>
      <w:r w:rsidR="005A1B19" w:rsidRPr="002705B0">
        <w:rPr>
          <w:rFonts w:ascii="Times New Roman" w:eastAsia="Times New Roman" w:hAnsi="Times New Roman" w:cs="Times New Roman"/>
          <w:sz w:val="24"/>
          <w:szCs w:val="24"/>
        </w:rPr>
        <w:t xml:space="preserve">Note that during the same period of observations but using </w:t>
      </w:r>
      <w:r w:rsidR="00AF3374" w:rsidRPr="002705B0">
        <w:rPr>
          <w:rFonts w:ascii="Times New Roman" w:eastAsia="Times New Roman" w:hAnsi="Times New Roman" w:cs="Times New Roman"/>
          <w:sz w:val="24"/>
          <w:szCs w:val="24"/>
        </w:rPr>
        <w:t xml:space="preserve">the </w:t>
      </w:r>
      <w:r w:rsidR="005A1B19" w:rsidRPr="002705B0">
        <w:rPr>
          <w:rFonts w:ascii="Times New Roman" w:eastAsia="Times New Roman" w:hAnsi="Times New Roman" w:cs="Times New Roman"/>
          <w:sz w:val="24"/>
          <w:szCs w:val="24"/>
        </w:rPr>
        <w:t>conventional 10 km AOD retrieval (</w:t>
      </w:r>
      <w:r w:rsidR="00D36391">
        <w:rPr>
          <w:rFonts w:ascii="Times New Roman" w:eastAsia="Times New Roman" w:hAnsi="Times New Roman" w:cs="Times New Roman"/>
          <w:sz w:val="24"/>
          <w:szCs w:val="24"/>
        </w:rPr>
        <w:t>DT</w:t>
      </w:r>
      <w:r w:rsidR="005A1B19" w:rsidRPr="002705B0">
        <w:rPr>
          <w:rFonts w:ascii="Times New Roman" w:eastAsia="Times New Roman" w:hAnsi="Times New Roman" w:cs="Times New Roman"/>
          <w:sz w:val="24"/>
          <w:szCs w:val="24"/>
        </w:rPr>
        <w:t xml:space="preserve">) </w:t>
      </w:r>
      <w:r w:rsidRPr="002705B0">
        <w:rPr>
          <w:rFonts w:ascii="Times New Roman" w:eastAsia="Times New Roman" w:hAnsi="Times New Roman" w:cs="Times New Roman"/>
          <w:sz w:val="24"/>
          <w:szCs w:val="24"/>
        </w:rPr>
        <w:t xml:space="preserve">for the entire data set </w:t>
      </w:r>
      <w:r w:rsidR="005A1B19" w:rsidRPr="002705B0">
        <w:rPr>
          <w:rFonts w:ascii="Times New Roman" w:eastAsia="Times New Roman" w:hAnsi="Times New Roman" w:cs="Times New Roman"/>
          <w:sz w:val="24"/>
          <w:szCs w:val="24"/>
        </w:rPr>
        <w:t xml:space="preserve">there were 177 days available (Kloog et al., 2011). </w:t>
      </w:r>
    </w:p>
    <w:p w:rsidR="000E5075" w:rsidRPr="000E5075" w:rsidRDefault="005A1B19" w:rsidP="00593ABA">
      <w:pPr>
        <w:spacing w:line="480" w:lineRule="auto"/>
        <w:jc w:val="both"/>
        <w:rPr>
          <w:rFonts w:ascii="Times New Roman" w:eastAsia="Times New Roman" w:hAnsi="Times New Roman" w:cs="Times New Roman"/>
          <w:sz w:val="24"/>
          <w:szCs w:val="24"/>
        </w:rPr>
      </w:pPr>
      <w:r w:rsidRPr="005A1B19">
        <w:rPr>
          <w:rFonts w:ascii="Times New Roman" w:eastAsia="Times New Roman" w:hAnsi="Times New Roman" w:cs="Times New Roman"/>
          <w:sz w:val="24"/>
          <w:szCs w:val="24"/>
        </w:rPr>
        <w:t>The fixed effects of the AOD intercept and slope were statistically significant:</w:t>
      </w:r>
      <w:r w:rsidRPr="005A1B19">
        <w:rPr>
          <w:rFonts w:ascii="Times New Roman" w:hAnsi="Times New Roman" w:cs="Times New Roman"/>
          <w:sz w:val="24"/>
          <w:szCs w:val="24"/>
        </w:rPr>
        <w:t xml:space="preserve"> α=</w:t>
      </w:r>
      <w:r>
        <w:rPr>
          <w:rFonts w:ascii="Times New Roman" w:hAnsi="Times New Roman" w:cs="Times New Roman"/>
          <w:sz w:val="24"/>
          <w:szCs w:val="24"/>
        </w:rPr>
        <w:t>8.9</w:t>
      </w:r>
      <w:r w:rsidR="002F5BD4">
        <w:rPr>
          <w:rFonts w:ascii="Times New Roman" w:hAnsi="Times New Roman" w:cs="Times New Roman"/>
          <w:sz w:val="24"/>
          <w:szCs w:val="24"/>
        </w:rPr>
        <w:t>1</w:t>
      </w:r>
      <w:r w:rsidRPr="005A1B19">
        <w:rPr>
          <w:rFonts w:ascii="Times New Roman" w:hAnsi="Times New Roman" w:cs="Times New Roman"/>
          <w:sz w:val="24"/>
          <w:szCs w:val="24"/>
        </w:rPr>
        <w:t xml:space="preserve"> (p&lt;0.0001); and β</w:t>
      </w:r>
      <w:r w:rsidRPr="005A1B19">
        <w:rPr>
          <w:rFonts w:ascii="Times New Roman" w:hAnsi="Times New Roman" w:cs="Times New Roman"/>
          <w:sz w:val="24"/>
          <w:szCs w:val="24"/>
          <w:vertAlign w:val="subscript"/>
        </w:rPr>
        <w:t>1</w:t>
      </w:r>
      <w:r w:rsidRPr="005A1B19">
        <w:rPr>
          <w:rFonts w:ascii="Times New Roman" w:hAnsi="Times New Roman" w:cs="Times New Roman"/>
          <w:sz w:val="24"/>
          <w:szCs w:val="24"/>
        </w:rPr>
        <w:t>=</w:t>
      </w:r>
      <w:r>
        <w:rPr>
          <w:rFonts w:ascii="Times New Roman" w:hAnsi="Times New Roman" w:cs="Times New Roman"/>
          <w:sz w:val="24"/>
          <w:szCs w:val="24"/>
        </w:rPr>
        <w:t>16.2</w:t>
      </w:r>
      <w:r w:rsidR="002F5BD4">
        <w:rPr>
          <w:rFonts w:ascii="Times New Roman" w:hAnsi="Times New Roman" w:cs="Times New Roman"/>
          <w:sz w:val="24"/>
          <w:szCs w:val="24"/>
        </w:rPr>
        <w:t>0</w:t>
      </w:r>
      <w:r w:rsidRPr="005A1B19">
        <w:rPr>
          <w:rFonts w:ascii="Times New Roman" w:hAnsi="Times New Roman" w:cs="Times New Roman"/>
          <w:sz w:val="24"/>
          <w:szCs w:val="24"/>
        </w:rPr>
        <w:t xml:space="preserve"> (p</w:t>
      </w:r>
      <w:r>
        <w:rPr>
          <w:rFonts w:ascii="Times New Roman" w:hAnsi="Times New Roman" w:cs="Times New Roman"/>
          <w:sz w:val="24"/>
          <w:szCs w:val="24"/>
        </w:rPr>
        <w:t>&lt;</w:t>
      </w:r>
      <w:r w:rsidRPr="005A1B19">
        <w:rPr>
          <w:rFonts w:ascii="Times New Roman" w:hAnsi="Times New Roman" w:cs="Times New Roman"/>
          <w:sz w:val="24"/>
          <w:szCs w:val="24"/>
        </w:rPr>
        <w:t>0.00</w:t>
      </w:r>
      <w:r>
        <w:rPr>
          <w:rFonts w:ascii="Times New Roman" w:hAnsi="Times New Roman" w:cs="Times New Roman"/>
          <w:sz w:val="24"/>
          <w:szCs w:val="24"/>
        </w:rPr>
        <w:t>01</w:t>
      </w:r>
      <w:r w:rsidRPr="005A1B19">
        <w:rPr>
          <w:rFonts w:ascii="Times New Roman" w:hAnsi="Times New Roman" w:cs="Times New Roman"/>
          <w:sz w:val="24"/>
          <w:szCs w:val="24"/>
        </w:rPr>
        <w:t xml:space="preserve">), respectively. </w:t>
      </w:r>
      <w:r>
        <w:rPr>
          <w:rFonts w:ascii="Times New Roman" w:hAnsi="Times New Roman" w:cs="Times New Roman"/>
          <w:sz w:val="24"/>
          <w:szCs w:val="24"/>
        </w:rPr>
        <w:t xml:space="preserve">The fixed effects of spatial and temporal predictors were also significant. </w:t>
      </w:r>
      <w:r w:rsidR="00CC2F0E">
        <w:rPr>
          <w:rFonts w:ascii="Times New Roman" w:hAnsi="Times New Roman" w:cs="Times New Roman"/>
          <w:sz w:val="24"/>
          <w:szCs w:val="24"/>
        </w:rPr>
        <w:t xml:space="preserve">In addition, the random slopes for AOD by day, and by day and region were both significant (p&lt;0.0001). </w:t>
      </w:r>
      <w:r w:rsidR="00BC5698" w:rsidRPr="00BC5698">
        <w:rPr>
          <w:rFonts w:ascii="Times New Roman" w:eastAsia="Times New Roman" w:hAnsi="Times New Roman" w:cs="Times New Roman"/>
          <w:sz w:val="24"/>
          <w:szCs w:val="24"/>
        </w:rPr>
        <w:t xml:space="preserve">Figure </w:t>
      </w:r>
      <w:r w:rsidR="002E3398">
        <w:rPr>
          <w:rFonts w:ascii="Times New Roman" w:eastAsia="Times New Roman" w:hAnsi="Times New Roman" w:cs="Times New Roman"/>
          <w:sz w:val="24"/>
          <w:szCs w:val="24"/>
        </w:rPr>
        <w:t>2</w:t>
      </w:r>
      <w:r w:rsidR="00BC5698" w:rsidRPr="00BC5698">
        <w:rPr>
          <w:rFonts w:ascii="Times New Roman" w:eastAsia="Times New Roman" w:hAnsi="Times New Roman" w:cs="Times New Roman"/>
          <w:sz w:val="24"/>
          <w:szCs w:val="24"/>
        </w:rPr>
        <w:t xml:space="preserve"> shows the daily variation of random</w:t>
      </w:r>
      <w:r w:rsidR="00593ABA">
        <w:rPr>
          <w:rFonts w:ascii="Times New Roman" w:eastAsia="Times New Roman" w:hAnsi="Times New Roman" w:cs="Times New Roman"/>
          <w:sz w:val="24"/>
          <w:szCs w:val="24"/>
        </w:rPr>
        <w:t xml:space="preserve"> </w:t>
      </w:r>
      <w:r w:rsidR="00BC5698" w:rsidRPr="00BC5698">
        <w:rPr>
          <w:rFonts w:ascii="Times New Roman" w:eastAsia="Times New Roman" w:hAnsi="Times New Roman" w:cs="Times New Roman"/>
          <w:sz w:val="24"/>
          <w:szCs w:val="24"/>
        </w:rPr>
        <w:t>AOD</w:t>
      </w:r>
      <w:r w:rsidR="00593ABA">
        <w:rPr>
          <w:rFonts w:ascii="Times New Roman" w:eastAsia="Times New Roman" w:hAnsi="Times New Roman" w:cs="Times New Roman"/>
          <w:sz w:val="24"/>
          <w:szCs w:val="24"/>
        </w:rPr>
        <w:t xml:space="preserve"> </w:t>
      </w:r>
      <w:r w:rsidR="00BC5698" w:rsidRPr="00BC5698">
        <w:rPr>
          <w:rFonts w:ascii="Times New Roman" w:eastAsia="Times New Roman" w:hAnsi="Times New Roman" w:cs="Times New Roman"/>
          <w:sz w:val="24"/>
          <w:szCs w:val="24"/>
        </w:rPr>
        <w:t>intercept</w:t>
      </w:r>
      <w:r w:rsidR="00BC5698">
        <w:rPr>
          <w:rFonts w:ascii="Times New Roman" w:eastAsia="Times New Roman" w:hAnsi="Times New Roman" w:cs="Times New Roman"/>
          <w:sz w:val="24"/>
          <w:szCs w:val="24"/>
        </w:rPr>
        <w:t>s</w:t>
      </w:r>
      <w:r w:rsidR="00BC5698" w:rsidRPr="00BC5698">
        <w:rPr>
          <w:rFonts w:ascii="Times New Roman" w:eastAsia="Times New Roman" w:hAnsi="Times New Roman" w:cs="Times New Roman"/>
          <w:sz w:val="24"/>
          <w:szCs w:val="24"/>
        </w:rPr>
        <w:t xml:space="preserve"> and</w:t>
      </w:r>
      <w:r w:rsidR="00593ABA">
        <w:rPr>
          <w:rFonts w:ascii="Times New Roman" w:eastAsia="Times New Roman" w:hAnsi="Times New Roman" w:cs="Times New Roman"/>
          <w:sz w:val="24"/>
          <w:szCs w:val="24"/>
        </w:rPr>
        <w:t xml:space="preserve"> </w:t>
      </w:r>
      <w:r w:rsidR="00BC5698" w:rsidRPr="00BC5698">
        <w:rPr>
          <w:rFonts w:ascii="Times New Roman" w:eastAsia="Times New Roman" w:hAnsi="Times New Roman" w:cs="Times New Roman"/>
          <w:sz w:val="24"/>
          <w:szCs w:val="24"/>
        </w:rPr>
        <w:t>slope</w:t>
      </w:r>
      <w:r w:rsidR="00BC5698">
        <w:rPr>
          <w:rFonts w:ascii="Times New Roman" w:eastAsia="Times New Roman" w:hAnsi="Times New Roman" w:cs="Times New Roman"/>
          <w:sz w:val="24"/>
          <w:szCs w:val="24"/>
        </w:rPr>
        <w:t>s</w:t>
      </w:r>
      <w:r w:rsidR="00BC5698" w:rsidRPr="00BC5698">
        <w:rPr>
          <w:rFonts w:ascii="Times New Roman" w:eastAsia="Times New Roman" w:hAnsi="Times New Roman" w:cs="Times New Roman"/>
          <w:sz w:val="24"/>
          <w:szCs w:val="24"/>
        </w:rPr>
        <w:t>.</w:t>
      </w:r>
      <w:r w:rsidR="00593ABA">
        <w:rPr>
          <w:rFonts w:ascii="Times New Roman" w:hAnsi="Times New Roman" w:cs="Times New Roman"/>
          <w:sz w:val="24"/>
          <w:szCs w:val="24"/>
        </w:rPr>
        <w:t xml:space="preserve"> </w:t>
      </w:r>
      <w:r w:rsidRPr="005A1B19">
        <w:rPr>
          <w:rFonts w:ascii="Times New Roman" w:hAnsi="Times New Roman" w:cs="Times New Roman"/>
          <w:sz w:val="24"/>
          <w:szCs w:val="24"/>
        </w:rPr>
        <w:t xml:space="preserve">Note that these results </w:t>
      </w:r>
      <w:r w:rsidR="001E2D81">
        <w:rPr>
          <w:rFonts w:ascii="Times New Roman" w:hAnsi="Times New Roman" w:cs="Times New Roman"/>
          <w:sz w:val="24"/>
          <w:szCs w:val="24"/>
        </w:rPr>
        <w:t xml:space="preserve">(significant random effects) </w:t>
      </w:r>
      <w:r w:rsidRPr="005A1B19">
        <w:rPr>
          <w:rFonts w:ascii="Times New Roman" w:hAnsi="Times New Roman" w:cs="Times New Roman"/>
          <w:sz w:val="24"/>
          <w:szCs w:val="24"/>
        </w:rPr>
        <w:t xml:space="preserve">support the </w:t>
      </w:r>
      <w:r w:rsidR="00BB2B43">
        <w:rPr>
          <w:rFonts w:ascii="Times New Roman" w:hAnsi="Times New Roman" w:cs="Times New Roman"/>
          <w:sz w:val="24"/>
          <w:szCs w:val="24"/>
        </w:rPr>
        <w:t>hypothesis</w:t>
      </w:r>
      <w:r w:rsidR="007F4524">
        <w:rPr>
          <w:rFonts w:ascii="Times New Roman" w:hAnsi="Times New Roman" w:cs="Times New Roman"/>
          <w:sz w:val="24"/>
          <w:szCs w:val="24"/>
        </w:rPr>
        <w:t xml:space="preserve"> </w:t>
      </w:r>
      <w:r w:rsidRPr="005A1B19">
        <w:rPr>
          <w:rFonts w:ascii="Times New Roman" w:hAnsi="Times New Roman" w:cs="Times New Roman"/>
          <w:sz w:val="24"/>
          <w:szCs w:val="24"/>
        </w:rPr>
        <w:t>that because the parameters influencing the relationship between PM</w:t>
      </w:r>
      <w:r w:rsidRPr="005A1B19">
        <w:rPr>
          <w:rFonts w:ascii="Times New Roman" w:hAnsi="Times New Roman" w:cs="Times New Roman"/>
          <w:sz w:val="24"/>
          <w:szCs w:val="24"/>
          <w:vertAlign w:val="subscript"/>
        </w:rPr>
        <w:t>2.5</w:t>
      </w:r>
      <w:r w:rsidRPr="005A1B19">
        <w:rPr>
          <w:rFonts w:ascii="Times New Roman" w:hAnsi="Times New Roman" w:cs="Times New Roman"/>
          <w:sz w:val="24"/>
          <w:szCs w:val="24"/>
        </w:rPr>
        <w:t xml:space="preserve"> and AOD vary from day to day within a given domain, it is necessary to adjust for this daily variability.</w:t>
      </w:r>
      <w:r w:rsidR="00593ABA">
        <w:rPr>
          <w:rFonts w:ascii="Times New Roman" w:hAnsi="Times New Roman" w:cs="Times New Roman"/>
          <w:sz w:val="24"/>
          <w:szCs w:val="24"/>
        </w:rPr>
        <w:t xml:space="preserve"> </w:t>
      </w:r>
      <w:r w:rsidR="000E5075" w:rsidRPr="000E5075">
        <w:rPr>
          <w:rFonts w:ascii="Times New Roman" w:hAnsi="Times New Roman" w:cs="Times New Roman"/>
          <w:sz w:val="24"/>
          <w:szCs w:val="24"/>
        </w:rPr>
        <w:t xml:space="preserve">Table 1 presents modeled </w:t>
      </w:r>
      <w:r w:rsidR="000E5075">
        <w:rPr>
          <w:rFonts w:ascii="Times New Roman" w:hAnsi="Times New Roman" w:cs="Times New Roman"/>
          <w:sz w:val="24"/>
          <w:szCs w:val="24"/>
        </w:rPr>
        <w:t xml:space="preserve">and cross-validated </w:t>
      </w:r>
      <w:r w:rsidR="000E5075" w:rsidRPr="000E5075">
        <w:rPr>
          <w:rFonts w:ascii="Times New Roman" w:hAnsi="Times New Roman" w:cs="Times New Roman"/>
          <w:sz w:val="24"/>
          <w:szCs w:val="24"/>
        </w:rPr>
        <w:t>R</w:t>
      </w:r>
      <w:r w:rsidR="000E5075" w:rsidRPr="003E4569">
        <w:rPr>
          <w:rFonts w:ascii="Times New Roman" w:hAnsi="Times New Roman" w:cs="Times New Roman"/>
          <w:sz w:val="24"/>
          <w:szCs w:val="24"/>
          <w:vertAlign w:val="superscript"/>
        </w:rPr>
        <w:t>2</w:t>
      </w:r>
      <w:r w:rsidR="000E5075" w:rsidRPr="000E5075">
        <w:rPr>
          <w:rFonts w:ascii="Times New Roman" w:hAnsi="Times New Roman" w:cs="Times New Roman"/>
          <w:sz w:val="24"/>
          <w:szCs w:val="24"/>
        </w:rPr>
        <w:t xml:space="preserve"> for 2003 for four different models: the AOD model, AOD+</w:t>
      </w:r>
      <w:r w:rsidR="006E2BC9">
        <w:rPr>
          <w:rFonts w:ascii="Times New Roman" w:hAnsi="Times New Roman" w:cs="Times New Roman"/>
          <w:sz w:val="24"/>
          <w:szCs w:val="24"/>
        </w:rPr>
        <w:t>MET</w:t>
      </w:r>
      <w:r w:rsidR="000E5075" w:rsidRPr="000E5075">
        <w:rPr>
          <w:rFonts w:ascii="Times New Roman" w:hAnsi="Times New Roman" w:cs="Times New Roman"/>
          <w:sz w:val="24"/>
          <w:szCs w:val="24"/>
        </w:rPr>
        <w:t xml:space="preserve"> model, AOD + LU model and our final model</w:t>
      </w:r>
      <w:r w:rsidR="00093464">
        <w:rPr>
          <w:rFonts w:ascii="Times New Roman" w:hAnsi="Times New Roman" w:cs="Times New Roman"/>
          <w:sz w:val="24"/>
          <w:szCs w:val="24"/>
        </w:rPr>
        <w:t>:</w:t>
      </w:r>
      <w:r w:rsidR="00593ABA">
        <w:rPr>
          <w:rFonts w:ascii="Times New Roman" w:hAnsi="Times New Roman" w:cs="Times New Roman"/>
          <w:sz w:val="24"/>
          <w:szCs w:val="24"/>
        </w:rPr>
        <w:t xml:space="preserve"> </w:t>
      </w:r>
      <w:r w:rsidR="000E5075" w:rsidRPr="000E5075">
        <w:rPr>
          <w:rFonts w:ascii="Times New Roman" w:hAnsi="Times New Roman" w:cs="Times New Roman"/>
          <w:sz w:val="24"/>
          <w:szCs w:val="24"/>
        </w:rPr>
        <w:t>AOD+</w:t>
      </w:r>
      <w:r w:rsidR="006E2BC9">
        <w:rPr>
          <w:rFonts w:ascii="Times New Roman" w:hAnsi="Times New Roman" w:cs="Times New Roman"/>
          <w:sz w:val="24"/>
          <w:szCs w:val="24"/>
        </w:rPr>
        <w:t>LU+MET</w:t>
      </w:r>
      <w:r w:rsidR="000E5075" w:rsidRPr="000E5075">
        <w:rPr>
          <w:rFonts w:ascii="Times New Roman" w:hAnsi="Times New Roman" w:cs="Times New Roman"/>
          <w:sz w:val="24"/>
          <w:szCs w:val="24"/>
        </w:rPr>
        <w:t xml:space="preserve">.  As can be seen, </w:t>
      </w:r>
      <w:r w:rsidR="001E2D81">
        <w:rPr>
          <w:rFonts w:ascii="Times New Roman" w:hAnsi="Times New Roman" w:cs="Times New Roman"/>
          <w:sz w:val="24"/>
          <w:szCs w:val="24"/>
        </w:rPr>
        <w:t xml:space="preserve">adding the LU terms to the </w:t>
      </w:r>
      <w:r w:rsidR="00C15F00">
        <w:rPr>
          <w:rFonts w:ascii="Times New Roman" w:hAnsi="Times New Roman" w:cs="Times New Roman"/>
          <w:sz w:val="24"/>
          <w:szCs w:val="24"/>
        </w:rPr>
        <w:t>AOD</w:t>
      </w:r>
      <w:r w:rsidR="001E2D81">
        <w:rPr>
          <w:rFonts w:ascii="Times New Roman" w:hAnsi="Times New Roman" w:cs="Times New Roman"/>
          <w:sz w:val="24"/>
          <w:szCs w:val="24"/>
        </w:rPr>
        <w:t xml:space="preserve"> model significantly improves the spatial R</w:t>
      </w:r>
      <w:r w:rsidR="00470541" w:rsidRPr="00C15F00">
        <w:rPr>
          <w:rFonts w:ascii="Times New Roman" w:hAnsi="Times New Roman" w:cs="Times New Roman"/>
          <w:sz w:val="24"/>
          <w:szCs w:val="24"/>
          <w:vertAlign w:val="superscript"/>
        </w:rPr>
        <w:t>2</w:t>
      </w:r>
      <w:r w:rsidR="001E2D81">
        <w:rPr>
          <w:rFonts w:ascii="Times New Roman" w:hAnsi="Times New Roman" w:cs="Times New Roman"/>
          <w:sz w:val="24"/>
          <w:szCs w:val="24"/>
        </w:rPr>
        <w:t>, and the full model, incorporating LU and MET, improves it further. In contrast, the AOD model is sufficient to well characterize the temporal variation</w:t>
      </w:r>
      <w:r w:rsidR="000E5075" w:rsidRPr="000E5075">
        <w:rPr>
          <w:rFonts w:ascii="Times New Roman" w:hAnsi="Times New Roman" w:cs="Times New Roman"/>
          <w:sz w:val="24"/>
          <w:szCs w:val="24"/>
        </w:rPr>
        <w:t xml:space="preserve">. </w:t>
      </w:r>
      <w:r w:rsidR="000E5075" w:rsidRPr="000E5075">
        <w:rPr>
          <w:rFonts w:ascii="Times New Roman" w:eastAsia="Times New Roman" w:hAnsi="Times New Roman" w:cs="Times New Roman"/>
          <w:sz w:val="24"/>
          <w:szCs w:val="24"/>
        </w:rPr>
        <w:t xml:space="preserve">The </w:t>
      </w:r>
      <w:r w:rsidR="00CC2F0E">
        <w:rPr>
          <w:rFonts w:ascii="Times New Roman" w:eastAsia="Times New Roman" w:hAnsi="Times New Roman" w:cs="Times New Roman"/>
          <w:sz w:val="24"/>
          <w:szCs w:val="24"/>
        </w:rPr>
        <w:t xml:space="preserve">final </w:t>
      </w:r>
      <w:r w:rsidR="000E5075" w:rsidRPr="000E5075">
        <w:rPr>
          <w:rFonts w:ascii="Times New Roman" w:eastAsia="Times New Roman" w:hAnsi="Times New Roman" w:cs="Times New Roman"/>
          <w:sz w:val="24"/>
          <w:szCs w:val="24"/>
        </w:rPr>
        <w:t xml:space="preserve">CV </w:t>
      </w:r>
      <w:r w:rsidR="000E5075">
        <w:rPr>
          <w:rFonts w:ascii="Times New Roman" w:eastAsia="Times New Roman" w:hAnsi="Times New Roman" w:cs="Times New Roman"/>
          <w:sz w:val="24"/>
          <w:szCs w:val="24"/>
        </w:rPr>
        <w:t>R</w:t>
      </w:r>
      <w:r w:rsidR="000E5075" w:rsidRPr="00093464">
        <w:rPr>
          <w:rFonts w:ascii="Times New Roman" w:eastAsia="Times New Roman" w:hAnsi="Times New Roman" w:cs="Times New Roman"/>
          <w:sz w:val="24"/>
          <w:szCs w:val="24"/>
          <w:vertAlign w:val="superscript"/>
        </w:rPr>
        <w:t>2</w:t>
      </w:r>
      <w:r w:rsidR="000E5075" w:rsidRPr="000E5075">
        <w:rPr>
          <w:rFonts w:ascii="Times New Roman" w:eastAsia="Times New Roman" w:hAnsi="Times New Roman" w:cs="Times New Roman"/>
          <w:sz w:val="24"/>
          <w:szCs w:val="24"/>
        </w:rPr>
        <w:t xml:space="preserve"> resulted in an R</w:t>
      </w:r>
      <w:r w:rsidR="000E5075" w:rsidRPr="00093464">
        <w:rPr>
          <w:rFonts w:ascii="Times New Roman" w:eastAsia="Times New Roman" w:hAnsi="Times New Roman" w:cs="Times New Roman"/>
          <w:sz w:val="24"/>
          <w:szCs w:val="24"/>
          <w:vertAlign w:val="superscript"/>
        </w:rPr>
        <w:t>2</w:t>
      </w:r>
      <w:r w:rsidR="000E5075" w:rsidRPr="000E5075">
        <w:rPr>
          <w:rFonts w:ascii="Times New Roman" w:eastAsia="Times New Roman" w:hAnsi="Times New Roman" w:cs="Times New Roman"/>
          <w:sz w:val="24"/>
          <w:szCs w:val="24"/>
        </w:rPr>
        <w:t xml:space="preserve"> value of 0.</w:t>
      </w:r>
      <w:r w:rsidR="000E5075">
        <w:rPr>
          <w:rFonts w:ascii="Times New Roman" w:eastAsia="Times New Roman" w:hAnsi="Times New Roman" w:cs="Times New Roman"/>
          <w:sz w:val="24"/>
          <w:szCs w:val="24"/>
        </w:rPr>
        <w:t>8</w:t>
      </w:r>
      <w:r w:rsidR="009E1D4B">
        <w:rPr>
          <w:rFonts w:ascii="Times New Roman" w:eastAsia="Times New Roman" w:hAnsi="Times New Roman" w:cs="Times New Roman"/>
          <w:sz w:val="24"/>
          <w:szCs w:val="24"/>
        </w:rPr>
        <w:t>8</w:t>
      </w:r>
      <w:r w:rsidR="00461747">
        <w:rPr>
          <w:rFonts w:ascii="Times New Roman" w:eastAsia="Times New Roman" w:hAnsi="Times New Roman" w:cs="Times New Roman"/>
          <w:sz w:val="24"/>
          <w:szCs w:val="24"/>
        </w:rPr>
        <w:t xml:space="preserve"> with a spatial R</w:t>
      </w:r>
      <w:r w:rsidR="00470541" w:rsidRPr="00C15F00">
        <w:rPr>
          <w:rFonts w:ascii="Times New Roman" w:eastAsia="Times New Roman" w:hAnsi="Times New Roman" w:cs="Times New Roman"/>
          <w:sz w:val="24"/>
          <w:szCs w:val="24"/>
          <w:vertAlign w:val="superscript"/>
        </w:rPr>
        <w:t>2</w:t>
      </w:r>
      <w:r w:rsidR="00461747">
        <w:rPr>
          <w:rFonts w:ascii="Times New Roman" w:eastAsia="Times New Roman" w:hAnsi="Times New Roman" w:cs="Times New Roman"/>
          <w:sz w:val="24"/>
          <w:szCs w:val="24"/>
        </w:rPr>
        <w:t xml:space="preserve"> of 0.8</w:t>
      </w:r>
      <w:r w:rsidR="005F32FC">
        <w:rPr>
          <w:rFonts w:ascii="Times New Roman" w:eastAsia="Times New Roman" w:hAnsi="Times New Roman" w:cs="Times New Roman"/>
          <w:sz w:val="24"/>
          <w:szCs w:val="24"/>
        </w:rPr>
        <w:t>0</w:t>
      </w:r>
      <w:r w:rsidR="00CC2F0E">
        <w:rPr>
          <w:rFonts w:ascii="Times New Roman" w:eastAsia="Times New Roman" w:hAnsi="Times New Roman" w:cs="Times New Roman"/>
          <w:sz w:val="24"/>
          <w:szCs w:val="24"/>
        </w:rPr>
        <w:t>. In addition, if we regress the out of sample measured PM</w:t>
      </w:r>
      <w:r w:rsidR="00CC2F0E" w:rsidRPr="00EE31B4">
        <w:rPr>
          <w:rFonts w:ascii="Times New Roman" w:eastAsia="Times New Roman" w:hAnsi="Times New Roman" w:cs="Times New Roman"/>
          <w:sz w:val="24"/>
          <w:szCs w:val="24"/>
          <w:vertAlign w:val="subscript"/>
        </w:rPr>
        <w:t xml:space="preserve">2.5 </w:t>
      </w:r>
      <w:r w:rsidR="00CC2F0E">
        <w:rPr>
          <w:rFonts w:ascii="Times New Roman" w:eastAsia="Times New Roman" w:hAnsi="Times New Roman" w:cs="Times New Roman"/>
          <w:sz w:val="24"/>
          <w:szCs w:val="24"/>
        </w:rPr>
        <w:t>against the predicted we get a measure of bias in the relationship. We obtained a</w:t>
      </w:r>
      <w:r w:rsidR="000E5075" w:rsidRPr="000E5075">
        <w:rPr>
          <w:rFonts w:ascii="Times New Roman" w:eastAsia="Times New Roman" w:hAnsi="Times New Roman" w:cs="Times New Roman"/>
          <w:sz w:val="24"/>
          <w:szCs w:val="24"/>
        </w:rPr>
        <w:t xml:space="preserve"> slope of </w:t>
      </w:r>
      <w:r w:rsidR="00CD7FBF">
        <w:rPr>
          <w:rFonts w:ascii="Times New Roman" w:eastAsia="Times New Roman" w:hAnsi="Times New Roman" w:cs="Times New Roman"/>
          <w:sz w:val="24"/>
          <w:szCs w:val="24"/>
        </w:rPr>
        <w:t>0.9</w:t>
      </w:r>
      <w:r>
        <w:rPr>
          <w:rFonts w:ascii="Times New Roman" w:eastAsia="Times New Roman" w:hAnsi="Times New Roman" w:cs="Times New Roman"/>
          <w:sz w:val="24"/>
          <w:szCs w:val="24"/>
        </w:rPr>
        <w:t>9</w:t>
      </w:r>
      <w:r w:rsidR="000E5075" w:rsidRPr="000E5075">
        <w:rPr>
          <w:rFonts w:ascii="Times New Roman" w:eastAsia="Times New Roman" w:hAnsi="Times New Roman" w:cs="Times New Roman"/>
          <w:sz w:val="24"/>
          <w:szCs w:val="24"/>
        </w:rPr>
        <w:t xml:space="preserve">, and intercept of </w:t>
      </w:r>
      <w:r w:rsidR="00CD7FBF">
        <w:rPr>
          <w:rFonts w:ascii="Times New Roman" w:eastAsia="Times New Roman" w:hAnsi="Times New Roman" w:cs="Times New Roman"/>
          <w:sz w:val="24"/>
          <w:szCs w:val="24"/>
        </w:rPr>
        <w:t>0.01</w:t>
      </w:r>
      <w:r w:rsidR="000E5075" w:rsidRPr="000E5075">
        <w:rPr>
          <w:rFonts w:ascii="Times New Roman" w:eastAsia="Times New Roman" w:hAnsi="Times New Roman" w:cs="Times New Roman"/>
          <w:sz w:val="24"/>
          <w:szCs w:val="24"/>
        </w:rPr>
        <w:t xml:space="preserve">, indicating </w:t>
      </w:r>
      <w:r w:rsidR="008806B3">
        <w:rPr>
          <w:rFonts w:ascii="Times New Roman" w:eastAsia="Times New Roman" w:hAnsi="Times New Roman" w:cs="Times New Roman"/>
          <w:sz w:val="24"/>
          <w:szCs w:val="24"/>
        </w:rPr>
        <w:t xml:space="preserve">a very low (or negligible) </w:t>
      </w:r>
      <w:r w:rsidR="00CC2F0E">
        <w:rPr>
          <w:rFonts w:ascii="Times New Roman" w:eastAsia="Times New Roman" w:hAnsi="Times New Roman" w:cs="Times New Roman"/>
          <w:sz w:val="24"/>
          <w:szCs w:val="24"/>
        </w:rPr>
        <w:t xml:space="preserve">bias in the prediction model. </w:t>
      </w:r>
      <w:r w:rsidR="000E5075" w:rsidRPr="000E5075">
        <w:rPr>
          <w:rFonts w:ascii="Times New Roman" w:hAnsi="Times New Roman" w:cs="Times New Roman"/>
          <w:sz w:val="24"/>
          <w:szCs w:val="24"/>
        </w:rPr>
        <w:t xml:space="preserve">Furthermore, </w:t>
      </w:r>
      <w:r w:rsidR="00461747">
        <w:rPr>
          <w:rFonts w:ascii="Times New Roman" w:hAnsi="Times New Roman" w:cs="Times New Roman"/>
          <w:sz w:val="24"/>
          <w:szCs w:val="24"/>
        </w:rPr>
        <w:t xml:space="preserve">the increase in </w:t>
      </w:r>
      <w:r w:rsidR="000E5075" w:rsidRPr="000E5075">
        <w:rPr>
          <w:rFonts w:ascii="Times New Roman" w:hAnsi="Times New Roman" w:cs="Times New Roman"/>
          <w:sz w:val="24"/>
          <w:szCs w:val="24"/>
        </w:rPr>
        <w:t>spatial R</w:t>
      </w:r>
      <w:r w:rsidR="000E5075" w:rsidRPr="000E5075">
        <w:rPr>
          <w:rFonts w:ascii="Times New Roman" w:hAnsi="Times New Roman" w:cs="Times New Roman"/>
          <w:sz w:val="24"/>
          <w:szCs w:val="24"/>
          <w:vertAlign w:val="superscript"/>
        </w:rPr>
        <w:t>2</w:t>
      </w:r>
      <w:r w:rsidR="00593ABA">
        <w:rPr>
          <w:rFonts w:ascii="Times New Roman" w:hAnsi="Times New Roman" w:cs="Times New Roman"/>
          <w:sz w:val="24"/>
          <w:szCs w:val="24"/>
          <w:vertAlign w:val="superscript"/>
        </w:rPr>
        <w:t xml:space="preserve"> </w:t>
      </w:r>
      <w:r w:rsidR="000E5075" w:rsidRPr="000E5075">
        <w:rPr>
          <w:rFonts w:ascii="Times New Roman" w:hAnsi="Times New Roman" w:cs="Times New Roman"/>
          <w:sz w:val="24"/>
          <w:szCs w:val="24"/>
        </w:rPr>
        <w:t>(from R</w:t>
      </w:r>
      <w:r w:rsidR="000E5075" w:rsidRPr="00093464">
        <w:rPr>
          <w:rFonts w:ascii="Times New Roman" w:hAnsi="Times New Roman" w:cs="Times New Roman"/>
          <w:sz w:val="24"/>
          <w:szCs w:val="24"/>
          <w:vertAlign w:val="superscript"/>
        </w:rPr>
        <w:t>2</w:t>
      </w:r>
      <w:r w:rsidR="000E5075" w:rsidRPr="000E5075">
        <w:rPr>
          <w:rFonts w:ascii="Times New Roman" w:hAnsi="Times New Roman" w:cs="Times New Roman"/>
          <w:sz w:val="24"/>
          <w:szCs w:val="24"/>
        </w:rPr>
        <w:t xml:space="preserve">=0.58 when </w:t>
      </w:r>
      <w:r w:rsidR="00AF3374">
        <w:rPr>
          <w:rFonts w:ascii="Times New Roman" w:hAnsi="Times New Roman" w:cs="Times New Roman"/>
          <w:sz w:val="24"/>
          <w:szCs w:val="24"/>
        </w:rPr>
        <w:t xml:space="preserve">the </w:t>
      </w:r>
      <w:r w:rsidR="000E5075" w:rsidRPr="000E5075">
        <w:rPr>
          <w:rFonts w:ascii="Times New Roman" w:hAnsi="Times New Roman" w:cs="Times New Roman"/>
          <w:sz w:val="24"/>
          <w:szCs w:val="24"/>
        </w:rPr>
        <w:t>main explanatory variable was AOD to R</w:t>
      </w:r>
      <w:r w:rsidR="000E5075" w:rsidRPr="00093464">
        <w:rPr>
          <w:rFonts w:ascii="Times New Roman" w:hAnsi="Times New Roman" w:cs="Times New Roman"/>
          <w:sz w:val="24"/>
          <w:szCs w:val="24"/>
          <w:vertAlign w:val="superscript"/>
        </w:rPr>
        <w:t>2</w:t>
      </w:r>
      <w:r w:rsidR="000E5075" w:rsidRPr="000E5075">
        <w:rPr>
          <w:rFonts w:ascii="Times New Roman" w:hAnsi="Times New Roman" w:cs="Times New Roman"/>
          <w:sz w:val="24"/>
          <w:szCs w:val="24"/>
        </w:rPr>
        <w:t>=0.</w:t>
      </w:r>
      <w:r w:rsidR="009E1D4B">
        <w:rPr>
          <w:rFonts w:ascii="Times New Roman" w:hAnsi="Times New Roman" w:cs="Times New Roman"/>
          <w:sz w:val="24"/>
          <w:szCs w:val="24"/>
        </w:rPr>
        <w:t>80</w:t>
      </w:r>
      <w:r w:rsidR="000E5075" w:rsidRPr="000E5075">
        <w:rPr>
          <w:rFonts w:ascii="Times New Roman" w:hAnsi="Times New Roman" w:cs="Times New Roman"/>
          <w:sz w:val="24"/>
          <w:szCs w:val="24"/>
        </w:rPr>
        <w:t xml:space="preserve"> when all parameters </w:t>
      </w:r>
      <w:r w:rsidR="000E5075" w:rsidRPr="000E5075">
        <w:rPr>
          <w:rFonts w:ascii="Times New Roman" w:hAnsi="Times New Roman" w:cs="Times New Roman"/>
          <w:sz w:val="24"/>
          <w:szCs w:val="24"/>
        </w:rPr>
        <w:lastRenderedPageBreak/>
        <w:t>were incorporated in a model)</w:t>
      </w:r>
      <w:r w:rsidR="00593ABA">
        <w:rPr>
          <w:rFonts w:ascii="Times New Roman" w:hAnsi="Times New Roman" w:cs="Times New Roman"/>
          <w:sz w:val="24"/>
          <w:szCs w:val="24"/>
        </w:rPr>
        <w:t xml:space="preserve"> </w:t>
      </w:r>
      <w:r w:rsidR="000E5075" w:rsidRPr="00CD7FBF">
        <w:rPr>
          <w:rFonts w:ascii="Times New Roman" w:eastAsia="Times New Roman" w:hAnsi="Times New Roman" w:cs="Times New Roman"/>
          <w:sz w:val="24"/>
          <w:szCs w:val="24"/>
        </w:rPr>
        <w:t xml:space="preserve">is of </w:t>
      </w:r>
      <w:r w:rsidR="00593ABA" w:rsidRPr="00CD7FBF">
        <w:rPr>
          <w:rFonts w:ascii="Times New Roman" w:eastAsia="Times New Roman" w:hAnsi="Times New Roman" w:cs="Times New Roman"/>
          <w:sz w:val="24"/>
          <w:szCs w:val="24"/>
        </w:rPr>
        <w:t>special</w:t>
      </w:r>
      <w:r w:rsidR="000E5075" w:rsidRPr="00CD7FBF">
        <w:rPr>
          <w:rFonts w:ascii="Times New Roman" w:eastAsia="Times New Roman" w:hAnsi="Times New Roman" w:cs="Times New Roman"/>
          <w:sz w:val="24"/>
          <w:szCs w:val="24"/>
        </w:rPr>
        <w:t xml:space="preserve"> importance since spatial variation is </w:t>
      </w:r>
      <w:r w:rsidR="00CD7FBF" w:rsidRPr="00CD7FBF">
        <w:rPr>
          <w:rFonts w:ascii="Times New Roman" w:eastAsia="Times New Roman" w:hAnsi="Times New Roman" w:cs="Times New Roman"/>
          <w:sz w:val="24"/>
          <w:szCs w:val="24"/>
        </w:rPr>
        <w:t>essential</w:t>
      </w:r>
      <w:r w:rsidR="000E5075" w:rsidRPr="00CD7FBF">
        <w:rPr>
          <w:rFonts w:ascii="Times New Roman" w:eastAsia="Times New Roman" w:hAnsi="Times New Roman" w:cs="Times New Roman"/>
          <w:sz w:val="24"/>
          <w:szCs w:val="24"/>
        </w:rPr>
        <w:t xml:space="preserve"> for chronic exposures studies.</w:t>
      </w:r>
      <w:r w:rsidR="009F0878">
        <w:rPr>
          <w:rFonts w:ascii="Times New Roman" w:eastAsia="Times New Roman" w:hAnsi="Times New Roman" w:cs="Times New Roman"/>
          <w:sz w:val="24"/>
          <w:szCs w:val="24"/>
        </w:rPr>
        <w:t xml:space="preserve"> We can contrast this to previous results </w:t>
      </w:r>
      <w:r w:rsidR="00593ABA">
        <w:rPr>
          <w:rFonts w:ascii="Times New Roman" w:eastAsia="Times New Roman" w:hAnsi="Times New Roman" w:cs="Times New Roman"/>
          <w:sz w:val="24"/>
          <w:szCs w:val="24"/>
        </w:rPr>
        <w:t>of</w:t>
      </w:r>
      <w:r w:rsidR="009F0878">
        <w:rPr>
          <w:rFonts w:ascii="Times New Roman" w:eastAsia="Times New Roman" w:hAnsi="Times New Roman" w:cs="Times New Roman"/>
          <w:sz w:val="24"/>
          <w:szCs w:val="24"/>
        </w:rPr>
        <w:t xml:space="preserve"> Kloog et al (2011)</w:t>
      </w:r>
      <w:r w:rsidR="00593ABA">
        <w:rPr>
          <w:rFonts w:ascii="Times New Roman" w:eastAsia="Times New Roman" w:hAnsi="Times New Roman" w:cs="Times New Roman"/>
          <w:sz w:val="24"/>
          <w:szCs w:val="24"/>
        </w:rPr>
        <w:t>, with</w:t>
      </w:r>
      <w:r w:rsidR="009F0878">
        <w:rPr>
          <w:rFonts w:ascii="Times New Roman" w:eastAsia="Times New Roman" w:hAnsi="Times New Roman" w:cs="Times New Roman"/>
          <w:sz w:val="24"/>
          <w:szCs w:val="24"/>
        </w:rPr>
        <w:t xml:space="preserve"> overall cross</w:t>
      </w:r>
      <w:r w:rsidR="00EE31B4">
        <w:rPr>
          <w:rFonts w:ascii="Times New Roman" w:eastAsia="Times New Roman" w:hAnsi="Times New Roman" w:cs="Times New Roman"/>
          <w:sz w:val="24"/>
          <w:szCs w:val="24"/>
        </w:rPr>
        <w:t>-</w:t>
      </w:r>
      <w:r w:rsidR="009F0878">
        <w:rPr>
          <w:rFonts w:ascii="Times New Roman" w:eastAsia="Times New Roman" w:hAnsi="Times New Roman" w:cs="Times New Roman"/>
          <w:sz w:val="24"/>
          <w:szCs w:val="24"/>
        </w:rPr>
        <w:t>validated R</w:t>
      </w:r>
      <w:r w:rsidR="009F0878" w:rsidRPr="00EE31B4">
        <w:rPr>
          <w:rFonts w:ascii="Times New Roman" w:eastAsia="Times New Roman" w:hAnsi="Times New Roman" w:cs="Times New Roman"/>
          <w:sz w:val="24"/>
          <w:szCs w:val="24"/>
          <w:vertAlign w:val="superscript"/>
        </w:rPr>
        <w:t>2</w:t>
      </w:r>
      <w:r w:rsidR="009F0878">
        <w:rPr>
          <w:rFonts w:ascii="Times New Roman" w:eastAsia="Times New Roman" w:hAnsi="Times New Roman" w:cs="Times New Roman"/>
          <w:sz w:val="24"/>
          <w:szCs w:val="24"/>
        </w:rPr>
        <w:t xml:space="preserve"> of 0.83 in New England, with a spatial R</w:t>
      </w:r>
      <w:r w:rsidR="009F0878" w:rsidRPr="00EE31B4">
        <w:rPr>
          <w:rFonts w:ascii="Times New Roman" w:eastAsia="Times New Roman" w:hAnsi="Times New Roman" w:cs="Times New Roman"/>
          <w:sz w:val="24"/>
          <w:szCs w:val="24"/>
          <w:vertAlign w:val="superscript"/>
        </w:rPr>
        <w:t>2</w:t>
      </w:r>
      <w:r w:rsidR="009F0878">
        <w:rPr>
          <w:rFonts w:ascii="Times New Roman" w:eastAsia="Times New Roman" w:hAnsi="Times New Roman" w:cs="Times New Roman"/>
          <w:sz w:val="24"/>
          <w:szCs w:val="24"/>
        </w:rPr>
        <w:t xml:space="preserve"> of 0.78 and a temporal R</w:t>
      </w:r>
      <w:r w:rsidR="009F0878" w:rsidRPr="00EE31B4">
        <w:rPr>
          <w:rFonts w:ascii="Times New Roman" w:eastAsia="Times New Roman" w:hAnsi="Times New Roman" w:cs="Times New Roman"/>
          <w:sz w:val="24"/>
          <w:szCs w:val="24"/>
          <w:vertAlign w:val="superscript"/>
        </w:rPr>
        <w:t>2</w:t>
      </w:r>
      <w:r w:rsidR="009F0878">
        <w:rPr>
          <w:rFonts w:ascii="Times New Roman" w:eastAsia="Times New Roman" w:hAnsi="Times New Roman" w:cs="Times New Roman"/>
          <w:sz w:val="24"/>
          <w:szCs w:val="24"/>
        </w:rPr>
        <w:t xml:space="preserve"> of 0.84</w:t>
      </w:r>
      <w:r w:rsidR="00593ABA">
        <w:rPr>
          <w:rFonts w:ascii="Times New Roman" w:eastAsia="Times New Roman" w:hAnsi="Times New Roman" w:cs="Times New Roman"/>
          <w:sz w:val="24"/>
          <w:szCs w:val="24"/>
        </w:rPr>
        <w:t xml:space="preserve"> when using 10 km AOD</w:t>
      </w:r>
      <w:r w:rsidR="009F0878">
        <w:rPr>
          <w:rFonts w:ascii="Times New Roman" w:eastAsia="Times New Roman" w:hAnsi="Times New Roman" w:cs="Times New Roman"/>
          <w:sz w:val="24"/>
          <w:szCs w:val="24"/>
        </w:rPr>
        <w:t xml:space="preserve">. </w:t>
      </w:r>
      <w:r w:rsidR="00350CC0">
        <w:rPr>
          <w:rFonts w:ascii="Times New Roman" w:eastAsia="Times New Roman" w:hAnsi="Times New Roman" w:cs="Times New Roman"/>
          <w:sz w:val="24"/>
          <w:szCs w:val="24"/>
        </w:rPr>
        <w:t>Hence use of the MAIAC data improves overall, temporal, and spatial R</w:t>
      </w:r>
      <w:r w:rsidR="00350CC0" w:rsidRPr="00EE31B4">
        <w:rPr>
          <w:rFonts w:ascii="Times New Roman" w:eastAsia="Times New Roman" w:hAnsi="Times New Roman" w:cs="Times New Roman"/>
          <w:sz w:val="24"/>
          <w:szCs w:val="24"/>
          <w:vertAlign w:val="superscript"/>
        </w:rPr>
        <w:t>2</w:t>
      </w:r>
      <w:r w:rsidR="00350CC0">
        <w:rPr>
          <w:rFonts w:ascii="Times New Roman" w:eastAsia="Times New Roman" w:hAnsi="Times New Roman" w:cs="Times New Roman"/>
          <w:sz w:val="24"/>
          <w:szCs w:val="24"/>
        </w:rPr>
        <w:t xml:space="preserve">. </w:t>
      </w:r>
    </w:p>
    <w:p w:rsidR="00452125" w:rsidRDefault="00AF451A" w:rsidP="004C7E2A">
      <w:pPr>
        <w:spacing w:line="48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    Figure </w:t>
      </w:r>
      <w:r w:rsidR="002E3398">
        <w:rPr>
          <w:rFonts w:ascii="Times New Roman" w:eastAsia="Times New Roman" w:hAnsi="Times New Roman" w:cs="Times New Roman"/>
          <w:sz w:val="24"/>
          <w:szCs w:val="24"/>
        </w:rPr>
        <w:t>3</w:t>
      </w:r>
      <w:r w:rsidR="00593A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shows the s</w:t>
      </w:r>
      <w:r w:rsidRPr="00AF451A">
        <w:rPr>
          <w:rFonts w:ascii="Times New Roman" w:hAnsi="Times New Roman" w:cs="Times New Roman"/>
          <w:sz w:val="24"/>
          <w:szCs w:val="24"/>
        </w:rPr>
        <w:t xml:space="preserve">easonal mean residuals per EPA site. As can be seen, there is </w:t>
      </w:r>
      <w:r w:rsidR="005A1B19">
        <w:rPr>
          <w:rFonts w:ascii="Times New Roman" w:hAnsi="Times New Roman" w:cs="Times New Roman"/>
          <w:sz w:val="24"/>
          <w:szCs w:val="24"/>
        </w:rPr>
        <w:t xml:space="preserve">a </w:t>
      </w:r>
      <w:r w:rsidRPr="00AF451A">
        <w:rPr>
          <w:rFonts w:ascii="Times New Roman" w:hAnsi="Times New Roman" w:cs="Times New Roman"/>
          <w:sz w:val="24"/>
          <w:szCs w:val="24"/>
        </w:rPr>
        <w:t>high prediction accuracy for most of sites and for all seasons</w:t>
      </w:r>
      <w:r>
        <w:rPr>
          <w:rFonts w:ascii="Times New Roman" w:hAnsi="Times New Roman" w:cs="Times New Roman"/>
          <w:sz w:val="24"/>
          <w:szCs w:val="24"/>
        </w:rPr>
        <w:t xml:space="preserve">, with the mean yearly residual value </w:t>
      </w:r>
      <w:r w:rsidR="008806B3">
        <w:rPr>
          <w:rFonts w:ascii="Times New Roman" w:hAnsi="Times New Roman" w:cs="Times New Roman"/>
          <w:sz w:val="24"/>
          <w:szCs w:val="24"/>
        </w:rPr>
        <w:t xml:space="preserve">of </w:t>
      </w:r>
      <w:r>
        <w:rPr>
          <w:rFonts w:ascii="Times New Roman" w:hAnsi="Times New Roman" w:cs="Times New Roman"/>
          <w:sz w:val="24"/>
          <w:szCs w:val="24"/>
        </w:rPr>
        <w:t>1.71 μg/m</w:t>
      </w:r>
      <w:r w:rsidRPr="00AF451A">
        <w:rPr>
          <w:rFonts w:ascii="Times New Roman" w:hAnsi="Times New Roman" w:cs="Times New Roman"/>
          <w:sz w:val="24"/>
          <w:szCs w:val="24"/>
          <w:vertAlign w:val="superscript"/>
        </w:rPr>
        <w:t>3</w:t>
      </w:r>
      <w:r>
        <w:rPr>
          <w:rFonts w:ascii="Times New Roman" w:hAnsi="Times New Roman" w:cs="Times New Roman"/>
          <w:sz w:val="24"/>
          <w:szCs w:val="24"/>
        </w:rPr>
        <w:t xml:space="preserve"> (standard deviation of the mean=1.2</w:t>
      </w:r>
      <w:r w:rsidR="002705B0">
        <w:rPr>
          <w:rFonts w:ascii="Times New Roman" w:hAnsi="Times New Roman" w:cs="Times New Roman"/>
          <w:sz w:val="24"/>
          <w:szCs w:val="24"/>
        </w:rPr>
        <w:t xml:space="preserve">0 </w:t>
      </w:r>
      <w:r>
        <w:rPr>
          <w:rFonts w:ascii="Times New Roman" w:hAnsi="Times New Roman" w:cs="Times New Roman"/>
          <w:sz w:val="24"/>
          <w:szCs w:val="24"/>
        </w:rPr>
        <w:t>μg/m</w:t>
      </w:r>
      <w:r w:rsidRPr="00AF451A">
        <w:rPr>
          <w:rFonts w:ascii="Times New Roman" w:hAnsi="Times New Roman" w:cs="Times New Roman"/>
          <w:sz w:val="24"/>
          <w:szCs w:val="24"/>
          <w:vertAlign w:val="superscript"/>
        </w:rPr>
        <w:t>3</w:t>
      </w:r>
      <w:r>
        <w:rPr>
          <w:rFonts w:ascii="Times New Roman" w:hAnsi="Times New Roman" w:cs="Times New Roman"/>
          <w:sz w:val="24"/>
          <w:szCs w:val="24"/>
        </w:rPr>
        <w:t xml:space="preserve">). </w:t>
      </w:r>
      <w:r w:rsidR="00461747">
        <w:rPr>
          <w:rFonts w:ascii="Times New Roman" w:hAnsi="Times New Roman" w:cs="Times New Roman"/>
          <w:sz w:val="24"/>
          <w:szCs w:val="24"/>
        </w:rPr>
        <w:t xml:space="preserve">The </w:t>
      </w:r>
      <w:r w:rsidR="00E74766">
        <w:rPr>
          <w:rFonts w:ascii="Times New Roman" w:hAnsi="Times New Roman" w:cs="Times New Roman"/>
          <w:sz w:val="24"/>
          <w:szCs w:val="24"/>
        </w:rPr>
        <w:t>f</w:t>
      </w:r>
      <w:r>
        <w:rPr>
          <w:rFonts w:ascii="Times New Roman" w:hAnsi="Times New Roman" w:cs="Times New Roman"/>
          <w:sz w:val="24"/>
          <w:szCs w:val="24"/>
        </w:rPr>
        <w:t xml:space="preserve">all season shows the </w:t>
      </w:r>
      <w:r w:rsidR="00461747">
        <w:rPr>
          <w:rFonts w:ascii="Times New Roman" w:hAnsi="Times New Roman" w:cs="Times New Roman"/>
          <w:sz w:val="24"/>
          <w:szCs w:val="24"/>
        </w:rPr>
        <w:t xml:space="preserve">lowest </w:t>
      </w:r>
      <w:r>
        <w:rPr>
          <w:rFonts w:ascii="Times New Roman" w:hAnsi="Times New Roman" w:cs="Times New Roman"/>
          <w:sz w:val="24"/>
          <w:szCs w:val="24"/>
        </w:rPr>
        <w:t>mean residual value of 1.27 μg/m</w:t>
      </w:r>
      <w:r w:rsidRPr="002705B0">
        <w:rPr>
          <w:rFonts w:ascii="Times New Roman" w:hAnsi="Times New Roman" w:cs="Times New Roman"/>
          <w:sz w:val="24"/>
          <w:szCs w:val="24"/>
          <w:vertAlign w:val="superscript"/>
        </w:rPr>
        <w:t>3</w:t>
      </w:r>
      <w:r w:rsidR="00593ABA">
        <w:rPr>
          <w:rFonts w:ascii="Times New Roman" w:hAnsi="Times New Roman" w:cs="Times New Roman"/>
          <w:sz w:val="24"/>
          <w:szCs w:val="24"/>
          <w:vertAlign w:val="superscript"/>
        </w:rPr>
        <w:t xml:space="preserve"> </w:t>
      </w:r>
      <w:r>
        <w:rPr>
          <w:rFonts w:ascii="Times New Roman" w:hAnsi="Times New Roman" w:cs="Times New Roman"/>
          <w:sz w:val="24"/>
          <w:szCs w:val="24"/>
        </w:rPr>
        <w:t>(stdev=1.12 μg/</w:t>
      </w:r>
      <w:r w:rsidRPr="00AF451A">
        <w:rPr>
          <w:rFonts w:ascii="Times New Roman" w:hAnsi="Times New Roman" w:cs="Times New Roman"/>
          <w:sz w:val="24"/>
          <w:szCs w:val="24"/>
        </w:rPr>
        <w:t>m</w:t>
      </w:r>
      <w:r w:rsidRPr="002705B0">
        <w:rPr>
          <w:rFonts w:ascii="Times New Roman" w:hAnsi="Times New Roman" w:cs="Times New Roman"/>
          <w:sz w:val="24"/>
          <w:szCs w:val="24"/>
          <w:vertAlign w:val="superscript"/>
        </w:rPr>
        <w:t>3</w:t>
      </w:r>
      <w:r>
        <w:rPr>
          <w:rFonts w:ascii="Times New Roman" w:hAnsi="Times New Roman" w:cs="Times New Roman"/>
          <w:sz w:val="24"/>
          <w:szCs w:val="24"/>
        </w:rPr>
        <w:t xml:space="preserve">) </w:t>
      </w:r>
      <w:r w:rsidRPr="00AF451A">
        <w:rPr>
          <w:rFonts w:ascii="Times New Roman" w:hAnsi="Times New Roman" w:cs="Times New Roman"/>
          <w:sz w:val="24"/>
          <w:szCs w:val="24"/>
        </w:rPr>
        <w:t>whereas</w:t>
      </w:r>
      <w:r>
        <w:rPr>
          <w:rFonts w:ascii="Times New Roman" w:hAnsi="Times New Roman" w:cs="Times New Roman"/>
          <w:sz w:val="24"/>
          <w:szCs w:val="24"/>
        </w:rPr>
        <w:t xml:space="preserve"> the winter has the highest mean of 2.4</w:t>
      </w:r>
      <w:r w:rsidR="008616BC">
        <w:rPr>
          <w:rFonts w:ascii="Times New Roman" w:hAnsi="Times New Roman" w:cs="Times New Roman"/>
          <w:sz w:val="24"/>
          <w:szCs w:val="24"/>
        </w:rPr>
        <w:t>8</w:t>
      </w:r>
      <w:r>
        <w:rPr>
          <w:rFonts w:ascii="Times New Roman" w:hAnsi="Times New Roman" w:cs="Times New Roman"/>
          <w:sz w:val="24"/>
          <w:szCs w:val="24"/>
        </w:rPr>
        <w:t>μg/</w:t>
      </w:r>
      <w:r w:rsidRPr="00AF451A">
        <w:rPr>
          <w:rFonts w:ascii="Times New Roman" w:hAnsi="Times New Roman" w:cs="Times New Roman"/>
          <w:sz w:val="24"/>
          <w:szCs w:val="24"/>
        </w:rPr>
        <w:t>m</w:t>
      </w:r>
      <w:r w:rsidRPr="002705B0">
        <w:rPr>
          <w:rFonts w:ascii="Times New Roman" w:hAnsi="Times New Roman" w:cs="Times New Roman"/>
          <w:sz w:val="24"/>
          <w:szCs w:val="24"/>
          <w:vertAlign w:val="superscript"/>
        </w:rPr>
        <w:t>3</w:t>
      </w:r>
      <w:r>
        <w:rPr>
          <w:rFonts w:ascii="Times New Roman" w:hAnsi="Times New Roman" w:cs="Times New Roman"/>
          <w:sz w:val="24"/>
          <w:szCs w:val="24"/>
        </w:rPr>
        <w:t xml:space="preserve"> (stdev=2.21 μg/m</w:t>
      </w:r>
      <w:r w:rsidRPr="002705B0">
        <w:rPr>
          <w:rFonts w:ascii="Times New Roman" w:hAnsi="Times New Roman" w:cs="Times New Roman"/>
          <w:sz w:val="24"/>
          <w:szCs w:val="24"/>
          <w:vertAlign w:val="superscript"/>
        </w:rPr>
        <w:t>3</w:t>
      </w:r>
      <w:r>
        <w:rPr>
          <w:rFonts w:ascii="Times New Roman" w:hAnsi="Times New Roman" w:cs="Times New Roman"/>
          <w:sz w:val="24"/>
          <w:szCs w:val="24"/>
        </w:rPr>
        <w:t xml:space="preserve">). This is due to the </w:t>
      </w:r>
      <w:r w:rsidR="004C7E2A">
        <w:rPr>
          <w:rFonts w:ascii="Times New Roman" w:hAnsi="Times New Roman" w:cs="Times New Roman"/>
          <w:sz w:val="24"/>
          <w:szCs w:val="24"/>
        </w:rPr>
        <w:t xml:space="preserve">higher </w:t>
      </w:r>
      <w:r w:rsidRPr="00AF451A">
        <w:rPr>
          <w:rFonts w:ascii="Times New Roman" w:hAnsi="Times New Roman" w:cs="Times New Roman"/>
          <w:sz w:val="24"/>
          <w:szCs w:val="24"/>
        </w:rPr>
        <w:t xml:space="preserve">AOD retrieval error </w:t>
      </w:r>
      <w:r>
        <w:rPr>
          <w:rFonts w:ascii="Times New Roman" w:hAnsi="Times New Roman" w:cs="Times New Roman"/>
          <w:sz w:val="24"/>
          <w:szCs w:val="24"/>
        </w:rPr>
        <w:t>during winter (</w:t>
      </w:r>
      <w:r w:rsidR="008806B3">
        <w:rPr>
          <w:rFonts w:ascii="Times New Roman" w:hAnsi="Times New Roman" w:cs="Times New Roman"/>
          <w:sz w:val="24"/>
          <w:szCs w:val="24"/>
        </w:rPr>
        <w:t xml:space="preserve">undetected residual </w:t>
      </w:r>
      <w:r>
        <w:rPr>
          <w:rFonts w:ascii="Times New Roman" w:hAnsi="Times New Roman" w:cs="Times New Roman"/>
          <w:sz w:val="24"/>
          <w:szCs w:val="24"/>
        </w:rPr>
        <w:t xml:space="preserve">snow) </w:t>
      </w:r>
      <w:r w:rsidRPr="00AF451A">
        <w:rPr>
          <w:rFonts w:ascii="Times New Roman" w:hAnsi="Times New Roman" w:cs="Times New Roman"/>
          <w:sz w:val="24"/>
          <w:szCs w:val="24"/>
        </w:rPr>
        <w:t>and lower AOD retrieval rate</w:t>
      </w:r>
      <w:r>
        <w:rPr>
          <w:rFonts w:ascii="Times New Roman" w:hAnsi="Times New Roman" w:cs="Times New Roman"/>
          <w:sz w:val="24"/>
          <w:szCs w:val="24"/>
        </w:rPr>
        <w:t xml:space="preserve">. </w:t>
      </w:r>
      <w:r w:rsidR="00452125">
        <w:rPr>
          <w:rFonts w:ascii="Times New Roman" w:hAnsi="Times New Roman" w:cs="Times New Roman"/>
          <w:sz w:val="24"/>
          <w:szCs w:val="24"/>
        </w:rPr>
        <w:t>Note that o</w:t>
      </w:r>
      <w:r w:rsidR="00452125" w:rsidRPr="00AF451A">
        <w:rPr>
          <w:rFonts w:ascii="Times New Roman" w:hAnsi="Times New Roman" w:cs="Times New Roman"/>
          <w:sz w:val="24"/>
          <w:szCs w:val="24"/>
        </w:rPr>
        <w:t xml:space="preserve">ne site </w:t>
      </w:r>
      <w:r w:rsidR="00452125">
        <w:rPr>
          <w:rFonts w:ascii="Times New Roman" w:hAnsi="Times New Roman" w:cs="Times New Roman"/>
          <w:sz w:val="24"/>
          <w:szCs w:val="24"/>
        </w:rPr>
        <w:t xml:space="preserve">(EPA code </w:t>
      </w:r>
      <w:r w:rsidR="00452125" w:rsidRPr="00452125">
        <w:rPr>
          <w:rFonts w:ascii="Times New Roman" w:hAnsi="Times New Roman" w:cs="Times New Roman"/>
          <w:sz w:val="24"/>
          <w:szCs w:val="24"/>
        </w:rPr>
        <w:t xml:space="preserve">33-007-4002) </w:t>
      </w:r>
      <w:r w:rsidR="00452125" w:rsidRPr="00AF451A">
        <w:rPr>
          <w:rFonts w:ascii="Times New Roman" w:hAnsi="Times New Roman" w:cs="Times New Roman"/>
          <w:sz w:val="24"/>
          <w:szCs w:val="24"/>
        </w:rPr>
        <w:t xml:space="preserve">located in the forest </w:t>
      </w:r>
      <w:r w:rsidR="00452125" w:rsidRPr="00452125">
        <w:rPr>
          <w:rFonts w:ascii="Times New Roman" w:hAnsi="Times New Roman" w:cs="Times New Roman"/>
          <w:sz w:val="24"/>
          <w:szCs w:val="24"/>
        </w:rPr>
        <w:t>on a state highway</w:t>
      </w:r>
      <w:r w:rsidR="00452125" w:rsidRPr="00AF451A">
        <w:rPr>
          <w:rFonts w:ascii="Times New Roman" w:hAnsi="Times New Roman" w:cs="Times New Roman"/>
          <w:sz w:val="24"/>
          <w:szCs w:val="24"/>
        </w:rPr>
        <w:t xml:space="preserve"> was excluded from our analyses (denoted as 1</w:t>
      </w:r>
      <w:r w:rsidR="00452125">
        <w:rPr>
          <w:rFonts w:ascii="Times New Roman" w:hAnsi="Times New Roman" w:cs="Times New Roman"/>
          <w:sz w:val="24"/>
          <w:szCs w:val="24"/>
        </w:rPr>
        <w:t xml:space="preserve">, Figure </w:t>
      </w:r>
      <w:r w:rsidR="002E3398">
        <w:rPr>
          <w:rFonts w:ascii="Times New Roman" w:hAnsi="Times New Roman" w:cs="Times New Roman"/>
          <w:sz w:val="24"/>
          <w:szCs w:val="24"/>
        </w:rPr>
        <w:t>3</w:t>
      </w:r>
      <w:r w:rsidR="00452125">
        <w:rPr>
          <w:rFonts w:ascii="Times New Roman" w:hAnsi="Times New Roman" w:cs="Times New Roman"/>
          <w:sz w:val="24"/>
          <w:szCs w:val="24"/>
        </w:rPr>
        <w:t>)</w:t>
      </w:r>
      <w:r w:rsidR="00452125" w:rsidRPr="00AF451A">
        <w:rPr>
          <w:rFonts w:ascii="Times New Roman" w:hAnsi="Times New Roman" w:cs="Times New Roman"/>
          <w:sz w:val="24"/>
          <w:szCs w:val="24"/>
        </w:rPr>
        <w:t xml:space="preserve">, </w:t>
      </w:r>
      <w:r w:rsidR="004C7E2A">
        <w:rPr>
          <w:rFonts w:ascii="Times New Roman" w:hAnsi="Times New Roman" w:cs="Times New Roman"/>
          <w:sz w:val="24"/>
          <w:szCs w:val="24"/>
        </w:rPr>
        <w:t xml:space="preserve">since it had </w:t>
      </w:r>
      <w:r w:rsidR="004C7E2A" w:rsidRPr="00AF451A">
        <w:rPr>
          <w:rFonts w:ascii="Times New Roman" w:hAnsi="Times New Roman" w:cs="Times New Roman"/>
          <w:sz w:val="24"/>
          <w:szCs w:val="24"/>
        </w:rPr>
        <w:t>the highest average residual</w:t>
      </w:r>
      <w:r w:rsidR="004C7E2A">
        <w:rPr>
          <w:rFonts w:ascii="Times New Roman" w:hAnsi="Times New Roman" w:cs="Times New Roman"/>
          <w:sz w:val="24"/>
          <w:szCs w:val="24"/>
        </w:rPr>
        <w:t xml:space="preserve"> compared to other sites. There </w:t>
      </w:r>
      <w:r w:rsidR="00461747">
        <w:rPr>
          <w:rFonts w:ascii="Times New Roman" w:hAnsi="Times New Roman" w:cs="Times New Roman"/>
          <w:sz w:val="24"/>
          <w:szCs w:val="24"/>
        </w:rPr>
        <w:t>were</w:t>
      </w:r>
      <w:r w:rsidR="00593ABA">
        <w:rPr>
          <w:rFonts w:ascii="Times New Roman" w:hAnsi="Times New Roman" w:cs="Times New Roman"/>
          <w:sz w:val="24"/>
          <w:szCs w:val="24"/>
        </w:rPr>
        <w:t xml:space="preserve"> </w:t>
      </w:r>
      <w:r w:rsidR="004C7E2A">
        <w:rPr>
          <w:rFonts w:ascii="Times New Roman" w:hAnsi="Times New Roman" w:cs="Times New Roman"/>
          <w:sz w:val="24"/>
          <w:szCs w:val="24"/>
        </w:rPr>
        <w:t>only a limited number of PM</w:t>
      </w:r>
      <w:r w:rsidR="004C7E2A" w:rsidRPr="00CD5330">
        <w:rPr>
          <w:rFonts w:ascii="Times New Roman" w:hAnsi="Times New Roman" w:cs="Times New Roman"/>
          <w:sz w:val="24"/>
          <w:szCs w:val="24"/>
          <w:vertAlign w:val="subscript"/>
        </w:rPr>
        <w:t xml:space="preserve">2.5 </w:t>
      </w:r>
      <w:r w:rsidR="004C7E2A">
        <w:rPr>
          <w:rFonts w:ascii="Times New Roman" w:hAnsi="Times New Roman" w:cs="Times New Roman"/>
          <w:sz w:val="24"/>
          <w:szCs w:val="24"/>
        </w:rPr>
        <w:t xml:space="preserve">measurements </w:t>
      </w:r>
      <w:r w:rsidR="00461747">
        <w:rPr>
          <w:rFonts w:ascii="Times New Roman" w:hAnsi="Times New Roman" w:cs="Times New Roman"/>
          <w:sz w:val="24"/>
          <w:szCs w:val="24"/>
        </w:rPr>
        <w:t xml:space="preserve">which </w:t>
      </w:r>
      <w:r w:rsidR="004C7E2A">
        <w:rPr>
          <w:rFonts w:ascii="Times New Roman" w:hAnsi="Times New Roman" w:cs="Times New Roman"/>
          <w:sz w:val="24"/>
          <w:szCs w:val="24"/>
        </w:rPr>
        <w:t xml:space="preserve">differed significantly from those observed at the nearby sites. </w:t>
      </w:r>
      <w:r w:rsidR="00452125">
        <w:rPr>
          <w:rFonts w:ascii="Times New Roman" w:hAnsi="Times New Roman" w:cs="Times New Roman"/>
          <w:sz w:val="24"/>
          <w:szCs w:val="24"/>
        </w:rPr>
        <w:t xml:space="preserve">Located on the east of Mount Washington, we also assume that </w:t>
      </w:r>
      <w:r w:rsidR="00461747">
        <w:rPr>
          <w:rFonts w:ascii="Times New Roman" w:hAnsi="Times New Roman" w:cs="Times New Roman"/>
          <w:sz w:val="24"/>
          <w:szCs w:val="24"/>
        </w:rPr>
        <w:t>the nearby upwind peaks affect this site</w:t>
      </w:r>
      <w:r w:rsidR="00452125" w:rsidRPr="00452125">
        <w:rPr>
          <w:rFonts w:ascii="Times New Roman" w:hAnsi="Times New Roman" w:cs="Times New Roman"/>
          <w:sz w:val="24"/>
          <w:szCs w:val="24"/>
        </w:rPr>
        <w:t xml:space="preserve"> when the wind is from the prevailing wind direction. </w:t>
      </w:r>
    </w:p>
    <w:p w:rsidR="00452125" w:rsidRDefault="00452125" w:rsidP="00452125"/>
    <w:p w:rsidR="00AF451A" w:rsidRPr="005A1B19" w:rsidRDefault="00AF451A" w:rsidP="00174766">
      <w:pPr>
        <w:spacing w:line="480" w:lineRule="auto"/>
        <w:jc w:val="both"/>
        <w:rPr>
          <w:rFonts w:ascii="Times New Roman" w:eastAsia="Times New Roman" w:hAnsi="Times New Roman" w:cs="Times New Roman"/>
          <w:b/>
          <w:sz w:val="24"/>
          <w:szCs w:val="24"/>
        </w:rPr>
      </w:pPr>
      <w:r w:rsidRPr="005A1B19">
        <w:rPr>
          <w:rFonts w:ascii="Times New Roman" w:hAnsi="Times New Roman" w:cs="Times New Roman"/>
          <w:b/>
          <w:sz w:val="24"/>
          <w:szCs w:val="24"/>
        </w:rPr>
        <w:t xml:space="preserve">3.2 </w:t>
      </w:r>
      <w:r w:rsidRPr="005A1B19">
        <w:rPr>
          <w:rFonts w:ascii="Times New Roman" w:eastAsia="Times New Roman" w:hAnsi="Times New Roman" w:cs="Times New Roman"/>
          <w:b/>
          <w:sz w:val="24"/>
          <w:szCs w:val="24"/>
        </w:rPr>
        <w:t>Spatial variability in PM</w:t>
      </w:r>
      <w:r w:rsidRPr="005A1B19">
        <w:rPr>
          <w:rFonts w:ascii="Times New Roman" w:eastAsia="Times New Roman" w:hAnsi="Times New Roman" w:cs="Times New Roman"/>
          <w:b/>
          <w:sz w:val="24"/>
          <w:szCs w:val="24"/>
          <w:vertAlign w:val="subscript"/>
        </w:rPr>
        <w:t>2.5</w:t>
      </w:r>
      <w:r w:rsidRPr="005A1B19">
        <w:rPr>
          <w:rFonts w:ascii="Times New Roman" w:eastAsia="Times New Roman" w:hAnsi="Times New Roman" w:cs="Times New Roman"/>
          <w:b/>
          <w:sz w:val="24"/>
          <w:szCs w:val="24"/>
        </w:rPr>
        <w:t xml:space="preserve"> levels during </w:t>
      </w:r>
      <w:r w:rsidR="00174766">
        <w:rPr>
          <w:rFonts w:ascii="Times New Roman" w:eastAsia="Times New Roman" w:hAnsi="Times New Roman" w:cs="Times New Roman"/>
          <w:b/>
          <w:sz w:val="24"/>
          <w:szCs w:val="24"/>
        </w:rPr>
        <w:t>moderate</w:t>
      </w:r>
      <w:r w:rsidRPr="005A1B19">
        <w:rPr>
          <w:rFonts w:ascii="Times New Roman" w:eastAsia="Times New Roman" w:hAnsi="Times New Roman" w:cs="Times New Roman"/>
          <w:b/>
          <w:sz w:val="24"/>
          <w:szCs w:val="24"/>
        </w:rPr>
        <w:t xml:space="preserve"> and low pollution events</w:t>
      </w:r>
      <w:r w:rsidR="00093464" w:rsidRPr="005A1B19">
        <w:rPr>
          <w:rFonts w:ascii="Times New Roman" w:eastAsia="Times New Roman" w:hAnsi="Times New Roman" w:cs="Times New Roman"/>
          <w:b/>
          <w:sz w:val="24"/>
          <w:szCs w:val="24"/>
        </w:rPr>
        <w:t>.</w:t>
      </w:r>
    </w:p>
    <w:p w:rsidR="006B34DA" w:rsidRPr="006B34DA" w:rsidRDefault="00BF1E93" w:rsidP="0017476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1F3BB8">
        <w:rPr>
          <w:rFonts w:ascii="Times New Roman" w:eastAsia="Times New Roman" w:hAnsi="Times New Roman" w:cs="Times New Roman"/>
          <w:sz w:val="24"/>
          <w:szCs w:val="24"/>
        </w:rPr>
        <w:t xml:space="preserve">e compare </w:t>
      </w:r>
      <w:r w:rsidR="001F3BB8" w:rsidRPr="006B34DA">
        <w:rPr>
          <w:rFonts w:ascii="Times New Roman" w:eastAsia="Times New Roman" w:hAnsi="Times New Roman" w:cs="Times New Roman"/>
          <w:sz w:val="24"/>
          <w:szCs w:val="24"/>
        </w:rPr>
        <w:t xml:space="preserve">the spatial variability in </w:t>
      </w:r>
      <w:r w:rsidR="001F3BB8" w:rsidRPr="00AF451A">
        <w:rPr>
          <w:rFonts w:ascii="Times New Roman" w:eastAsia="Times New Roman" w:hAnsi="Times New Roman" w:cs="Times New Roman"/>
          <w:sz w:val="24"/>
          <w:szCs w:val="24"/>
        </w:rPr>
        <w:t>PM</w:t>
      </w:r>
      <w:r w:rsidR="001F3BB8" w:rsidRPr="00AE1DF2">
        <w:rPr>
          <w:rFonts w:ascii="Times New Roman" w:eastAsia="Times New Roman" w:hAnsi="Times New Roman" w:cs="Times New Roman"/>
          <w:sz w:val="24"/>
          <w:szCs w:val="24"/>
          <w:vertAlign w:val="subscript"/>
        </w:rPr>
        <w:t xml:space="preserve">2.5 </w:t>
      </w:r>
      <w:r w:rsidR="001F3BB8" w:rsidRPr="00AF451A">
        <w:rPr>
          <w:rFonts w:ascii="Times New Roman" w:eastAsia="Times New Roman" w:hAnsi="Times New Roman" w:cs="Times New Roman"/>
          <w:sz w:val="24"/>
          <w:szCs w:val="24"/>
        </w:rPr>
        <w:t>levels</w:t>
      </w:r>
      <w:r w:rsidR="001F3BB8">
        <w:rPr>
          <w:rFonts w:ascii="Times New Roman" w:eastAsia="Times New Roman" w:hAnsi="Times New Roman" w:cs="Times New Roman"/>
          <w:sz w:val="24"/>
          <w:szCs w:val="24"/>
        </w:rPr>
        <w:t xml:space="preserve"> using the </w:t>
      </w:r>
      <w:r>
        <w:rPr>
          <w:rFonts w:ascii="Times New Roman" w:eastAsia="Times New Roman" w:hAnsi="Times New Roman" w:cs="Times New Roman"/>
          <w:sz w:val="24"/>
          <w:szCs w:val="24"/>
        </w:rPr>
        <w:t xml:space="preserve">AOD model (panel A, Fig. 4) </w:t>
      </w:r>
      <w:r>
        <w:rPr>
          <w:rFonts w:ascii="Times New Roman" w:eastAsia="Times New Roman" w:hAnsi="Times New Roman" w:cs="Times New Roman"/>
          <w:color w:val="000000"/>
          <w:sz w:val="24"/>
          <w:szCs w:val="24"/>
        </w:rPr>
        <w:t xml:space="preserve">and </w:t>
      </w:r>
      <w:r w:rsidR="00965FFD">
        <w:rPr>
          <w:rFonts w:ascii="Times New Roman" w:eastAsia="Times New Roman" w:hAnsi="Times New Roman" w:cs="Times New Roman"/>
          <w:color w:val="000000"/>
          <w:sz w:val="24"/>
          <w:szCs w:val="24"/>
        </w:rPr>
        <w:t>AOD+LU+</w:t>
      </w:r>
      <w:r w:rsidR="006E2BC9">
        <w:rPr>
          <w:rFonts w:ascii="Times New Roman" w:eastAsia="Times New Roman" w:hAnsi="Times New Roman" w:cs="Times New Roman"/>
          <w:color w:val="000000"/>
          <w:sz w:val="24"/>
          <w:szCs w:val="24"/>
        </w:rPr>
        <w:t>MET</w:t>
      </w:r>
      <w:r w:rsidR="001F3BB8">
        <w:rPr>
          <w:rFonts w:ascii="Times New Roman" w:eastAsia="Times New Roman" w:hAnsi="Times New Roman" w:cs="Times New Roman"/>
          <w:sz w:val="24"/>
          <w:szCs w:val="24"/>
        </w:rPr>
        <w:t xml:space="preserve"> model (panel B, Fig. </w:t>
      </w:r>
      <w:r>
        <w:rPr>
          <w:rFonts w:ascii="Times New Roman" w:eastAsia="Times New Roman" w:hAnsi="Times New Roman" w:cs="Times New Roman"/>
          <w:sz w:val="24"/>
          <w:szCs w:val="24"/>
        </w:rPr>
        <w:t>4</w:t>
      </w:r>
      <w:r w:rsidR="001F3BB8">
        <w:rPr>
          <w:rFonts w:ascii="Times New Roman" w:eastAsia="Times New Roman" w:hAnsi="Times New Roman" w:cs="Times New Roman"/>
          <w:sz w:val="24"/>
          <w:szCs w:val="24"/>
        </w:rPr>
        <w:t xml:space="preserve">) </w:t>
      </w:r>
      <w:r w:rsidR="00616A22">
        <w:rPr>
          <w:rFonts w:ascii="Times New Roman" w:eastAsia="Times New Roman" w:hAnsi="Times New Roman" w:cs="Times New Roman"/>
          <w:sz w:val="24"/>
          <w:szCs w:val="24"/>
        </w:rPr>
        <w:t xml:space="preserve">during the </w:t>
      </w:r>
      <w:r>
        <w:rPr>
          <w:rFonts w:ascii="Times New Roman" w:eastAsia="Times New Roman" w:hAnsi="Times New Roman" w:cs="Times New Roman"/>
          <w:sz w:val="24"/>
          <w:szCs w:val="24"/>
        </w:rPr>
        <w:t>moderat</w:t>
      </w:r>
      <w:r w:rsidR="002E71C7">
        <w:rPr>
          <w:rFonts w:ascii="Times New Roman" w:eastAsia="Times New Roman" w:hAnsi="Times New Roman" w:cs="Times New Roman"/>
          <w:sz w:val="24"/>
          <w:szCs w:val="24"/>
        </w:rPr>
        <w:t>e</w:t>
      </w:r>
      <w:r w:rsidR="00025F1F">
        <w:rPr>
          <w:rFonts w:ascii="Times New Roman" w:eastAsia="Times New Roman" w:hAnsi="Times New Roman" w:cs="Times New Roman"/>
          <w:sz w:val="24"/>
          <w:szCs w:val="24"/>
        </w:rPr>
        <w:t xml:space="preserve"> </w:t>
      </w:r>
      <w:r w:rsidR="00616A22">
        <w:rPr>
          <w:rFonts w:ascii="Times New Roman" w:eastAsia="Times New Roman" w:hAnsi="Times New Roman" w:cs="Times New Roman"/>
          <w:sz w:val="24"/>
          <w:szCs w:val="24"/>
        </w:rPr>
        <w:t>pollution day on June 25</w:t>
      </w:r>
      <w:r w:rsidR="001F3BB8">
        <w:rPr>
          <w:rFonts w:ascii="Times New Roman" w:eastAsia="Times New Roman" w:hAnsi="Times New Roman" w:cs="Times New Roman"/>
          <w:sz w:val="24"/>
          <w:szCs w:val="24"/>
        </w:rPr>
        <w:t xml:space="preserve">. </w:t>
      </w:r>
      <w:r w:rsidR="004C7E2A">
        <w:rPr>
          <w:rFonts w:ascii="Times New Roman" w:eastAsia="Times New Roman" w:hAnsi="Times New Roman" w:cs="Times New Roman"/>
          <w:sz w:val="24"/>
          <w:szCs w:val="24"/>
        </w:rPr>
        <w:t>Generally, both models show similar spatial pattern</w:t>
      </w:r>
      <w:r w:rsidR="00174766">
        <w:rPr>
          <w:rFonts w:ascii="Times New Roman" w:eastAsia="Times New Roman" w:hAnsi="Times New Roman" w:cs="Times New Roman"/>
          <w:sz w:val="24"/>
          <w:szCs w:val="24"/>
        </w:rPr>
        <w:t xml:space="preserve">. Importantly, this pattern of pollution transport can only be captured by using satellite AOD retrievals and cannot be estimated solely </w:t>
      </w:r>
      <w:r w:rsidR="00174766">
        <w:rPr>
          <w:rFonts w:ascii="Times New Roman" w:eastAsia="Times New Roman" w:hAnsi="Times New Roman" w:cs="Times New Roman"/>
          <w:sz w:val="24"/>
          <w:szCs w:val="24"/>
        </w:rPr>
        <w:lastRenderedPageBreak/>
        <w:t xml:space="preserve">based on LU and </w:t>
      </w:r>
      <w:r w:rsidR="006E2BC9">
        <w:rPr>
          <w:rFonts w:ascii="Times New Roman" w:eastAsia="Times New Roman" w:hAnsi="Times New Roman" w:cs="Times New Roman"/>
          <w:sz w:val="24"/>
          <w:szCs w:val="24"/>
        </w:rPr>
        <w:t>MET</w:t>
      </w:r>
      <w:r w:rsidR="00174766">
        <w:rPr>
          <w:rFonts w:ascii="Times New Roman" w:eastAsia="Times New Roman" w:hAnsi="Times New Roman" w:cs="Times New Roman"/>
          <w:sz w:val="24"/>
          <w:szCs w:val="24"/>
        </w:rPr>
        <w:t xml:space="preserve"> parameters. Furthermore, both models exhibit </w:t>
      </w:r>
      <w:r w:rsidR="001F3BB8">
        <w:rPr>
          <w:rFonts w:ascii="Times New Roman" w:eastAsia="Times New Roman" w:hAnsi="Times New Roman" w:cs="Times New Roman"/>
          <w:sz w:val="24"/>
          <w:szCs w:val="24"/>
        </w:rPr>
        <w:t>variability in PM</w:t>
      </w:r>
      <w:r w:rsidR="00294EDB" w:rsidRPr="00294EDB">
        <w:rPr>
          <w:rFonts w:ascii="Times New Roman" w:eastAsia="Times New Roman" w:hAnsi="Times New Roman" w:cs="Times New Roman"/>
          <w:sz w:val="24"/>
          <w:szCs w:val="24"/>
          <w:vertAlign w:val="subscript"/>
        </w:rPr>
        <w:t xml:space="preserve">2.5 </w:t>
      </w:r>
      <w:r w:rsidR="001F3BB8">
        <w:rPr>
          <w:rFonts w:ascii="Times New Roman" w:eastAsia="Times New Roman" w:hAnsi="Times New Roman" w:cs="Times New Roman"/>
          <w:sz w:val="24"/>
          <w:szCs w:val="24"/>
        </w:rPr>
        <w:t>concentrations across the domain</w:t>
      </w:r>
      <w:r w:rsidR="00174766">
        <w:rPr>
          <w:rFonts w:ascii="Times New Roman" w:eastAsia="Times New Roman" w:hAnsi="Times New Roman" w:cs="Times New Roman"/>
          <w:sz w:val="24"/>
          <w:szCs w:val="24"/>
        </w:rPr>
        <w:t xml:space="preserve">. However, </w:t>
      </w:r>
      <w:r w:rsidR="001F3BB8">
        <w:rPr>
          <w:rFonts w:ascii="Times New Roman" w:eastAsia="Times New Roman" w:hAnsi="Times New Roman" w:cs="Times New Roman"/>
          <w:sz w:val="24"/>
          <w:szCs w:val="24"/>
        </w:rPr>
        <w:t xml:space="preserve">this variability is much larger when using the </w:t>
      </w:r>
      <w:r w:rsidR="00965FFD">
        <w:rPr>
          <w:rFonts w:ascii="Times New Roman" w:eastAsia="Times New Roman" w:hAnsi="Times New Roman" w:cs="Times New Roman"/>
          <w:color w:val="000000"/>
          <w:sz w:val="24"/>
          <w:szCs w:val="24"/>
        </w:rPr>
        <w:t>AOD+LU+M</w:t>
      </w:r>
      <w:r w:rsidR="006E2BC9">
        <w:rPr>
          <w:rFonts w:ascii="Times New Roman" w:eastAsia="Times New Roman" w:hAnsi="Times New Roman" w:cs="Times New Roman"/>
          <w:color w:val="000000"/>
          <w:sz w:val="24"/>
          <w:szCs w:val="24"/>
        </w:rPr>
        <w:t>ET</w:t>
      </w:r>
      <w:r w:rsidR="001F3BB8">
        <w:rPr>
          <w:rFonts w:ascii="Times New Roman" w:eastAsia="Times New Roman" w:hAnsi="Times New Roman" w:cs="Times New Roman"/>
          <w:sz w:val="24"/>
          <w:szCs w:val="24"/>
        </w:rPr>
        <w:t xml:space="preserve"> model. For example, consider the variability in PM</w:t>
      </w:r>
      <w:r w:rsidR="001F3BB8" w:rsidRPr="006B34DA">
        <w:rPr>
          <w:rFonts w:ascii="Times New Roman" w:eastAsia="Times New Roman" w:hAnsi="Times New Roman" w:cs="Times New Roman"/>
          <w:sz w:val="24"/>
          <w:szCs w:val="24"/>
          <w:vertAlign w:val="subscript"/>
        </w:rPr>
        <w:t>2.5</w:t>
      </w:r>
      <w:r w:rsidR="001F3BB8">
        <w:rPr>
          <w:rFonts w:ascii="Times New Roman" w:eastAsia="Times New Roman" w:hAnsi="Times New Roman" w:cs="Times New Roman"/>
          <w:sz w:val="24"/>
          <w:szCs w:val="24"/>
        </w:rPr>
        <w:t xml:space="preserve">concentrations inside of </w:t>
      </w:r>
      <w:r w:rsidR="002D34BD">
        <w:rPr>
          <w:rFonts w:ascii="Times New Roman" w:eastAsia="Times New Roman" w:hAnsi="Times New Roman" w:cs="Times New Roman"/>
          <w:sz w:val="24"/>
          <w:szCs w:val="24"/>
        </w:rPr>
        <w:t xml:space="preserve">areas marked </w:t>
      </w:r>
      <w:r w:rsidR="001F3BB8">
        <w:rPr>
          <w:rFonts w:ascii="Times New Roman" w:eastAsia="Times New Roman" w:hAnsi="Times New Roman" w:cs="Times New Roman"/>
          <w:sz w:val="24"/>
          <w:szCs w:val="24"/>
        </w:rPr>
        <w:t xml:space="preserve">1 and 2. </w:t>
      </w:r>
      <w:r w:rsidR="009F62EE">
        <w:rPr>
          <w:rFonts w:ascii="Times New Roman" w:eastAsia="Times New Roman" w:hAnsi="Times New Roman" w:cs="Times New Roman"/>
          <w:sz w:val="24"/>
          <w:szCs w:val="24"/>
        </w:rPr>
        <w:t xml:space="preserve">The </w:t>
      </w:r>
      <w:r w:rsidR="00965FFD">
        <w:rPr>
          <w:rFonts w:ascii="Times New Roman" w:eastAsia="Times New Roman" w:hAnsi="Times New Roman" w:cs="Times New Roman"/>
          <w:color w:val="000000"/>
          <w:sz w:val="24"/>
          <w:szCs w:val="24"/>
        </w:rPr>
        <w:t>AOD+LU+M</w:t>
      </w:r>
      <w:r w:rsidR="006E2BC9">
        <w:rPr>
          <w:rFonts w:ascii="Times New Roman" w:eastAsia="Times New Roman" w:hAnsi="Times New Roman" w:cs="Times New Roman"/>
          <w:color w:val="000000"/>
          <w:sz w:val="24"/>
          <w:szCs w:val="24"/>
        </w:rPr>
        <w:t>ET</w:t>
      </w:r>
      <w:r w:rsidR="001F3BB8">
        <w:rPr>
          <w:rFonts w:ascii="Times New Roman" w:eastAsia="Times New Roman" w:hAnsi="Times New Roman" w:cs="Times New Roman"/>
          <w:sz w:val="24"/>
          <w:szCs w:val="24"/>
        </w:rPr>
        <w:t xml:space="preserve"> model shows not only higher variations per </w:t>
      </w:r>
      <w:r w:rsidR="005A1B19">
        <w:rPr>
          <w:rFonts w:ascii="Times New Roman" w:eastAsia="Times New Roman" w:hAnsi="Times New Roman" w:cs="Times New Roman"/>
          <w:sz w:val="24"/>
          <w:szCs w:val="24"/>
        </w:rPr>
        <w:t xml:space="preserve">unit </w:t>
      </w:r>
      <w:r w:rsidR="001F3BB8">
        <w:rPr>
          <w:rFonts w:ascii="Times New Roman" w:eastAsia="Times New Roman" w:hAnsi="Times New Roman" w:cs="Times New Roman"/>
          <w:sz w:val="24"/>
          <w:szCs w:val="24"/>
        </w:rPr>
        <w:t xml:space="preserve">area but also </w:t>
      </w:r>
      <w:r w:rsidR="00385B10" w:rsidRPr="006B34DA">
        <w:rPr>
          <w:rFonts w:ascii="Times New Roman" w:eastAsia="Times New Roman" w:hAnsi="Times New Roman" w:cs="Times New Roman"/>
          <w:sz w:val="24"/>
          <w:szCs w:val="24"/>
        </w:rPr>
        <w:t xml:space="preserve">higher </w:t>
      </w:r>
      <w:r w:rsidR="001F3BB8" w:rsidRPr="006B34DA">
        <w:rPr>
          <w:rFonts w:ascii="Times New Roman" w:eastAsia="Times New Roman" w:hAnsi="Times New Roman" w:cs="Times New Roman"/>
          <w:sz w:val="24"/>
          <w:szCs w:val="24"/>
        </w:rPr>
        <w:t xml:space="preserve">predicted </w:t>
      </w:r>
      <w:r w:rsidR="00385B10" w:rsidRPr="006B34DA">
        <w:rPr>
          <w:rFonts w:ascii="Times New Roman" w:eastAsia="Times New Roman" w:hAnsi="Times New Roman" w:cs="Times New Roman"/>
          <w:sz w:val="24"/>
          <w:szCs w:val="24"/>
        </w:rPr>
        <w:t>concentrations of PM</w:t>
      </w:r>
      <w:r w:rsidR="00385B10" w:rsidRPr="006B34DA">
        <w:rPr>
          <w:rFonts w:ascii="Times New Roman" w:eastAsia="Times New Roman" w:hAnsi="Times New Roman" w:cs="Times New Roman"/>
          <w:sz w:val="24"/>
          <w:szCs w:val="24"/>
          <w:vertAlign w:val="subscript"/>
        </w:rPr>
        <w:t xml:space="preserve">2.5 </w:t>
      </w:r>
      <w:r w:rsidR="00385B10" w:rsidRPr="006B34DA">
        <w:rPr>
          <w:rFonts w:ascii="Times New Roman" w:eastAsia="Times New Roman" w:hAnsi="Times New Roman" w:cs="Times New Roman"/>
          <w:sz w:val="24"/>
          <w:szCs w:val="24"/>
        </w:rPr>
        <w:t>along the highway (</w:t>
      </w:r>
      <w:r w:rsidR="009F62EE" w:rsidRPr="006B34DA">
        <w:rPr>
          <w:rFonts w:ascii="Times New Roman" w:eastAsia="Times New Roman" w:hAnsi="Times New Roman" w:cs="Times New Roman"/>
          <w:sz w:val="24"/>
          <w:szCs w:val="24"/>
        </w:rPr>
        <w:t xml:space="preserve">Route </w:t>
      </w:r>
      <w:r w:rsidR="006B34DA" w:rsidRPr="006B34DA">
        <w:rPr>
          <w:rFonts w:ascii="Times New Roman" w:eastAsia="Times New Roman" w:hAnsi="Times New Roman" w:cs="Times New Roman"/>
          <w:sz w:val="24"/>
          <w:szCs w:val="24"/>
        </w:rPr>
        <w:t>495</w:t>
      </w:r>
      <w:r w:rsidR="001F3BB8" w:rsidRPr="006B34DA">
        <w:rPr>
          <w:rFonts w:ascii="Times New Roman" w:eastAsia="Times New Roman" w:hAnsi="Times New Roman" w:cs="Times New Roman"/>
          <w:sz w:val="24"/>
          <w:szCs w:val="24"/>
        </w:rPr>
        <w:t xml:space="preserve">, </w:t>
      </w:r>
      <w:r w:rsidR="002D34BD" w:rsidRPr="006B34DA">
        <w:rPr>
          <w:rFonts w:ascii="Times New Roman" w:eastAsia="Times New Roman" w:hAnsi="Times New Roman" w:cs="Times New Roman"/>
          <w:sz w:val="24"/>
          <w:szCs w:val="24"/>
        </w:rPr>
        <w:t>area</w:t>
      </w:r>
      <w:r w:rsidR="001F3BB8" w:rsidRPr="006B34DA">
        <w:rPr>
          <w:rFonts w:ascii="Times New Roman" w:eastAsia="Times New Roman" w:hAnsi="Times New Roman" w:cs="Times New Roman"/>
          <w:sz w:val="24"/>
          <w:szCs w:val="24"/>
        </w:rPr>
        <w:t xml:space="preserve"> 2</w:t>
      </w:r>
      <w:r w:rsidR="00385B10" w:rsidRPr="006B34DA">
        <w:rPr>
          <w:rFonts w:ascii="Times New Roman" w:eastAsia="Times New Roman" w:hAnsi="Times New Roman" w:cs="Times New Roman"/>
          <w:sz w:val="24"/>
          <w:szCs w:val="24"/>
        </w:rPr>
        <w:t xml:space="preserve">). </w:t>
      </w:r>
      <w:r w:rsidR="006B34DA">
        <w:rPr>
          <w:rFonts w:ascii="Times New Roman" w:eastAsia="Times New Roman" w:hAnsi="Times New Roman" w:cs="Times New Roman"/>
          <w:sz w:val="24"/>
          <w:szCs w:val="24"/>
        </w:rPr>
        <w:t xml:space="preserve">This area </w:t>
      </w:r>
      <w:r w:rsidR="006B34DA" w:rsidRPr="006B34DA">
        <w:rPr>
          <w:rFonts w:ascii="Times New Roman" w:eastAsia="Times New Roman" w:hAnsi="Times New Roman" w:cs="Times New Roman"/>
          <w:sz w:val="24"/>
          <w:szCs w:val="24"/>
        </w:rPr>
        <w:t>corresponds to the Merrimack River Valley, so elevation may be a factor as well as industrial development along the river. The lower left part of it corresponds to the historically industrial city of Lawrence</w:t>
      </w:r>
      <w:r w:rsidR="006B34DA">
        <w:rPr>
          <w:rFonts w:ascii="Times New Roman" w:eastAsia="Times New Roman" w:hAnsi="Times New Roman" w:cs="Times New Roman"/>
          <w:sz w:val="24"/>
          <w:szCs w:val="24"/>
        </w:rPr>
        <w:t xml:space="preserve"> whereas to the</w:t>
      </w:r>
      <w:r w:rsidR="006B34DA" w:rsidRPr="006B34DA">
        <w:rPr>
          <w:rFonts w:ascii="Times New Roman" w:eastAsia="Times New Roman" w:hAnsi="Times New Roman" w:cs="Times New Roman"/>
          <w:sz w:val="24"/>
          <w:szCs w:val="24"/>
        </w:rPr>
        <w:t xml:space="preserve"> west</w:t>
      </w:r>
      <w:r w:rsidR="006B34DA">
        <w:rPr>
          <w:rFonts w:ascii="Times New Roman" w:eastAsia="Times New Roman" w:hAnsi="Times New Roman" w:cs="Times New Roman"/>
          <w:sz w:val="24"/>
          <w:szCs w:val="24"/>
        </w:rPr>
        <w:t>, elevated PM</w:t>
      </w:r>
      <w:r w:rsidR="006B34DA" w:rsidRPr="006B34DA">
        <w:rPr>
          <w:rFonts w:ascii="Times New Roman" w:eastAsia="Times New Roman" w:hAnsi="Times New Roman" w:cs="Times New Roman"/>
          <w:sz w:val="24"/>
          <w:szCs w:val="24"/>
          <w:vertAlign w:val="subscript"/>
        </w:rPr>
        <w:t>2.5</w:t>
      </w:r>
      <w:r w:rsidR="006B34DA">
        <w:rPr>
          <w:rFonts w:ascii="Times New Roman" w:eastAsia="Times New Roman" w:hAnsi="Times New Roman" w:cs="Times New Roman"/>
          <w:sz w:val="24"/>
          <w:szCs w:val="24"/>
        </w:rPr>
        <w:t xml:space="preserve"> concentrations </w:t>
      </w:r>
      <w:r w:rsidR="006B34DA" w:rsidRPr="006B34DA">
        <w:rPr>
          <w:rFonts w:ascii="Times New Roman" w:eastAsia="Times New Roman" w:hAnsi="Times New Roman" w:cs="Times New Roman"/>
          <w:sz w:val="24"/>
          <w:szCs w:val="24"/>
        </w:rPr>
        <w:t xml:space="preserve">correspond to the industrial city of Lowell. </w:t>
      </w:r>
      <w:r w:rsidR="008B49CA">
        <w:rPr>
          <w:rFonts w:ascii="Times New Roman" w:eastAsia="Times New Roman" w:hAnsi="Times New Roman" w:cs="Times New Roman"/>
          <w:sz w:val="24"/>
          <w:szCs w:val="24"/>
        </w:rPr>
        <w:t xml:space="preserve">Importantly, the area marked 1 in the figures shows uniformly high concentrations in the AOD model, but a more mixed pattern, with pockets of lower concentrations and a few places with even higher concentrations in the </w:t>
      </w:r>
      <w:r w:rsidR="002E3398">
        <w:rPr>
          <w:rFonts w:ascii="Times New Roman" w:eastAsia="Times New Roman" w:hAnsi="Times New Roman" w:cs="Times New Roman"/>
          <w:sz w:val="24"/>
          <w:szCs w:val="24"/>
        </w:rPr>
        <w:t>AOD+LU+MET</w:t>
      </w:r>
      <w:r w:rsidR="008B49CA">
        <w:rPr>
          <w:rFonts w:ascii="Times New Roman" w:eastAsia="Times New Roman" w:hAnsi="Times New Roman" w:cs="Times New Roman"/>
          <w:sz w:val="24"/>
          <w:szCs w:val="24"/>
        </w:rPr>
        <w:t xml:space="preserve"> model.</w:t>
      </w:r>
    </w:p>
    <w:p w:rsidR="005A28F7" w:rsidRPr="00C207E7" w:rsidRDefault="00616A22" w:rsidP="00372C96">
      <w:pPr>
        <w:spacing w:line="480" w:lineRule="auto"/>
        <w:jc w:val="both"/>
        <w:rPr>
          <w:rFonts w:ascii="Times New Roman" w:hAnsi="Times New Roman" w:cs="Times New Roman"/>
          <w:sz w:val="24"/>
          <w:szCs w:val="24"/>
        </w:rPr>
      </w:pPr>
      <w:r w:rsidRPr="00616A22">
        <w:rPr>
          <w:rFonts w:ascii="Times New Roman" w:eastAsia="Times New Roman" w:hAnsi="Times New Roman" w:cs="Times New Roman"/>
          <w:sz w:val="24"/>
          <w:szCs w:val="24"/>
        </w:rPr>
        <w:t>What govern</w:t>
      </w:r>
      <w:r w:rsidR="009F62EE">
        <w:rPr>
          <w:rFonts w:ascii="Times New Roman" w:eastAsia="Times New Roman" w:hAnsi="Times New Roman" w:cs="Times New Roman"/>
          <w:sz w:val="24"/>
          <w:szCs w:val="24"/>
        </w:rPr>
        <w:t>s</w:t>
      </w:r>
      <w:r w:rsidRPr="00616A22">
        <w:rPr>
          <w:rFonts w:ascii="Times New Roman" w:eastAsia="Times New Roman" w:hAnsi="Times New Roman" w:cs="Times New Roman"/>
          <w:sz w:val="24"/>
          <w:szCs w:val="24"/>
        </w:rPr>
        <w:t xml:space="preserve"> spatial variability in </w:t>
      </w:r>
      <w:r w:rsidRPr="00AF451A">
        <w:rPr>
          <w:rFonts w:ascii="Times New Roman" w:eastAsia="Times New Roman" w:hAnsi="Times New Roman" w:cs="Times New Roman"/>
          <w:sz w:val="24"/>
          <w:szCs w:val="24"/>
        </w:rPr>
        <w:t>PM</w:t>
      </w:r>
      <w:r w:rsidRPr="00616A22">
        <w:rPr>
          <w:rFonts w:ascii="Times New Roman" w:eastAsia="Times New Roman" w:hAnsi="Times New Roman" w:cs="Times New Roman"/>
          <w:sz w:val="24"/>
          <w:szCs w:val="24"/>
          <w:vertAlign w:val="subscript"/>
        </w:rPr>
        <w:t>2.5</w:t>
      </w:r>
      <w:r w:rsidRPr="00AF451A">
        <w:rPr>
          <w:rFonts w:ascii="Times New Roman" w:eastAsia="Times New Roman" w:hAnsi="Times New Roman" w:cs="Times New Roman"/>
          <w:sz w:val="24"/>
          <w:szCs w:val="24"/>
        </w:rPr>
        <w:t xml:space="preserve"> levels</w:t>
      </w:r>
      <w:r>
        <w:rPr>
          <w:rFonts w:ascii="Times New Roman" w:eastAsia="Times New Roman" w:hAnsi="Times New Roman" w:cs="Times New Roman"/>
          <w:sz w:val="24"/>
          <w:szCs w:val="24"/>
        </w:rPr>
        <w:t xml:space="preserve"> during low pollution day? To answer this question in Figure </w:t>
      </w:r>
      <w:r w:rsidR="009C15AC">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we show several </w:t>
      </w:r>
      <w:r w:rsidR="00BF1E93">
        <w:rPr>
          <w:rFonts w:ascii="Times New Roman" w:eastAsia="Times New Roman" w:hAnsi="Times New Roman" w:cs="Times New Roman"/>
          <w:sz w:val="24"/>
          <w:szCs w:val="24"/>
        </w:rPr>
        <w:t>days generated by AOD+LU+</w:t>
      </w:r>
      <w:r w:rsidR="006E2BC9">
        <w:rPr>
          <w:rFonts w:ascii="Times New Roman" w:eastAsia="Times New Roman" w:hAnsi="Times New Roman" w:cs="Times New Roman"/>
          <w:sz w:val="24"/>
          <w:szCs w:val="24"/>
        </w:rPr>
        <w:t>MET</w:t>
      </w:r>
      <w:r w:rsidR="00BF1E93">
        <w:rPr>
          <w:rFonts w:ascii="Times New Roman" w:eastAsia="Times New Roman" w:hAnsi="Times New Roman" w:cs="Times New Roman"/>
          <w:sz w:val="24"/>
          <w:szCs w:val="24"/>
        </w:rPr>
        <w:t xml:space="preserve"> model</w:t>
      </w:r>
      <w:r>
        <w:rPr>
          <w:rFonts w:ascii="Times New Roman" w:eastAsia="Times New Roman" w:hAnsi="Times New Roman" w:cs="Times New Roman"/>
          <w:sz w:val="24"/>
          <w:szCs w:val="24"/>
        </w:rPr>
        <w:t xml:space="preserve">: April 25, May, 19 and July, 31. For all, </w:t>
      </w:r>
      <w:r w:rsidRPr="00616A22">
        <w:rPr>
          <w:rFonts w:ascii="Times New Roman" w:eastAsia="Times New Roman" w:hAnsi="Times New Roman" w:cs="Times New Roman"/>
          <w:sz w:val="24"/>
          <w:szCs w:val="24"/>
        </w:rPr>
        <w:t>PM</w:t>
      </w:r>
      <w:r w:rsidRPr="00616A22">
        <w:rPr>
          <w:rFonts w:ascii="Times New Roman" w:eastAsia="Times New Roman" w:hAnsi="Times New Roman" w:cs="Times New Roman"/>
          <w:sz w:val="24"/>
          <w:szCs w:val="24"/>
          <w:vertAlign w:val="subscript"/>
        </w:rPr>
        <w:t>2.5</w:t>
      </w:r>
      <w:r w:rsidRPr="00616A22">
        <w:rPr>
          <w:rFonts w:ascii="Times New Roman" w:eastAsiaTheme="minorEastAsia" w:hAnsi="Times New Roman" w:cs="Times New Roman"/>
          <w:color w:val="000000" w:themeColor="text1"/>
          <w:kern w:val="24"/>
          <w:sz w:val="24"/>
          <w:szCs w:val="24"/>
        </w:rPr>
        <w:t xml:space="preserve"> concentrations differ by date and location</w:t>
      </w:r>
      <w:r>
        <w:rPr>
          <w:rFonts w:ascii="Times New Roman" w:eastAsiaTheme="minorEastAsia" w:hAnsi="Times New Roman" w:cs="Times New Roman"/>
          <w:color w:val="000000" w:themeColor="text1"/>
          <w:kern w:val="24"/>
          <w:sz w:val="24"/>
          <w:szCs w:val="24"/>
        </w:rPr>
        <w:t xml:space="preserve">. </w:t>
      </w:r>
      <w:r w:rsidRPr="00616A22">
        <w:rPr>
          <w:rFonts w:ascii="Times New Roman" w:eastAsia="Times New Roman" w:hAnsi="Times New Roman" w:cs="Times New Roman"/>
          <w:sz w:val="24"/>
          <w:szCs w:val="24"/>
        </w:rPr>
        <w:t>As expected, highly populated areas such as Bridgeport, New Haven, Hartford, Boston, Springfield</w:t>
      </w:r>
      <w:r w:rsidR="006B34DA">
        <w:rPr>
          <w:rFonts w:ascii="Times New Roman" w:eastAsia="Times New Roman" w:hAnsi="Times New Roman" w:cs="Times New Roman"/>
          <w:sz w:val="24"/>
          <w:szCs w:val="24"/>
        </w:rPr>
        <w:t xml:space="preserve"> and</w:t>
      </w:r>
      <w:r w:rsidRPr="00616A22">
        <w:rPr>
          <w:rFonts w:ascii="Times New Roman" w:eastAsia="Times New Roman" w:hAnsi="Times New Roman" w:cs="Times New Roman"/>
          <w:sz w:val="24"/>
          <w:szCs w:val="24"/>
        </w:rPr>
        <w:t xml:space="preserve"> Providence exhibited higher PM</w:t>
      </w:r>
      <w:r w:rsidRPr="00616A22">
        <w:rPr>
          <w:rFonts w:ascii="Times New Roman" w:eastAsia="Times New Roman" w:hAnsi="Times New Roman" w:cs="Times New Roman"/>
          <w:sz w:val="24"/>
          <w:szCs w:val="24"/>
          <w:vertAlign w:val="subscript"/>
        </w:rPr>
        <w:t xml:space="preserve">2.5 </w:t>
      </w:r>
      <w:r w:rsidRPr="00616A22">
        <w:rPr>
          <w:rFonts w:ascii="Times New Roman" w:eastAsia="Times New Roman" w:hAnsi="Times New Roman" w:cs="Times New Roman"/>
          <w:sz w:val="24"/>
          <w:szCs w:val="24"/>
        </w:rPr>
        <w:t xml:space="preserve">levels, compared to rural areas of Vermont and southwestern New Hampshire. Furthermore, grid cells along major highways (e.g., </w:t>
      </w:r>
      <w:r w:rsidR="009F0878">
        <w:rPr>
          <w:rFonts w:ascii="Times New Roman" w:eastAsia="Times New Roman" w:hAnsi="Times New Roman" w:cs="Times New Roman"/>
          <w:sz w:val="24"/>
          <w:szCs w:val="24"/>
        </w:rPr>
        <w:t xml:space="preserve">Interstate </w:t>
      </w:r>
      <w:r w:rsidRPr="00616A22">
        <w:rPr>
          <w:rFonts w:ascii="Times New Roman" w:eastAsia="Times New Roman" w:hAnsi="Times New Roman" w:cs="Times New Roman"/>
          <w:sz w:val="24"/>
          <w:szCs w:val="24"/>
        </w:rPr>
        <w:t>Highways 91</w:t>
      </w:r>
      <w:r w:rsidR="006B34DA">
        <w:rPr>
          <w:rFonts w:ascii="Times New Roman" w:eastAsia="Times New Roman" w:hAnsi="Times New Roman" w:cs="Times New Roman"/>
          <w:sz w:val="24"/>
          <w:szCs w:val="24"/>
        </w:rPr>
        <w:t xml:space="preserve"> and </w:t>
      </w:r>
      <w:r w:rsidRPr="00616A22">
        <w:rPr>
          <w:rFonts w:ascii="Times New Roman" w:eastAsia="Times New Roman" w:hAnsi="Times New Roman" w:cs="Times New Roman"/>
          <w:sz w:val="24"/>
          <w:szCs w:val="24"/>
        </w:rPr>
        <w:t>95) tend to have higher PM</w:t>
      </w:r>
      <w:r w:rsidRPr="00616A22">
        <w:rPr>
          <w:rFonts w:ascii="Times New Roman" w:eastAsia="Times New Roman" w:hAnsi="Times New Roman" w:cs="Times New Roman"/>
          <w:sz w:val="24"/>
          <w:szCs w:val="24"/>
          <w:vertAlign w:val="subscript"/>
        </w:rPr>
        <w:t xml:space="preserve">2.5 </w:t>
      </w:r>
      <w:r w:rsidRPr="00616A22">
        <w:rPr>
          <w:rFonts w:ascii="Times New Roman" w:eastAsia="Times New Roman" w:hAnsi="Times New Roman" w:cs="Times New Roman"/>
          <w:sz w:val="24"/>
          <w:szCs w:val="24"/>
        </w:rPr>
        <w:t xml:space="preserve">concentrations, perhaps because these cells are more impacted by traffic and are also densely populated. </w:t>
      </w:r>
      <w:r w:rsidR="00EC0C66">
        <w:rPr>
          <w:rFonts w:ascii="Times New Roman" w:eastAsia="Times New Roman" w:hAnsi="Times New Roman" w:cs="Times New Roman"/>
          <w:sz w:val="24"/>
          <w:szCs w:val="24"/>
        </w:rPr>
        <w:t>On May 19, u</w:t>
      </w:r>
      <w:r w:rsidR="00EC0C66" w:rsidRPr="00EC0C66">
        <w:rPr>
          <w:rFonts w:ascii="Times New Roman" w:eastAsia="Times New Roman" w:hAnsi="Times New Roman" w:cs="Times New Roman"/>
          <w:sz w:val="24"/>
          <w:szCs w:val="24"/>
        </w:rPr>
        <w:t>rban areas</w:t>
      </w:r>
      <w:r w:rsidR="00676CC5">
        <w:rPr>
          <w:rFonts w:ascii="Times New Roman" w:eastAsia="Times New Roman" w:hAnsi="Times New Roman" w:cs="Times New Roman"/>
          <w:sz w:val="24"/>
          <w:szCs w:val="24"/>
        </w:rPr>
        <w:t xml:space="preserve"> </w:t>
      </w:r>
      <w:r w:rsidR="00EC0C66" w:rsidRPr="00EC0C66">
        <w:rPr>
          <w:rFonts w:ascii="Times New Roman" w:eastAsia="Times New Roman" w:hAnsi="Times New Roman" w:cs="Times New Roman"/>
          <w:sz w:val="24"/>
          <w:szCs w:val="24"/>
        </w:rPr>
        <w:t xml:space="preserve">(Providence, Boston, </w:t>
      </w:r>
      <w:r w:rsidR="006B34DA">
        <w:rPr>
          <w:rFonts w:ascii="Times New Roman" w:eastAsia="Times New Roman" w:hAnsi="Times New Roman" w:cs="Times New Roman"/>
          <w:sz w:val="24"/>
          <w:szCs w:val="24"/>
        </w:rPr>
        <w:t>and New</w:t>
      </w:r>
      <w:r w:rsidR="00EC0C66" w:rsidRPr="00EC0C66">
        <w:rPr>
          <w:rFonts w:ascii="Times New Roman" w:eastAsia="Times New Roman" w:hAnsi="Times New Roman" w:cs="Times New Roman"/>
          <w:sz w:val="24"/>
          <w:szCs w:val="24"/>
        </w:rPr>
        <w:t xml:space="preserve"> Haven), roads, </w:t>
      </w:r>
      <w:r w:rsidR="006B34DA">
        <w:rPr>
          <w:rFonts w:ascii="Times New Roman" w:eastAsia="Times New Roman" w:hAnsi="Times New Roman" w:cs="Times New Roman"/>
          <w:sz w:val="24"/>
          <w:szCs w:val="24"/>
        </w:rPr>
        <w:t xml:space="preserve">and the </w:t>
      </w:r>
      <w:r w:rsidR="00EC0C66" w:rsidRPr="00EC0C66">
        <w:rPr>
          <w:rFonts w:ascii="Times New Roman" w:eastAsia="Times New Roman" w:hAnsi="Times New Roman" w:cs="Times New Roman"/>
          <w:sz w:val="24"/>
          <w:szCs w:val="24"/>
        </w:rPr>
        <w:t>area along the coast line (CT) exhibit</w:t>
      </w:r>
      <w:r w:rsidR="009F0878">
        <w:rPr>
          <w:rFonts w:ascii="Times New Roman" w:eastAsia="Times New Roman" w:hAnsi="Times New Roman" w:cs="Times New Roman"/>
          <w:sz w:val="24"/>
          <w:szCs w:val="24"/>
        </w:rPr>
        <w:t>ed</w:t>
      </w:r>
      <w:r w:rsidR="00EC0C66" w:rsidRPr="00EC0C66">
        <w:rPr>
          <w:rFonts w:ascii="Times New Roman" w:eastAsia="Times New Roman" w:hAnsi="Times New Roman" w:cs="Times New Roman"/>
          <w:sz w:val="24"/>
          <w:szCs w:val="24"/>
        </w:rPr>
        <w:t xml:space="preserve"> higher PM</w:t>
      </w:r>
      <w:r w:rsidR="00EC0C66" w:rsidRPr="005E0F25">
        <w:rPr>
          <w:rFonts w:ascii="Times New Roman" w:eastAsia="Times New Roman" w:hAnsi="Times New Roman" w:cs="Times New Roman"/>
          <w:sz w:val="24"/>
          <w:szCs w:val="24"/>
          <w:vertAlign w:val="subscript"/>
        </w:rPr>
        <w:t>2.5</w:t>
      </w:r>
      <w:r w:rsidR="00EC0C66" w:rsidRPr="00EC0C66">
        <w:rPr>
          <w:rFonts w:ascii="Times New Roman" w:eastAsia="Times New Roman" w:hAnsi="Times New Roman" w:cs="Times New Roman"/>
          <w:sz w:val="24"/>
          <w:szCs w:val="24"/>
        </w:rPr>
        <w:t xml:space="preserve"> concentrations</w:t>
      </w:r>
      <w:r w:rsidR="00EC0C66">
        <w:rPr>
          <w:rFonts w:ascii="Times New Roman" w:eastAsia="Times New Roman" w:hAnsi="Times New Roman" w:cs="Times New Roman"/>
          <w:sz w:val="24"/>
          <w:szCs w:val="24"/>
        </w:rPr>
        <w:t xml:space="preserve">. </w:t>
      </w:r>
      <w:r w:rsidR="00EC0C66" w:rsidRPr="00372C96">
        <w:rPr>
          <w:rFonts w:ascii="Times New Roman" w:eastAsia="Times New Roman" w:hAnsi="Times New Roman" w:cs="Times New Roman"/>
          <w:sz w:val="24"/>
          <w:szCs w:val="24"/>
        </w:rPr>
        <w:t>Furthermore, there is a higher variability in PM</w:t>
      </w:r>
      <w:r w:rsidR="00EC0C66" w:rsidRPr="00372C96">
        <w:rPr>
          <w:rFonts w:ascii="Times New Roman" w:eastAsia="Times New Roman" w:hAnsi="Times New Roman" w:cs="Times New Roman"/>
          <w:sz w:val="24"/>
          <w:szCs w:val="24"/>
          <w:vertAlign w:val="subscript"/>
        </w:rPr>
        <w:t>2.5</w:t>
      </w:r>
      <w:r w:rsidR="00EC0C66" w:rsidRPr="00372C96">
        <w:rPr>
          <w:rFonts w:ascii="Times New Roman" w:eastAsia="Times New Roman" w:hAnsi="Times New Roman" w:cs="Times New Roman"/>
          <w:sz w:val="24"/>
          <w:szCs w:val="24"/>
        </w:rPr>
        <w:t xml:space="preserve"> concentrations between urban</w:t>
      </w:r>
      <w:r w:rsidR="00372C96" w:rsidRPr="00372C96">
        <w:rPr>
          <w:rFonts w:ascii="Times New Roman" w:eastAsia="Times New Roman" w:hAnsi="Times New Roman" w:cs="Times New Roman"/>
          <w:sz w:val="24"/>
          <w:szCs w:val="24"/>
        </w:rPr>
        <w:t xml:space="preserve"> and </w:t>
      </w:r>
      <w:r w:rsidR="00EC0C66" w:rsidRPr="00372C96">
        <w:rPr>
          <w:rFonts w:ascii="Times New Roman" w:eastAsia="Times New Roman" w:hAnsi="Times New Roman" w:cs="Times New Roman"/>
          <w:sz w:val="24"/>
          <w:szCs w:val="24"/>
        </w:rPr>
        <w:t>rural locations.</w:t>
      </w:r>
      <w:r w:rsidR="00EC0C66" w:rsidRPr="00EC0C66">
        <w:rPr>
          <w:rFonts w:ascii="Times New Roman" w:eastAsia="Times New Roman" w:hAnsi="Times New Roman" w:cs="Times New Roman"/>
          <w:sz w:val="24"/>
          <w:szCs w:val="24"/>
        </w:rPr>
        <w:t xml:space="preserve"> Note however, that </w:t>
      </w:r>
      <w:r w:rsidR="00EC0C66">
        <w:rPr>
          <w:rFonts w:ascii="Times New Roman" w:eastAsia="Times New Roman" w:hAnsi="Times New Roman" w:cs="Times New Roman"/>
          <w:sz w:val="24"/>
          <w:szCs w:val="24"/>
        </w:rPr>
        <w:t xml:space="preserve">for all days </w:t>
      </w:r>
      <w:r w:rsidR="009F0878">
        <w:rPr>
          <w:rFonts w:ascii="Times New Roman" w:eastAsia="Times New Roman" w:hAnsi="Times New Roman" w:cs="Times New Roman"/>
          <w:sz w:val="24"/>
          <w:szCs w:val="24"/>
        </w:rPr>
        <w:t xml:space="preserve">central </w:t>
      </w:r>
      <w:r w:rsidR="00EC0C66" w:rsidRPr="00EC0C66">
        <w:rPr>
          <w:rFonts w:ascii="Times New Roman" w:eastAsia="Times New Roman" w:hAnsi="Times New Roman" w:cs="Times New Roman"/>
          <w:sz w:val="24"/>
          <w:szCs w:val="24"/>
        </w:rPr>
        <w:t>Boston appear</w:t>
      </w:r>
      <w:r w:rsidR="009F0878">
        <w:rPr>
          <w:rFonts w:ascii="Times New Roman" w:eastAsia="Times New Roman" w:hAnsi="Times New Roman" w:cs="Times New Roman"/>
          <w:sz w:val="24"/>
          <w:szCs w:val="24"/>
        </w:rPr>
        <w:t>s</w:t>
      </w:r>
      <w:r w:rsidR="00EC0C66" w:rsidRPr="00EC0C66">
        <w:rPr>
          <w:rFonts w:ascii="Times New Roman" w:eastAsia="Times New Roman" w:hAnsi="Times New Roman" w:cs="Times New Roman"/>
          <w:sz w:val="24"/>
          <w:szCs w:val="24"/>
        </w:rPr>
        <w:t xml:space="preserve"> to have variability in PM</w:t>
      </w:r>
      <w:r w:rsidR="00EC0C66" w:rsidRPr="005E0F25">
        <w:rPr>
          <w:rFonts w:ascii="Times New Roman" w:eastAsia="Times New Roman" w:hAnsi="Times New Roman" w:cs="Times New Roman"/>
          <w:sz w:val="24"/>
          <w:szCs w:val="24"/>
          <w:vertAlign w:val="subscript"/>
        </w:rPr>
        <w:t xml:space="preserve">2.5 </w:t>
      </w:r>
      <w:r w:rsidR="00EC0C66" w:rsidRPr="00EC0C66">
        <w:rPr>
          <w:rFonts w:ascii="Times New Roman" w:eastAsia="Times New Roman" w:hAnsi="Times New Roman" w:cs="Times New Roman"/>
          <w:sz w:val="24"/>
          <w:szCs w:val="24"/>
        </w:rPr>
        <w:t xml:space="preserve">levels. </w:t>
      </w:r>
    </w:p>
    <w:p w:rsidR="00C54EEE" w:rsidRDefault="00C54EEE" w:rsidP="00E328ED">
      <w:pPr>
        <w:spacing w:line="480" w:lineRule="auto"/>
        <w:jc w:val="both"/>
        <w:rPr>
          <w:rFonts w:ascii="Times New Roman" w:hAnsi="Times New Roman" w:cs="Times New Roman"/>
          <w:sz w:val="24"/>
          <w:szCs w:val="24"/>
        </w:rPr>
      </w:pPr>
      <w:r>
        <w:rPr>
          <w:rFonts w:ascii="Times New Roman" w:hAnsi="Times New Roman"/>
          <w:sz w:val="24"/>
          <w:szCs w:val="24"/>
        </w:rPr>
        <w:lastRenderedPageBreak/>
        <w:t xml:space="preserve">To rule out algorithm biases with surface brightness, we present an additional AOD map of a clear day acquired on November 15, 2003 (Fig. </w:t>
      </w:r>
      <w:r w:rsidR="00025F1F">
        <w:rPr>
          <w:rFonts w:ascii="Times New Roman" w:hAnsi="Times New Roman"/>
          <w:sz w:val="24"/>
          <w:szCs w:val="24"/>
        </w:rPr>
        <w:t>6</w:t>
      </w:r>
      <w:r w:rsidR="002E3398">
        <w:rPr>
          <w:rFonts w:ascii="Times New Roman" w:hAnsi="Times New Roman"/>
          <w:sz w:val="24"/>
          <w:szCs w:val="24"/>
        </w:rPr>
        <w:t xml:space="preserve">, panel </w:t>
      </w:r>
      <w:r w:rsidR="009F298F">
        <w:rPr>
          <w:rFonts w:ascii="Times New Roman" w:hAnsi="Times New Roman"/>
          <w:sz w:val="24"/>
          <w:szCs w:val="24"/>
        </w:rPr>
        <w:t>A</w:t>
      </w:r>
      <w:r>
        <w:rPr>
          <w:rFonts w:ascii="Times New Roman" w:hAnsi="Times New Roman"/>
          <w:sz w:val="24"/>
          <w:szCs w:val="24"/>
        </w:rPr>
        <w:t xml:space="preserve">). As can be seen, </w:t>
      </w:r>
      <w:r w:rsidR="009F0878">
        <w:rPr>
          <w:rFonts w:ascii="Times New Roman" w:hAnsi="Times New Roman"/>
          <w:sz w:val="24"/>
          <w:szCs w:val="24"/>
        </w:rPr>
        <w:t xml:space="preserve">the </w:t>
      </w:r>
      <w:r>
        <w:rPr>
          <w:rFonts w:ascii="Times New Roman" w:hAnsi="Times New Roman"/>
          <w:sz w:val="24"/>
          <w:szCs w:val="24"/>
        </w:rPr>
        <w:t xml:space="preserve">MAIAC retrieval is free from this artifact of processing above urban areas. This day also served as an example of </w:t>
      </w:r>
      <w:r w:rsidRPr="00E72ECE">
        <w:rPr>
          <w:rFonts w:ascii="Times New Roman" w:hAnsi="Times New Roman" w:cs="Times New Roman"/>
          <w:sz w:val="24"/>
          <w:szCs w:val="24"/>
        </w:rPr>
        <w:t>the most extreme difference in PM</w:t>
      </w:r>
      <w:r w:rsidRPr="005E0F25">
        <w:rPr>
          <w:rFonts w:ascii="Times New Roman" w:hAnsi="Times New Roman" w:cs="Times New Roman"/>
          <w:sz w:val="24"/>
          <w:szCs w:val="24"/>
          <w:vertAlign w:val="subscript"/>
        </w:rPr>
        <w:t xml:space="preserve">2.5 </w:t>
      </w:r>
      <w:r>
        <w:rPr>
          <w:rFonts w:ascii="Times New Roman" w:hAnsi="Times New Roman" w:cs="Times New Roman"/>
          <w:sz w:val="24"/>
          <w:szCs w:val="24"/>
        </w:rPr>
        <w:t xml:space="preserve">spatial </w:t>
      </w:r>
      <w:r w:rsidRPr="00E72ECE">
        <w:rPr>
          <w:rFonts w:ascii="Times New Roman" w:hAnsi="Times New Roman" w:cs="Times New Roman"/>
          <w:sz w:val="24"/>
          <w:szCs w:val="24"/>
        </w:rPr>
        <w:t xml:space="preserve">pattern using </w:t>
      </w:r>
      <w:r w:rsidR="009F298F" w:rsidRPr="00E72ECE">
        <w:rPr>
          <w:rFonts w:ascii="Times New Roman" w:hAnsi="Times New Roman" w:cs="Times New Roman"/>
          <w:sz w:val="24"/>
          <w:szCs w:val="24"/>
        </w:rPr>
        <w:t>AOD (</w:t>
      </w:r>
      <w:r w:rsidR="002E3398">
        <w:rPr>
          <w:rFonts w:ascii="Times New Roman" w:hAnsi="Times New Roman" w:cs="Times New Roman"/>
          <w:sz w:val="24"/>
          <w:szCs w:val="24"/>
        </w:rPr>
        <w:t xml:space="preserve">Fig. </w:t>
      </w:r>
      <w:r w:rsidR="00025F1F">
        <w:rPr>
          <w:rFonts w:ascii="Times New Roman" w:hAnsi="Times New Roman" w:cs="Times New Roman"/>
          <w:sz w:val="24"/>
          <w:szCs w:val="24"/>
        </w:rPr>
        <w:t>6</w:t>
      </w:r>
      <w:r w:rsidR="002E3398">
        <w:rPr>
          <w:rFonts w:ascii="Times New Roman" w:hAnsi="Times New Roman" w:cs="Times New Roman"/>
          <w:sz w:val="24"/>
          <w:szCs w:val="24"/>
        </w:rPr>
        <w:t xml:space="preserve">, panel </w:t>
      </w:r>
      <w:r w:rsidR="009F298F">
        <w:rPr>
          <w:rFonts w:ascii="Times New Roman" w:hAnsi="Times New Roman" w:cs="Times New Roman"/>
          <w:sz w:val="24"/>
          <w:szCs w:val="24"/>
        </w:rPr>
        <w:t>B</w:t>
      </w:r>
      <w:r w:rsidR="009F298F" w:rsidRPr="00E72ECE">
        <w:rPr>
          <w:rFonts w:ascii="Times New Roman" w:hAnsi="Times New Roman" w:cs="Times New Roman"/>
          <w:sz w:val="24"/>
          <w:szCs w:val="24"/>
        </w:rPr>
        <w:t>) models</w:t>
      </w:r>
      <w:r w:rsidR="009F298F">
        <w:rPr>
          <w:rFonts w:ascii="Times New Roman" w:hAnsi="Times New Roman" w:cs="Times New Roman"/>
          <w:sz w:val="24"/>
          <w:szCs w:val="24"/>
        </w:rPr>
        <w:t xml:space="preserve"> and </w:t>
      </w:r>
      <w:r w:rsidR="00965FFD">
        <w:rPr>
          <w:rFonts w:ascii="Times New Roman" w:eastAsia="Times New Roman" w:hAnsi="Times New Roman" w:cs="Times New Roman"/>
          <w:color w:val="000000"/>
          <w:sz w:val="24"/>
          <w:szCs w:val="24"/>
        </w:rPr>
        <w:t>AOD+LU+</w:t>
      </w:r>
      <w:r w:rsidR="006E2BC9">
        <w:rPr>
          <w:rFonts w:ascii="Times New Roman" w:eastAsia="Times New Roman" w:hAnsi="Times New Roman" w:cs="Times New Roman"/>
          <w:color w:val="000000"/>
          <w:sz w:val="24"/>
          <w:szCs w:val="24"/>
        </w:rPr>
        <w:t>MET</w:t>
      </w:r>
      <w:r w:rsidRPr="00E72ECE">
        <w:rPr>
          <w:rFonts w:ascii="Times New Roman" w:hAnsi="Times New Roman" w:cs="Times New Roman"/>
          <w:sz w:val="24"/>
          <w:szCs w:val="24"/>
        </w:rPr>
        <w:t xml:space="preserve"> (</w:t>
      </w:r>
      <w:r w:rsidR="002E3398">
        <w:rPr>
          <w:rFonts w:ascii="Times New Roman" w:hAnsi="Times New Roman" w:cs="Times New Roman"/>
          <w:sz w:val="24"/>
          <w:szCs w:val="24"/>
        </w:rPr>
        <w:t xml:space="preserve">Fig. </w:t>
      </w:r>
      <w:r w:rsidR="00025F1F">
        <w:rPr>
          <w:rFonts w:ascii="Times New Roman" w:hAnsi="Times New Roman" w:cs="Times New Roman"/>
          <w:sz w:val="24"/>
          <w:szCs w:val="24"/>
        </w:rPr>
        <w:t>6</w:t>
      </w:r>
      <w:r w:rsidR="002E3398">
        <w:rPr>
          <w:rFonts w:ascii="Times New Roman" w:hAnsi="Times New Roman" w:cs="Times New Roman"/>
          <w:sz w:val="24"/>
          <w:szCs w:val="24"/>
        </w:rPr>
        <w:t xml:space="preserve">, panel </w:t>
      </w:r>
      <w:r w:rsidR="009F298F">
        <w:rPr>
          <w:rFonts w:ascii="Times New Roman" w:hAnsi="Times New Roman" w:cs="Times New Roman"/>
          <w:sz w:val="24"/>
          <w:szCs w:val="24"/>
        </w:rPr>
        <w:t>C</w:t>
      </w:r>
      <w:r w:rsidRPr="00E72ECE">
        <w:rPr>
          <w:rFonts w:ascii="Times New Roman" w:hAnsi="Times New Roman" w:cs="Times New Roman"/>
          <w:sz w:val="24"/>
          <w:szCs w:val="24"/>
        </w:rPr>
        <w:t xml:space="preserve">) </w:t>
      </w:r>
      <w:r>
        <w:rPr>
          <w:rFonts w:ascii="Times New Roman" w:hAnsi="Times New Roman" w:cs="Times New Roman"/>
          <w:sz w:val="24"/>
          <w:szCs w:val="24"/>
        </w:rPr>
        <w:t xml:space="preserve">on low pollution day. Not surprisingly, using AOD </w:t>
      </w:r>
      <w:r w:rsidRPr="00E72ECE">
        <w:rPr>
          <w:rFonts w:ascii="Times New Roman" w:hAnsi="Times New Roman" w:cs="Times New Roman"/>
          <w:sz w:val="24"/>
          <w:szCs w:val="24"/>
        </w:rPr>
        <w:t>model</w:t>
      </w:r>
      <w:r>
        <w:rPr>
          <w:rFonts w:ascii="Times New Roman" w:hAnsi="Times New Roman" w:cs="Times New Roman"/>
          <w:sz w:val="24"/>
          <w:szCs w:val="24"/>
        </w:rPr>
        <w:t xml:space="preserve">, </w:t>
      </w:r>
      <w:r w:rsidRPr="00E72ECE">
        <w:rPr>
          <w:rFonts w:ascii="Times New Roman" w:hAnsi="Times New Roman" w:cs="Times New Roman"/>
          <w:sz w:val="24"/>
          <w:szCs w:val="24"/>
        </w:rPr>
        <w:t xml:space="preserve">the spatial pattern </w:t>
      </w:r>
      <w:r>
        <w:rPr>
          <w:rFonts w:ascii="Times New Roman" w:hAnsi="Times New Roman" w:cs="Times New Roman"/>
          <w:sz w:val="24"/>
          <w:szCs w:val="24"/>
        </w:rPr>
        <w:t>of PM</w:t>
      </w:r>
      <w:r w:rsidRPr="005E0F25">
        <w:rPr>
          <w:rFonts w:ascii="Times New Roman" w:hAnsi="Times New Roman" w:cs="Times New Roman"/>
          <w:sz w:val="24"/>
          <w:szCs w:val="24"/>
          <w:vertAlign w:val="subscript"/>
        </w:rPr>
        <w:t>2.5</w:t>
      </w:r>
      <w:r>
        <w:rPr>
          <w:rFonts w:ascii="Times New Roman" w:hAnsi="Times New Roman" w:cs="Times New Roman"/>
          <w:sz w:val="24"/>
          <w:szCs w:val="24"/>
        </w:rPr>
        <w:t xml:space="preserve"> concentrations follows AOD retrievals</w:t>
      </w:r>
      <w:r w:rsidR="002E3398">
        <w:rPr>
          <w:rFonts w:ascii="Times New Roman" w:hAnsi="Times New Roman" w:cs="Times New Roman"/>
          <w:sz w:val="24"/>
          <w:szCs w:val="24"/>
        </w:rPr>
        <w:t>.</w:t>
      </w:r>
      <w:r>
        <w:rPr>
          <w:rFonts w:ascii="Times New Roman" w:hAnsi="Times New Roman" w:cs="Times New Roman"/>
          <w:sz w:val="24"/>
          <w:szCs w:val="24"/>
        </w:rPr>
        <w:t xml:space="preserve"> Furthermore, </w:t>
      </w:r>
      <w:r w:rsidRPr="00E72ECE">
        <w:rPr>
          <w:rFonts w:ascii="Times New Roman" w:hAnsi="Times New Roman" w:cs="Times New Roman"/>
          <w:sz w:val="24"/>
          <w:szCs w:val="24"/>
        </w:rPr>
        <w:t>the variability in PM</w:t>
      </w:r>
      <w:r w:rsidRPr="005E0F25">
        <w:rPr>
          <w:rFonts w:ascii="Times New Roman" w:hAnsi="Times New Roman" w:cs="Times New Roman"/>
          <w:sz w:val="24"/>
          <w:szCs w:val="24"/>
          <w:vertAlign w:val="subscript"/>
        </w:rPr>
        <w:t xml:space="preserve">2.5 </w:t>
      </w:r>
      <w:r w:rsidRPr="00E72ECE">
        <w:rPr>
          <w:rFonts w:ascii="Times New Roman" w:hAnsi="Times New Roman" w:cs="Times New Roman"/>
          <w:sz w:val="24"/>
          <w:szCs w:val="24"/>
        </w:rPr>
        <w:t xml:space="preserve">concentrations </w:t>
      </w:r>
      <w:r>
        <w:rPr>
          <w:rFonts w:ascii="Times New Roman" w:hAnsi="Times New Roman" w:cs="Times New Roman"/>
          <w:sz w:val="24"/>
          <w:szCs w:val="24"/>
        </w:rPr>
        <w:t xml:space="preserve">between different </w:t>
      </w:r>
      <w:r w:rsidR="008B49CA">
        <w:rPr>
          <w:rFonts w:ascii="Times New Roman" w:hAnsi="Times New Roman" w:cs="Times New Roman"/>
          <w:sz w:val="24"/>
          <w:szCs w:val="24"/>
        </w:rPr>
        <w:t xml:space="preserve">locations on this day </w:t>
      </w:r>
      <w:r>
        <w:rPr>
          <w:rFonts w:ascii="Times New Roman" w:hAnsi="Times New Roman" w:cs="Times New Roman"/>
          <w:sz w:val="24"/>
          <w:szCs w:val="24"/>
        </w:rPr>
        <w:t xml:space="preserve">is </w:t>
      </w:r>
      <w:r w:rsidRPr="00E72ECE">
        <w:rPr>
          <w:rFonts w:ascii="Times New Roman" w:hAnsi="Times New Roman" w:cs="Times New Roman"/>
          <w:sz w:val="24"/>
          <w:szCs w:val="24"/>
        </w:rPr>
        <w:t>1.5 μg/m</w:t>
      </w:r>
      <w:r w:rsidRPr="00C54EEE">
        <w:rPr>
          <w:rFonts w:ascii="Times New Roman" w:hAnsi="Times New Roman" w:cs="Times New Roman"/>
          <w:sz w:val="24"/>
          <w:szCs w:val="24"/>
          <w:vertAlign w:val="superscript"/>
        </w:rPr>
        <w:t>3</w:t>
      </w:r>
      <w:r w:rsidRPr="00E72ECE">
        <w:rPr>
          <w:rFonts w:ascii="Times New Roman" w:hAnsi="Times New Roman" w:cs="Times New Roman"/>
          <w:sz w:val="24"/>
          <w:szCs w:val="24"/>
        </w:rPr>
        <w:t xml:space="preserve">. </w:t>
      </w:r>
      <w:r>
        <w:rPr>
          <w:rFonts w:ascii="Times New Roman" w:hAnsi="Times New Roman" w:cs="Times New Roman"/>
          <w:sz w:val="24"/>
          <w:szCs w:val="24"/>
        </w:rPr>
        <w:t xml:space="preserve">Importantly, as can be seen from Figure </w:t>
      </w:r>
      <w:r w:rsidR="00E328ED">
        <w:rPr>
          <w:rFonts w:ascii="Times New Roman" w:hAnsi="Times New Roman" w:cs="Times New Roman"/>
          <w:sz w:val="24"/>
          <w:szCs w:val="24"/>
        </w:rPr>
        <w:t>6</w:t>
      </w:r>
      <w:r>
        <w:rPr>
          <w:rFonts w:ascii="Times New Roman" w:hAnsi="Times New Roman" w:cs="Times New Roman"/>
          <w:sz w:val="24"/>
          <w:szCs w:val="24"/>
        </w:rPr>
        <w:t xml:space="preserve"> (</w:t>
      </w:r>
      <w:r w:rsidR="00C15F00">
        <w:rPr>
          <w:rFonts w:ascii="Times New Roman" w:hAnsi="Times New Roman" w:cs="Times New Roman"/>
          <w:sz w:val="24"/>
          <w:szCs w:val="24"/>
        </w:rPr>
        <w:t>B</w:t>
      </w:r>
      <w:r>
        <w:rPr>
          <w:rFonts w:ascii="Times New Roman" w:hAnsi="Times New Roman" w:cs="Times New Roman"/>
          <w:sz w:val="24"/>
          <w:szCs w:val="24"/>
        </w:rPr>
        <w:t xml:space="preserve">), </w:t>
      </w:r>
      <w:r w:rsidR="009F0878">
        <w:rPr>
          <w:rFonts w:ascii="Times New Roman" w:hAnsi="Times New Roman" w:cs="Times New Roman"/>
          <w:sz w:val="24"/>
          <w:szCs w:val="24"/>
        </w:rPr>
        <w:t xml:space="preserve">the </w:t>
      </w:r>
      <w:r>
        <w:rPr>
          <w:rFonts w:ascii="Times New Roman" w:hAnsi="Times New Roman" w:cs="Times New Roman"/>
          <w:sz w:val="24"/>
          <w:szCs w:val="24"/>
        </w:rPr>
        <w:t>AOD model is prone to overestimate PM</w:t>
      </w:r>
      <w:r w:rsidRPr="005E0F25">
        <w:rPr>
          <w:rFonts w:ascii="Times New Roman" w:hAnsi="Times New Roman" w:cs="Times New Roman"/>
          <w:sz w:val="24"/>
          <w:szCs w:val="24"/>
          <w:vertAlign w:val="subscript"/>
        </w:rPr>
        <w:t>2.5</w:t>
      </w:r>
      <w:r>
        <w:rPr>
          <w:rFonts w:ascii="Times New Roman" w:hAnsi="Times New Roman" w:cs="Times New Roman"/>
          <w:sz w:val="24"/>
          <w:szCs w:val="24"/>
        </w:rPr>
        <w:t>concentrations in areas adjacent to clouds</w:t>
      </w:r>
      <w:r w:rsidR="003404AD">
        <w:rPr>
          <w:rFonts w:ascii="Times New Roman" w:hAnsi="Times New Roman" w:cs="Times New Roman"/>
          <w:sz w:val="24"/>
          <w:szCs w:val="24"/>
        </w:rPr>
        <w:t>.</w:t>
      </w:r>
      <w:r w:rsidR="007F4524">
        <w:rPr>
          <w:rFonts w:ascii="Times New Roman" w:hAnsi="Times New Roman" w:cs="Times New Roman"/>
          <w:sz w:val="24"/>
          <w:szCs w:val="24"/>
        </w:rPr>
        <w:t xml:space="preserve"> </w:t>
      </w:r>
      <w:r w:rsidR="003404AD">
        <w:rPr>
          <w:rFonts w:ascii="Times New Roman" w:hAnsi="Times New Roman" w:cs="Times New Roman"/>
          <w:sz w:val="24"/>
          <w:szCs w:val="24"/>
        </w:rPr>
        <w:t>This may represent</w:t>
      </w:r>
      <w:r w:rsidR="007F4524">
        <w:rPr>
          <w:rFonts w:ascii="Times New Roman" w:hAnsi="Times New Roman" w:cs="Times New Roman"/>
          <w:sz w:val="24"/>
          <w:szCs w:val="24"/>
        </w:rPr>
        <w:t xml:space="preserve"> </w:t>
      </w:r>
      <w:r w:rsidR="003404AD">
        <w:rPr>
          <w:rFonts w:ascii="Times New Roman" w:hAnsi="Times New Roman" w:cs="Times New Roman"/>
          <w:sz w:val="24"/>
          <w:szCs w:val="24"/>
        </w:rPr>
        <w:t>a</w:t>
      </w:r>
      <w:r w:rsidR="007F4524">
        <w:rPr>
          <w:rFonts w:ascii="Times New Roman" w:hAnsi="Times New Roman" w:cs="Times New Roman"/>
          <w:sz w:val="24"/>
          <w:szCs w:val="24"/>
        </w:rPr>
        <w:t xml:space="preserve"> </w:t>
      </w:r>
      <w:r w:rsidR="003404AD" w:rsidRPr="00E72ECE">
        <w:rPr>
          <w:rFonts w:ascii="Times New Roman" w:hAnsi="Times New Roman" w:cs="Times New Roman"/>
          <w:sz w:val="24"/>
          <w:szCs w:val="24"/>
        </w:rPr>
        <w:t>re</w:t>
      </w:r>
      <w:r w:rsidR="003404AD">
        <w:rPr>
          <w:rFonts w:ascii="Times New Roman" w:hAnsi="Times New Roman" w:cs="Times New Roman"/>
          <w:sz w:val="24"/>
          <w:szCs w:val="24"/>
        </w:rPr>
        <w:t>sidual</w:t>
      </w:r>
      <w:r w:rsidR="007F4524">
        <w:rPr>
          <w:rFonts w:ascii="Times New Roman" w:hAnsi="Times New Roman" w:cs="Times New Roman"/>
          <w:sz w:val="24"/>
          <w:szCs w:val="24"/>
        </w:rPr>
        <w:t xml:space="preserve"> </w:t>
      </w:r>
      <w:r w:rsidRPr="00E72ECE">
        <w:rPr>
          <w:rFonts w:ascii="Times New Roman" w:hAnsi="Times New Roman" w:cs="Times New Roman"/>
          <w:sz w:val="24"/>
          <w:szCs w:val="24"/>
        </w:rPr>
        <w:t>noise from cloud-contaminated pixels</w:t>
      </w:r>
      <w:r w:rsidR="003404AD">
        <w:rPr>
          <w:rFonts w:ascii="Times New Roman" w:hAnsi="Times New Roman" w:cs="Times New Roman"/>
          <w:sz w:val="24"/>
          <w:szCs w:val="24"/>
        </w:rPr>
        <w:t xml:space="preserve"> as well as a real physical signal, for example, presence of elevated hydrated aerosols in the vicinity of cloud which is not taken into account by LU and MET ancillary information. </w:t>
      </w:r>
      <w:r w:rsidRPr="00E72ECE">
        <w:rPr>
          <w:rFonts w:ascii="Times New Roman" w:hAnsi="Times New Roman" w:cs="Times New Roman"/>
          <w:sz w:val="24"/>
          <w:szCs w:val="24"/>
        </w:rPr>
        <w:t xml:space="preserve">When a </w:t>
      </w:r>
      <w:r w:rsidR="00965FFD">
        <w:rPr>
          <w:rFonts w:ascii="Times New Roman" w:eastAsia="Times New Roman" w:hAnsi="Times New Roman" w:cs="Times New Roman"/>
          <w:color w:val="000000"/>
          <w:sz w:val="24"/>
          <w:szCs w:val="24"/>
        </w:rPr>
        <w:t>AOD+LU+</w:t>
      </w:r>
      <w:r w:rsidR="006E2BC9">
        <w:rPr>
          <w:rFonts w:ascii="Times New Roman" w:eastAsia="Times New Roman" w:hAnsi="Times New Roman" w:cs="Times New Roman"/>
          <w:color w:val="000000"/>
          <w:sz w:val="24"/>
          <w:szCs w:val="24"/>
        </w:rPr>
        <w:t>MET</w:t>
      </w:r>
      <w:r w:rsidRPr="00E72ECE">
        <w:rPr>
          <w:rFonts w:ascii="Times New Roman" w:hAnsi="Times New Roman" w:cs="Times New Roman"/>
          <w:sz w:val="24"/>
          <w:szCs w:val="24"/>
        </w:rPr>
        <w:t xml:space="preserve"> model was run, urban areas and roads appears to be more polluted than surrounding non-urban areas, with the highest difference in PM</w:t>
      </w:r>
      <w:r w:rsidRPr="005E0F25">
        <w:rPr>
          <w:rFonts w:ascii="Times New Roman" w:hAnsi="Times New Roman" w:cs="Times New Roman"/>
          <w:sz w:val="24"/>
          <w:szCs w:val="24"/>
          <w:vertAlign w:val="subscript"/>
        </w:rPr>
        <w:t xml:space="preserve">2.5 </w:t>
      </w:r>
      <w:r w:rsidRPr="00E72ECE">
        <w:rPr>
          <w:rFonts w:ascii="Times New Roman" w:hAnsi="Times New Roman" w:cs="Times New Roman"/>
          <w:sz w:val="24"/>
          <w:szCs w:val="24"/>
        </w:rPr>
        <w:t>concentration levels of 4.5 μg/m</w:t>
      </w:r>
      <w:r w:rsidRPr="00EE31B4">
        <w:rPr>
          <w:rFonts w:ascii="Times New Roman" w:hAnsi="Times New Roman" w:cs="Times New Roman"/>
          <w:sz w:val="24"/>
          <w:szCs w:val="24"/>
          <w:vertAlign w:val="superscript"/>
        </w:rPr>
        <w:t>3</w:t>
      </w:r>
      <w:r>
        <w:rPr>
          <w:rFonts w:ascii="Times New Roman" w:hAnsi="Times New Roman" w:cs="Times New Roman"/>
          <w:sz w:val="24"/>
          <w:szCs w:val="24"/>
        </w:rPr>
        <w:t>for the entire domain and between different urban settings</w:t>
      </w:r>
      <w:r w:rsidR="009F0878">
        <w:rPr>
          <w:rFonts w:ascii="Times New Roman" w:hAnsi="Times New Roman" w:cs="Times New Roman"/>
          <w:sz w:val="24"/>
          <w:szCs w:val="24"/>
        </w:rPr>
        <w:t xml:space="preserve">, or three times the variation of the </w:t>
      </w:r>
      <w:r w:rsidR="00C15F00">
        <w:rPr>
          <w:rFonts w:ascii="Times New Roman" w:hAnsi="Times New Roman" w:cs="Times New Roman"/>
          <w:sz w:val="24"/>
          <w:szCs w:val="24"/>
        </w:rPr>
        <w:t>AOD</w:t>
      </w:r>
      <w:r w:rsidR="009F0878">
        <w:rPr>
          <w:rFonts w:ascii="Times New Roman" w:hAnsi="Times New Roman" w:cs="Times New Roman"/>
          <w:sz w:val="24"/>
          <w:szCs w:val="24"/>
        </w:rPr>
        <w:t xml:space="preserve"> model</w:t>
      </w:r>
      <w:r>
        <w:rPr>
          <w:rFonts w:ascii="Times New Roman" w:hAnsi="Times New Roman" w:cs="Times New Roman"/>
          <w:sz w:val="24"/>
          <w:szCs w:val="24"/>
        </w:rPr>
        <w:t xml:space="preserve">. The results of </w:t>
      </w:r>
      <w:r w:rsidR="005A1B19">
        <w:rPr>
          <w:rFonts w:ascii="Times New Roman" w:hAnsi="Times New Roman" w:cs="Times New Roman"/>
          <w:sz w:val="24"/>
          <w:szCs w:val="24"/>
        </w:rPr>
        <w:t xml:space="preserve">the </w:t>
      </w:r>
      <w:r w:rsidR="00965FFD">
        <w:rPr>
          <w:rFonts w:ascii="Times New Roman" w:eastAsia="Times New Roman" w:hAnsi="Times New Roman" w:cs="Times New Roman"/>
          <w:color w:val="000000"/>
          <w:sz w:val="24"/>
          <w:szCs w:val="24"/>
        </w:rPr>
        <w:t>AOD+LU+</w:t>
      </w:r>
      <w:r w:rsidR="006E2BC9">
        <w:rPr>
          <w:rFonts w:ascii="Times New Roman" w:eastAsia="Times New Roman" w:hAnsi="Times New Roman" w:cs="Times New Roman"/>
          <w:color w:val="000000"/>
          <w:sz w:val="24"/>
          <w:szCs w:val="24"/>
        </w:rPr>
        <w:t>MET</w:t>
      </w:r>
      <w:r>
        <w:rPr>
          <w:rFonts w:ascii="Times New Roman" w:hAnsi="Times New Roman" w:cs="Times New Roman"/>
          <w:sz w:val="24"/>
          <w:szCs w:val="24"/>
        </w:rPr>
        <w:t xml:space="preserve"> model </w:t>
      </w:r>
      <w:r w:rsidR="005A1B19">
        <w:rPr>
          <w:rFonts w:ascii="Times New Roman" w:hAnsi="Times New Roman" w:cs="Times New Roman"/>
          <w:sz w:val="24"/>
          <w:szCs w:val="24"/>
        </w:rPr>
        <w:t>were</w:t>
      </w:r>
      <w:r>
        <w:rPr>
          <w:rFonts w:ascii="Times New Roman" w:hAnsi="Times New Roman" w:cs="Times New Roman"/>
          <w:sz w:val="24"/>
          <w:szCs w:val="24"/>
        </w:rPr>
        <w:t xml:space="preserve"> supported by ground EPA measurements: </w:t>
      </w:r>
      <w:r w:rsidR="009F0878">
        <w:rPr>
          <w:rFonts w:ascii="Times New Roman" w:hAnsi="Times New Roman" w:cs="Times New Roman"/>
          <w:sz w:val="24"/>
          <w:szCs w:val="24"/>
        </w:rPr>
        <w:t xml:space="preserve">the </w:t>
      </w:r>
      <w:r>
        <w:rPr>
          <w:rFonts w:ascii="Times New Roman" w:hAnsi="Times New Roman" w:cs="Times New Roman"/>
          <w:sz w:val="24"/>
          <w:szCs w:val="24"/>
        </w:rPr>
        <w:t>seven</w:t>
      </w:r>
      <w:r w:rsidRPr="007A6B46">
        <w:rPr>
          <w:rFonts w:ascii="Times New Roman" w:hAnsi="Times New Roman" w:cs="Times New Roman"/>
          <w:sz w:val="24"/>
          <w:szCs w:val="24"/>
        </w:rPr>
        <w:t xml:space="preserve"> sites that were available on that day</w:t>
      </w:r>
      <w:r>
        <w:rPr>
          <w:rFonts w:ascii="Times New Roman" w:hAnsi="Times New Roman" w:cs="Times New Roman"/>
          <w:sz w:val="24"/>
          <w:szCs w:val="24"/>
        </w:rPr>
        <w:t xml:space="preserve"> measured </w:t>
      </w:r>
      <w:r w:rsidR="009F0878">
        <w:rPr>
          <w:rFonts w:ascii="Times New Roman" w:hAnsi="Times New Roman" w:cs="Times New Roman"/>
          <w:sz w:val="24"/>
          <w:szCs w:val="24"/>
        </w:rPr>
        <w:t>PM</w:t>
      </w:r>
      <w:r w:rsidR="009F0878" w:rsidRPr="00EE31B4">
        <w:rPr>
          <w:rFonts w:ascii="Times New Roman" w:hAnsi="Times New Roman" w:cs="Times New Roman"/>
          <w:sz w:val="24"/>
          <w:szCs w:val="24"/>
          <w:vertAlign w:val="subscript"/>
        </w:rPr>
        <w:t>2.5</w:t>
      </w:r>
      <w:r w:rsidR="009F0878">
        <w:rPr>
          <w:rFonts w:ascii="Times New Roman" w:hAnsi="Times New Roman" w:cs="Times New Roman"/>
          <w:sz w:val="24"/>
          <w:szCs w:val="24"/>
        </w:rPr>
        <w:t xml:space="preserve"> concentrations ranging from </w:t>
      </w:r>
      <w:r w:rsidRPr="007A6B46">
        <w:rPr>
          <w:rFonts w:ascii="Times New Roman" w:hAnsi="Times New Roman" w:cs="Times New Roman"/>
          <w:sz w:val="24"/>
          <w:szCs w:val="24"/>
        </w:rPr>
        <w:t>2.3-8.9 mg/m</w:t>
      </w:r>
      <w:r w:rsidRPr="00C54EEE">
        <w:rPr>
          <w:rFonts w:ascii="Times New Roman" w:hAnsi="Times New Roman" w:cs="Times New Roman"/>
          <w:sz w:val="24"/>
          <w:szCs w:val="24"/>
          <w:vertAlign w:val="superscript"/>
        </w:rPr>
        <w:t>3</w:t>
      </w:r>
      <w:r>
        <w:rPr>
          <w:rFonts w:ascii="Times New Roman" w:hAnsi="Times New Roman" w:cs="Times New Roman"/>
          <w:sz w:val="24"/>
          <w:szCs w:val="24"/>
        </w:rPr>
        <w:t xml:space="preserve">, </w:t>
      </w:r>
      <w:r w:rsidR="009F0878">
        <w:rPr>
          <w:rFonts w:ascii="Times New Roman" w:hAnsi="Times New Roman" w:cs="Times New Roman"/>
          <w:sz w:val="24"/>
          <w:szCs w:val="24"/>
        </w:rPr>
        <w:t xml:space="preserve">with a </w:t>
      </w:r>
      <w:r>
        <w:rPr>
          <w:rFonts w:ascii="Times New Roman" w:hAnsi="Times New Roman" w:cs="Times New Roman"/>
          <w:sz w:val="24"/>
          <w:szCs w:val="24"/>
        </w:rPr>
        <w:t>difference of 6.6 μg/m</w:t>
      </w:r>
      <w:r w:rsidRPr="00C54EEE">
        <w:rPr>
          <w:rFonts w:ascii="Times New Roman" w:hAnsi="Times New Roman" w:cs="Times New Roman"/>
          <w:sz w:val="24"/>
          <w:szCs w:val="24"/>
          <w:vertAlign w:val="superscript"/>
        </w:rPr>
        <w:t>3</w:t>
      </w:r>
      <w:r>
        <w:rPr>
          <w:rFonts w:ascii="Times New Roman" w:hAnsi="Times New Roman" w:cs="Times New Roman"/>
          <w:sz w:val="24"/>
          <w:szCs w:val="24"/>
        </w:rPr>
        <w:t xml:space="preserve">. </w:t>
      </w:r>
    </w:p>
    <w:p w:rsidR="00E822FA" w:rsidRPr="00E822FA" w:rsidRDefault="00E822FA" w:rsidP="00965FFD">
      <w:pPr>
        <w:spacing w:line="480" w:lineRule="auto"/>
        <w:jc w:val="both"/>
        <w:rPr>
          <w:rFonts w:ascii="Times New Roman" w:hAnsi="Times New Roman" w:cs="Times New Roman"/>
          <w:sz w:val="24"/>
          <w:szCs w:val="24"/>
        </w:rPr>
      </w:pPr>
      <w:r w:rsidRPr="00E822FA">
        <w:rPr>
          <w:rFonts w:ascii="Times New Roman" w:hAnsi="Times New Roman" w:cs="Times New Roman"/>
          <w:sz w:val="24"/>
          <w:szCs w:val="24"/>
        </w:rPr>
        <w:t xml:space="preserve">    Finally, </w:t>
      </w:r>
      <w:r>
        <w:rPr>
          <w:rFonts w:ascii="Times New Roman" w:hAnsi="Times New Roman" w:cs="Times New Roman"/>
          <w:sz w:val="24"/>
          <w:szCs w:val="24"/>
        </w:rPr>
        <w:t xml:space="preserve">in Figure </w:t>
      </w:r>
      <w:r w:rsidR="00C15F00">
        <w:rPr>
          <w:rFonts w:ascii="Times New Roman" w:hAnsi="Times New Roman" w:cs="Times New Roman"/>
          <w:sz w:val="24"/>
          <w:szCs w:val="24"/>
        </w:rPr>
        <w:t xml:space="preserve">7 </w:t>
      </w:r>
      <w:r w:rsidRPr="00E822FA">
        <w:rPr>
          <w:rFonts w:ascii="Times New Roman" w:hAnsi="Times New Roman" w:cs="Times New Roman"/>
          <w:sz w:val="24"/>
          <w:szCs w:val="24"/>
        </w:rPr>
        <w:t>we compare</w:t>
      </w:r>
      <w:r>
        <w:rPr>
          <w:rFonts w:ascii="Times New Roman" w:hAnsi="Times New Roman" w:cs="Times New Roman"/>
          <w:sz w:val="24"/>
          <w:szCs w:val="24"/>
        </w:rPr>
        <w:t xml:space="preserve">d </w:t>
      </w:r>
      <w:r w:rsidRPr="00E822FA">
        <w:rPr>
          <w:rFonts w:ascii="Times New Roman" w:hAnsi="Times New Roman" w:cs="Times New Roman"/>
          <w:sz w:val="24"/>
          <w:szCs w:val="24"/>
        </w:rPr>
        <w:t>annual mean measured and predicted PM</w:t>
      </w:r>
      <w:r w:rsidRPr="00AE1DF2">
        <w:rPr>
          <w:rFonts w:ascii="Times New Roman" w:hAnsi="Times New Roman" w:cs="Times New Roman"/>
          <w:sz w:val="24"/>
          <w:szCs w:val="24"/>
          <w:vertAlign w:val="subscript"/>
        </w:rPr>
        <w:t xml:space="preserve">2.5 </w:t>
      </w:r>
      <w:r w:rsidRPr="00E822FA">
        <w:rPr>
          <w:rFonts w:ascii="Times New Roman" w:hAnsi="Times New Roman" w:cs="Times New Roman"/>
          <w:sz w:val="24"/>
          <w:szCs w:val="24"/>
        </w:rPr>
        <w:t xml:space="preserve">concentrations </w:t>
      </w:r>
      <w:r>
        <w:rPr>
          <w:rFonts w:ascii="Times New Roman" w:hAnsi="Times New Roman" w:cs="Times New Roman"/>
          <w:sz w:val="24"/>
          <w:szCs w:val="24"/>
        </w:rPr>
        <w:t xml:space="preserve">using </w:t>
      </w:r>
      <w:r w:rsidR="00C15F00" w:rsidRPr="00E822FA">
        <w:rPr>
          <w:rFonts w:ascii="Times New Roman" w:hAnsi="Times New Roman" w:cs="Times New Roman"/>
          <w:sz w:val="24"/>
          <w:szCs w:val="24"/>
        </w:rPr>
        <w:t xml:space="preserve">AOD </w:t>
      </w:r>
      <w:r w:rsidR="00C15F00">
        <w:rPr>
          <w:rFonts w:ascii="Times New Roman" w:hAnsi="Times New Roman" w:cs="Times New Roman"/>
          <w:sz w:val="24"/>
          <w:szCs w:val="24"/>
        </w:rPr>
        <w:t xml:space="preserve">and </w:t>
      </w:r>
      <w:r w:rsidR="00965FFD">
        <w:rPr>
          <w:rFonts w:ascii="Times New Roman" w:eastAsia="Times New Roman" w:hAnsi="Times New Roman" w:cs="Times New Roman"/>
          <w:color w:val="000000"/>
          <w:sz w:val="24"/>
          <w:szCs w:val="24"/>
        </w:rPr>
        <w:t>AOD+LU+</w:t>
      </w:r>
      <w:r w:rsidR="006E2BC9">
        <w:rPr>
          <w:rFonts w:ascii="Times New Roman" w:eastAsia="Times New Roman" w:hAnsi="Times New Roman" w:cs="Times New Roman"/>
          <w:color w:val="000000"/>
          <w:sz w:val="24"/>
          <w:szCs w:val="24"/>
        </w:rPr>
        <w:t>MET</w:t>
      </w:r>
      <w:r w:rsidR="00C15F00">
        <w:rPr>
          <w:rFonts w:ascii="Times New Roman" w:hAnsi="Times New Roman" w:cs="Times New Roman"/>
          <w:sz w:val="24"/>
          <w:szCs w:val="24"/>
        </w:rPr>
        <w:t xml:space="preserve">models </w:t>
      </w:r>
      <w:r>
        <w:rPr>
          <w:rFonts w:ascii="Times New Roman" w:hAnsi="Times New Roman" w:cs="Times New Roman"/>
          <w:sz w:val="24"/>
          <w:szCs w:val="24"/>
        </w:rPr>
        <w:t xml:space="preserve">for all sites located </w:t>
      </w:r>
      <w:r w:rsidRPr="00E822FA">
        <w:rPr>
          <w:rFonts w:ascii="Times New Roman" w:hAnsi="Times New Roman" w:cs="Times New Roman"/>
          <w:sz w:val="24"/>
          <w:szCs w:val="24"/>
        </w:rPr>
        <w:t>along major highways (I91, I93 and I95).</w:t>
      </w:r>
      <w:r w:rsidR="00B3255C">
        <w:rPr>
          <w:rFonts w:ascii="Times New Roman" w:hAnsi="Times New Roman" w:cs="Times New Roman"/>
          <w:sz w:val="24"/>
          <w:szCs w:val="24"/>
        </w:rPr>
        <w:t xml:space="preserve">Generally, </w:t>
      </w:r>
      <w:r w:rsidR="008B49CA">
        <w:rPr>
          <w:rFonts w:ascii="Times New Roman" w:hAnsi="Times New Roman" w:cs="Times New Roman"/>
          <w:sz w:val="24"/>
          <w:szCs w:val="24"/>
        </w:rPr>
        <w:t xml:space="preserve">the </w:t>
      </w:r>
      <w:r w:rsidR="00965FFD">
        <w:rPr>
          <w:rFonts w:ascii="Times New Roman" w:eastAsia="Times New Roman" w:hAnsi="Times New Roman" w:cs="Times New Roman"/>
          <w:color w:val="000000"/>
          <w:sz w:val="24"/>
          <w:szCs w:val="24"/>
        </w:rPr>
        <w:t>AOD+LU+</w:t>
      </w:r>
      <w:r w:rsidR="006E2BC9">
        <w:rPr>
          <w:rFonts w:ascii="Times New Roman" w:eastAsia="Times New Roman" w:hAnsi="Times New Roman" w:cs="Times New Roman"/>
          <w:color w:val="000000"/>
          <w:sz w:val="24"/>
          <w:szCs w:val="24"/>
        </w:rPr>
        <w:t>MET</w:t>
      </w:r>
      <w:r w:rsidR="007F4524">
        <w:rPr>
          <w:rFonts w:ascii="Times New Roman" w:hAnsi="Times New Roman" w:cs="Times New Roman"/>
          <w:sz w:val="24"/>
          <w:szCs w:val="24"/>
        </w:rPr>
        <w:t xml:space="preserve"> </w:t>
      </w:r>
      <w:r w:rsidR="00B3255C">
        <w:rPr>
          <w:rFonts w:ascii="Times New Roman" w:hAnsi="Times New Roman" w:cs="Times New Roman"/>
          <w:sz w:val="24"/>
          <w:szCs w:val="24"/>
        </w:rPr>
        <w:t>model generates better accuracy (R</w:t>
      </w:r>
      <w:r w:rsidR="00B3255C" w:rsidRPr="00B3255C">
        <w:rPr>
          <w:rFonts w:ascii="Times New Roman" w:hAnsi="Times New Roman" w:cs="Times New Roman"/>
          <w:sz w:val="24"/>
          <w:szCs w:val="24"/>
          <w:vertAlign w:val="superscript"/>
        </w:rPr>
        <w:t>2</w:t>
      </w:r>
      <w:r w:rsidR="00B3255C">
        <w:rPr>
          <w:rFonts w:ascii="Times New Roman" w:hAnsi="Times New Roman" w:cs="Times New Roman"/>
          <w:sz w:val="24"/>
          <w:szCs w:val="24"/>
        </w:rPr>
        <w:t xml:space="preserve">=0.82) for those sites than </w:t>
      </w:r>
      <w:r w:rsidR="008B49CA">
        <w:rPr>
          <w:rFonts w:ascii="Times New Roman" w:hAnsi="Times New Roman" w:cs="Times New Roman"/>
          <w:sz w:val="24"/>
          <w:szCs w:val="24"/>
        </w:rPr>
        <w:t xml:space="preserve">the </w:t>
      </w:r>
      <w:r w:rsidR="00C15F00">
        <w:rPr>
          <w:rFonts w:ascii="Times New Roman" w:hAnsi="Times New Roman" w:cs="Times New Roman"/>
          <w:sz w:val="24"/>
          <w:szCs w:val="24"/>
        </w:rPr>
        <w:t xml:space="preserve">AOD </w:t>
      </w:r>
      <w:r w:rsidR="00B3255C">
        <w:rPr>
          <w:rFonts w:ascii="Times New Roman" w:hAnsi="Times New Roman" w:cs="Times New Roman"/>
          <w:sz w:val="24"/>
          <w:szCs w:val="24"/>
        </w:rPr>
        <w:t>model (R</w:t>
      </w:r>
      <w:r w:rsidR="00B3255C" w:rsidRPr="00B3255C">
        <w:rPr>
          <w:rFonts w:ascii="Times New Roman" w:hAnsi="Times New Roman" w:cs="Times New Roman"/>
          <w:sz w:val="24"/>
          <w:szCs w:val="24"/>
          <w:vertAlign w:val="superscript"/>
        </w:rPr>
        <w:t>2</w:t>
      </w:r>
      <w:r w:rsidR="00B3255C">
        <w:rPr>
          <w:rFonts w:ascii="Times New Roman" w:hAnsi="Times New Roman" w:cs="Times New Roman"/>
          <w:sz w:val="24"/>
          <w:szCs w:val="24"/>
        </w:rPr>
        <w:t>=0.61). U</w:t>
      </w:r>
      <w:r w:rsidR="00AE1DF2">
        <w:rPr>
          <w:rFonts w:ascii="Times New Roman" w:hAnsi="Times New Roman" w:cs="Times New Roman"/>
          <w:sz w:val="24"/>
          <w:szCs w:val="24"/>
        </w:rPr>
        <w:t xml:space="preserve">sing </w:t>
      </w:r>
      <w:r w:rsidR="008B49CA">
        <w:rPr>
          <w:rFonts w:ascii="Times New Roman" w:hAnsi="Times New Roman" w:cs="Times New Roman"/>
          <w:sz w:val="24"/>
          <w:szCs w:val="24"/>
        </w:rPr>
        <w:t xml:space="preserve">the </w:t>
      </w:r>
      <w:r w:rsidR="00AE1DF2">
        <w:rPr>
          <w:rFonts w:ascii="Times New Roman" w:hAnsi="Times New Roman" w:cs="Times New Roman"/>
          <w:sz w:val="24"/>
          <w:szCs w:val="24"/>
        </w:rPr>
        <w:t xml:space="preserve">AOD model we </w:t>
      </w:r>
      <w:r w:rsidR="00B3255C">
        <w:rPr>
          <w:rFonts w:ascii="Times New Roman" w:hAnsi="Times New Roman" w:cs="Times New Roman"/>
          <w:sz w:val="24"/>
          <w:szCs w:val="24"/>
        </w:rPr>
        <w:t xml:space="preserve">tend to </w:t>
      </w:r>
      <w:r w:rsidR="00AE1DF2">
        <w:rPr>
          <w:rFonts w:ascii="Times New Roman" w:hAnsi="Times New Roman" w:cs="Times New Roman"/>
          <w:sz w:val="24"/>
          <w:szCs w:val="24"/>
        </w:rPr>
        <w:t>underestimate the PM</w:t>
      </w:r>
      <w:r w:rsidR="00AE1DF2" w:rsidRPr="00AE1DF2">
        <w:rPr>
          <w:rFonts w:ascii="Times New Roman" w:hAnsi="Times New Roman" w:cs="Times New Roman"/>
          <w:sz w:val="24"/>
          <w:szCs w:val="24"/>
          <w:vertAlign w:val="subscript"/>
        </w:rPr>
        <w:t>2.5</w:t>
      </w:r>
      <w:r w:rsidR="00AE1DF2">
        <w:rPr>
          <w:rFonts w:ascii="Times New Roman" w:hAnsi="Times New Roman" w:cs="Times New Roman"/>
          <w:sz w:val="24"/>
          <w:szCs w:val="24"/>
        </w:rPr>
        <w:t xml:space="preserve"> levels from road pollution. </w:t>
      </w:r>
    </w:p>
    <w:p w:rsidR="00C54EEE" w:rsidRDefault="00C54EEE" w:rsidP="00C54EEE">
      <w:pPr>
        <w:spacing w:line="480" w:lineRule="auto"/>
        <w:jc w:val="both"/>
        <w:rPr>
          <w:rFonts w:ascii="Times New Roman" w:eastAsia="Times New Roman" w:hAnsi="Times New Roman" w:cs="Times New Roman"/>
          <w:sz w:val="24"/>
          <w:szCs w:val="24"/>
        </w:rPr>
      </w:pPr>
    </w:p>
    <w:p w:rsidR="0073399A" w:rsidRPr="005A1B19" w:rsidRDefault="001166B5" w:rsidP="00C54EEE">
      <w:pPr>
        <w:spacing w:line="480" w:lineRule="auto"/>
        <w:jc w:val="both"/>
        <w:rPr>
          <w:rFonts w:ascii="Times New Roman" w:eastAsia="Times New Roman" w:hAnsi="Times New Roman" w:cs="Times New Roman"/>
          <w:b/>
          <w:sz w:val="24"/>
          <w:szCs w:val="24"/>
        </w:rPr>
      </w:pPr>
      <w:r w:rsidRPr="005A1B19">
        <w:rPr>
          <w:rFonts w:ascii="Times New Roman" w:eastAsia="Times New Roman" w:hAnsi="Times New Roman" w:cs="Times New Roman"/>
          <w:b/>
          <w:sz w:val="24"/>
          <w:szCs w:val="24"/>
        </w:rPr>
        <w:lastRenderedPageBreak/>
        <w:t xml:space="preserve">3.3 Model accuracy at the </w:t>
      </w:r>
      <w:r w:rsidR="005A1B19">
        <w:rPr>
          <w:rFonts w:ascii="Times New Roman" w:eastAsia="Times New Roman" w:hAnsi="Times New Roman" w:cs="Times New Roman"/>
          <w:b/>
          <w:sz w:val="24"/>
          <w:szCs w:val="24"/>
        </w:rPr>
        <w:t>city</w:t>
      </w:r>
      <w:r w:rsidRPr="005A1B19">
        <w:rPr>
          <w:rFonts w:ascii="Times New Roman" w:eastAsia="Times New Roman" w:hAnsi="Times New Roman" w:cs="Times New Roman"/>
          <w:b/>
          <w:sz w:val="24"/>
          <w:szCs w:val="24"/>
        </w:rPr>
        <w:t xml:space="preserve"> scale</w:t>
      </w:r>
    </w:p>
    <w:p w:rsidR="00241736" w:rsidRDefault="00C959B9" w:rsidP="00372C96">
      <w:pPr>
        <w:spacing w:after="0" w:line="480" w:lineRule="auto"/>
        <w:jc w:val="both"/>
        <w:rPr>
          <w:rFonts w:ascii="Times New Roman" w:eastAsia="Times New Roman" w:hAnsi="Times New Roman" w:cs="Times New Roman"/>
          <w:sz w:val="24"/>
          <w:szCs w:val="24"/>
        </w:rPr>
      </w:pPr>
      <w:r w:rsidRPr="007A6B46">
        <w:rPr>
          <w:rFonts w:ascii="Times New Roman" w:hAnsi="Times New Roman" w:cs="Times New Roman"/>
          <w:sz w:val="24"/>
          <w:szCs w:val="24"/>
        </w:rPr>
        <w:t>High resolution AOD may provide information about local conditions and intra-urban variability</w:t>
      </w:r>
      <w:r w:rsidR="005A1B19">
        <w:rPr>
          <w:rFonts w:ascii="Times New Roman" w:hAnsi="Times New Roman" w:cs="Times New Roman"/>
          <w:sz w:val="24"/>
          <w:szCs w:val="24"/>
        </w:rPr>
        <w:t>,</w:t>
      </w:r>
      <w:r w:rsidRPr="007A6B46">
        <w:rPr>
          <w:rFonts w:ascii="Times New Roman" w:hAnsi="Times New Roman" w:cs="Times New Roman"/>
          <w:sz w:val="24"/>
          <w:szCs w:val="24"/>
        </w:rPr>
        <w:t xml:space="preserve"> at scales below 10km. </w:t>
      </w:r>
      <w:r w:rsidR="007A6B46" w:rsidRPr="007A6B46">
        <w:rPr>
          <w:rFonts w:ascii="Times New Roman" w:hAnsi="Times New Roman" w:cs="Times New Roman"/>
          <w:sz w:val="24"/>
          <w:szCs w:val="24"/>
        </w:rPr>
        <w:t xml:space="preserve">With this in mind, we </w:t>
      </w:r>
      <w:r w:rsidRPr="007A6B46">
        <w:rPr>
          <w:rFonts w:ascii="Times New Roman" w:hAnsi="Times New Roman" w:cs="Times New Roman"/>
          <w:sz w:val="24"/>
          <w:szCs w:val="24"/>
        </w:rPr>
        <w:t xml:space="preserve">analyzed </w:t>
      </w:r>
      <w:r w:rsidR="007A6B46">
        <w:rPr>
          <w:rFonts w:ascii="Times New Roman" w:hAnsi="Times New Roman" w:cs="Times New Roman"/>
          <w:sz w:val="24"/>
          <w:szCs w:val="24"/>
        </w:rPr>
        <w:t xml:space="preserve">the accuracy of our </w:t>
      </w:r>
      <w:r w:rsidRPr="007A6B46">
        <w:rPr>
          <w:rFonts w:ascii="Times New Roman" w:hAnsi="Times New Roman" w:cs="Times New Roman"/>
          <w:sz w:val="24"/>
          <w:szCs w:val="24"/>
        </w:rPr>
        <w:t xml:space="preserve">model inside </w:t>
      </w:r>
      <w:r w:rsidR="009F0878">
        <w:rPr>
          <w:rFonts w:ascii="Times New Roman" w:hAnsi="Times New Roman" w:cs="Times New Roman"/>
          <w:sz w:val="24"/>
          <w:szCs w:val="24"/>
        </w:rPr>
        <w:t>the</w:t>
      </w:r>
      <w:r w:rsidR="007F4524">
        <w:rPr>
          <w:rFonts w:ascii="Times New Roman" w:hAnsi="Times New Roman" w:cs="Times New Roman"/>
          <w:sz w:val="24"/>
          <w:szCs w:val="24"/>
        </w:rPr>
        <w:t xml:space="preserve"> </w:t>
      </w:r>
      <w:r w:rsidRPr="007A6B46">
        <w:rPr>
          <w:rFonts w:ascii="Times New Roman" w:hAnsi="Times New Roman" w:cs="Times New Roman"/>
          <w:sz w:val="24"/>
          <w:szCs w:val="24"/>
        </w:rPr>
        <w:t xml:space="preserve">greater Boston area </w:t>
      </w:r>
      <w:r w:rsidR="005A1B19">
        <w:rPr>
          <w:rFonts w:ascii="Times New Roman" w:hAnsi="Times New Roman" w:cs="Times New Roman"/>
          <w:sz w:val="24"/>
          <w:szCs w:val="24"/>
        </w:rPr>
        <w:t xml:space="preserve">and </w:t>
      </w:r>
      <w:r w:rsidR="007A6B46" w:rsidRPr="007A6B46">
        <w:rPr>
          <w:rFonts w:ascii="Times New Roman" w:hAnsi="Times New Roman" w:cs="Times New Roman"/>
          <w:sz w:val="24"/>
          <w:szCs w:val="24"/>
        </w:rPr>
        <w:t>New Haven</w:t>
      </w:r>
      <w:r w:rsidR="007F4524">
        <w:rPr>
          <w:rFonts w:ascii="Times New Roman" w:hAnsi="Times New Roman" w:cs="Times New Roman"/>
          <w:sz w:val="24"/>
          <w:szCs w:val="24"/>
        </w:rPr>
        <w:t xml:space="preserve"> </w:t>
      </w:r>
      <w:r w:rsidR="007A6B46">
        <w:rPr>
          <w:rFonts w:ascii="Times New Roman" w:hAnsi="Times New Roman" w:cs="Times New Roman"/>
          <w:sz w:val="24"/>
          <w:szCs w:val="24"/>
        </w:rPr>
        <w:t xml:space="preserve">(each city </w:t>
      </w:r>
      <w:r w:rsidRPr="007A6B46">
        <w:rPr>
          <w:rFonts w:ascii="Times New Roman" w:hAnsi="Times New Roman" w:cs="Times New Roman"/>
          <w:sz w:val="24"/>
          <w:szCs w:val="24"/>
        </w:rPr>
        <w:t>contain</w:t>
      </w:r>
      <w:r w:rsidR="00241736">
        <w:rPr>
          <w:rFonts w:ascii="Times New Roman" w:hAnsi="Times New Roman" w:cs="Times New Roman"/>
          <w:sz w:val="24"/>
          <w:szCs w:val="24"/>
        </w:rPr>
        <w:t>s</w:t>
      </w:r>
      <w:r w:rsidR="007A6B46">
        <w:rPr>
          <w:rFonts w:ascii="Times New Roman" w:hAnsi="Times New Roman" w:cs="Times New Roman"/>
          <w:sz w:val="24"/>
          <w:szCs w:val="24"/>
        </w:rPr>
        <w:t xml:space="preserve"> five </w:t>
      </w:r>
      <w:r w:rsidRPr="007A6B46">
        <w:rPr>
          <w:rFonts w:ascii="Times New Roman" w:hAnsi="Times New Roman" w:cs="Times New Roman"/>
          <w:sz w:val="24"/>
          <w:szCs w:val="24"/>
        </w:rPr>
        <w:t>ground monitor</w:t>
      </w:r>
      <w:r w:rsidR="007A6B46">
        <w:rPr>
          <w:rFonts w:ascii="Times New Roman" w:hAnsi="Times New Roman" w:cs="Times New Roman"/>
          <w:sz w:val="24"/>
          <w:szCs w:val="24"/>
        </w:rPr>
        <w:t>ing sites</w:t>
      </w:r>
      <w:r w:rsidR="00241736">
        <w:rPr>
          <w:rFonts w:ascii="Times New Roman" w:hAnsi="Times New Roman" w:cs="Times New Roman"/>
          <w:sz w:val="24"/>
          <w:szCs w:val="24"/>
        </w:rPr>
        <w:t>)</w:t>
      </w:r>
      <w:r w:rsidR="009F0878">
        <w:rPr>
          <w:rFonts w:ascii="Times New Roman" w:hAnsi="Times New Roman" w:cs="Times New Roman"/>
          <w:sz w:val="24"/>
          <w:szCs w:val="24"/>
        </w:rPr>
        <w:t xml:space="preserve"> to examine performance within cities</w:t>
      </w:r>
      <w:r w:rsidRPr="00C959B9">
        <w:rPr>
          <w:rFonts w:ascii="Times New Roman" w:eastAsia="Times New Roman" w:hAnsi="Times New Roman" w:cs="Times New Roman"/>
          <w:sz w:val="24"/>
          <w:szCs w:val="24"/>
        </w:rPr>
        <w:t xml:space="preserve">. </w:t>
      </w:r>
      <w:r w:rsidR="00C17875">
        <w:rPr>
          <w:rFonts w:ascii="Times New Roman" w:eastAsia="Times New Roman" w:hAnsi="Times New Roman" w:cs="Times New Roman"/>
          <w:sz w:val="24"/>
          <w:szCs w:val="24"/>
        </w:rPr>
        <w:t xml:space="preserve">Figure </w:t>
      </w:r>
      <w:r w:rsidR="003E4F25">
        <w:rPr>
          <w:rFonts w:ascii="Times New Roman" w:eastAsia="Times New Roman" w:hAnsi="Times New Roman" w:cs="Times New Roman"/>
          <w:sz w:val="24"/>
          <w:szCs w:val="24"/>
        </w:rPr>
        <w:t xml:space="preserve">8 </w:t>
      </w:r>
      <w:r>
        <w:rPr>
          <w:rFonts w:ascii="Times New Roman" w:eastAsia="Times New Roman" w:hAnsi="Times New Roman" w:cs="Times New Roman"/>
          <w:sz w:val="24"/>
          <w:szCs w:val="24"/>
        </w:rPr>
        <w:t>show</w:t>
      </w:r>
      <w:r w:rsidR="005A1B19">
        <w:rPr>
          <w:rFonts w:ascii="Times New Roman" w:eastAsia="Times New Roman" w:hAnsi="Times New Roman" w:cs="Times New Roman"/>
          <w:sz w:val="24"/>
          <w:szCs w:val="24"/>
        </w:rPr>
        <w:t>s</w:t>
      </w:r>
      <w:r w:rsidR="00C17875">
        <w:rPr>
          <w:rFonts w:ascii="Times New Roman" w:eastAsia="Times New Roman" w:hAnsi="Times New Roman" w:cs="Times New Roman"/>
          <w:sz w:val="24"/>
          <w:szCs w:val="24"/>
        </w:rPr>
        <w:t xml:space="preserve"> that </w:t>
      </w:r>
      <w:r>
        <w:rPr>
          <w:rFonts w:ascii="Times New Roman" w:eastAsia="Times New Roman" w:hAnsi="Times New Roman" w:cs="Times New Roman"/>
          <w:sz w:val="24"/>
          <w:szCs w:val="24"/>
        </w:rPr>
        <w:t xml:space="preserve">using the </w:t>
      </w:r>
      <w:r w:rsidR="00965FFD">
        <w:rPr>
          <w:rFonts w:ascii="Times New Roman" w:eastAsia="Times New Roman" w:hAnsi="Times New Roman" w:cs="Times New Roman"/>
          <w:color w:val="000000"/>
          <w:sz w:val="24"/>
          <w:szCs w:val="24"/>
        </w:rPr>
        <w:t>AOD+LU+</w:t>
      </w:r>
      <w:r w:rsidR="006E2BC9">
        <w:rPr>
          <w:rFonts w:ascii="Times New Roman" w:eastAsia="Times New Roman" w:hAnsi="Times New Roman" w:cs="Times New Roman"/>
          <w:color w:val="000000"/>
          <w:sz w:val="24"/>
          <w:szCs w:val="24"/>
        </w:rPr>
        <w:t>MET</w:t>
      </w:r>
      <w:r>
        <w:rPr>
          <w:rFonts w:ascii="Times New Roman" w:eastAsia="Times New Roman" w:hAnsi="Times New Roman" w:cs="Times New Roman"/>
          <w:sz w:val="24"/>
          <w:szCs w:val="24"/>
        </w:rPr>
        <w:t xml:space="preserve"> model there </w:t>
      </w:r>
      <w:r w:rsidRPr="00B3255C">
        <w:rPr>
          <w:rFonts w:ascii="Times New Roman" w:eastAsia="Times New Roman" w:hAnsi="Times New Roman" w:cs="Times New Roman"/>
          <w:sz w:val="24"/>
          <w:szCs w:val="24"/>
        </w:rPr>
        <w:t>is a good</w:t>
      </w:r>
      <w:r w:rsidR="00372C96">
        <w:rPr>
          <w:rFonts w:ascii="Times New Roman" w:eastAsia="Times New Roman" w:hAnsi="Times New Roman" w:cs="Times New Roman"/>
          <w:sz w:val="24"/>
          <w:szCs w:val="24"/>
        </w:rPr>
        <w:t xml:space="preserve"> agreement</w:t>
      </w:r>
      <w:r w:rsidR="007F4524">
        <w:rPr>
          <w:rFonts w:ascii="Times New Roman" w:eastAsia="Times New Roman" w:hAnsi="Times New Roman" w:cs="Times New Roman"/>
          <w:sz w:val="24"/>
          <w:szCs w:val="24"/>
        </w:rPr>
        <w:t xml:space="preserve"> </w:t>
      </w:r>
      <w:r w:rsidRPr="00B3255C">
        <w:rPr>
          <w:rFonts w:ascii="Times New Roman" w:eastAsia="Times New Roman" w:hAnsi="Times New Roman" w:cs="Times New Roman"/>
          <w:sz w:val="24"/>
          <w:szCs w:val="24"/>
        </w:rPr>
        <w:t>between</w:t>
      </w:r>
      <w:r w:rsidR="007F4524">
        <w:rPr>
          <w:rFonts w:ascii="Times New Roman" w:eastAsia="Times New Roman" w:hAnsi="Times New Roman" w:cs="Times New Roman"/>
          <w:sz w:val="24"/>
          <w:szCs w:val="24"/>
        </w:rPr>
        <w:t xml:space="preserve"> </w:t>
      </w:r>
      <w:r w:rsidRPr="00B3255C">
        <w:rPr>
          <w:rFonts w:ascii="Times New Roman" w:eastAsia="Times New Roman" w:hAnsi="Times New Roman" w:cs="Times New Roman"/>
          <w:sz w:val="24"/>
          <w:szCs w:val="24"/>
        </w:rPr>
        <w:t>measured and predicted PM</w:t>
      </w:r>
      <w:r w:rsidRPr="00B3255C">
        <w:rPr>
          <w:rFonts w:ascii="Times New Roman" w:eastAsia="Times New Roman" w:hAnsi="Times New Roman" w:cs="Times New Roman"/>
          <w:sz w:val="24"/>
          <w:szCs w:val="24"/>
          <w:vertAlign w:val="subscript"/>
        </w:rPr>
        <w:t xml:space="preserve">2.5 </w:t>
      </w:r>
      <w:r w:rsidRPr="00B3255C">
        <w:rPr>
          <w:rFonts w:ascii="Times New Roman" w:eastAsia="Times New Roman" w:hAnsi="Times New Roman" w:cs="Times New Roman"/>
          <w:sz w:val="24"/>
          <w:szCs w:val="24"/>
        </w:rPr>
        <w:t>concentrations</w:t>
      </w:r>
      <w:r>
        <w:rPr>
          <w:rFonts w:ascii="Times New Roman" w:eastAsia="Times New Roman" w:hAnsi="Times New Roman" w:cs="Times New Roman"/>
          <w:sz w:val="24"/>
          <w:szCs w:val="24"/>
        </w:rPr>
        <w:t xml:space="preserve"> for both locations. </w:t>
      </w:r>
      <w:r w:rsidR="00C17875">
        <w:rPr>
          <w:rFonts w:ascii="Times New Roman" w:eastAsia="Times New Roman" w:hAnsi="Times New Roman" w:cs="Times New Roman"/>
          <w:sz w:val="24"/>
          <w:szCs w:val="24"/>
        </w:rPr>
        <w:t xml:space="preserve">As can be seen, </w:t>
      </w:r>
      <w:r>
        <w:rPr>
          <w:rFonts w:ascii="Times New Roman" w:eastAsia="Times New Roman" w:hAnsi="Times New Roman" w:cs="Times New Roman"/>
          <w:sz w:val="24"/>
          <w:szCs w:val="24"/>
        </w:rPr>
        <w:t>the model and cross-validated R</w:t>
      </w:r>
      <w:r w:rsidRPr="003A4174">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are high for both cities </w:t>
      </w:r>
      <w:r w:rsidRPr="000E5075">
        <w:rPr>
          <w:rFonts w:ascii="Times New Roman" w:eastAsia="Times New Roman" w:hAnsi="Times New Roman" w:cs="Times New Roman"/>
          <w:sz w:val="24"/>
          <w:szCs w:val="24"/>
        </w:rPr>
        <w:t>indicating a good agreement between the measured and predicted concentrations</w:t>
      </w:r>
      <w:r w:rsidR="005A1B1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Furthermore, </w:t>
      </w:r>
      <w:r w:rsidRPr="00C959B9">
        <w:rPr>
          <w:rFonts w:ascii="Times New Roman" w:eastAsia="Times New Roman" w:hAnsi="Times New Roman" w:cs="Times New Roman"/>
          <w:sz w:val="24"/>
          <w:szCs w:val="24"/>
        </w:rPr>
        <w:t xml:space="preserve">cross-sectional comparison between the mean measured and </w:t>
      </w:r>
      <w:r w:rsidR="00027557">
        <w:rPr>
          <w:rFonts w:ascii="Times New Roman" w:eastAsia="Times New Roman" w:hAnsi="Times New Roman" w:cs="Times New Roman"/>
          <w:sz w:val="24"/>
          <w:szCs w:val="24"/>
        </w:rPr>
        <w:t xml:space="preserve">mean </w:t>
      </w:r>
      <w:r w:rsidRPr="00C959B9">
        <w:rPr>
          <w:rFonts w:ascii="Times New Roman" w:eastAsia="Times New Roman" w:hAnsi="Times New Roman" w:cs="Times New Roman"/>
          <w:sz w:val="24"/>
          <w:szCs w:val="24"/>
        </w:rPr>
        <w:t>predicted PM</w:t>
      </w:r>
      <w:r w:rsidRPr="003A4174">
        <w:rPr>
          <w:rFonts w:ascii="Times New Roman" w:eastAsia="Times New Roman" w:hAnsi="Times New Roman" w:cs="Times New Roman"/>
          <w:sz w:val="24"/>
          <w:szCs w:val="24"/>
          <w:vertAlign w:val="subscript"/>
        </w:rPr>
        <w:t xml:space="preserve">2.5 </w:t>
      </w:r>
      <w:r w:rsidRPr="00C959B9">
        <w:rPr>
          <w:rFonts w:ascii="Times New Roman" w:eastAsia="Times New Roman" w:hAnsi="Times New Roman" w:cs="Times New Roman"/>
          <w:sz w:val="24"/>
          <w:szCs w:val="24"/>
        </w:rPr>
        <w:t>concentrations for each site over the study period</w:t>
      </w:r>
      <w:r>
        <w:rPr>
          <w:rFonts w:ascii="Times New Roman" w:eastAsia="Times New Roman" w:hAnsi="Times New Roman" w:cs="Times New Roman"/>
          <w:sz w:val="24"/>
          <w:szCs w:val="24"/>
        </w:rPr>
        <w:t xml:space="preserve"> for Boston and New Haven R</w:t>
      </w:r>
      <w:r w:rsidRPr="00F562B5">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are 0.8</w:t>
      </w:r>
      <w:r w:rsidR="002705B0">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and 0.87 respectively</w:t>
      </w:r>
      <w:r w:rsidR="005A1B19">
        <w:rPr>
          <w:rFonts w:ascii="Times New Roman" w:eastAsia="Times New Roman" w:hAnsi="Times New Roman" w:cs="Times New Roman"/>
          <w:sz w:val="24"/>
          <w:szCs w:val="24"/>
        </w:rPr>
        <w:t xml:space="preserve"> (data not shown)</w:t>
      </w:r>
      <w:r>
        <w:rPr>
          <w:rFonts w:ascii="Times New Roman" w:eastAsia="Times New Roman" w:hAnsi="Times New Roman" w:cs="Times New Roman"/>
          <w:sz w:val="24"/>
          <w:szCs w:val="24"/>
        </w:rPr>
        <w:t xml:space="preserve">. </w:t>
      </w:r>
      <w:r w:rsidRPr="00C959B9">
        <w:rPr>
          <w:rFonts w:ascii="Times New Roman" w:eastAsia="Times New Roman" w:hAnsi="Times New Roman" w:cs="Times New Roman"/>
          <w:sz w:val="24"/>
          <w:szCs w:val="24"/>
        </w:rPr>
        <w:t xml:space="preserve">This comparison is especially important for determining whether model predictions are suitable assessments for epidemiological studies, which require </w:t>
      </w:r>
      <w:r w:rsidR="00372C96">
        <w:rPr>
          <w:rFonts w:ascii="Times New Roman" w:eastAsia="Times New Roman" w:hAnsi="Times New Roman" w:cs="Times New Roman"/>
          <w:sz w:val="24"/>
          <w:szCs w:val="24"/>
        </w:rPr>
        <w:t>accurate</w:t>
      </w:r>
      <w:r w:rsidRPr="00C959B9">
        <w:rPr>
          <w:rFonts w:ascii="Times New Roman" w:eastAsia="Times New Roman" w:hAnsi="Times New Roman" w:cs="Times New Roman"/>
          <w:sz w:val="24"/>
          <w:szCs w:val="24"/>
        </w:rPr>
        <w:t xml:space="preserve"> estimation of spatial patterns.</w:t>
      </w:r>
      <w:r w:rsidR="00244F67">
        <w:rPr>
          <w:rFonts w:ascii="Times New Roman" w:eastAsia="Times New Roman" w:hAnsi="Times New Roman" w:cs="Times New Roman"/>
          <w:sz w:val="24"/>
          <w:szCs w:val="24"/>
        </w:rPr>
        <w:t xml:space="preserve"> </w:t>
      </w:r>
      <w:r w:rsidR="00241736">
        <w:rPr>
          <w:rFonts w:ascii="Times New Roman" w:eastAsia="Times New Roman" w:hAnsi="Times New Roman" w:cs="Times New Roman"/>
          <w:sz w:val="24"/>
          <w:szCs w:val="24"/>
        </w:rPr>
        <w:t xml:space="preserve">This improvement </w:t>
      </w:r>
      <w:r w:rsidR="00F562B5">
        <w:rPr>
          <w:rFonts w:ascii="Times New Roman" w:eastAsia="Times New Roman" w:hAnsi="Times New Roman" w:cs="Times New Roman"/>
          <w:sz w:val="24"/>
          <w:szCs w:val="24"/>
        </w:rPr>
        <w:t xml:space="preserve">can be related to the </w:t>
      </w:r>
      <w:r w:rsidR="00241736">
        <w:rPr>
          <w:rFonts w:ascii="Times New Roman" w:eastAsia="Times New Roman" w:hAnsi="Times New Roman" w:cs="Times New Roman"/>
          <w:sz w:val="24"/>
          <w:szCs w:val="24"/>
        </w:rPr>
        <w:t xml:space="preserve">improved MAIAC accuracy over bright/urban areas that has </w:t>
      </w:r>
      <w:r w:rsidR="008B49CA">
        <w:rPr>
          <w:rFonts w:ascii="Times New Roman" w:eastAsia="Times New Roman" w:hAnsi="Times New Roman" w:cs="Times New Roman"/>
          <w:sz w:val="24"/>
          <w:szCs w:val="24"/>
        </w:rPr>
        <w:t xml:space="preserve">a </w:t>
      </w:r>
      <w:r w:rsidR="00241736">
        <w:rPr>
          <w:rFonts w:ascii="Times New Roman" w:eastAsia="Times New Roman" w:hAnsi="Times New Roman" w:cs="Times New Roman"/>
          <w:sz w:val="24"/>
          <w:szCs w:val="24"/>
        </w:rPr>
        <w:t xml:space="preserve">direct impact on the model accuracy. </w:t>
      </w:r>
    </w:p>
    <w:p w:rsidR="00C959B9" w:rsidRPr="00C17875" w:rsidRDefault="00C959B9" w:rsidP="00C959B9">
      <w:pPr>
        <w:spacing w:after="0" w:line="480" w:lineRule="auto"/>
        <w:jc w:val="both"/>
        <w:rPr>
          <w:rFonts w:ascii="Times New Roman" w:eastAsia="Times New Roman" w:hAnsi="Times New Roman" w:cs="Times New Roman"/>
          <w:sz w:val="24"/>
          <w:szCs w:val="24"/>
        </w:rPr>
      </w:pPr>
    </w:p>
    <w:p w:rsidR="001166B5" w:rsidRPr="00D916EA" w:rsidRDefault="00D96B03" w:rsidP="00335647">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 </w:t>
      </w:r>
      <w:r w:rsidR="00934BEA">
        <w:rPr>
          <w:rFonts w:ascii="Times New Roman" w:eastAsia="Times New Roman" w:hAnsi="Times New Roman" w:cs="Times New Roman"/>
          <w:b/>
          <w:sz w:val="24"/>
          <w:szCs w:val="24"/>
        </w:rPr>
        <w:t>Discussion</w:t>
      </w:r>
    </w:p>
    <w:p w:rsidR="00DB55EE" w:rsidRPr="001A795C" w:rsidRDefault="00934BEA" w:rsidP="00DA6CCE">
      <w:pPr>
        <w:autoSpaceDE w:val="0"/>
        <w:autoSpaceDN w:val="0"/>
        <w:adjustRightInd w:val="0"/>
        <w:spacing w:line="480" w:lineRule="auto"/>
        <w:jc w:val="both"/>
        <w:rPr>
          <w:rFonts w:asciiTheme="majorBidi" w:hAnsiTheme="majorBidi" w:cstheme="majorBidi"/>
          <w:sz w:val="24"/>
          <w:szCs w:val="24"/>
        </w:rPr>
      </w:pPr>
      <w:r w:rsidRPr="00D916EA">
        <w:rPr>
          <w:rFonts w:ascii="Times New Roman" w:hAnsi="Times New Roman" w:cs="Times New Roman"/>
          <w:sz w:val="24"/>
          <w:szCs w:val="24"/>
        </w:rPr>
        <w:t>In this paper we use the new high-resolution (1 km) AOD retrieval from MODIS data based on MAIAC algorithm to predict PM</w:t>
      </w:r>
      <w:r w:rsidRPr="00306441">
        <w:rPr>
          <w:rFonts w:ascii="Times New Roman" w:hAnsi="Times New Roman" w:cs="Times New Roman"/>
          <w:sz w:val="24"/>
          <w:szCs w:val="24"/>
          <w:vertAlign w:val="subscript"/>
        </w:rPr>
        <w:t xml:space="preserve">2.5 </w:t>
      </w:r>
      <w:r w:rsidRPr="00D916EA">
        <w:rPr>
          <w:rFonts w:ascii="Times New Roman" w:hAnsi="Times New Roman" w:cs="Times New Roman"/>
          <w:sz w:val="24"/>
          <w:szCs w:val="24"/>
        </w:rPr>
        <w:t>concentrations within the New England area of the United States.</w:t>
      </w:r>
      <w:r>
        <w:rPr>
          <w:rFonts w:ascii="Times New Roman" w:hAnsi="Times New Roman" w:cs="Times New Roman"/>
          <w:sz w:val="24"/>
          <w:szCs w:val="24"/>
        </w:rPr>
        <w:t xml:space="preserve"> The main goal </w:t>
      </w:r>
      <w:r w:rsidR="006962B6">
        <w:rPr>
          <w:rFonts w:ascii="Times New Roman" w:hAnsi="Times New Roman" w:cs="Times New Roman"/>
          <w:sz w:val="24"/>
          <w:szCs w:val="24"/>
        </w:rPr>
        <w:t>was</w:t>
      </w:r>
      <w:r>
        <w:rPr>
          <w:rFonts w:ascii="Times New Roman" w:hAnsi="Times New Roman" w:cs="Times New Roman"/>
          <w:sz w:val="24"/>
          <w:szCs w:val="24"/>
        </w:rPr>
        <w:t xml:space="preserve"> to </w:t>
      </w:r>
      <w:r w:rsidRPr="00D916EA">
        <w:rPr>
          <w:rFonts w:ascii="Times New Roman" w:hAnsi="Times New Roman" w:cs="Times New Roman"/>
          <w:sz w:val="24"/>
          <w:szCs w:val="24"/>
        </w:rPr>
        <w:t xml:space="preserve">study </w:t>
      </w:r>
      <w:r w:rsidR="00244F67">
        <w:rPr>
          <w:rFonts w:ascii="Times New Roman" w:hAnsi="Times New Roman" w:cs="Times New Roman"/>
          <w:sz w:val="24"/>
          <w:szCs w:val="24"/>
        </w:rPr>
        <w:t>if</w:t>
      </w:r>
      <w:r w:rsidRPr="00D916EA">
        <w:rPr>
          <w:rFonts w:ascii="Times New Roman" w:hAnsi="Times New Roman" w:cs="Times New Roman"/>
          <w:sz w:val="24"/>
          <w:szCs w:val="24"/>
        </w:rPr>
        <w:t xml:space="preserve"> the high resolution AOD can improve our ability to distinguish qualitatively and quantitatively spatial patterns of PM</w:t>
      </w:r>
      <w:r w:rsidRPr="00306441">
        <w:rPr>
          <w:rFonts w:ascii="Times New Roman" w:hAnsi="Times New Roman" w:cs="Times New Roman"/>
          <w:sz w:val="24"/>
          <w:szCs w:val="24"/>
          <w:vertAlign w:val="subscript"/>
        </w:rPr>
        <w:t xml:space="preserve">2.5 </w:t>
      </w:r>
      <w:r w:rsidRPr="00D916EA">
        <w:rPr>
          <w:rFonts w:ascii="Times New Roman" w:hAnsi="Times New Roman" w:cs="Times New Roman"/>
          <w:sz w:val="24"/>
          <w:szCs w:val="24"/>
        </w:rPr>
        <w:t>levels. Toward this end we develop</w:t>
      </w:r>
      <w:r w:rsidR="00CD630F">
        <w:rPr>
          <w:rFonts w:ascii="Times New Roman" w:hAnsi="Times New Roman" w:cs="Times New Roman"/>
          <w:sz w:val="24"/>
          <w:szCs w:val="24"/>
        </w:rPr>
        <w:t xml:space="preserve">ed </w:t>
      </w:r>
      <w:r w:rsidRPr="00D916EA">
        <w:rPr>
          <w:rFonts w:ascii="Times New Roman" w:hAnsi="Times New Roman" w:cs="Times New Roman"/>
          <w:sz w:val="24"/>
          <w:szCs w:val="24"/>
        </w:rPr>
        <w:t xml:space="preserve">mixed effects model, similar to our previous studies, to </w:t>
      </w:r>
      <w:r w:rsidRPr="001A795C">
        <w:rPr>
          <w:rFonts w:asciiTheme="majorBidi" w:hAnsiTheme="majorBidi" w:cstheme="majorBidi"/>
          <w:sz w:val="24"/>
          <w:szCs w:val="24"/>
        </w:rPr>
        <w:t xml:space="preserve">explore the advantages of high resolution data set. </w:t>
      </w:r>
      <w:r w:rsidR="00EF46C9">
        <w:rPr>
          <w:rFonts w:asciiTheme="majorBidi" w:eastAsia="Times New Roman" w:hAnsiTheme="majorBidi" w:cstheme="majorBidi"/>
          <w:sz w:val="24"/>
          <w:szCs w:val="24"/>
        </w:rPr>
        <w:t>Importantly, w</w:t>
      </w:r>
      <w:r w:rsidRPr="001A795C">
        <w:rPr>
          <w:rFonts w:asciiTheme="majorBidi" w:eastAsia="Times New Roman" w:hAnsiTheme="majorBidi" w:cstheme="majorBidi"/>
          <w:sz w:val="24"/>
          <w:szCs w:val="24"/>
        </w:rPr>
        <w:t xml:space="preserve">e have shown that </w:t>
      </w:r>
      <w:r w:rsidR="005A1B19" w:rsidRPr="001A795C">
        <w:rPr>
          <w:rFonts w:asciiTheme="majorBidi" w:eastAsia="Times New Roman" w:hAnsiTheme="majorBidi" w:cstheme="majorBidi"/>
          <w:sz w:val="24"/>
          <w:szCs w:val="24"/>
        </w:rPr>
        <w:t>PM</w:t>
      </w:r>
      <w:r w:rsidR="005A1B19" w:rsidRPr="001A795C">
        <w:rPr>
          <w:rFonts w:asciiTheme="majorBidi" w:eastAsia="Times New Roman" w:hAnsiTheme="majorBidi" w:cstheme="majorBidi"/>
          <w:sz w:val="24"/>
          <w:szCs w:val="24"/>
          <w:vertAlign w:val="subscript"/>
        </w:rPr>
        <w:t>2.5</w:t>
      </w:r>
      <w:r w:rsidR="005A1B19" w:rsidRPr="001A795C">
        <w:rPr>
          <w:rFonts w:asciiTheme="majorBidi" w:eastAsia="Times New Roman" w:hAnsiTheme="majorBidi" w:cstheme="majorBidi"/>
          <w:sz w:val="24"/>
          <w:szCs w:val="24"/>
        </w:rPr>
        <w:t xml:space="preserve"> prediction accuracy </w:t>
      </w:r>
      <w:r w:rsidRPr="001A795C">
        <w:rPr>
          <w:rFonts w:asciiTheme="majorBidi" w:eastAsia="Times New Roman" w:hAnsiTheme="majorBidi" w:cstheme="majorBidi"/>
          <w:sz w:val="24"/>
          <w:szCs w:val="24"/>
        </w:rPr>
        <w:t>improves further by adding meteorological and land use parameters</w:t>
      </w:r>
      <w:r w:rsidR="006962B6">
        <w:rPr>
          <w:rFonts w:asciiTheme="majorBidi" w:eastAsia="Times New Roman" w:hAnsiTheme="majorBidi" w:cstheme="majorBidi"/>
          <w:sz w:val="24"/>
          <w:szCs w:val="24"/>
        </w:rPr>
        <w:t xml:space="preserve">. </w:t>
      </w:r>
      <w:r w:rsidR="001A795C" w:rsidRPr="001A795C">
        <w:rPr>
          <w:rFonts w:asciiTheme="majorBidi" w:hAnsiTheme="majorBidi" w:cstheme="majorBidi"/>
          <w:sz w:val="24"/>
          <w:szCs w:val="24"/>
        </w:rPr>
        <w:t xml:space="preserve">We have demonstrated that high resolution </w:t>
      </w:r>
      <w:r w:rsidR="001A795C" w:rsidRPr="001A795C">
        <w:rPr>
          <w:rFonts w:asciiTheme="majorBidi" w:hAnsiTheme="majorBidi" w:cstheme="majorBidi"/>
          <w:sz w:val="24"/>
          <w:szCs w:val="24"/>
        </w:rPr>
        <w:lastRenderedPageBreak/>
        <w:t>remote sensing data can supply critical information in our efforts to obtain accurate exposure estimates for</w:t>
      </w:r>
      <w:r w:rsidR="00FD7554">
        <w:rPr>
          <w:rFonts w:asciiTheme="majorBidi" w:hAnsiTheme="majorBidi" w:cstheme="majorBidi"/>
          <w:sz w:val="24"/>
          <w:szCs w:val="24"/>
        </w:rPr>
        <w:t xml:space="preserve"> future</w:t>
      </w:r>
      <w:r w:rsidR="001A795C" w:rsidRPr="001A795C">
        <w:rPr>
          <w:rFonts w:asciiTheme="majorBidi" w:hAnsiTheme="majorBidi" w:cstheme="majorBidi"/>
          <w:sz w:val="24"/>
          <w:szCs w:val="24"/>
        </w:rPr>
        <w:t xml:space="preserve"> health effects and risk assessment studies. </w:t>
      </w:r>
      <w:r w:rsidR="00DB55EE">
        <w:rPr>
          <w:rFonts w:asciiTheme="majorBidi" w:hAnsiTheme="majorBidi" w:cstheme="majorBidi"/>
          <w:sz w:val="24"/>
          <w:szCs w:val="24"/>
        </w:rPr>
        <w:t xml:space="preserve">Moreover, we have shown that using the MAIAC data we obtain better predictive power than with the </w:t>
      </w:r>
      <w:r w:rsidR="00D36391">
        <w:rPr>
          <w:rFonts w:asciiTheme="majorBidi" w:hAnsiTheme="majorBidi" w:cstheme="majorBidi"/>
          <w:sz w:val="24"/>
          <w:szCs w:val="24"/>
        </w:rPr>
        <w:t>DT</w:t>
      </w:r>
      <w:r w:rsidR="00DB55EE">
        <w:rPr>
          <w:rFonts w:asciiTheme="majorBidi" w:hAnsiTheme="majorBidi" w:cstheme="majorBidi"/>
          <w:sz w:val="24"/>
          <w:szCs w:val="24"/>
        </w:rPr>
        <w:t xml:space="preserve"> data, </w:t>
      </w:r>
      <w:r w:rsidR="00B63AE2">
        <w:rPr>
          <w:rFonts w:asciiTheme="majorBidi" w:hAnsiTheme="majorBidi" w:cstheme="majorBidi"/>
          <w:sz w:val="24"/>
          <w:szCs w:val="24"/>
        </w:rPr>
        <w:t>temporally</w:t>
      </w:r>
      <w:r w:rsidR="00DB55EE">
        <w:rPr>
          <w:rFonts w:asciiTheme="majorBidi" w:hAnsiTheme="majorBidi" w:cstheme="majorBidi"/>
          <w:sz w:val="24"/>
          <w:szCs w:val="24"/>
        </w:rPr>
        <w:t>, spatially, and overall. While an overall improvement in R</w:t>
      </w:r>
      <w:r w:rsidR="00DB55EE" w:rsidRPr="00E46EAB">
        <w:rPr>
          <w:rFonts w:asciiTheme="majorBidi" w:hAnsiTheme="majorBidi" w:cstheme="majorBidi"/>
          <w:sz w:val="24"/>
          <w:szCs w:val="24"/>
          <w:vertAlign w:val="superscript"/>
        </w:rPr>
        <w:t>2</w:t>
      </w:r>
      <w:r w:rsidR="00DB55EE">
        <w:rPr>
          <w:rFonts w:asciiTheme="majorBidi" w:hAnsiTheme="majorBidi" w:cstheme="majorBidi"/>
          <w:sz w:val="24"/>
          <w:szCs w:val="24"/>
        </w:rPr>
        <w:t xml:space="preserve"> of 3% explained may seem modest, we were starting from a high baseline (83% explained) and this represents </w:t>
      </w:r>
      <w:r w:rsidR="00965FFD">
        <w:rPr>
          <w:rFonts w:asciiTheme="majorBidi" w:hAnsiTheme="majorBidi" w:cstheme="majorBidi"/>
          <w:sz w:val="24"/>
          <w:szCs w:val="24"/>
        </w:rPr>
        <w:t>17</w:t>
      </w:r>
      <w:r w:rsidR="00DB55EE">
        <w:rPr>
          <w:rFonts w:asciiTheme="majorBidi" w:hAnsiTheme="majorBidi" w:cstheme="majorBidi"/>
          <w:sz w:val="24"/>
          <w:szCs w:val="24"/>
        </w:rPr>
        <w:t xml:space="preserve">% of the remaining unexplained variance in concentration. Moreover we have shown that this model specifically better captures the effects of urban highways, and high frequency spatial variability. </w:t>
      </w:r>
    </w:p>
    <w:p w:rsidR="00DA6CCE" w:rsidRPr="007944ED" w:rsidRDefault="00D916EA" w:rsidP="00DA6CCE">
      <w:pPr>
        <w:spacing w:after="0" w:line="480" w:lineRule="auto"/>
        <w:jc w:val="both"/>
        <w:rPr>
          <w:rFonts w:ascii="Times New Roman" w:eastAsia="Times New Roman" w:hAnsi="Times New Roman" w:cs="Times New Roman"/>
          <w:sz w:val="24"/>
          <w:szCs w:val="24"/>
          <w:lang w:bidi="he-IL"/>
        </w:rPr>
      </w:pPr>
      <w:r w:rsidRPr="001C350E">
        <w:rPr>
          <w:rFonts w:ascii="Times New Roman" w:eastAsia="Times New Roman" w:hAnsi="Times New Roman" w:cs="Times New Roman"/>
          <w:sz w:val="24"/>
          <w:szCs w:val="24"/>
        </w:rPr>
        <w:t xml:space="preserve">   From the epidemiological and exposure assessment point of view, it is of high importance to have information about the spatial variability of the exposures</w:t>
      </w:r>
      <w:r>
        <w:rPr>
          <w:rFonts w:ascii="Times New Roman" w:eastAsia="Times New Roman" w:hAnsi="Times New Roman" w:cs="Times New Roman"/>
          <w:sz w:val="24"/>
          <w:szCs w:val="24"/>
        </w:rPr>
        <w:t xml:space="preserve"> in the city</w:t>
      </w:r>
      <w:r w:rsidRPr="001C350E">
        <w:rPr>
          <w:rFonts w:ascii="Times New Roman" w:eastAsia="Times New Roman" w:hAnsi="Times New Roman" w:cs="Times New Roman"/>
          <w:sz w:val="24"/>
          <w:szCs w:val="24"/>
        </w:rPr>
        <w:t xml:space="preserve">. </w:t>
      </w:r>
      <w:r w:rsidR="006962B6">
        <w:rPr>
          <w:rFonts w:ascii="Times New Roman" w:eastAsia="Times New Roman" w:hAnsi="Times New Roman" w:cs="Times New Roman"/>
          <w:sz w:val="24"/>
          <w:szCs w:val="24"/>
        </w:rPr>
        <w:t>In a p</w:t>
      </w:r>
      <w:r w:rsidR="00241736">
        <w:rPr>
          <w:rFonts w:ascii="Times New Roman" w:eastAsia="Times New Roman" w:hAnsi="Times New Roman" w:cs="Times New Roman"/>
          <w:sz w:val="24"/>
          <w:szCs w:val="24"/>
        </w:rPr>
        <w:t xml:space="preserve">revious study </w:t>
      </w:r>
      <w:r w:rsidR="00241736" w:rsidRPr="00C17875">
        <w:rPr>
          <w:rFonts w:ascii="Times New Roman" w:eastAsia="Times New Roman" w:hAnsi="Times New Roman" w:cs="Times New Roman"/>
          <w:sz w:val="24"/>
          <w:szCs w:val="24"/>
        </w:rPr>
        <w:t xml:space="preserve">Kumar et al., 2011 </w:t>
      </w:r>
      <w:r w:rsidR="00241736" w:rsidRPr="00241736">
        <w:rPr>
          <w:rFonts w:ascii="Times New Roman" w:hAnsi="Times New Roman" w:cs="Times New Roman"/>
          <w:sz w:val="24"/>
          <w:szCs w:val="24"/>
        </w:rPr>
        <w:t xml:space="preserve">employed the same </w:t>
      </w:r>
      <w:r w:rsidR="00D36391">
        <w:rPr>
          <w:rFonts w:ascii="Times New Roman" w:hAnsi="Times New Roman" w:cs="Times New Roman"/>
          <w:sz w:val="24"/>
          <w:szCs w:val="24"/>
        </w:rPr>
        <w:t>DT</w:t>
      </w:r>
      <w:r w:rsidR="00241736" w:rsidRPr="00241736">
        <w:rPr>
          <w:rFonts w:ascii="Times New Roman" w:hAnsi="Times New Roman" w:cs="Times New Roman"/>
          <w:sz w:val="24"/>
          <w:szCs w:val="24"/>
        </w:rPr>
        <w:t xml:space="preserve"> algorithm to retrieve the 2- and 5-km AOD </w:t>
      </w:r>
      <w:r w:rsidR="006962B6" w:rsidRPr="00241736">
        <w:rPr>
          <w:rFonts w:ascii="Times New Roman" w:hAnsi="Times New Roman" w:cs="Times New Roman"/>
          <w:sz w:val="24"/>
          <w:szCs w:val="24"/>
        </w:rPr>
        <w:t>resolutions</w:t>
      </w:r>
      <w:r w:rsidR="00474D37">
        <w:rPr>
          <w:rFonts w:ascii="Times New Roman" w:hAnsi="Times New Roman" w:cs="Times New Roman"/>
          <w:sz w:val="24"/>
          <w:szCs w:val="24"/>
        </w:rPr>
        <w:t>,</w:t>
      </w:r>
      <w:r w:rsidR="006962B6" w:rsidRPr="00241736">
        <w:rPr>
          <w:rFonts w:ascii="Times New Roman" w:hAnsi="Times New Roman" w:cs="Times New Roman"/>
          <w:sz w:val="24"/>
          <w:szCs w:val="24"/>
        </w:rPr>
        <w:t xml:space="preserve"> which were</w:t>
      </w:r>
      <w:r w:rsidR="006962B6">
        <w:rPr>
          <w:rFonts w:ascii="Times New Roman" w:hAnsi="Times New Roman" w:cs="Times New Roman"/>
          <w:sz w:val="24"/>
          <w:szCs w:val="24"/>
        </w:rPr>
        <w:t xml:space="preserve"> used to predict </w:t>
      </w:r>
      <w:r w:rsidR="00241736" w:rsidRPr="00241736">
        <w:rPr>
          <w:rFonts w:ascii="Times New Roman" w:hAnsi="Times New Roman" w:cs="Times New Roman"/>
          <w:sz w:val="24"/>
          <w:szCs w:val="24"/>
        </w:rPr>
        <w:t>PM</w:t>
      </w:r>
      <w:r w:rsidR="00241736" w:rsidRPr="00F562B5">
        <w:rPr>
          <w:rFonts w:ascii="Times New Roman" w:hAnsi="Times New Roman" w:cs="Times New Roman"/>
          <w:sz w:val="24"/>
          <w:szCs w:val="24"/>
          <w:vertAlign w:val="subscript"/>
        </w:rPr>
        <w:t xml:space="preserve">2.5 </w:t>
      </w:r>
      <w:r w:rsidR="00241736" w:rsidRPr="00241736">
        <w:rPr>
          <w:rFonts w:ascii="Times New Roman" w:hAnsi="Times New Roman" w:cs="Times New Roman"/>
          <w:sz w:val="24"/>
          <w:szCs w:val="24"/>
        </w:rPr>
        <w:t>concentrations</w:t>
      </w:r>
      <w:r w:rsidR="006962B6">
        <w:rPr>
          <w:rFonts w:ascii="Times New Roman" w:hAnsi="Times New Roman" w:cs="Times New Roman"/>
          <w:sz w:val="24"/>
          <w:szCs w:val="24"/>
        </w:rPr>
        <w:t>. The authors</w:t>
      </w:r>
      <w:r w:rsidR="00241736" w:rsidRPr="00241736">
        <w:rPr>
          <w:rFonts w:ascii="Times New Roman" w:hAnsi="Times New Roman" w:cs="Times New Roman"/>
          <w:sz w:val="24"/>
          <w:szCs w:val="24"/>
        </w:rPr>
        <w:t xml:space="preserve"> reported </w:t>
      </w:r>
      <w:r w:rsidR="006962B6">
        <w:rPr>
          <w:rFonts w:ascii="Times New Roman" w:hAnsi="Times New Roman" w:cs="Times New Roman"/>
          <w:sz w:val="24"/>
          <w:szCs w:val="24"/>
        </w:rPr>
        <w:t xml:space="preserve">that their model was less accurate in </w:t>
      </w:r>
      <w:r w:rsidR="00241736" w:rsidRPr="00241736">
        <w:rPr>
          <w:rFonts w:ascii="Times New Roman" w:eastAsia="Times New Roman" w:hAnsi="Times New Roman" w:cs="Times New Roman"/>
          <w:sz w:val="24"/>
          <w:szCs w:val="24"/>
        </w:rPr>
        <w:t xml:space="preserve">urban locations than </w:t>
      </w:r>
      <w:r w:rsidR="006962B6">
        <w:rPr>
          <w:rFonts w:ascii="Times New Roman" w:eastAsia="Times New Roman" w:hAnsi="Times New Roman" w:cs="Times New Roman"/>
          <w:sz w:val="24"/>
          <w:szCs w:val="24"/>
        </w:rPr>
        <w:t xml:space="preserve">the </w:t>
      </w:r>
      <w:r w:rsidR="00241736" w:rsidRPr="00241736">
        <w:rPr>
          <w:rFonts w:ascii="Times New Roman" w:eastAsia="Times New Roman" w:hAnsi="Times New Roman" w:cs="Times New Roman"/>
          <w:sz w:val="24"/>
          <w:szCs w:val="24"/>
        </w:rPr>
        <w:t>suburban</w:t>
      </w:r>
      <w:r w:rsidR="006962B6">
        <w:rPr>
          <w:rFonts w:ascii="Times New Roman" w:eastAsia="Times New Roman" w:hAnsi="Times New Roman" w:cs="Times New Roman"/>
          <w:sz w:val="24"/>
          <w:szCs w:val="24"/>
        </w:rPr>
        <w:t xml:space="preserve"> ones</w:t>
      </w:r>
      <w:r w:rsidR="00241736">
        <w:rPr>
          <w:rFonts w:ascii="Times New Roman" w:eastAsia="Times New Roman" w:hAnsi="Times New Roman" w:cs="Times New Roman"/>
          <w:sz w:val="24"/>
          <w:szCs w:val="24"/>
        </w:rPr>
        <w:t xml:space="preserve">. </w:t>
      </w:r>
      <w:r w:rsidR="005A1B19">
        <w:rPr>
          <w:rFonts w:ascii="Times New Roman" w:eastAsia="Times New Roman" w:hAnsi="Times New Roman" w:cs="Times New Roman"/>
          <w:sz w:val="24"/>
          <w:szCs w:val="24"/>
        </w:rPr>
        <w:t xml:space="preserve">In contrast, our study </w:t>
      </w:r>
      <w:r w:rsidR="00241736">
        <w:rPr>
          <w:rFonts w:ascii="Times New Roman" w:eastAsia="Times New Roman" w:hAnsi="Times New Roman" w:cs="Times New Roman"/>
          <w:sz w:val="24"/>
          <w:szCs w:val="24"/>
        </w:rPr>
        <w:t>show</w:t>
      </w:r>
      <w:r w:rsidR="00306441">
        <w:rPr>
          <w:rFonts w:ascii="Times New Roman" w:eastAsia="Times New Roman" w:hAnsi="Times New Roman" w:cs="Times New Roman"/>
          <w:sz w:val="24"/>
          <w:szCs w:val="24"/>
        </w:rPr>
        <w:t>e</w:t>
      </w:r>
      <w:r w:rsidR="00F562B5">
        <w:rPr>
          <w:rFonts w:ascii="Times New Roman" w:eastAsia="Times New Roman" w:hAnsi="Times New Roman" w:cs="Times New Roman"/>
          <w:sz w:val="24"/>
          <w:szCs w:val="24"/>
        </w:rPr>
        <w:t>d</w:t>
      </w:r>
      <w:r w:rsidR="00EA6C54">
        <w:rPr>
          <w:rFonts w:ascii="Times New Roman" w:eastAsia="Times New Roman" w:hAnsi="Times New Roman" w:cs="Times New Roman"/>
          <w:sz w:val="24"/>
          <w:szCs w:val="24"/>
        </w:rPr>
        <w:t xml:space="preserve"> </w:t>
      </w:r>
      <w:r w:rsidR="00241736">
        <w:rPr>
          <w:rFonts w:ascii="Times New Roman" w:eastAsia="Times New Roman" w:hAnsi="Times New Roman" w:cs="Times New Roman"/>
          <w:sz w:val="24"/>
          <w:szCs w:val="24"/>
        </w:rPr>
        <w:t xml:space="preserve">high </w:t>
      </w:r>
      <w:r w:rsidR="006962B6">
        <w:rPr>
          <w:rFonts w:ascii="Times New Roman" w:eastAsia="Times New Roman" w:hAnsi="Times New Roman" w:cs="Times New Roman"/>
          <w:sz w:val="24"/>
          <w:szCs w:val="24"/>
        </w:rPr>
        <w:t xml:space="preserve">accuracy </w:t>
      </w:r>
      <w:r w:rsidR="00241736">
        <w:rPr>
          <w:rFonts w:ascii="Times New Roman" w:eastAsia="Times New Roman" w:hAnsi="Times New Roman" w:cs="Times New Roman"/>
          <w:sz w:val="24"/>
          <w:szCs w:val="24"/>
        </w:rPr>
        <w:t xml:space="preserve">in </w:t>
      </w:r>
      <w:r w:rsidR="005A1B19">
        <w:rPr>
          <w:rFonts w:ascii="Times New Roman" w:eastAsia="Times New Roman" w:hAnsi="Times New Roman" w:cs="Times New Roman"/>
          <w:sz w:val="24"/>
          <w:szCs w:val="24"/>
        </w:rPr>
        <w:t xml:space="preserve">selected </w:t>
      </w:r>
      <w:r w:rsidR="00241736">
        <w:rPr>
          <w:rFonts w:ascii="Times New Roman" w:eastAsia="Times New Roman" w:hAnsi="Times New Roman" w:cs="Times New Roman"/>
          <w:sz w:val="24"/>
          <w:szCs w:val="24"/>
        </w:rPr>
        <w:t xml:space="preserve">urban locations </w:t>
      </w:r>
      <w:r w:rsidR="005A1B19">
        <w:rPr>
          <w:rFonts w:ascii="Times New Roman" w:eastAsia="Times New Roman" w:hAnsi="Times New Roman" w:cs="Times New Roman"/>
          <w:sz w:val="24"/>
          <w:szCs w:val="24"/>
        </w:rPr>
        <w:t xml:space="preserve">(Boston and New Haven) </w:t>
      </w:r>
      <w:r w:rsidR="00241736">
        <w:rPr>
          <w:rFonts w:ascii="Times New Roman" w:eastAsia="Times New Roman" w:hAnsi="Times New Roman" w:cs="Times New Roman"/>
          <w:sz w:val="24"/>
          <w:szCs w:val="24"/>
        </w:rPr>
        <w:t xml:space="preserve">thereby indicating that </w:t>
      </w:r>
      <w:r w:rsidR="005A1B19">
        <w:rPr>
          <w:rFonts w:ascii="Times New Roman" w:eastAsia="Times New Roman" w:hAnsi="Times New Roman" w:cs="Times New Roman"/>
          <w:sz w:val="24"/>
          <w:szCs w:val="24"/>
        </w:rPr>
        <w:t xml:space="preserve">our model based on </w:t>
      </w:r>
      <w:r>
        <w:rPr>
          <w:rFonts w:ascii="Times New Roman" w:eastAsia="Times New Roman" w:hAnsi="Times New Roman" w:cs="Times New Roman"/>
          <w:sz w:val="24"/>
          <w:szCs w:val="24"/>
        </w:rPr>
        <w:t xml:space="preserve">MAIAC </w:t>
      </w:r>
      <w:r w:rsidRPr="001C350E">
        <w:rPr>
          <w:rFonts w:ascii="Times New Roman" w:eastAsia="Times New Roman" w:hAnsi="Times New Roman" w:cs="Times New Roman"/>
          <w:sz w:val="24"/>
          <w:szCs w:val="24"/>
        </w:rPr>
        <w:t xml:space="preserve">data can be used </w:t>
      </w:r>
      <w:r w:rsidR="006962B6">
        <w:rPr>
          <w:rFonts w:ascii="Times New Roman" w:eastAsia="Times New Roman" w:hAnsi="Times New Roman" w:cs="Times New Roman"/>
          <w:sz w:val="24"/>
          <w:szCs w:val="24"/>
        </w:rPr>
        <w:t>to investigate the</w:t>
      </w:r>
      <w:r w:rsidR="00EA6C54">
        <w:rPr>
          <w:rFonts w:ascii="Times New Roman" w:eastAsia="Times New Roman" w:hAnsi="Times New Roman" w:cs="Times New Roman"/>
          <w:sz w:val="24"/>
          <w:szCs w:val="24"/>
        </w:rPr>
        <w:t xml:space="preserve"> </w:t>
      </w:r>
      <w:r w:rsidRPr="001C350E">
        <w:rPr>
          <w:rFonts w:ascii="Times New Roman" w:eastAsia="Times New Roman" w:hAnsi="Times New Roman" w:cs="Times New Roman"/>
          <w:sz w:val="24"/>
          <w:szCs w:val="24"/>
        </w:rPr>
        <w:t>intra-urban exposure contrasts</w:t>
      </w:r>
      <w:r w:rsidR="007E4D3C">
        <w:rPr>
          <w:rFonts w:ascii="Times New Roman" w:eastAsia="Times New Roman" w:hAnsi="Times New Roman" w:cs="Times New Roman"/>
          <w:sz w:val="24"/>
          <w:szCs w:val="24"/>
        </w:rPr>
        <w:t xml:space="preserve"> in PM</w:t>
      </w:r>
      <w:r w:rsidR="007E4D3C" w:rsidRPr="00306441">
        <w:rPr>
          <w:rFonts w:ascii="Times New Roman" w:eastAsia="Times New Roman" w:hAnsi="Times New Roman" w:cs="Times New Roman"/>
          <w:sz w:val="24"/>
          <w:szCs w:val="24"/>
          <w:vertAlign w:val="subscript"/>
        </w:rPr>
        <w:t xml:space="preserve">2.5 </w:t>
      </w:r>
      <w:r w:rsidR="007E4D3C">
        <w:rPr>
          <w:rFonts w:ascii="Times New Roman" w:eastAsia="Times New Roman" w:hAnsi="Times New Roman" w:cs="Times New Roman"/>
          <w:sz w:val="24"/>
          <w:szCs w:val="24"/>
        </w:rPr>
        <w:t>levels</w:t>
      </w:r>
      <w:r w:rsidR="00241736">
        <w:rPr>
          <w:rFonts w:ascii="Times New Roman" w:eastAsia="Times New Roman" w:hAnsi="Times New Roman" w:cs="Times New Roman"/>
          <w:sz w:val="24"/>
          <w:szCs w:val="24"/>
        </w:rPr>
        <w:t xml:space="preserve">. </w:t>
      </w:r>
      <w:r w:rsidR="00934BEA">
        <w:rPr>
          <w:rFonts w:ascii="Times New Roman" w:eastAsia="Times New Roman" w:hAnsi="Times New Roman" w:cs="Times New Roman"/>
          <w:sz w:val="24"/>
          <w:szCs w:val="24"/>
        </w:rPr>
        <w:t xml:space="preserve">Furthermore, </w:t>
      </w:r>
      <w:r w:rsidR="00934BEA">
        <w:rPr>
          <w:rFonts w:ascii="Times New Roman" w:hAnsi="Times New Roman" w:cs="Times New Roman"/>
          <w:sz w:val="24"/>
          <w:szCs w:val="24"/>
        </w:rPr>
        <w:t xml:space="preserve">Kloog and colleagues 2013 </w:t>
      </w:r>
      <w:r w:rsidR="006962B6">
        <w:rPr>
          <w:rFonts w:ascii="Times New Roman" w:hAnsi="Times New Roman" w:cs="Times New Roman"/>
          <w:sz w:val="24"/>
          <w:szCs w:val="24"/>
        </w:rPr>
        <w:t xml:space="preserve">employed a similar model </w:t>
      </w:r>
      <w:r w:rsidR="00FD2E67">
        <w:rPr>
          <w:rFonts w:ascii="Times New Roman" w:hAnsi="Times New Roman" w:cs="Times New Roman"/>
          <w:sz w:val="24"/>
          <w:szCs w:val="24"/>
        </w:rPr>
        <w:t xml:space="preserve">for the Mid-Atlantic </w:t>
      </w:r>
      <w:r w:rsidR="006962B6">
        <w:rPr>
          <w:rFonts w:ascii="Times New Roman" w:hAnsi="Times New Roman" w:cs="Times New Roman"/>
          <w:sz w:val="24"/>
          <w:szCs w:val="24"/>
        </w:rPr>
        <w:t xml:space="preserve">region but </w:t>
      </w:r>
      <w:r w:rsidR="00FD2E67">
        <w:rPr>
          <w:rFonts w:ascii="Times New Roman" w:hAnsi="Times New Roman" w:cs="Times New Roman"/>
          <w:sz w:val="24"/>
          <w:szCs w:val="24"/>
        </w:rPr>
        <w:t xml:space="preserve">using </w:t>
      </w:r>
      <w:r w:rsidR="00474D37">
        <w:rPr>
          <w:rFonts w:ascii="Times New Roman" w:hAnsi="Times New Roman" w:cs="Times New Roman"/>
          <w:sz w:val="24"/>
          <w:szCs w:val="24"/>
        </w:rPr>
        <w:t xml:space="preserve">the </w:t>
      </w:r>
      <w:r w:rsidR="006962B6">
        <w:rPr>
          <w:rFonts w:ascii="Times New Roman" w:hAnsi="Times New Roman" w:cs="Times New Roman"/>
          <w:sz w:val="24"/>
          <w:szCs w:val="24"/>
        </w:rPr>
        <w:t>coarse</w:t>
      </w:r>
      <w:r w:rsidR="00474D37">
        <w:rPr>
          <w:rFonts w:ascii="Times New Roman" w:hAnsi="Times New Roman" w:cs="Times New Roman"/>
          <w:sz w:val="24"/>
          <w:szCs w:val="24"/>
        </w:rPr>
        <w:t>r</w:t>
      </w:r>
      <w:r w:rsidR="00FD2E67">
        <w:rPr>
          <w:rFonts w:ascii="Times New Roman" w:hAnsi="Times New Roman" w:cs="Times New Roman"/>
          <w:sz w:val="24"/>
          <w:szCs w:val="24"/>
        </w:rPr>
        <w:t xml:space="preserve"> </w:t>
      </w:r>
      <w:r w:rsidR="00D36391">
        <w:rPr>
          <w:rFonts w:ascii="Times New Roman" w:hAnsi="Times New Roman" w:cs="Times New Roman"/>
          <w:sz w:val="24"/>
          <w:szCs w:val="24"/>
        </w:rPr>
        <w:t>DT</w:t>
      </w:r>
      <w:r w:rsidR="00FD2E67">
        <w:rPr>
          <w:rFonts w:ascii="Times New Roman" w:hAnsi="Times New Roman" w:cs="Times New Roman"/>
          <w:sz w:val="24"/>
          <w:szCs w:val="24"/>
        </w:rPr>
        <w:t xml:space="preserve"> retrieval. While overall model fit was good (cross validated R</w:t>
      </w:r>
      <w:r w:rsidR="00FD2E67" w:rsidRPr="00EE31B4">
        <w:rPr>
          <w:rFonts w:ascii="Times New Roman" w:hAnsi="Times New Roman" w:cs="Times New Roman"/>
          <w:sz w:val="24"/>
          <w:szCs w:val="24"/>
          <w:vertAlign w:val="superscript"/>
        </w:rPr>
        <w:t>2</w:t>
      </w:r>
      <w:r w:rsidR="00FD2E67">
        <w:rPr>
          <w:rFonts w:ascii="Times New Roman" w:hAnsi="Times New Roman" w:cs="Times New Roman"/>
          <w:sz w:val="24"/>
          <w:szCs w:val="24"/>
        </w:rPr>
        <w:t xml:space="preserve"> of 0.81) </w:t>
      </w:r>
      <w:r w:rsidR="006962B6">
        <w:rPr>
          <w:rFonts w:ascii="Times New Roman" w:hAnsi="Times New Roman" w:cs="Times New Roman"/>
          <w:sz w:val="24"/>
          <w:szCs w:val="24"/>
        </w:rPr>
        <w:t xml:space="preserve">the authors reported </w:t>
      </w:r>
      <w:r w:rsidR="00474D37">
        <w:rPr>
          <w:rFonts w:ascii="Times New Roman" w:hAnsi="Times New Roman" w:cs="Times New Roman"/>
          <w:sz w:val="24"/>
          <w:szCs w:val="24"/>
        </w:rPr>
        <w:t xml:space="preserve">occasional </w:t>
      </w:r>
      <w:r w:rsidR="006962B6">
        <w:rPr>
          <w:rFonts w:ascii="Times New Roman" w:hAnsi="Times New Roman" w:cs="Times New Roman"/>
          <w:sz w:val="24"/>
          <w:szCs w:val="24"/>
        </w:rPr>
        <w:t>low PM</w:t>
      </w:r>
      <w:r w:rsidR="006962B6" w:rsidRPr="006962B6">
        <w:rPr>
          <w:rFonts w:ascii="Times New Roman" w:hAnsi="Times New Roman" w:cs="Times New Roman"/>
          <w:sz w:val="24"/>
          <w:szCs w:val="24"/>
          <w:vertAlign w:val="subscript"/>
        </w:rPr>
        <w:t>2.5</w:t>
      </w:r>
      <w:r w:rsidR="006962B6">
        <w:rPr>
          <w:rFonts w:ascii="Times New Roman" w:hAnsi="Times New Roman" w:cs="Times New Roman"/>
          <w:sz w:val="24"/>
          <w:szCs w:val="24"/>
        </w:rPr>
        <w:t xml:space="preserve"> concentrations around </w:t>
      </w:r>
      <w:r w:rsidR="00934BEA" w:rsidRPr="006251FE">
        <w:rPr>
          <w:rFonts w:ascii="Times New Roman" w:eastAsia="Times New Roman" w:hAnsi="Times New Roman" w:cs="Times New Roman"/>
          <w:sz w:val="24"/>
          <w:szCs w:val="24"/>
        </w:rPr>
        <w:t xml:space="preserve">the major Mid-Atlantic Highway (the I-95) </w:t>
      </w:r>
      <w:r w:rsidR="006962B6">
        <w:rPr>
          <w:rFonts w:ascii="Times New Roman" w:eastAsia="Times New Roman" w:hAnsi="Times New Roman" w:cs="Times New Roman"/>
          <w:sz w:val="24"/>
          <w:szCs w:val="24"/>
        </w:rPr>
        <w:t xml:space="preserve">presumably because </w:t>
      </w:r>
      <w:r w:rsidR="00934BEA" w:rsidRPr="006251FE">
        <w:rPr>
          <w:rFonts w:ascii="Times New Roman" w:eastAsia="Times New Roman" w:hAnsi="Times New Roman" w:cs="Times New Roman"/>
          <w:sz w:val="24"/>
          <w:szCs w:val="24"/>
        </w:rPr>
        <w:t>the relatively coarse 10 ×10 km</w:t>
      </w:r>
      <w:r w:rsidR="003404AD" w:rsidRPr="00C15F00">
        <w:rPr>
          <w:rFonts w:ascii="Times New Roman" w:eastAsia="Times New Roman" w:hAnsi="Times New Roman" w:cs="Times New Roman"/>
          <w:sz w:val="24"/>
          <w:szCs w:val="24"/>
          <w:vertAlign w:val="superscript"/>
        </w:rPr>
        <w:t>2</w:t>
      </w:r>
      <w:r w:rsidR="00934BEA" w:rsidRPr="006251FE">
        <w:rPr>
          <w:rFonts w:ascii="Times New Roman" w:eastAsia="Times New Roman" w:hAnsi="Times New Roman" w:cs="Times New Roman"/>
          <w:sz w:val="24"/>
          <w:szCs w:val="24"/>
        </w:rPr>
        <w:t xml:space="preserve"> grid cell for AOD </w:t>
      </w:r>
      <w:r w:rsidR="002E3398">
        <w:rPr>
          <w:rFonts w:ascii="Times New Roman" w:eastAsia="Times New Roman" w:hAnsi="Times New Roman" w:cs="Times New Roman"/>
          <w:sz w:val="24"/>
          <w:szCs w:val="24"/>
        </w:rPr>
        <w:t xml:space="preserve">that </w:t>
      </w:r>
      <w:r w:rsidR="00934BEA" w:rsidRPr="006251FE">
        <w:rPr>
          <w:rFonts w:ascii="Times New Roman" w:eastAsia="Times New Roman" w:hAnsi="Times New Roman" w:cs="Times New Roman"/>
          <w:sz w:val="24"/>
          <w:szCs w:val="24"/>
        </w:rPr>
        <w:t xml:space="preserve">cannot always capture </w:t>
      </w:r>
      <w:r w:rsidR="006962B6">
        <w:rPr>
          <w:rFonts w:ascii="Times New Roman" w:eastAsia="Times New Roman" w:hAnsi="Times New Roman" w:cs="Times New Roman"/>
          <w:sz w:val="24"/>
          <w:szCs w:val="24"/>
        </w:rPr>
        <w:t xml:space="preserve">the concentration gradients near line or point sources. </w:t>
      </w:r>
      <w:r w:rsidR="00934BEA">
        <w:rPr>
          <w:rFonts w:ascii="Times New Roman" w:eastAsia="Times New Roman" w:hAnsi="Times New Roman" w:cs="Times New Roman"/>
          <w:sz w:val="24"/>
          <w:szCs w:val="24"/>
        </w:rPr>
        <w:t xml:space="preserve">Our study clearly shows that </w:t>
      </w:r>
      <w:r w:rsidR="005A1B19">
        <w:rPr>
          <w:rFonts w:ascii="Times New Roman" w:eastAsia="Times New Roman" w:hAnsi="Times New Roman" w:cs="Times New Roman"/>
          <w:sz w:val="24"/>
          <w:szCs w:val="24"/>
        </w:rPr>
        <w:t xml:space="preserve">the final constructed </w:t>
      </w:r>
      <w:r w:rsidR="00934BEA" w:rsidRPr="006251FE">
        <w:rPr>
          <w:rFonts w:ascii="Times New Roman" w:eastAsia="Times New Roman" w:hAnsi="Times New Roman" w:cs="Times New Roman"/>
          <w:sz w:val="24"/>
          <w:szCs w:val="24"/>
        </w:rPr>
        <w:t xml:space="preserve">model </w:t>
      </w:r>
      <w:r w:rsidR="00934BEA">
        <w:rPr>
          <w:rFonts w:ascii="Times New Roman" w:eastAsia="Times New Roman" w:hAnsi="Times New Roman" w:cs="Times New Roman"/>
          <w:sz w:val="24"/>
          <w:szCs w:val="24"/>
        </w:rPr>
        <w:t>capture the pollution levels along highways and many other urban locations</w:t>
      </w:r>
      <w:r w:rsidR="005A1B19">
        <w:rPr>
          <w:rFonts w:ascii="Times New Roman" w:eastAsia="Times New Roman" w:hAnsi="Times New Roman" w:cs="Times New Roman"/>
          <w:sz w:val="24"/>
          <w:szCs w:val="24"/>
        </w:rPr>
        <w:t xml:space="preserve">. Importantly, these high concentrations </w:t>
      </w:r>
      <w:r w:rsidR="00934BEA">
        <w:rPr>
          <w:rFonts w:ascii="Times New Roman" w:eastAsia="Times New Roman" w:hAnsi="Times New Roman" w:cs="Times New Roman"/>
          <w:sz w:val="24"/>
          <w:szCs w:val="24"/>
        </w:rPr>
        <w:t xml:space="preserve">are not artifacts of </w:t>
      </w:r>
      <w:r w:rsidR="005A1B19">
        <w:rPr>
          <w:rFonts w:ascii="Times New Roman" w:eastAsia="Times New Roman" w:hAnsi="Times New Roman" w:cs="Times New Roman"/>
          <w:sz w:val="24"/>
          <w:szCs w:val="24"/>
        </w:rPr>
        <w:t>retrieval</w:t>
      </w:r>
      <w:r w:rsidR="00934BEA">
        <w:rPr>
          <w:rFonts w:ascii="Times New Roman" w:eastAsia="Times New Roman" w:hAnsi="Times New Roman" w:cs="Times New Roman"/>
          <w:sz w:val="24"/>
          <w:szCs w:val="24"/>
        </w:rPr>
        <w:t xml:space="preserve">, thereby extending </w:t>
      </w:r>
      <w:r w:rsidR="00934BEA" w:rsidRPr="00241736">
        <w:rPr>
          <w:rFonts w:ascii="Times New Roman" w:eastAsia="Times New Roman" w:hAnsi="Times New Roman" w:cs="Times New Roman"/>
          <w:sz w:val="24"/>
          <w:szCs w:val="24"/>
        </w:rPr>
        <w:t xml:space="preserve">our ability to investigate the spatial patterns of urban </w:t>
      </w:r>
      <w:r w:rsidR="0016007E">
        <w:rPr>
          <w:rFonts w:ascii="Times New Roman" w:eastAsia="Times New Roman" w:hAnsi="Times New Roman" w:cs="Times New Roman"/>
          <w:sz w:val="24"/>
          <w:szCs w:val="24"/>
        </w:rPr>
        <w:t>particulate pollution</w:t>
      </w:r>
      <w:r w:rsidR="00934BEA" w:rsidRPr="00241736">
        <w:rPr>
          <w:rFonts w:ascii="Times New Roman" w:eastAsia="Times New Roman" w:hAnsi="Times New Roman" w:cs="Times New Roman"/>
          <w:sz w:val="24"/>
          <w:szCs w:val="24"/>
        </w:rPr>
        <w:t>, such as examining exposures in areas with high traffic.</w:t>
      </w:r>
      <w:r w:rsidR="00EA6C54">
        <w:rPr>
          <w:rFonts w:ascii="Times New Roman" w:eastAsia="Times New Roman" w:hAnsi="Times New Roman" w:cs="Times New Roman"/>
          <w:sz w:val="24"/>
          <w:szCs w:val="24"/>
        </w:rPr>
        <w:t xml:space="preserve"> </w:t>
      </w:r>
      <w:r w:rsidR="005A1B19">
        <w:rPr>
          <w:rFonts w:ascii="Times New Roman" w:eastAsia="Times New Roman" w:hAnsi="Times New Roman" w:cs="Times New Roman"/>
          <w:sz w:val="24"/>
          <w:szCs w:val="24"/>
        </w:rPr>
        <w:t>The</w:t>
      </w:r>
      <w:r w:rsidR="00934BEA">
        <w:rPr>
          <w:rFonts w:ascii="Times New Roman" w:eastAsia="Times New Roman" w:hAnsi="Times New Roman" w:cs="Times New Roman"/>
          <w:sz w:val="24"/>
          <w:szCs w:val="24"/>
        </w:rPr>
        <w:t xml:space="preserve"> direct</w:t>
      </w:r>
      <w:r w:rsidR="00241736">
        <w:rPr>
          <w:rFonts w:ascii="Times New Roman" w:eastAsia="Times New Roman" w:hAnsi="Times New Roman" w:cs="Times New Roman"/>
          <w:sz w:val="24"/>
          <w:szCs w:val="24"/>
        </w:rPr>
        <w:t xml:space="preserve"> implementation of </w:t>
      </w:r>
      <w:r w:rsidR="00934BEA">
        <w:rPr>
          <w:rFonts w:ascii="Times New Roman" w:eastAsia="Times New Roman" w:hAnsi="Times New Roman" w:cs="Times New Roman"/>
          <w:sz w:val="24"/>
          <w:szCs w:val="24"/>
        </w:rPr>
        <w:lastRenderedPageBreak/>
        <w:t>our</w:t>
      </w:r>
      <w:r w:rsidR="00241736">
        <w:rPr>
          <w:rFonts w:ascii="Times New Roman" w:eastAsia="Times New Roman" w:hAnsi="Times New Roman" w:cs="Times New Roman"/>
          <w:sz w:val="24"/>
          <w:szCs w:val="24"/>
        </w:rPr>
        <w:t xml:space="preserve"> result</w:t>
      </w:r>
      <w:r w:rsidR="00934BEA">
        <w:rPr>
          <w:rFonts w:ascii="Times New Roman" w:eastAsia="Times New Roman" w:hAnsi="Times New Roman" w:cs="Times New Roman"/>
          <w:sz w:val="24"/>
          <w:szCs w:val="24"/>
        </w:rPr>
        <w:t>s</w:t>
      </w:r>
      <w:r w:rsidR="00EA6C54">
        <w:rPr>
          <w:rFonts w:ascii="Times New Roman" w:eastAsia="Times New Roman" w:hAnsi="Times New Roman" w:cs="Times New Roman"/>
          <w:sz w:val="24"/>
          <w:szCs w:val="24"/>
        </w:rPr>
        <w:t xml:space="preserve"> </w:t>
      </w:r>
      <w:r w:rsidR="00474D37">
        <w:rPr>
          <w:rFonts w:ascii="Times New Roman" w:eastAsia="Times New Roman" w:hAnsi="Times New Roman" w:cs="Times New Roman"/>
          <w:sz w:val="24"/>
          <w:szCs w:val="24"/>
        </w:rPr>
        <w:t>will result in</w:t>
      </w:r>
      <w:r w:rsidR="00241736">
        <w:rPr>
          <w:rFonts w:ascii="Times New Roman" w:eastAsia="Times New Roman" w:hAnsi="Times New Roman" w:cs="Times New Roman"/>
          <w:sz w:val="24"/>
          <w:szCs w:val="24"/>
        </w:rPr>
        <w:t xml:space="preserve"> more accurate accounting for </w:t>
      </w:r>
      <w:r w:rsidRPr="001C350E">
        <w:rPr>
          <w:rFonts w:ascii="Times New Roman" w:eastAsia="Times New Roman" w:hAnsi="Times New Roman" w:cs="Times New Roman"/>
          <w:sz w:val="24"/>
          <w:szCs w:val="24"/>
        </w:rPr>
        <w:t>the magnitude of the association between PM</w:t>
      </w:r>
      <w:r w:rsidRPr="00306441">
        <w:rPr>
          <w:rFonts w:ascii="Times New Roman" w:eastAsia="Times New Roman" w:hAnsi="Times New Roman" w:cs="Times New Roman"/>
          <w:sz w:val="24"/>
          <w:szCs w:val="24"/>
          <w:vertAlign w:val="subscript"/>
        </w:rPr>
        <w:t xml:space="preserve">2.5 </w:t>
      </w:r>
      <w:r w:rsidRPr="001C350E">
        <w:rPr>
          <w:rFonts w:ascii="Times New Roman" w:eastAsia="Times New Roman" w:hAnsi="Times New Roman" w:cs="Times New Roman"/>
          <w:sz w:val="24"/>
          <w:szCs w:val="24"/>
        </w:rPr>
        <w:t>and health outcomes</w:t>
      </w:r>
      <w:r>
        <w:rPr>
          <w:rFonts w:ascii="Times New Roman" w:eastAsia="Times New Roman" w:hAnsi="Times New Roman" w:cs="Times New Roman"/>
          <w:sz w:val="24"/>
          <w:szCs w:val="24"/>
        </w:rPr>
        <w:t>.</w:t>
      </w:r>
      <w:r w:rsidR="00DA6CCE" w:rsidRPr="00DA6CCE">
        <w:rPr>
          <w:rFonts w:asciiTheme="majorBidi" w:hAnsiTheme="majorBidi" w:cstheme="majorBidi"/>
          <w:sz w:val="24"/>
          <w:szCs w:val="24"/>
        </w:rPr>
        <w:t xml:space="preserve"> </w:t>
      </w:r>
      <w:r w:rsidR="00DA6CCE">
        <w:rPr>
          <w:rFonts w:asciiTheme="majorBidi" w:hAnsiTheme="majorBidi" w:cstheme="majorBidi"/>
          <w:sz w:val="24"/>
          <w:szCs w:val="24"/>
        </w:rPr>
        <w:t>Finally, additional parameter that should be considered in the future modeling of PM</w:t>
      </w:r>
      <w:r w:rsidR="00DA6CCE" w:rsidRPr="00DA6CCE">
        <w:rPr>
          <w:rFonts w:asciiTheme="majorBidi" w:hAnsiTheme="majorBidi" w:cstheme="majorBidi"/>
          <w:sz w:val="24"/>
          <w:szCs w:val="24"/>
          <w:vertAlign w:val="subscript"/>
        </w:rPr>
        <w:t xml:space="preserve">2.5 </w:t>
      </w:r>
      <w:r w:rsidR="00DA6CCE">
        <w:rPr>
          <w:rFonts w:asciiTheme="majorBidi" w:hAnsiTheme="majorBidi" w:cstheme="majorBidi"/>
          <w:sz w:val="24"/>
          <w:szCs w:val="24"/>
        </w:rPr>
        <w:t>is traffic counts from</w:t>
      </w:r>
      <w:r w:rsidR="00DA6CCE" w:rsidRPr="00DA6CCE">
        <w:rPr>
          <w:rFonts w:ascii="Times New Roman" w:eastAsia="Times New Roman" w:hAnsi="Times New Roman" w:cs="Times New Roman"/>
          <w:sz w:val="24"/>
          <w:szCs w:val="24"/>
          <w:lang w:bidi="he-IL"/>
        </w:rPr>
        <w:t xml:space="preserve"> </w:t>
      </w:r>
      <w:r w:rsidR="00DA6CCE" w:rsidRPr="00B328B7">
        <w:rPr>
          <w:rFonts w:ascii="Times New Roman" w:eastAsia="Times New Roman" w:hAnsi="Times New Roman" w:cs="Times New Roman"/>
          <w:sz w:val="24"/>
          <w:szCs w:val="24"/>
          <w:lang w:bidi="he-IL"/>
        </w:rPr>
        <w:t>National Transportation Atlas 2011</w:t>
      </w:r>
      <w:r w:rsidR="00DA6CCE">
        <w:rPr>
          <w:rFonts w:ascii="Times New Roman" w:eastAsia="Times New Roman" w:hAnsi="Times New Roman" w:cs="Times New Roman"/>
          <w:sz w:val="24"/>
          <w:szCs w:val="24"/>
          <w:lang w:bidi="he-IL"/>
        </w:rPr>
        <w:t xml:space="preserve">. Unfortunately, this data was unavailable for 2003.  </w:t>
      </w:r>
    </w:p>
    <w:p w:rsidR="00A92F6D" w:rsidRDefault="00CB055C" w:rsidP="001501AC">
      <w:pPr>
        <w:spacing w:line="480" w:lineRule="auto"/>
        <w:jc w:val="both"/>
        <w:rPr>
          <w:rFonts w:asciiTheme="majorBidi" w:hAnsiTheme="majorBidi" w:cstheme="majorBidi"/>
          <w:sz w:val="24"/>
          <w:szCs w:val="24"/>
        </w:rPr>
      </w:pPr>
      <w:r w:rsidRPr="00A92F6D">
        <w:rPr>
          <w:rFonts w:ascii="Times New Roman" w:eastAsia="Times New Roman" w:hAnsi="Times New Roman" w:cs="Times New Roman"/>
          <w:sz w:val="24"/>
          <w:szCs w:val="24"/>
        </w:rPr>
        <w:t>Although the 1 km resolution is still far from optimal, it offers a clear advantage over the 10 km and even 3 km AOD data in urban studies. First, the improved resolution is expected to not only reduce the exposure error but also generally result in larger health effects estimates. For example, fin</w:t>
      </w:r>
      <w:r>
        <w:rPr>
          <w:rFonts w:ascii="Times New Roman" w:eastAsia="Times New Roman" w:hAnsi="Times New Roman" w:cs="Times New Roman"/>
          <w:sz w:val="24"/>
          <w:szCs w:val="24"/>
        </w:rPr>
        <w:t>e</w:t>
      </w:r>
      <w:r w:rsidRPr="00A92F6D">
        <w:rPr>
          <w:rFonts w:ascii="Times New Roman" w:eastAsia="Times New Roman" w:hAnsi="Times New Roman" w:cs="Times New Roman"/>
          <w:sz w:val="24"/>
          <w:szCs w:val="24"/>
        </w:rPr>
        <w:t>-scale variations in PM</w:t>
      </w:r>
      <w:r w:rsidRPr="00A92F6D">
        <w:rPr>
          <w:rFonts w:ascii="Times New Roman" w:eastAsia="Times New Roman" w:hAnsi="Times New Roman" w:cs="Times New Roman"/>
          <w:sz w:val="24"/>
          <w:szCs w:val="24"/>
          <w:vertAlign w:val="subscript"/>
        </w:rPr>
        <w:t xml:space="preserve">2.5 </w:t>
      </w:r>
      <w:r w:rsidRPr="00A92F6D">
        <w:rPr>
          <w:rFonts w:ascii="Times New Roman" w:eastAsia="Times New Roman" w:hAnsi="Times New Roman" w:cs="Times New Roman"/>
          <w:sz w:val="24"/>
          <w:szCs w:val="24"/>
        </w:rPr>
        <w:t>have been shown to associate with larger health effects than those that vary regionally (Jerrett et al. 2005</w:t>
      </w:r>
      <w:r>
        <w:rPr>
          <w:rFonts w:ascii="Times New Roman" w:eastAsia="Times New Roman" w:hAnsi="Times New Roman" w:cs="Times New Roman"/>
          <w:sz w:val="24"/>
          <w:szCs w:val="24"/>
        </w:rPr>
        <w:t>; 2009</w:t>
      </w:r>
      <w:r w:rsidRPr="00A92F6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9B02B8">
        <w:rPr>
          <w:rFonts w:asciiTheme="majorBidi" w:eastAsia="TimesNewRoman" w:hAnsiTheme="majorBidi" w:cstheme="majorBidi"/>
          <w:sz w:val="24"/>
          <w:szCs w:val="24"/>
        </w:rPr>
        <w:t>suggesting the potential importance of refining exposure predictions.</w:t>
      </w:r>
      <w:r>
        <w:rPr>
          <w:rFonts w:ascii="Times New Roman" w:eastAsia="Times New Roman" w:hAnsi="Times New Roman" w:cs="Times New Roman"/>
          <w:sz w:val="24"/>
          <w:szCs w:val="24"/>
        </w:rPr>
        <w:t xml:space="preserve"> </w:t>
      </w:r>
      <w:r w:rsidR="001501AC">
        <w:rPr>
          <w:rFonts w:ascii="Times New Roman" w:eastAsia="Times New Roman" w:hAnsi="Times New Roman" w:cs="Times New Roman"/>
          <w:sz w:val="24"/>
          <w:szCs w:val="24"/>
        </w:rPr>
        <w:t>However, i</w:t>
      </w:r>
      <w:r>
        <w:rPr>
          <w:rFonts w:ascii="Times New Roman" w:eastAsia="Times New Roman" w:hAnsi="Times New Roman" w:cs="Times New Roman"/>
          <w:sz w:val="24"/>
          <w:szCs w:val="24"/>
        </w:rPr>
        <w:t>t should be also noted that r</w:t>
      </w:r>
      <w:r w:rsidR="00DC6F23" w:rsidRPr="0082322C">
        <w:rPr>
          <w:rFonts w:ascii="Times New Roman" w:eastAsia="Times New Roman" w:hAnsi="Times New Roman" w:cs="Times New Roman"/>
          <w:sz w:val="24"/>
          <w:szCs w:val="24"/>
        </w:rPr>
        <w:t xml:space="preserve">ecently-developed </w:t>
      </w:r>
      <w:r w:rsidR="00DC6F23">
        <w:rPr>
          <w:rFonts w:ascii="Times New Roman" w:eastAsia="Times New Roman" w:hAnsi="Times New Roman" w:cs="Times New Roman"/>
          <w:sz w:val="24"/>
          <w:szCs w:val="24"/>
        </w:rPr>
        <w:t xml:space="preserve">statistical </w:t>
      </w:r>
      <w:r w:rsidR="00DC6F23" w:rsidRPr="0082322C">
        <w:rPr>
          <w:rFonts w:ascii="Times New Roman" w:eastAsia="Times New Roman" w:hAnsi="Times New Roman" w:cs="Times New Roman"/>
          <w:sz w:val="24"/>
          <w:szCs w:val="24"/>
        </w:rPr>
        <w:t xml:space="preserve">approaches use the land use information to get within grid spatial variation </w:t>
      </w:r>
      <w:r>
        <w:rPr>
          <w:rFonts w:ascii="Times New Roman" w:eastAsia="Times New Roman" w:hAnsi="Times New Roman" w:cs="Times New Roman"/>
          <w:sz w:val="24"/>
          <w:szCs w:val="24"/>
        </w:rPr>
        <w:t xml:space="preserve">at </w:t>
      </w:r>
      <w:r w:rsidR="00A323E8">
        <w:rPr>
          <w:rFonts w:ascii="Times New Roman" w:eastAsia="Times New Roman" w:hAnsi="Times New Roman" w:cs="Times New Roman"/>
          <w:sz w:val="24"/>
          <w:szCs w:val="24"/>
        </w:rPr>
        <w:t>finer than 1 km scales</w:t>
      </w:r>
      <w:r>
        <w:rPr>
          <w:rFonts w:ascii="Times New Roman" w:eastAsia="Times New Roman" w:hAnsi="Times New Roman" w:cs="Times New Roman"/>
          <w:sz w:val="24"/>
          <w:szCs w:val="24"/>
        </w:rPr>
        <w:t xml:space="preserve"> </w:t>
      </w:r>
      <w:r w:rsidR="00DC6F23" w:rsidRPr="0082322C">
        <w:rPr>
          <w:rFonts w:ascii="Times New Roman" w:eastAsia="Times New Roman" w:hAnsi="Times New Roman" w:cs="Times New Roman"/>
          <w:sz w:val="24"/>
          <w:szCs w:val="24"/>
        </w:rPr>
        <w:t xml:space="preserve">(Beckerman et al., 2013; Vienneau et al., 2013; Sampson et al., 2013) which is potentially </w:t>
      </w:r>
      <w:r w:rsidR="001501AC">
        <w:rPr>
          <w:rFonts w:ascii="Times New Roman" w:eastAsia="Times New Roman" w:hAnsi="Times New Roman" w:cs="Times New Roman"/>
          <w:sz w:val="24"/>
          <w:szCs w:val="24"/>
        </w:rPr>
        <w:t xml:space="preserve">a </w:t>
      </w:r>
      <w:r w:rsidR="00DC6F23" w:rsidRPr="0082322C">
        <w:rPr>
          <w:rFonts w:ascii="Times New Roman" w:eastAsia="Times New Roman" w:hAnsi="Times New Roman" w:cs="Times New Roman"/>
          <w:sz w:val="24"/>
          <w:szCs w:val="24"/>
        </w:rPr>
        <w:t xml:space="preserve">complimentary approach to what has been done in our study. </w:t>
      </w:r>
    </w:p>
    <w:p w:rsidR="00F832E3" w:rsidRPr="00FD7554" w:rsidRDefault="00FD7554" w:rsidP="00B63AE2">
      <w:pPr>
        <w:autoSpaceDE w:val="0"/>
        <w:autoSpaceDN w:val="0"/>
        <w:adjustRightInd w:val="0"/>
        <w:spacing w:line="480" w:lineRule="auto"/>
        <w:jc w:val="both"/>
        <w:rPr>
          <w:rFonts w:ascii="Times New Roman" w:hAnsi="Times New Roman" w:cs="Times New Roman"/>
          <w:sz w:val="24"/>
          <w:szCs w:val="24"/>
        </w:rPr>
      </w:pPr>
      <w:r w:rsidRPr="00FD7554">
        <w:rPr>
          <w:rFonts w:asciiTheme="majorBidi" w:hAnsiTheme="majorBidi" w:cstheme="majorBidi"/>
          <w:sz w:val="24"/>
          <w:szCs w:val="24"/>
        </w:rPr>
        <w:t xml:space="preserve"> Despite promising results, more data need to be pre-processed and analyzed. </w:t>
      </w:r>
      <w:r w:rsidR="00D916EA" w:rsidRPr="00FD7554">
        <w:rPr>
          <w:rFonts w:asciiTheme="majorBidi" w:hAnsiTheme="majorBidi" w:cstheme="majorBidi"/>
          <w:sz w:val="24"/>
          <w:szCs w:val="24"/>
        </w:rPr>
        <w:t>First, our model was</w:t>
      </w:r>
      <w:r w:rsidR="00D916EA" w:rsidRPr="00FD7554">
        <w:rPr>
          <w:rFonts w:asciiTheme="majorBidi" w:eastAsia="Times New Roman" w:hAnsiTheme="majorBidi" w:cstheme="majorBidi"/>
          <w:sz w:val="24"/>
          <w:szCs w:val="24"/>
        </w:rPr>
        <w:t xml:space="preserve"> developed </w:t>
      </w:r>
      <w:r w:rsidR="00241736" w:rsidRPr="00FD7554">
        <w:rPr>
          <w:rFonts w:asciiTheme="majorBidi" w:eastAsia="Times New Roman" w:hAnsiTheme="majorBidi" w:cstheme="majorBidi"/>
          <w:sz w:val="24"/>
          <w:szCs w:val="24"/>
        </w:rPr>
        <w:t>for</w:t>
      </w:r>
      <w:r w:rsidR="00D916EA" w:rsidRPr="00FD7554">
        <w:rPr>
          <w:rFonts w:asciiTheme="majorBidi" w:eastAsia="Times New Roman" w:hAnsiTheme="majorBidi" w:cstheme="majorBidi"/>
          <w:sz w:val="24"/>
          <w:szCs w:val="24"/>
        </w:rPr>
        <w:t xml:space="preserve"> AOD retrieval </w:t>
      </w:r>
      <w:r w:rsidR="00241736" w:rsidRPr="00FD7554">
        <w:rPr>
          <w:rFonts w:asciiTheme="majorBidi" w:eastAsia="Times New Roman" w:hAnsiTheme="majorBidi" w:cstheme="majorBidi"/>
          <w:sz w:val="24"/>
          <w:szCs w:val="24"/>
        </w:rPr>
        <w:t>days/</w:t>
      </w:r>
      <w:r w:rsidR="00D916EA" w:rsidRPr="00FD7554">
        <w:rPr>
          <w:rFonts w:asciiTheme="majorBidi" w:eastAsia="Times New Roman" w:hAnsiTheme="majorBidi" w:cstheme="majorBidi"/>
          <w:sz w:val="24"/>
          <w:szCs w:val="24"/>
        </w:rPr>
        <w:t xml:space="preserve">pixels and </w:t>
      </w:r>
      <w:r w:rsidR="003A4174" w:rsidRPr="00FD7554">
        <w:rPr>
          <w:rFonts w:asciiTheme="majorBidi" w:eastAsia="Times New Roman" w:hAnsiTheme="majorBidi" w:cstheme="majorBidi"/>
          <w:sz w:val="24"/>
          <w:szCs w:val="24"/>
        </w:rPr>
        <w:t xml:space="preserve">the </w:t>
      </w:r>
      <w:r w:rsidR="00D916EA" w:rsidRPr="00FD7554">
        <w:rPr>
          <w:rFonts w:asciiTheme="majorBidi" w:eastAsia="Times New Roman" w:hAnsiTheme="majorBidi" w:cstheme="majorBidi"/>
          <w:sz w:val="24"/>
          <w:szCs w:val="24"/>
        </w:rPr>
        <w:t>next study should expand previous</w:t>
      </w:r>
      <w:r w:rsidR="003A4174" w:rsidRPr="00FD7554">
        <w:rPr>
          <w:rFonts w:asciiTheme="majorBidi" w:eastAsia="Times New Roman" w:hAnsiTheme="majorBidi" w:cstheme="majorBidi"/>
          <w:sz w:val="24"/>
          <w:szCs w:val="24"/>
        </w:rPr>
        <w:t>ly developed</w:t>
      </w:r>
      <w:r w:rsidR="00D916EA" w:rsidRPr="00FD7554">
        <w:rPr>
          <w:rFonts w:asciiTheme="majorBidi" w:eastAsia="Times New Roman" w:hAnsiTheme="majorBidi" w:cstheme="majorBidi"/>
          <w:sz w:val="24"/>
          <w:szCs w:val="24"/>
        </w:rPr>
        <w:t xml:space="preserve"> methodology </w:t>
      </w:r>
      <w:r w:rsidR="003A4174" w:rsidRPr="00FD7554">
        <w:rPr>
          <w:rFonts w:asciiTheme="majorBidi" w:eastAsia="Times New Roman" w:hAnsiTheme="majorBidi" w:cstheme="majorBidi"/>
          <w:sz w:val="24"/>
          <w:szCs w:val="24"/>
        </w:rPr>
        <w:t xml:space="preserve">described in Kloog et al., 2011 </w:t>
      </w:r>
      <w:r w:rsidR="00D916EA" w:rsidRPr="00FD7554">
        <w:rPr>
          <w:rFonts w:asciiTheme="majorBidi" w:eastAsia="Times New Roman" w:hAnsiTheme="majorBidi" w:cstheme="majorBidi"/>
          <w:sz w:val="24"/>
          <w:szCs w:val="24"/>
        </w:rPr>
        <w:t>aimed to assess PM</w:t>
      </w:r>
      <w:r w:rsidR="00D916EA" w:rsidRPr="00FD7554">
        <w:rPr>
          <w:rFonts w:asciiTheme="majorBidi" w:eastAsia="Times New Roman" w:hAnsiTheme="majorBidi" w:cstheme="majorBidi"/>
          <w:sz w:val="24"/>
          <w:szCs w:val="24"/>
          <w:vertAlign w:val="subscript"/>
        </w:rPr>
        <w:t xml:space="preserve">2.5 </w:t>
      </w:r>
      <w:r w:rsidR="00D916EA" w:rsidRPr="00FD7554">
        <w:rPr>
          <w:rFonts w:asciiTheme="majorBidi" w:eastAsia="Times New Roman" w:hAnsiTheme="majorBidi" w:cstheme="majorBidi"/>
          <w:sz w:val="24"/>
          <w:szCs w:val="24"/>
        </w:rPr>
        <w:t xml:space="preserve">concentrations on non-retrieval days. </w:t>
      </w:r>
      <w:r>
        <w:rPr>
          <w:rFonts w:asciiTheme="majorBidi" w:hAnsiTheme="majorBidi" w:cstheme="majorBidi"/>
          <w:color w:val="000000"/>
          <w:sz w:val="24"/>
          <w:szCs w:val="24"/>
        </w:rPr>
        <w:t xml:space="preserve">Furthermore, </w:t>
      </w:r>
      <w:r w:rsidRPr="00FD7554">
        <w:rPr>
          <w:rFonts w:asciiTheme="majorBidi" w:hAnsiTheme="majorBidi" w:cstheme="majorBidi"/>
          <w:color w:val="000000"/>
          <w:sz w:val="24"/>
          <w:szCs w:val="24"/>
        </w:rPr>
        <w:t xml:space="preserve">to further investigate the strengths and limitations of high resolution AOD data for </w:t>
      </w:r>
      <w:r w:rsidR="00B63AE2">
        <w:rPr>
          <w:rFonts w:asciiTheme="majorBidi" w:hAnsiTheme="majorBidi" w:cstheme="majorBidi"/>
          <w:color w:val="000000"/>
          <w:sz w:val="24"/>
          <w:szCs w:val="24"/>
        </w:rPr>
        <w:t xml:space="preserve">modeling </w:t>
      </w:r>
      <w:r>
        <w:rPr>
          <w:rFonts w:asciiTheme="majorBidi" w:hAnsiTheme="majorBidi" w:cstheme="majorBidi"/>
          <w:color w:val="000000"/>
          <w:sz w:val="24"/>
          <w:szCs w:val="24"/>
        </w:rPr>
        <w:t>PM</w:t>
      </w:r>
      <w:r w:rsidRPr="00FD7554">
        <w:rPr>
          <w:rFonts w:asciiTheme="majorBidi" w:hAnsiTheme="majorBidi" w:cstheme="majorBidi"/>
          <w:color w:val="000000"/>
          <w:sz w:val="24"/>
          <w:szCs w:val="24"/>
          <w:vertAlign w:val="subscript"/>
        </w:rPr>
        <w:t xml:space="preserve">2.5 </w:t>
      </w:r>
      <w:r>
        <w:rPr>
          <w:rFonts w:asciiTheme="majorBidi" w:hAnsiTheme="majorBidi" w:cstheme="majorBidi"/>
          <w:color w:val="000000"/>
          <w:sz w:val="24"/>
          <w:szCs w:val="24"/>
        </w:rPr>
        <w:t>concentrations</w:t>
      </w:r>
      <w:r w:rsidR="00B63AE2">
        <w:rPr>
          <w:rFonts w:asciiTheme="majorBidi" w:hAnsiTheme="majorBidi" w:cstheme="majorBidi"/>
          <w:color w:val="000000"/>
          <w:sz w:val="24"/>
          <w:szCs w:val="24"/>
        </w:rPr>
        <w:t xml:space="preserve"> </w:t>
      </w:r>
      <w:r w:rsidRPr="00FD7554">
        <w:rPr>
          <w:rFonts w:asciiTheme="majorBidi" w:hAnsiTheme="majorBidi" w:cstheme="majorBidi"/>
          <w:color w:val="000000"/>
          <w:sz w:val="24"/>
          <w:szCs w:val="24"/>
        </w:rPr>
        <w:t>we are planning a comprehensive multi-year study based on the full set of MODIS measurements.</w:t>
      </w:r>
      <w:r w:rsidR="00BC5598">
        <w:rPr>
          <w:rFonts w:ascii="Times New Roman" w:hAnsi="Times New Roman" w:cs="Times New Roman"/>
          <w:sz w:val="24"/>
          <w:szCs w:val="24"/>
        </w:rPr>
        <w:t xml:space="preserve"> </w:t>
      </w:r>
      <w:r w:rsidRPr="00FD7554">
        <w:rPr>
          <w:rFonts w:ascii="Times New Roman" w:hAnsi="Times New Roman" w:cs="Times New Roman"/>
          <w:sz w:val="24"/>
          <w:szCs w:val="24"/>
        </w:rPr>
        <w:t>Next, further improve</w:t>
      </w:r>
      <w:r w:rsidRPr="00FD7554">
        <w:rPr>
          <w:rFonts w:ascii="Times New Roman" w:hAnsi="Times New Roman" w:cs="Times New Roman"/>
          <w:sz w:val="24"/>
          <w:szCs w:val="24"/>
        </w:rPr>
        <w:softHyphen/>
        <w:t xml:space="preserve">ments to the MAIAC AOD retrieval </w:t>
      </w:r>
      <w:r w:rsidR="00FD2E67">
        <w:rPr>
          <w:rFonts w:ascii="Times New Roman" w:hAnsi="Times New Roman" w:cs="Times New Roman"/>
          <w:sz w:val="24"/>
          <w:szCs w:val="24"/>
        </w:rPr>
        <w:t xml:space="preserve">algorithm </w:t>
      </w:r>
      <w:r w:rsidRPr="00FD7554">
        <w:rPr>
          <w:rFonts w:ascii="Times New Roman" w:hAnsi="Times New Roman" w:cs="Times New Roman"/>
          <w:sz w:val="24"/>
          <w:szCs w:val="24"/>
        </w:rPr>
        <w:t>would improve accuracy in PM</w:t>
      </w:r>
      <w:r w:rsidRPr="00FD7554">
        <w:rPr>
          <w:rFonts w:ascii="Times New Roman" w:hAnsi="Times New Roman" w:cs="Times New Roman"/>
          <w:sz w:val="24"/>
          <w:szCs w:val="24"/>
          <w:vertAlign w:val="subscript"/>
        </w:rPr>
        <w:t xml:space="preserve">2.5 </w:t>
      </w:r>
      <w:r w:rsidRPr="00FD7554">
        <w:rPr>
          <w:rFonts w:ascii="Times New Roman" w:hAnsi="Times New Roman" w:cs="Times New Roman"/>
          <w:sz w:val="24"/>
          <w:szCs w:val="24"/>
        </w:rPr>
        <w:t>estimation. For example, lack of vertical information highlights the importance of combining the satellite image with vertical profiles, like LIDAR</w:t>
      </w:r>
      <w:r w:rsidR="00244F67">
        <w:rPr>
          <w:rFonts w:ascii="Times New Roman" w:hAnsi="Times New Roman" w:cs="Times New Roman"/>
          <w:sz w:val="24"/>
          <w:szCs w:val="24"/>
        </w:rPr>
        <w:t>s</w:t>
      </w:r>
      <w:r w:rsidRPr="00FD7554">
        <w:rPr>
          <w:rFonts w:ascii="Times New Roman" w:hAnsi="Times New Roman" w:cs="Times New Roman"/>
          <w:sz w:val="24"/>
          <w:szCs w:val="24"/>
        </w:rPr>
        <w:t>.</w:t>
      </w:r>
      <w:r>
        <w:rPr>
          <w:rFonts w:ascii="Times New Roman" w:eastAsia="Times New Roman" w:hAnsi="Times New Roman" w:cs="Times New Roman"/>
          <w:sz w:val="24"/>
          <w:szCs w:val="24"/>
        </w:rPr>
        <w:t xml:space="preserve"> It should be noted </w:t>
      </w:r>
      <w:r w:rsidR="002D547B">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that </w:t>
      </w:r>
      <w:r w:rsidR="00241736" w:rsidRPr="00241736">
        <w:rPr>
          <w:rFonts w:ascii="Times New Roman" w:hAnsi="Times New Roman" w:cs="Times New Roman"/>
          <w:sz w:val="24"/>
          <w:szCs w:val="24"/>
        </w:rPr>
        <w:t>this approach requires a large amount of daily PM</w:t>
      </w:r>
      <w:r w:rsidR="00241736" w:rsidRPr="00241736">
        <w:rPr>
          <w:rFonts w:ascii="Times New Roman" w:hAnsi="Times New Roman" w:cs="Times New Roman"/>
          <w:sz w:val="24"/>
          <w:szCs w:val="24"/>
          <w:vertAlign w:val="subscript"/>
        </w:rPr>
        <w:t xml:space="preserve">2.5 </w:t>
      </w:r>
      <w:r w:rsidR="00241736" w:rsidRPr="00241736">
        <w:rPr>
          <w:rFonts w:ascii="Times New Roman" w:hAnsi="Times New Roman" w:cs="Times New Roman"/>
          <w:sz w:val="24"/>
          <w:szCs w:val="24"/>
        </w:rPr>
        <w:t>stations</w:t>
      </w:r>
      <w:r w:rsidR="00474D37">
        <w:rPr>
          <w:rFonts w:ascii="Times New Roman" w:hAnsi="Times New Roman" w:cs="Times New Roman"/>
          <w:sz w:val="24"/>
          <w:szCs w:val="24"/>
        </w:rPr>
        <w:t>,</w:t>
      </w:r>
      <w:r w:rsidR="00241736" w:rsidRPr="00241736">
        <w:rPr>
          <w:rFonts w:ascii="Times New Roman" w:hAnsi="Times New Roman" w:cs="Times New Roman"/>
          <w:sz w:val="24"/>
          <w:szCs w:val="24"/>
        </w:rPr>
        <w:t xml:space="preserve"> which are not always available in any given region. Therefore, the </w:t>
      </w:r>
      <w:r w:rsidR="00241736" w:rsidRPr="00241736">
        <w:rPr>
          <w:rFonts w:ascii="Times New Roman" w:hAnsi="Times New Roman" w:cs="Times New Roman"/>
          <w:sz w:val="24"/>
          <w:szCs w:val="24"/>
        </w:rPr>
        <w:lastRenderedPageBreak/>
        <w:t>developed model would not be directly transferable for areas without sufficient PM</w:t>
      </w:r>
      <w:r w:rsidR="00241736" w:rsidRPr="00241736">
        <w:rPr>
          <w:rFonts w:ascii="Times New Roman" w:hAnsi="Times New Roman" w:cs="Times New Roman"/>
          <w:sz w:val="24"/>
          <w:szCs w:val="24"/>
          <w:vertAlign w:val="subscript"/>
        </w:rPr>
        <w:t xml:space="preserve">2.5 </w:t>
      </w:r>
      <w:r w:rsidR="00241736" w:rsidRPr="00241736">
        <w:rPr>
          <w:rFonts w:ascii="Times New Roman" w:hAnsi="Times New Roman" w:cs="Times New Roman"/>
          <w:sz w:val="24"/>
          <w:szCs w:val="24"/>
        </w:rPr>
        <w:t>monitors</w:t>
      </w:r>
      <w:r w:rsidR="00FD2E67">
        <w:rPr>
          <w:rFonts w:ascii="Times New Roman" w:hAnsi="Times New Roman" w:cs="Times New Roman"/>
          <w:sz w:val="24"/>
          <w:szCs w:val="24"/>
        </w:rPr>
        <w:t>, such as Africa</w:t>
      </w:r>
      <w:r w:rsidR="00B3255C">
        <w:rPr>
          <w:rFonts w:ascii="Times New Roman" w:hAnsi="Times New Roman" w:cs="Times New Roman"/>
          <w:sz w:val="24"/>
          <w:szCs w:val="24"/>
        </w:rPr>
        <w:t xml:space="preserve"> or Latin America</w:t>
      </w:r>
      <w:r w:rsidR="00241736" w:rsidRPr="00FD7554">
        <w:rPr>
          <w:rFonts w:ascii="Times New Roman" w:eastAsia="Times New Roman" w:hAnsi="Times New Roman" w:cs="Times New Roman"/>
          <w:sz w:val="24"/>
          <w:szCs w:val="24"/>
        </w:rPr>
        <w:t>.</w:t>
      </w:r>
    </w:p>
    <w:p w:rsidR="00FB74FF" w:rsidRDefault="00FB74FF" w:rsidP="00FD7554">
      <w:pPr>
        <w:autoSpaceDE w:val="0"/>
        <w:autoSpaceDN w:val="0"/>
        <w:adjustRightInd w:val="0"/>
        <w:spacing w:after="0" w:line="480" w:lineRule="auto"/>
        <w:jc w:val="both"/>
        <w:rPr>
          <w:rFonts w:ascii="Times New Roman" w:hAnsi="Times New Roman" w:cs="Times New Roman"/>
          <w:b/>
          <w:sz w:val="24"/>
          <w:szCs w:val="24"/>
        </w:rPr>
      </w:pPr>
    </w:p>
    <w:p w:rsidR="00FB74FF" w:rsidRPr="00FB74FF" w:rsidRDefault="00FB74FF" w:rsidP="00FD7554">
      <w:pPr>
        <w:autoSpaceDE w:val="0"/>
        <w:autoSpaceDN w:val="0"/>
        <w:adjustRightInd w:val="0"/>
        <w:spacing w:after="0" w:line="480" w:lineRule="auto"/>
        <w:jc w:val="both"/>
        <w:rPr>
          <w:rFonts w:ascii="Times New Roman" w:hAnsi="Times New Roman" w:cs="Times New Roman"/>
          <w:b/>
          <w:sz w:val="24"/>
          <w:szCs w:val="24"/>
        </w:rPr>
      </w:pPr>
      <w:r w:rsidRPr="00FB74FF">
        <w:rPr>
          <w:rFonts w:ascii="Times New Roman" w:hAnsi="Times New Roman" w:cs="Times New Roman"/>
          <w:b/>
          <w:sz w:val="24"/>
          <w:szCs w:val="24"/>
        </w:rPr>
        <w:t>Acknowledgments:</w:t>
      </w:r>
    </w:p>
    <w:p w:rsidR="00FB74FF" w:rsidRPr="00FB74FF" w:rsidRDefault="00FB74FF" w:rsidP="00FD7554">
      <w:pPr>
        <w:autoSpaceDE w:val="0"/>
        <w:autoSpaceDN w:val="0"/>
        <w:adjustRightInd w:val="0"/>
        <w:spacing w:after="0" w:line="480" w:lineRule="auto"/>
        <w:jc w:val="both"/>
        <w:rPr>
          <w:rFonts w:ascii="Times New Roman" w:hAnsi="Times New Roman" w:cs="Times New Roman"/>
          <w:sz w:val="24"/>
          <w:szCs w:val="24"/>
        </w:rPr>
      </w:pPr>
      <w:r w:rsidRPr="00FB74FF">
        <w:rPr>
          <w:rFonts w:ascii="Times New Roman" w:hAnsi="Times New Roman" w:cs="Times New Roman"/>
          <w:sz w:val="24"/>
          <w:szCs w:val="24"/>
        </w:rPr>
        <w:t xml:space="preserve">This work was made possible by USEPA grant RD 83479801. Its contents are solely the responsibility of the grantee and do not necessarily represent the official views of the USEPA. Further, USEPA does not endorse the purchase of any commercial products or services mentioned in the publication. The support for A. Lyapustin and Y. Wang is provided by the NASA Terra and Aqua Science Program. </w:t>
      </w:r>
    </w:p>
    <w:p w:rsidR="00F832E3" w:rsidRPr="00D916EA" w:rsidRDefault="00F832E3" w:rsidP="00FD7554">
      <w:pPr>
        <w:autoSpaceDE w:val="0"/>
        <w:autoSpaceDN w:val="0"/>
        <w:adjustRightInd w:val="0"/>
        <w:spacing w:after="0" w:line="480" w:lineRule="auto"/>
        <w:jc w:val="both"/>
        <w:rPr>
          <w:rFonts w:ascii="Times New Roman" w:eastAsia="Times New Roman" w:hAnsi="Times New Roman" w:cs="Times New Roman"/>
          <w:sz w:val="24"/>
          <w:szCs w:val="24"/>
        </w:rPr>
      </w:pPr>
    </w:p>
    <w:p w:rsidR="00D916EA" w:rsidRPr="003A4174" w:rsidRDefault="003A4174" w:rsidP="001C350E">
      <w:pPr>
        <w:spacing w:line="480" w:lineRule="auto"/>
        <w:jc w:val="both"/>
        <w:rPr>
          <w:rFonts w:ascii="Times New Roman" w:hAnsi="Times New Roman" w:cs="Times New Roman"/>
          <w:b/>
          <w:bCs/>
          <w:sz w:val="24"/>
          <w:szCs w:val="24"/>
        </w:rPr>
      </w:pPr>
      <w:r w:rsidRPr="003A4174">
        <w:rPr>
          <w:rFonts w:ascii="Times New Roman" w:hAnsi="Times New Roman" w:cs="Times New Roman"/>
          <w:b/>
          <w:bCs/>
          <w:sz w:val="24"/>
          <w:szCs w:val="24"/>
        </w:rPr>
        <w:t>References</w:t>
      </w:r>
    </w:p>
    <w:p w:rsidR="00FF3C3E" w:rsidRDefault="00FF3C3E" w:rsidP="00EE4D49">
      <w:pPr>
        <w:autoSpaceDE w:val="0"/>
        <w:autoSpaceDN w:val="0"/>
        <w:adjustRightInd w:val="0"/>
        <w:spacing w:line="360" w:lineRule="auto"/>
        <w:jc w:val="both"/>
        <w:rPr>
          <w:rFonts w:asciiTheme="majorBidi" w:hAnsiTheme="majorBidi" w:cstheme="majorBidi"/>
          <w:sz w:val="24"/>
          <w:szCs w:val="24"/>
        </w:rPr>
      </w:pPr>
      <w:r w:rsidRPr="00FF3C3E">
        <w:rPr>
          <w:rFonts w:asciiTheme="majorBidi" w:hAnsiTheme="majorBidi" w:cstheme="majorBidi"/>
          <w:sz w:val="24"/>
          <w:szCs w:val="24"/>
        </w:rPr>
        <w:t xml:space="preserve">Altaratz, </w:t>
      </w:r>
      <w:r>
        <w:rPr>
          <w:rFonts w:asciiTheme="majorBidi" w:hAnsiTheme="majorBidi" w:cstheme="majorBidi"/>
          <w:sz w:val="24"/>
          <w:szCs w:val="24"/>
        </w:rPr>
        <w:t xml:space="preserve">O., </w:t>
      </w:r>
      <w:r w:rsidRPr="00FF3C3E">
        <w:rPr>
          <w:rFonts w:asciiTheme="majorBidi" w:hAnsiTheme="majorBidi" w:cstheme="majorBidi"/>
          <w:sz w:val="24"/>
          <w:szCs w:val="24"/>
        </w:rPr>
        <w:t>Bar-Or</w:t>
      </w:r>
      <w:r>
        <w:rPr>
          <w:rFonts w:asciiTheme="majorBidi" w:hAnsiTheme="majorBidi" w:cstheme="majorBidi"/>
          <w:sz w:val="24"/>
          <w:szCs w:val="24"/>
        </w:rPr>
        <w:t xml:space="preserve">, R., </w:t>
      </w:r>
      <w:r w:rsidRPr="00FF3C3E">
        <w:rPr>
          <w:rFonts w:asciiTheme="majorBidi" w:hAnsiTheme="majorBidi" w:cstheme="majorBidi"/>
          <w:sz w:val="24"/>
          <w:szCs w:val="24"/>
        </w:rPr>
        <w:t>Wollner</w:t>
      </w:r>
      <w:r>
        <w:rPr>
          <w:rFonts w:asciiTheme="majorBidi" w:hAnsiTheme="majorBidi" w:cstheme="majorBidi"/>
          <w:sz w:val="24"/>
          <w:szCs w:val="24"/>
        </w:rPr>
        <w:t>, U.,</w:t>
      </w:r>
      <w:r w:rsidRPr="00FF3C3E">
        <w:rPr>
          <w:rFonts w:asciiTheme="majorBidi" w:hAnsiTheme="majorBidi" w:cstheme="majorBidi"/>
          <w:sz w:val="24"/>
          <w:szCs w:val="24"/>
        </w:rPr>
        <w:t xml:space="preserve"> and Koren</w:t>
      </w:r>
      <w:r>
        <w:rPr>
          <w:rFonts w:asciiTheme="majorBidi" w:hAnsiTheme="majorBidi" w:cstheme="majorBidi"/>
          <w:sz w:val="24"/>
          <w:szCs w:val="24"/>
        </w:rPr>
        <w:t xml:space="preserve">, I. </w:t>
      </w:r>
      <w:hyperlink r:id="rId10" w:history="1">
        <w:r w:rsidRPr="00FF3C3E">
          <w:rPr>
            <w:rFonts w:asciiTheme="majorBidi" w:hAnsiTheme="majorBidi" w:cstheme="majorBidi"/>
            <w:sz w:val="24"/>
            <w:szCs w:val="24"/>
          </w:rPr>
          <w:t>Relative humidity and its effect on aerosol optical depth in the vicinity of convective clouds</w:t>
        </w:r>
      </w:hyperlink>
      <w:r>
        <w:rPr>
          <w:rFonts w:asciiTheme="majorBidi" w:hAnsiTheme="majorBidi" w:cstheme="majorBidi"/>
          <w:sz w:val="24"/>
          <w:szCs w:val="24"/>
        </w:rPr>
        <w:t xml:space="preserve">, </w:t>
      </w:r>
      <w:r w:rsidRPr="00FF3C3E">
        <w:rPr>
          <w:rFonts w:asciiTheme="majorBidi" w:hAnsiTheme="majorBidi" w:cstheme="majorBidi"/>
          <w:sz w:val="24"/>
          <w:szCs w:val="24"/>
        </w:rPr>
        <w:t xml:space="preserve">Environ. Res. Lett. 8 </w:t>
      </w:r>
      <w:r w:rsidR="001C51C8">
        <w:rPr>
          <w:rFonts w:asciiTheme="majorBidi" w:hAnsiTheme="majorBidi" w:cstheme="majorBidi"/>
          <w:sz w:val="24"/>
          <w:szCs w:val="24"/>
        </w:rPr>
        <w:t xml:space="preserve">(2013), </w:t>
      </w:r>
      <w:r w:rsidRPr="00FF3C3E">
        <w:rPr>
          <w:rFonts w:asciiTheme="majorBidi" w:hAnsiTheme="majorBidi" w:cstheme="majorBidi"/>
          <w:sz w:val="24"/>
          <w:szCs w:val="24"/>
        </w:rPr>
        <w:t xml:space="preserve">034025 </w:t>
      </w:r>
      <w:hyperlink r:id="rId11" w:history="1">
        <w:r w:rsidRPr="00FF3C3E">
          <w:rPr>
            <w:rFonts w:asciiTheme="majorBidi" w:hAnsiTheme="majorBidi" w:cstheme="majorBidi"/>
            <w:sz w:val="24"/>
            <w:szCs w:val="24"/>
          </w:rPr>
          <w:t>doi:10.1088/1748-9326/8/3/034025</w:t>
        </w:r>
      </w:hyperlink>
      <w:r>
        <w:rPr>
          <w:rFonts w:asciiTheme="majorBidi" w:hAnsiTheme="majorBidi" w:cstheme="majorBidi"/>
          <w:sz w:val="24"/>
          <w:szCs w:val="24"/>
        </w:rPr>
        <w:t>,</w:t>
      </w:r>
    </w:p>
    <w:p w:rsidR="0016316C" w:rsidRPr="0016316C" w:rsidRDefault="0016316C" w:rsidP="0016316C">
      <w:pPr>
        <w:autoSpaceDE w:val="0"/>
        <w:autoSpaceDN w:val="0"/>
        <w:adjustRightInd w:val="0"/>
        <w:spacing w:line="360" w:lineRule="auto"/>
        <w:rPr>
          <w:rFonts w:asciiTheme="majorBidi" w:hAnsiTheme="majorBidi" w:cstheme="majorBidi"/>
          <w:sz w:val="24"/>
          <w:szCs w:val="24"/>
        </w:rPr>
      </w:pPr>
      <w:r w:rsidRPr="0016316C">
        <w:rPr>
          <w:rFonts w:asciiTheme="majorBidi" w:hAnsiTheme="majorBidi" w:cstheme="majorBidi"/>
          <w:sz w:val="24"/>
          <w:szCs w:val="24"/>
        </w:rPr>
        <w:t xml:space="preserve">Beckerman, B.S., Jerrett, M., Serre, M., Martin, R.V., Lee, S.-J., Van Donkelaar, A., Ross, Z., Su, J., Burnett, R.T. </w:t>
      </w:r>
      <w:hyperlink r:id="rId12" w:history="1">
        <w:r w:rsidRPr="0016316C">
          <w:rPr>
            <w:rFonts w:asciiTheme="majorBidi" w:hAnsiTheme="majorBidi" w:cstheme="majorBidi"/>
            <w:sz w:val="24"/>
            <w:szCs w:val="24"/>
          </w:rPr>
          <w:t>A hybrid approach to estimating national scale spatiotemporal variability of PM2.5 in the contiguous United States</w:t>
        </w:r>
      </w:hyperlink>
      <w:r>
        <w:rPr>
          <w:rFonts w:asciiTheme="majorBidi" w:hAnsiTheme="majorBidi" w:cstheme="majorBidi"/>
          <w:sz w:val="24"/>
          <w:szCs w:val="24"/>
        </w:rPr>
        <w:t xml:space="preserve">, </w:t>
      </w:r>
      <w:r w:rsidRPr="0016316C">
        <w:rPr>
          <w:rFonts w:asciiTheme="majorBidi" w:hAnsiTheme="majorBidi" w:cstheme="majorBidi"/>
          <w:sz w:val="24"/>
          <w:szCs w:val="24"/>
        </w:rPr>
        <w:t>Environ Science and Technol, 47 (13), </w:t>
      </w:r>
      <w:r>
        <w:rPr>
          <w:rFonts w:asciiTheme="majorBidi" w:hAnsiTheme="majorBidi" w:cstheme="majorBidi"/>
          <w:sz w:val="24"/>
          <w:szCs w:val="24"/>
        </w:rPr>
        <w:t xml:space="preserve"> (2013), </w:t>
      </w:r>
      <w:r w:rsidRPr="0016316C">
        <w:rPr>
          <w:rFonts w:asciiTheme="majorBidi" w:hAnsiTheme="majorBidi" w:cstheme="majorBidi"/>
          <w:sz w:val="24"/>
          <w:szCs w:val="24"/>
        </w:rPr>
        <w:t>pp. 7233-7241.doi: 10.1021/es400039u</w:t>
      </w:r>
    </w:p>
    <w:p w:rsidR="00452125" w:rsidRDefault="003E5028" w:rsidP="00452125">
      <w:pPr>
        <w:autoSpaceDE w:val="0"/>
        <w:autoSpaceDN w:val="0"/>
        <w:adjustRightInd w:val="0"/>
        <w:spacing w:line="360" w:lineRule="auto"/>
        <w:jc w:val="both"/>
        <w:rPr>
          <w:rFonts w:asciiTheme="majorBidi" w:hAnsiTheme="majorBidi" w:cstheme="majorBidi"/>
          <w:sz w:val="24"/>
          <w:szCs w:val="24"/>
        </w:rPr>
      </w:pPr>
      <w:hyperlink r:id="rId13" w:anchor="bib3" w:history="1">
        <w:r w:rsidR="00452125" w:rsidRPr="00452125">
          <w:rPr>
            <w:rFonts w:asciiTheme="majorBidi" w:hAnsiTheme="majorBidi" w:cstheme="majorBidi"/>
            <w:sz w:val="24"/>
            <w:szCs w:val="24"/>
          </w:rPr>
          <w:t>Benson, P.E. 1984</w:t>
        </w:r>
      </w:hyperlink>
      <w:r w:rsidR="00452125" w:rsidRPr="00452125">
        <w:rPr>
          <w:rFonts w:asciiTheme="majorBidi" w:hAnsiTheme="majorBidi" w:cstheme="majorBidi"/>
          <w:sz w:val="24"/>
          <w:szCs w:val="24"/>
        </w:rPr>
        <w:t>. CALINE4-A Dispersion Model for Prediction Air Pollutant Concentrations Near Roadways. California Department of Transportation, Sacramento, CA (1984).</w:t>
      </w:r>
    </w:p>
    <w:p w:rsidR="00452125" w:rsidRPr="00452125" w:rsidRDefault="003E5028" w:rsidP="00452125">
      <w:pPr>
        <w:autoSpaceDE w:val="0"/>
        <w:autoSpaceDN w:val="0"/>
        <w:adjustRightInd w:val="0"/>
        <w:spacing w:line="360" w:lineRule="auto"/>
        <w:jc w:val="both"/>
        <w:rPr>
          <w:rFonts w:asciiTheme="majorBidi" w:hAnsiTheme="majorBidi" w:cstheme="majorBidi"/>
          <w:sz w:val="24"/>
          <w:szCs w:val="24"/>
        </w:rPr>
      </w:pPr>
      <w:hyperlink r:id="rId14" w:anchor="bib4" w:history="1">
        <w:r w:rsidR="00452125" w:rsidRPr="00452125">
          <w:rPr>
            <w:rFonts w:asciiTheme="majorBidi" w:hAnsiTheme="majorBidi" w:cstheme="majorBidi"/>
            <w:sz w:val="24"/>
            <w:szCs w:val="24"/>
          </w:rPr>
          <w:t>Benson, P.E. 1992</w:t>
        </w:r>
      </w:hyperlink>
      <w:r w:rsidR="00452125" w:rsidRPr="00452125">
        <w:rPr>
          <w:rFonts w:asciiTheme="majorBidi" w:hAnsiTheme="majorBidi" w:cstheme="majorBidi"/>
          <w:sz w:val="24"/>
          <w:szCs w:val="24"/>
        </w:rPr>
        <w:t>. A Review of the Development and Application of the CALINE3 and CALINE4 Models. Atmospheric Environment, 26B (3) (1992), p. 379–390.</w:t>
      </w:r>
    </w:p>
    <w:p w:rsidR="00452125" w:rsidRPr="00452125" w:rsidRDefault="00452125" w:rsidP="00452125">
      <w:pPr>
        <w:autoSpaceDE w:val="0"/>
        <w:autoSpaceDN w:val="0"/>
        <w:adjustRightInd w:val="0"/>
        <w:spacing w:line="360" w:lineRule="auto"/>
        <w:jc w:val="both"/>
        <w:rPr>
          <w:rFonts w:asciiTheme="majorBidi" w:hAnsiTheme="majorBidi" w:cstheme="majorBidi"/>
          <w:sz w:val="24"/>
          <w:szCs w:val="24"/>
        </w:rPr>
      </w:pPr>
      <w:r w:rsidRPr="00452125">
        <w:rPr>
          <w:rFonts w:asciiTheme="majorBidi" w:hAnsiTheme="majorBidi" w:cstheme="majorBidi"/>
          <w:sz w:val="24"/>
          <w:szCs w:val="24"/>
        </w:rPr>
        <w:t xml:space="preserve">Bergin, M. H., et al., </w:t>
      </w:r>
      <w:r>
        <w:rPr>
          <w:rFonts w:asciiTheme="majorBidi" w:hAnsiTheme="majorBidi" w:cstheme="majorBidi"/>
          <w:sz w:val="24"/>
          <w:szCs w:val="24"/>
        </w:rPr>
        <w:t xml:space="preserve">2000. </w:t>
      </w:r>
      <w:r w:rsidRPr="00452125">
        <w:rPr>
          <w:rFonts w:asciiTheme="majorBidi" w:hAnsiTheme="majorBidi" w:cstheme="majorBidi"/>
          <w:sz w:val="24"/>
          <w:szCs w:val="24"/>
        </w:rPr>
        <w:t>Comparison of aerosol optical depth inferred from</w:t>
      </w:r>
      <w:r w:rsidR="00E70201">
        <w:rPr>
          <w:rFonts w:asciiTheme="majorBidi" w:hAnsiTheme="majorBidi" w:cstheme="majorBidi"/>
          <w:sz w:val="24"/>
          <w:szCs w:val="24"/>
        </w:rPr>
        <w:t xml:space="preserve"> </w:t>
      </w:r>
      <w:r w:rsidRPr="00452125">
        <w:rPr>
          <w:rFonts w:asciiTheme="majorBidi" w:hAnsiTheme="majorBidi" w:cstheme="majorBidi"/>
          <w:sz w:val="24"/>
          <w:szCs w:val="24"/>
        </w:rPr>
        <w:t xml:space="preserve">surface measurements with that determined by sunphotometer for cloud-free conditions at a continental U.S. site,J. Geophys. Res.,105, </w:t>
      </w:r>
      <w:r w:rsidR="001C51C8">
        <w:rPr>
          <w:rFonts w:asciiTheme="majorBidi" w:hAnsiTheme="majorBidi" w:cstheme="majorBidi"/>
          <w:sz w:val="24"/>
          <w:szCs w:val="24"/>
        </w:rPr>
        <w:t>(2000), p.</w:t>
      </w:r>
      <w:r w:rsidRPr="00452125">
        <w:rPr>
          <w:rFonts w:asciiTheme="majorBidi" w:hAnsiTheme="majorBidi" w:cstheme="majorBidi"/>
          <w:sz w:val="24"/>
          <w:szCs w:val="24"/>
        </w:rPr>
        <w:t>6807–6816</w:t>
      </w:r>
      <w:r>
        <w:rPr>
          <w:rFonts w:asciiTheme="majorBidi" w:hAnsiTheme="majorBidi" w:cstheme="majorBidi"/>
          <w:sz w:val="24"/>
          <w:szCs w:val="24"/>
        </w:rPr>
        <w:t>.</w:t>
      </w:r>
    </w:p>
    <w:p w:rsidR="003A4174" w:rsidRDefault="003A4174" w:rsidP="00517D42">
      <w:pPr>
        <w:autoSpaceDE w:val="0"/>
        <w:autoSpaceDN w:val="0"/>
        <w:adjustRightInd w:val="0"/>
        <w:spacing w:line="360" w:lineRule="auto"/>
        <w:jc w:val="both"/>
        <w:rPr>
          <w:rFonts w:asciiTheme="majorBidi" w:hAnsiTheme="majorBidi" w:cstheme="majorBidi"/>
          <w:sz w:val="24"/>
          <w:szCs w:val="24"/>
          <w:lang w:bidi="he-IL"/>
        </w:rPr>
      </w:pPr>
      <w:r w:rsidRPr="003A4174">
        <w:rPr>
          <w:rFonts w:asciiTheme="majorBidi" w:hAnsiTheme="majorBidi" w:cstheme="majorBidi"/>
          <w:sz w:val="24"/>
          <w:szCs w:val="24"/>
        </w:rPr>
        <w:lastRenderedPageBreak/>
        <w:t xml:space="preserve">Chudnovsky, A., Lee, H-J., Kostinski, A., Kotlov, T., and Koutrakis, P.: Prediction of daily fine particulate matter concentrations using aerosol optical depth retrievals from the Geostationary Operational Environmental Satellite. </w:t>
      </w:r>
      <w:r w:rsidRPr="003A4174">
        <w:rPr>
          <w:rFonts w:asciiTheme="majorBidi" w:eastAsia="Calibri" w:hAnsiTheme="majorBidi" w:cstheme="majorBidi"/>
          <w:bCs/>
          <w:sz w:val="24"/>
          <w:szCs w:val="24"/>
          <w:lang w:bidi="he-IL"/>
        </w:rPr>
        <w:t>J. Air Waste Manage.</w:t>
      </w:r>
      <w:r w:rsidRPr="003A4174">
        <w:rPr>
          <w:rFonts w:asciiTheme="majorBidi" w:hAnsiTheme="majorBidi" w:cstheme="majorBidi"/>
          <w:sz w:val="24"/>
          <w:szCs w:val="24"/>
        </w:rPr>
        <w:t xml:space="preserve">, 62(9), </w:t>
      </w:r>
      <w:r w:rsidR="001C51C8">
        <w:rPr>
          <w:rFonts w:asciiTheme="majorBidi" w:hAnsiTheme="majorBidi" w:cstheme="majorBidi"/>
          <w:sz w:val="24"/>
          <w:szCs w:val="24"/>
        </w:rPr>
        <w:t>(2012), p.</w:t>
      </w:r>
      <w:r w:rsidRPr="003A4174">
        <w:rPr>
          <w:rFonts w:asciiTheme="majorBidi" w:hAnsiTheme="majorBidi" w:cstheme="majorBidi"/>
          <w:sz w:val="24"/>
          <w:szCs w:val="24"/>
        </w:rPr>
        <w:t xml:space="preserve">1022-1031,doi: </w:t>
      </w:r>
      <w:hyperlink r:id="rId15" w:tooltip="DOI was not found" w:history="1">
        <w:r w:rsidRPr="003A4174">
          <w:rPr>
            <w:rFonts w:asciiTheme="majorBidi" w:hAnsiTheme="majorBidi" w:cstheme="majorBidi"/>
            <w:sz w:val="24"/>
            <w:szCs w:val="24"/>
          </w:rPr>
          <w:t>10.1080/10962247.2012.695321</w:t>
        </w:r>
      </w:hyperlink>
      <w:r w:rsidR="001C51C8">
        <w:rPr>
          <w:rFonts w:asciiTheme="majorBidi" w:hAnsiTheme="majorBidi" w:cstheme="majorBidi"/>
          <w:sz w:val="24"/>
          <w:szCs w:val="24"/>
        </w:rPr>
        <w:t>.</w:t>
      </w:r>
    </w:p>
    <w:p w:rsidR="003A4174" w:rsidRDefault="003A4174" w:rsidP="00517D42">
      <w:pPr>
        <w:autoSpaceDE w:val="0"/>
        <w:autoSpaceDN w:val="0"/>
        <w:adjustRightInd w:val="0"/>
        <w:spacing w:line="360" w:lineRule="auto"/>
        <w:jc w:val="both"/>
        <w:rPr>
          <w:rFonts w:asciiTheme="majorBidi" w:hAnsiTheme="majorBidi" w:cstheme="majorBidi"/>
          <w:sz w:val="24"/>
          <w:szCs w:val="24"/>
        </w:rPr>
      </w:pPr>
      <w:r w:rsidRPr="003A4174">
        <w:rPr>
          <w:rFonts w:asciiTheme="majorBidi" w:hAnsiTheme="majorBidi" w:cstheme="majorBidi"/>
          <w:sz w:val="24"/>
          <w:szCs w:val="24"/>
        </w:rPr>
        <w:t xml:space="preserve">Chudnovsky, A., Kostinski, A., Lyapustin, A., and Koutrakis, P.: Spatial scales of pollution from variable resolution satellite imaging. Environ. Pollut., 172, </w:t>
      </w:r>
      <w:r w:rsidR="001C51C8">
        <w:rPr>
          <w:rFonts w:asciiTheme="majorBidi" w:hAnsiTheme="majorBidi" w:cstheme="majorBidi"/>
          <w:sz w:val="24"/>
          <w:szCs w:val="24"/>
        </w:rPr>
        <w:t>(2013</w:t>
      </w:r>
      <w:r w:rsidR="00A96177">
        <w:rPr>
          <w:rFonts w:asciiTheme="majorBidi" w:hAnsiTheme="majorBidi" w:cstheme="majorBidi"/>
          <w:sz w:val="24"/>
          <w:szCs w:val="24"/>
        </w:rPr>
        <w:t>a</w:t>
      </w:r>
      <w:r w:rsidR="001C51C8">
        <w:rPr>
          <w:rFonts w:asciiTheme="majorBidi" w:hAnsiTheme="majorBidi" w:cstheme="majorBidi"/>
          <w:sz w:val="24"/>
          <w:szCs w:val="24"/>
        </w:rPr>
        <w:t>), p.</w:t>
      </w:r>
      <w:r w:rsidRPr="003A4174">
        <w:rPr>
          <w:rFonts w:asciiTheme="majorBidi" w:hAnsiTheme="majorBidi" w:cstheme="majorBidi"/>
          <w:sz w:val="24"/>
          <w:szCs w:val="24"/>
        </w:rPr>
        <w:t>131-138</w:t>
      </w:r>
      <w:r w:rsidR="001C51C8">
        <w:rPr>
          <w:rFonts w:asciiTheme="majorBidi" w:hAnsiTheme="majorBidi" w:cstheme="majorBidi"/>
          <w:sz w:val="24"/>
          <w:szCs w:val="24"/>
        </w:rPr>
        <w:t>.</w:t>
      </w:r>
    </w:p>
    <w:p w:rsidR="00244F67" w:rsidRDefault="00244F67" w:rsidP="00244F67">
      <w:pPr>
        <w:autoSpaceDE w:val="0"/>
        <w:autoSpaceDN w:val="0"/>
        <w:adjustRightInd w:val="0"/>
        <w:spacing w:line="360" w:lineRule="auto"/>
        <w:jc w:val="both"/>
        <w:rPr>
          <w:rFonts w:asciiTheme="majorBidi" w:hAnsiTheme="majorBidi" w:cstheme="majorBidi"/>
          <w:sz w:val="24"/>
          <w:szCs w:val="24"/>
        </w:rPr>
      </w:pPr>
      <w:r w:rsidRPr="00244F67">
        <w:rPr>
          <w:rFonts w:asciiTheme="majorBidi" w:hAnsiTheme="majorBidi" w:cstheme="majorBidi"/>
          <w:sz w:val="24"/>
          <w:szCs w:val="24"/>
        </w:rPr>
        <w:t xml:space="preserve">Chudnovsky, A., Tang, C., Lyapustin, A., Wang, Y., Schwartz, J., and Koutrakis, P.: A critical assessment of high-resolution aerosol optical depth retrievals for fine particulate matter predictions, Atmos. Chem. Phys., 13, </w:t>
      </w:r>
      <w:r>
        <w:rPr>
          <w:rFonts w:asciiTheme="majorBidi" w:hAnsiTheme="majorBidi" w:cstheme="majorBidi"/>
          <w:sz w:val="24"/>
          <w:szCs w:val="24"/>
        </w:rPr>
        <w:t>(2013</w:t>
      </w:r>
      <w:r w:rsidR="00A96177">
        <w:rPr>
          <w:rFonts w:asciiTheme="majorBidi" w:hAnsiTheme="majorBidi" w:cstheme="majorBidi"/>
          <w:sz w:val="24"/>
          <w:szCs w:val="24"/>
        </w:rPr>
        <w:t>b</w:t>
      </w:r>
      <w:r>
        <w:rPr>
          <w:rFonts w:asciiTheme="majorBidi" w:hAnsiTheme="majorBidi" w:cstheme="majorBidi"/>
          <w:sz w:val="24"/>
          <w:szCs w:val="24"/>
        </w:rPr>
        <w:t>), p.</w:t>
      </w:r>
      <w:r w:rsidRPr="00244F67">
        <w:rPr>
          <w:rFonts w:asciiTheme="majorBidi" w:hAnsiTheme="majorBidi" w:cstheme="majorBidi"/>
          <w:sz w:val="24"/>
          <w:szCs w:val="24"/>
        </w:rPr>
        <w:t>10907-10917, doi:10.5194/acp-13-10907-2013</w:t>
      </w:r>
      <w:r>
        <w:rPr>
          <w:rFonts w:asciiTheme="majorBidi" w:hAnsiTheme="majorBidi" w:cstheme="majorBidi"/>
          <w:sz w:val="24"/>
          <w:szCs w:val="24"/>
        </w:rPr>
        <w:t>.</w:t>
      </w:r>
      <w:r w:rsidRPr="00244F67">
        <w:rPr>
          <w:rFonts w:asciiTheme="majorBidi" w:hAnsiTheme="majorBidi" w:cstheme="majorBidi"/>
          <w:sz w:val="24"/>
          <w:szCs w:val="24"/>
        </w:rPr>
        <w:t xml:space="preserve"> </w:t>
      </w:r>
    </w:p>
    <w:p w:rsidR="00780DDD" w:rsidRPr="001C51C8" w:rsidRDefault="00780DDD" w:rsidP="001C51C8">
      <w:pPr>
        <w:autoSpaceDE w:val="0"/>
        <w:autoSpaceDN w:val="0"/>
        <w:adjustRightInd w:val="0"/>
        <w:spacing w:line="360" w:lineRule="auto"/>
        <w:jc w:val="both"/>
        <w:rPr>
          <w:rFonts w:asciiTheme="majorBidi" w:hAnsiTheme="majorBidi" w:cstheme="majorBidi"/>
          <w:sz w:val="24"/>
          <w:szCs w:val="24"/>
        </w:rPr>
      </w:pPr>
      <w:r w:rsidRPr="001C51C8">
        <w:rPr>
          <w:rFonts w:asciiTheme="majorBidi" w:hAnsiTheme="majorBidi" w:cstheme="majorBidi"/>
          <w:sz w:val="24"/>
          <w:szCs w:val="24"/>
        </w:rPr>
        <w:t>Dockery DW, Pope CA, Xu X, Spengler JD, Ware JH, Fay ME, Ferris BG,Speizer FE. An association between air pollution and mortality in six UScities. N Engl J Med</w:t>
      </w:r>
      <w:r w:rsidR="001C51C8">
        <w:rPr>
          <w:rFonts w:asciiTheme="majorBidi" w:hAnsiTheme="majorBidi" w:cstheme="majorBidi"/>
          <w:sz w:val="24"/>
          <w:szCs w:val="24"/>
        </w:rPr>
        <w:t xml:space="preserve">, </w:t>
      </w:r>
      <w:r w:rsidRPr="001C51C8">
        <w:rPr>
          <w:rFonts w:asciiTheme="majorBidi" w:hAnsiTheme="majorBidi" w:cstheme="majorBidi"/>
          <w:sz w:val="24"/>
          <w:szCs w:val="24"/>
        </w:rPr>
        <w:t>29</w:t>
      </w:r>
      <w:r w:rsidR="001C51C8">
        <w:rPr>
          <w:rFonts w:asciiTheme="majorBidi" w:hAnsiTheme="majorBidi" w:cstheme="majorBidi"/>
          <w:sz w:val="24"/>
          <w:szCs w:val="24"/>
        </w:rPr>
        <w:t xml:space="preserve"> (</w:t>
      </w:r>
      <w:r w:rsidR="001C51C8" w:rsidRPr="001C51C8">
        <w:rPr>
          <w:rFonts w:asciiTheme="majorBidi" w:hAnsiTheme="majorBidi" w:cstheme="majorBidi"/>
          <w:sz w:val="24"/>
          <w:szCs w:val="24"/>
        </w:rPr>
        <w:t>1993</w:t>
      </w:r>
      <w:r w:rsidR="001C51C8">
        <w:rPr>
          <w:rFonts w:asciiTheme="majorBidi" w:hAnsiTheme="majorBidi" w:cstheme="majorBidi"/>
          <w:sz w:val="24"/>
          <w:szCs w:val="24"/>
        </w:rPr>
        <w:t>), p.</w:t>
      </w:r>
      <w:r w:rsidRPr="001C51C8">
        <w:rPr>
          <w:rFonts w:asciiTheme="majorBidi" w:hAnsiTheme="majorBidi" w:cstheme="majorBidi"/>
          <w:sz w:val="24"/>
          <w:szCs w:val="24"/>
        </w:rPr>
        <w:t xml:space="preserve"> 1753</w:t>
      </w:r>
      <w:r w:rsidRPr="001C51C8">
        <w:rPr>
          <w:rFonts w:asciiTheme="majorBidi" w:hAnsiTheme="majorBidi" w:cstheme="majorBidi" w:hint="eastAsia"/>
          <w:sz w:val="24"/>
          <w:szCs w:val="24"/>
        </w:rPr>
        <w:t>–</w:t>
      </w:r>
      <w:r w:rsidRPr="001C51C8">
        <w:rPr>
          <w:rFonts w:asciiTheme="majorBidi" w:hAnsiTheme="majorBidi" w:cstheme="majorBidi"/>
          <w:sz w:val="24"/>
          <w:szCs w:val="24"/>
        </w:rPr>
        <w:t>1759.</w:t>
      </w:r>
    </w:p>
    <w:p w:rsidR="00A12352" w:rsidRPr="001C51C8" w:rsidRDefault="00A12352" w:rsidP="001C51C8">
      <w:pPr>
        <w:autoSpaceDE w:val="0"/>
        <w:autoSpaceDN w:val="0"/>
        <w:adjustRightInd w:val="0"/>
        <w:spacing w:line="360" w:lineRule="auto"/>
        <w:jc w:val="both"/>
        <w:rPr>
          <w:rFonts w:asciiTheme="majorBidi" w:hAnsiTheme="majorBidi" w:cstheme="majorBidi"/>
          <w:sz w:val="24"/>
          <w:szCs w:val="24"/>
        </w:rPr>
      </w:pPr>
      <w:r w:rsidRPr="001C51C8">
        <w:rPr>
          <w:rFonts w:asciiTheme="majorBidi" w:hAnsiTheme="majorBidi" w:cstheme="majorBidi"/>
          <w:sz w:val="24"/>
          <w:szCs w:val="24"/>
        </w:rPr>
        <w:t>Dominici F, Peng RD, Bell ML, Pham L, McDermott A, Zeger S, et al. Fine particulate air pollution and hospital admission for cardiovascular and respiratory diseases. JAMA 295</w:t>
      </w:r>
      <w:r w:rsidR="001C51C8">
        <w:rPr>
          <w:rFonts w:asciiTheme="majorBidi" w:hAnsiTheme="majorBidi" w:cstheme="majorBidi"/>
          <w:sz w:val="24"/>
          <w:szCs w:val="24"/>
        </w:rPr>
        <w:t>, (2006), p.</w:t>
      </w:r>
      <w:r w:rsidRPr="001C51C8">
        <w:rPr>
          <w:rFonts w:asciiTheme="majorBidi" w:hAnsiTheme="majorBidi" w:cstheme="majorBidi"/>
          <w:sz w:val="24"/>
          <w:szCs w:val="24"/>
        </w:rPr>
        <w:t>1127–1134.</w:t>
      </w:r>
    </w:p>
    <w:p w:rsidR="00452125" w:rsidRPr="001C51C8" w:rsidRDefault="00452125" w:rsidP="001C51C8">
      <w:pPr>
        <w:autoSpaceDE w:val="0"/>
        <w:autoSpaceDN w:val="0"/>
        <w:adjustRightInd w:val="0"/>
        <w:spacing w:line="360" w:lineRule="auto"/>
        <w:jc w:val="both"/>
        <w:rPr>
          <w:rFonts w:asciiTheme="majorBidi" w:hAnsiTheme="majorBidi" w:cstheme="majorBidi"/>
          <w:sz w:val="24"/>
          <w:szCs w:val="24"/>
        </w:rPr>
      </w:pPr>
      <w:r w:rsidRPr="001C51C8">
        <w:rPr>
          <w:rFonts w:asciiTheme="majorBidi" w:hAnsiTheme="majorBidi" w:cstheme="majorBidi"/>
          <w:sz w:val="24"/>
          <w:szCs w:val="24"/>
        </w:rPr>
        <w:t>Hoek, G.; Beelen, R.; de Hoogh, K.; Vienneau, D.; Gulliver, J.;Fischer, P.; Briggs, D. A review of land-use regression models to assess spatial variation of outdoor air pollution. Atmos. Environ. 42 ,</w:t>
      </w:r>
      <w:r w:rsidR="001C51C8" w:rsidRPr="001C51C8">
        <w:rPr>
          <w:rFonts w:asciiTheme="majorBidi" w:hAnsiTheme="majorBidi" w:cstheme="majorBidi"/>
          <w:sz w:val="24"/>
          <w:szCs w:val="24"/>
        </w:rPr>
        <w:t xml:space="preserve">2008, </w:t>
      </w:r>
      <w:r w:rsidR="001C51C8">
        <w:rPr>
          <w:rFonts w:asciiTheme="majorBidi" w:hAnsiTheme="majorBidi" w:cstheme="majorBidi"/>
          <w:sz w:val="24"/>
          <w:szCs w:val="24"/>
        </w:rPr>
        <w:t>p.</w:t>
      </w:r>
      <w:r w:rsidRPr="001C51C8">
        <w:rPr>
          <w:rFonts w:asciiTheme="majorBidi" w:hAnsiTheme="majorBidi" w:cstheme="majorBidi"/>
          <w:sz w:val="24"/>
          <w:szCs w:val="24"/>
        </w:rPr>
        <w:t>7561 −7578.</w:t>
      </w:r>
    </w:p>
    <w:p w:rsidR="00517D42" w:rsidRPr="001C51C8" w:rsidRDefault="00517D42" w:rsidP="001C51C8">
      <w:pPr>
        <w:autoSpaceDE w:val="0"/>
        <w:autoSpaceDN w:val="0"/>
        <w:adjustRightInd w:val="0"/>
        <w:spacing w:line="360" w:lineRule="auto"/>
        <w:jc w:val="both"/>
        <w:rPr>
          <w:rFonts w:asciiTheme="majorBidi" w:hAnsiTheme="majorBidi" w:cstheme="majorBidi"/>
          <w:sz w:val="24"/>
          <w:szCs w:val="24"/>
        </w:rPr>
      </w:pPr>
      <w:r w:rsidRPr="001C51C8">
        <w:rPr>
          <w:rFonts w:asciiTheme="majorBidi" w:hAnsiTheme="majorBidi" w:cstheme="majorBidi"/>
          <w:sz w:val="24"/>
          <w:szCs w:val="24"/>
        </w:rPr>
        <w:t>Hoff RM, and Christopher SA. Remote Sensing of Particulate Pollution from Space: Have We Reached the Promised Land?J Air Waste Manage Assoc 59(6)</w:t>
      </w:r>
      <w:r w:rsidR="001C51C8">
        <w:rPr>
          <w:rFonts w:asciiTheme="majorBidi" w:hAnsiTheme="majorBidi" w:cstheme="majorBidi"/>
          <w:sz w:val="24"/>
          <w:szCs w:val="24"/>
        </w:rPr>
        <w:t>, (2009), p.</w:t>
      </w:r>
      <w:r w:rsidRPr="001C51C8">
        <w:rPr>
          <w:rFonts w:asciiTheme="majorBidi" w:hAnsiTheme="majorBidi" w:cstheme="majorBidi"/>
          <w:sz w:val="24"/>
          <w:szCs w:val="24"/>
        </w:rPr>
        <w:t>645-675.</w:t>
      </w:r>
    </w:p>
    <w:p w:rsidR="00517D42" w:rsidRPr="001C51C8" w:rsidRDefault="00517D42" w:rsidP="001C51C8">
      <w:pPr>
        <w:autoSpaceDE w:val="0"/>
        <w:autoSpaceDN w:val="0"/>
        <w:adjustRightInd w:val="0"/>
        <w:spacing w:line="360" w:lineRule="auto"/>
        <w:jc w:val="both"/>
        <w:rPr>
          <w:rFonts w:asciiTheme="majorBidi" w:hAnsiTheme="majorBidi" w:cstheme="majorBidi"/>
          <w:sz w:val="24"/>
          <w:szCs w:val="24"/>
        </w:rPr>
      </w:pPr>
      <w:r w:rsidRPr="001C51C8">
        <w:rPr>
          <w:rFonts w:asciiTheme="majorBidi" w:hAnsiTheme="majorBidi" w:cstheme="majorBidi"/>
          <w:sz w:val="24"/>
          <w:szCs w:val="24"/>
        </w:rPr>
        <w:t>Jensen, John R., 2006, RemoteSensing of theEnvironment: AnEarthResourcePerspective(2nd edition), Prentice Hall: UpperSaddleRiver, NJ, 608 pages.</w:t>
      </w:r>
    </w:p>
    <w:p w:rsidR="00452125" w:rsidRPr="001C51C8" w:rsidRDefault="00452125" w:rsidP="001C51C8">
      <w:pPr>
        <w:autoSpaceDE w:val="0"/>
        <w:autoSpaceDN w:val="0"/>
        <w:adjustRightInd w:val="0"/>
        <w:spacing w:line="360" w:lineRule="auto"/>
        <w:jc w:val="both"/>
        <w:rPr>
          <w:rFonts w:asciiTheme="majorBidi" w:hAnsiTheme="majorBidi" w:cstheme="majorBidi"/>
          <w:sz w:val="24"/>
          <w:szCs w:val="24"/>
        </w:rPr>
      </w:pPr>
      <w:r w:rsidRPr="001C51C8">
        <w:rPr>
          <w:rFonts w:asciiTheme="majorBidi" w:hAnsiTheme="majorBidi" w:cstheme="majorBidi"/>
          <w:sz w:val="24"/>
          <w:szCs w:val="24"/>
        </w:rPr>
        <w:t>Jerrett, M.; Arain, A.; Kanaroglou, P.; Beckerman, B.; Potoglou, D.;Sahsuvaroglu, T.; Morrison, J.; Giovis, C. A review and evaluation of intraurban air pollution exposure models. J. Expo. Anal.Environ.Epidemiol</w:t>
      </w:r>
      <w:r w:rsidR="001C51C8">
        <w:rPr>
          <w:rFonts w:asciiTheme="majorBidi" w:hAnsiTheme="majorBidi" w:cstheme="majorBidi"/>
          <w:sz w:val="24"/>
          <w:szCs w:val="24"/>
        </w:rPr>
        <w:t>,</w:t>
      </w:r>
      <w:r w:rsidRPr="001C51C8">
        <w:rPr>
          <w:rFonts w:asciiTheme="majorBidi" w:hAnsiTheme="majorBidi" w:cstheme="majorBidi"/>
          <w:sz w:val="24"/>
          <w:szCs w:val="24"/>
        </w:rPr>
        <w:t xml:space="preserve"> 15, </w:t>
      </w:r>
      <w:r w:rsidR="001C51C8">
        <w:rPr>
          <w:rFonts w:asciiTheme="majorBidi" w:hAnsiTheme="majorBidi" w:cstheme="majorBidi"/>
          <w:sz w:val="24"/>
          <w:szCs w:val="24"/>
        </w:rPr>
        <w:t>(</w:t>
      </w:r>
      <w:r w:rsidR="001C51C8" w:rsidRPr="001C51C8">
        <w:rPr>
          <w:rFonts w:asciiTheme="majorBidi" w:hAnsiTheme="majorBidi" w:cstheme="majorBidi"/>
          <w:sz w:val="24"/>
          <w:szCs w:val="24"/>
        </w:rPr>
        <w:t>2005</w:t>
      </w:r>
      <w:r w:rsidR="001C51C8">
        <w:rPr>
          <w:rFonts w:asciiTheme="majorBidi" w:hAnsiTheme="majorBidi" w:cstheme="majorBidi"/>
          <w:sz w:val="24"/>
          <w:szCs w:val="24"/>
        </w:rPr>
        <w:t>)</w:t>
      </w:r>
      <w:r w:rsidR="001C51C8" w:rsidRPr="001C51C8">
        <w:rPr>
          <w:rFonts w:asciiTheme="majorBidi" w:hAnsiTheme="majorBidi" w:cstheme="majorBidi"/>
          <w:sz w:val="24"/>
          <w:szCs w:val="24"/>
        </w:rPr>
        <w:t xml:space="preserve">, </w:t>
      </w:r>
      <w:r w:rsidR="001C51C8">
        <w:rPr>
          <w:rFonts w:asciiTheme="majorBidi" w:hAnsiTheme="majorBidi" w:cstheme="majorBidi"/>
          <w:sz w:val="24"/>
          <w:szCs w:val="24"/>
        </w:rPr>
        <w:t>p.</w:t>
      </w:r>
      <w:r w:rsidRPr="001C51C8">
        <w:rPr>
          <w:rFonts w:asciiTheme="majorBidi" w:hAnsiTheme="majorBidi" w:cstheme="majorBidi"/>
          <w:sz w:val="24"/>
          <w:szCs w:val="24"/>
        </w:rPr>
        <w:t>185 −204.</w:t>
      </w:r>
    </w:p>
    <w:p w:rsidR="00DF0632" w:rsidRPr="00DF0632" w:rsidRDefault="00DF0632" w:rsidP="00DF0632">
      <w:pPr>
        <w:autoSpaceDE w:val="0"/>
        <w:autoSpaceDN w:val="0"/>
        <w:adjustRightInd w:val="0"/>
        <w:spacing w:line="360" w:lineRule="auto"/>
        <w:jc w:val="both"/>
        <w:rPr>
          <w:rFonts w:asciiTheme="majorBidi" w:hAnsiTheme="majorBidi" w:cstheme="majorBidi"/>
          <w:sz w:val="24"/>
          <w:szCs w:val="24"/>
        </w:rPr>
      </w:pPr>
      <w:r w:rsidRPr="00DF0632">
        <w:rPr>
          <w:rFonts w:asciiTheme="majorBidi" w:hAnsiTheme="majorBidi" w:cstheme="majorBidi"/>
          <w:sz w:val="24"/>
          <w:szCs w:val="24"/>
        </w:rPr>
        <w:t>Jerrett M, Burnett RT, Pope CA 3rd, Ito K, Thurston G, Krewski D, Shi Y, Calle E, Thun M.</w:t>
      </w:r>
    </w:p>
    <w:p w:rsidR="00DF0632" w:rsidRPr="00DF0632" w:rsidRDefault="003E5028" w:rsidP="00DF0632">
      <w:pPr>
        <w:autoSpaceDE w:val="0"/>
        <w:autoSpaceDN w:val="0"/>
        <w:adjustRightInd w:val="0"/>
        <w:spacing w:line="360" w:lineRule="auto"/>
        <w:jc w:val="both"/>
        <w:rPr>
          <w:rFonts w:asciiTheme="majorBidi" w:hAnsiTheme="majorBidi" w:cstheme="majorBidi"/>
          <w:sz w:val="24"/>
          <w:szCs w:val="24"/>
        </w:rPr>
      </w:pPr>
      <w:hyperlink r:id="rId16" w:history="1">
        <w:r w:rsidR="00DF0632" w:rsidRPr="00DF0632">
          <w:rPr>
            <w:rFonts w:asciiTheme="majorBidi" w:hAnsiTheme="majorBidi" w:cstheme="majorBidi"/>
            <w:sz w:val="24"/>
            <w:szCs w:val="24"/>
          </w:rPr>
          <w:t>Long-term ozone exposure and mortality.</w:t>
        </w:r>
      </w:hyperlink>
      <w:r w:rsidR="00DF0632" w:rsidRPr="00DF0632">
        <w:rPr>
          <w:rFonts w:asciiTheme="majorBidi" w:hAnsiTheme="majorBidi" w:cstheme="majorBidi"/>
          <w:sz w:val="24"/>
          <w:szCs w:val="24"/>
        </w:rPr>
        <w:t xml:space="preserve"> N Engl J Med. 2009 Mar 12;360(11):1085-95. doi: 10.1056/NEJMoa0803894.</w:t>
      </w:r>
    </w:p>
    <w:p w:rsidR="003A4174" w:rsidRPr="001C51C8" w:rsidRDefault="003A4174" w:rsidP="001C51C8">
      <w:pPr>
        <w:autoSpaceDE w:val="0"/>
        <w:autoSpaceDN w:val="0"/>
        <w:adjustRightInd w:val="0"/>
        <w:spacing w:line="360" w:lineRule="auto"/>
        <w:jc w:val="both"/>
        <w:rPr>
          <w:rFonts w:asciiTheme="majorBidi" w:hAnsiTheme="majorBidi" w:cstheme="majorBidi"/>
          <w:sz w:val="24"/>
          <w:szCs w:val="24"/>
        </w:rPr>
      </w:pPr>
      <w:r w:rsidRPr="001C51C8">
        <w:rPr>
          <w:rFonts w:asciiTheme="majorBidi" w:hAnsiTheme="majorBidi" w:cstheme="majorBidi"/>
          <w:sz w:val="24"/>
          <w:szCs w:val="24"/>
        </w:rPr>
        <w:t>Kloog, I., Koutrakis, P., Coull, B., Lee, H.,and</w:t>
      </w:r>
      <w:r w:rsidR="00244F67">
        <w:rPr>
          <w:rFonts w:asciiTheme="majorBidi" w:hAnsiTheme="majorBidi" w:cstheme="majorBidi"/>
          <w:sz w:val="24"/>
          <w:szCs w:val="24"/>
        </w:rPr>
        <w:t xml:space="preserve"> </w:t>
      </w:r>
      <w:r w:rsidRPr="001C51C8">
        <w:rPr>
          <w:rFonts w:asciiTheme="majorBidi" w:hAnsiTheme="majorBidi" w:cstheme="majorBidi"/>
          <w:sz w:val="24"/>
          <w:szCs w:val="24"/>
        </w:rPr>
        <w:t>Schwartz, J.:</w:t>
      </w:r>
      <w:r w:rsidR="00244F67">
        <w:rPr>
          <w:rFonts w:asciiTheme="majorBidi" w:hAnsiTheme="majorBidi" w:cstheme="majorBidi"/>
          <w:sz w:val="24"/>
          <w:szCs w:val="24"/>
        </w:rPr>
        <w:t xml:space="preserve"> </w:t>
      </w:r>
      <w:r w:rsidRPr="001C51C8">
        <w:rPr>
          <w:rFonts w:asciiTheme="majorBidi" w:hAnsiTheme="majorBidi" w:cstheme="majorBidi"/>
          <w:sz w:val="24"/>
          <w:szCs w:val="24"/>
        </w:rPr>
        <w:t>Assessing</w:t>
      </w:r>
      <w:r w:rsidR="00244F67">
        <w:rPr>
          <w:rFonts w:asciiTheme="majorBidi" w:hAnsiTheme="majorBidi" w:cstheme="majorBidi"/>
          <w:sz w:val="24"/>
          <w:szCs w:val="24"/>
        </w:rPr>
        <w:t xml:space="preserve"> </w:t>
      </w:r>
      <w:r w:rsidRPr="001C51C8">
        <w:rPr>
          <w:rFonts w:asciiTheme="majorBidi" w:hAnsiTheme="majorBidi" w:cstheme="majorBidi"/>
          <w:sz w:val="24"/>
          <w:szCs w:val="24"/>
        </w:rPr>
        <w:t>temporally and spatially resolved PM2.5</w:t>
      </w:r>
      <w:r w:rsidR="00244F67">
        <w:rPr>
          <w:rFonts w:asciiTheme="majorBidi" w:hAnsiTheme="majorBidi" w:cstheme="majorBidi"/>
          <w:sz w:val="24"/>
          <w:szCs w:val="24"/>
        </w:rPr>
        <w:t xml:space="preserve"> </w:t>
      </w:r>
      <w:r w:rsidRPr="001C51C8">
        <w:rPr>
          <w:rFonts w:asciiTheme="majorBidi" w:hAnsiTheme="majorBidi" w:cstheme="majorBidi"/>
          <w:sz w:val="24"/>
          <w:szCs w:val="24"/>
        </w:rPr>
        <w:t>exposures</w:t>
      </w:r>
      <w:r w:rsidR="00244F67">
        <w:rPr>
          <w:rFonts w:asciiTheme="majorBidi" w:hAnsiTheme="majorBidi" w:cstheme="majorBidi"/>
          <w:sz w:val="24"/>
          <w:szCs w:val="24"/>
        </w:rPr>
        <w:t xml:space="preserve"> </w:t>
      </w:r>
      <w:r w:rsidRPr="001C51C8">
        <w:rPr>
          <w:rFonts w:asciiTheme="majorBidi" w:hAnsiTheme="majorBidi" w:cstheme="majorBidi"/>
          <w:sz w:val="24"/>
          <w:szCs w:val="24"/>
        </w:rPr>
        <w:t>for</w:t>
      </w:r>
      <w:r w:rsidR="00244F67">
        <w:rPr>
          <w:rFonts w:asciiTheme="majorBidi" w:hAnsiTheme="majorBidi" w:cstheme="majorBidi"/>
          <w:sz w:val="24"/>
          <w:szCs w:val="24"/>
        </w:rPr>
        <w:t xml:space="preserve"> </w:t>
      </w:r>
      <w:r w:rsidRPr="001C51C8">
        <w:rPr>
          <w:rFonts w:asciiTheme="majorBidi" w:hAnsiTheme="majorBidi" w:cstheme="majorBidi"/>
          <w:sz w:val="24"/>
          <w:szCs w:val="24"/>
        </w:rPr>
        <w:t>epidemiological</w:t>
      </w:r>
      <w:r w:rsidR="00244F67">
        <w:rPr>
          <w:rFonts w:asciiTheme="majorBidi" w:hAnsiTheme="majorBidi" w:cstheme="majorBidi"/>
          <w:sz w:val="24"/>
          <w:szCs w:val="24"/>
        </w:rPr>
        <w:t xml:space="preserve"> </w:t>
      </w:r>
      <w:r w:rsidRPr="001C51C8">
        <w:rPr>
          <w:rFonts w:asciiTheme="majorBidi" w:hAnsiTheme="majorBidi" w:cstheme="majorBidi"/>
          <w:sz w:val="24"/>
          <w:szCs w:val="24"/>
        </w:rPr>
        <w:t>studies</w:t>
      </w:r>
      <w:r w:rsidR="00244F67">
        <w:rPr>
          <w:rFonts w:asciiTheme="majorBidi" w:hAnsiTheme="majorBidi" w:cstheme="majorBidi"/>
          <w:sz w:val="24"/>
          <w:szCs w:val="24"/>
        </w:rPr>
        <w:t xml:space="preserve"> </w:t>
      </w:r>
      <w:r w:rsidRPr="001C51C8">
        <w:rPr>
          <w:rFonts w:asciiTheme="majorBidi" w:hAnsiTheme="majorBidi" w:cstheme="majorBidi"/>
          <w:sz w:val="24"/>
          <w:szCs w:val="24"/>
        </w:rPr>
        <w:t>using</w:t>
      </w:r>
      <w:r w:rsidR="00244F67">
        <w:rPr>
          <w:rFonts w:asciiTheme="majorBidi" w:hAnsiTheme="majorBidi" w:cstheme="majorBidi"/>
          <w:sz w:val="24"/>
          <w:szCs w:val="24"/>
        </w:rPr>
        <w:t xml:space="preserve"> </w:t>
      </w:r>
      <w:r w:rsidRPr="001C51C8">
        <w:rPr>
          <w:rFonts w:asciiTheme="majorBidi" w:hAnsiTheme="majorBidi" w:cstheme="majorBidi"/>
          <w:sz w:val="24"/>
          <w:szCs w:val="24"/>
        </w:rPr>
        <w:t>satellite aerosol optical</w:t>
      </w:r>
      <w:r w:rsidR="00244F67">
        <w:rPr>
          <w:rFonts w:asciiTheme="majorBidi" w:hAnsiTheme="majorBidi" w:cstheme="majorBidi"/>
          <w:sz w:val="24"/>
          <w:szCs w:val="24"/>
        </w:rPr>
        <w:t xml:space="preserve"> </w:t>
      </w:r>
      <w:r w:rsidRPr="001C51C8">
        <w:rPr>
          <w:rFonts w:asciiTheme="majorBidi" w:hAnsiTheme="majorBidi" w:cstheme="majorBidi"/>
          <w:sz w:val="24"/>
          <w:szCs w:val="24"/>
        </w:rPr>
        <w:t>depth</w:t>
      </w:r>
      <w:r w:rsidR="00244F67">
        <w:rPr>
          <w:rFonts w:asciiTheme="majorBidi" w:hAnsiTheme="majorBidi" w:cstheme="majorBidi"/>
          <w:sz w:val="24"/>
          <w:szCs w:val="24"/>
        </w:rPr>
        <w:t xml:space="preserve"> </w:t>
      </w:r>
      <w:r w:rsidRPr="001C51C8">
        <w:rPr>
          <w:rFonts w:asciiTheme="majorBidi" w:hAnsiTheme="majorBidi" w:cstheme="majorBidi"/>
          <w:sz w:val="24"/>
          <w:szCs w:val="24"/>
        </w:rPr>
        <w:t xml:space="preserve">measurements. </w:t>
      </w:r>
      <w:r w:rsidRPr="003A4174">
        <w:rPr>
          <w:rFonts w:asciiTheme="majorBidi" w:hAnsiTheme="majorBidi" w:cstheme="majorBidi"/>
          <w:sz w:val="24"/>
          <w:szCs w:val="24"/>
        </w:rPr>
        <w:t xml:space="preserve">Atmos. Environ., </w:t>
      </w:r>
      <w:r w:rsidRPr="001C51C8">
        <w:rPr>
          <w:rFonts w:asciiTheme="majorBidi" w:hAnsiTheme="majorBidi" w:cstheme="majorBidi"/>
          <w:sz w:val="24"/>
          <w:szCs w:val="24"/>
        </w:rPr>
        <w:t xml:space="preserve">45(35), </w:t>
      </w:r>
      <w:r w:rsidR="00F6543A">
        <w:rPr>
          <w:rFonts w:asciiTheme="majorBidi" w:hAnsiTheme="majorBidi" w:cstheme="majorBidi"/>
          <w:sz w:val="24"/>
          <w:szCs w:val="24"/>
        </w:rPr>
        <w:t>(2011), p.</w:t>
      </w:r>
      <w:r w:rsidRPr="001C51C8">
        <w:rPr>
          <w:rFonts w:asciiTheme="majorBidi" w:hAnsiTheme="majorBidi" w:cstheme="majorBidi"/>
          <w:sz w:val="24"/>
          <w:szCs w:val="24"/>
        </w:rPr>
        <w:t>6267-6275</w:t>
      </w:r>
      <w:r w:rsidR="00F6543A">
        <w:rPr>
          <w:rFonts w:asciiTheme="majorBidi" w:hAnsiTheme="majorBidi" w:cstheme="majorBidi"/>
          <w:sz w:val="24"/>
          <w:szCs w:val="24"/>
        </w:rPr>
        <w:t>.</w:t>
      </w:r>
    </w:p>
    <w:p w:rsidR="003D2A1D" w:rsidRPr="001C51C8" w:rsidRDefault="003D2A1D" w:rsidP="001C51C8">
      <w:pPr>
        <w:autoSpaceDE w:val="0"/>
        <w:autoSpaceDN w:val="0"/>
        <w:adjustRightInd w:val="0"/>
        <w:spacing w:line="360" w:lineRule="auto"/>
        <w:jc w:val="both"/>
        <w:rPr>
          <w:rFonts w:asciiTheme="majorBidi" w:hAnsiTheme="majorBidi" w:cstheme="majorBidi"/>
          <w:sz w:val="24"/>
          <w:szCs w:val="24"/>
        </w:rPr>
      </w:pPr>
      <w:r w:rsidRPr="001C51C8">
        <w:rPr>
          <w:rFonts w:asciiTheme="majorBidi" w:hAnsiTheme="majorBidi" w:cstheme="majorBidi"/>
          <w:sz w:val="24"/>
          <w:szCs w:val="24"/>
        </w:rPr>
        <w:t>Kloog I, Nordio F, Coull BA, Schwartz J. 2012. Incorporating local land use regression and satellite aerosol optical</w:t>
      </w:r>
      <w:r w:rsidR="00244F67">
        <w:rPr>
          <w:rFonts w:asciiTheme="majorBidi" w:hAnsiTheme="majorBidi" w:cstheme="majorBidi"/>
          <w:sz w:val="24"/>
          <w:szCs w:val="24"/>
        </w:rPr>
        <w:t xml:space="preserve"> </w:t>
      </w:r>
      <w:r w:rsidRPr="001C51C8">
        <w:rPr>
          <w:rFonts w:asciiTheme="majorBidi" w:hAnsiTheme="majorBidi" w:cstheme="majorBidi"/>
          <w:sz w:val="24"/>
          <w:szCs w:val="24"/>
        </w:rPr>
        <w:t>depth in a hybrid</w:t>
      </w:r>
      <w:r w:rsidR="00244F67">
        <w:rPr>
          <w:rFonts w:asciiTheme="majorBidi" w:hAnsiTheme="majorBidi" w:cstheme="majorBidi"/>
          <w:sz w:val="24"/>
          <w:szCs w:val="24"/>
        </w:rPr>
        <w:t xml:space="preserve"> </w:t>
      </w:r>
      <w:r w:rsidRPr="001C51C8">
        <w:rPr>
          <w:rFonts w:asciiTheme="majorBidi" w:hAnsiTheme="majorBidi" w:cstheme="majorBidi"/>
          <w:sz w:val="24"/>
          <w:szCs w:val="24"/>
        </w:rPr>
        <w:t>model of spatiotemporal PM(2.5) exposures in theMid-Atlanticstates.</w:t>
      </w:r>
      <w:r w:rsidR="00244F67">
        <w:rPr>
          <w:rFonts w:asciiTheme="majorBidi" w:hAnsiTheme="majorBidi" w:cstheme="majorBidi"/>
          <w:sz w:val="24"/>
          <w:szCs w:val="24"/>
        </w:rPr>
        <w:t xml:space="preserve"> </w:t>
      </w:r>
      <w:r w:rsidRPr="001C51C8">
        <w:rPr>
          <w:rFonts w:asciiTheme="majorBidi" w:hAnsiTheme="majorBidi" w:cstheme="majorBidi"/>
          <w:sz w:val="24"/>
          <w:szCs w:val="24"/>
        </w:rPr>
        <w:t>Environ</w:t>
      </w:r>
      <w:r w:rsidR="00244F67">
        <w:rPr>
          <w:rFonts w:asciiTheme="majorBidi" w:hAnsiTheme="majorBidi" w:cstheme="majorBidi"/>
          <w:sz w:val="24"/>
          <w:szCs w:val="24"/>
        </w:rPr>
        <w:t xml:space="preserve"> </w:t>
      </w:r>
      <w:r w:rsidRPr="001C51C8">
        <w:rPr>
          <w:rFonts w:asciiTheme="majorBidi" w:hAnsiTheme="majorBidi" w:cstheme="majorBidi"/>
          <w:sz w:val="24"/>
          <w:szCs w:val="24"/>
        </w:rPr>
        <w:t>Sci</w:t>
      </w:r>
      <w:r w:rsidR="00244F67">
        <w:rPr>
          <w:rFonts w:asciiTheme="majorBidi" w:hAnsiTheme="majorBidi" w:cstheme="majorBidi"/>
          <w:sz w:val="24"/>
          <w:szCs w:val="24"/>
        </w:rPr>
        <w:t xml:space="preserve"> </w:t>
      </w:r>
      <w:r w:rsidRPr="001C51C8">
        <w:rPr>
          <w:rFonts w:asciiTheme="majorBidi" w:hAnsiTheme="majorBidi" w:cstheme="majorBidi"/>
          <w:sz w:val="24"/>
          <w:szCs w:val="24"/>
        </w:rPr>
        <w:t>Technol. 2012 Nov 6;46(21):11913-21. doi: 10.1021/es302673e.</w:t>
      </w:r>
    </w:p>
    <w:p w:rsidR="003A4174" w:rsidRPr="001C51C8" w:rsidRDefault="003A4174" w:rsidP="001C51C8">
      <w:pPr>
        <w:autoSpaceDE w:val="0"/>
        <w:autoSpaceDN w:val="0"/>
        <w:adjustRightInd w:val="0"/>
        <w:spacing w:line="360" w:lineRule="auto"/>
        <w:jc w:val="both"/>
        <w:rPr>
          <w:rFonts w:asciiTheme="majorBidi" w:hAnsiTheme="majorBidi" w:cstheme="majorBidi"/>
          <w:sz w:val="24"/>
          <w:szCs w:val="24"/>
        </w:rPr>
      </w:pPr>
      <w:r w:rsidRPr="001C51C8">
        <w:rPr>
          <w:rFonts w:asciiTheme="majorBidi" w:hAnsiTheme="majorBidi" w:cstheme="majorBidi"/>
          <w:sz w:val="24"/>
          <w:szCs w:val="24"/>
        </w:rPr>
        <w:t xml:space="preserve">Kumar, N., A. Foster, A. Chu, T. Peters, and Willis, R.: SatelliteRemoteSensingforDeveloping Time-Space Resolved Estimates of AmbientParticulate in Cleveland, OH. AerosSciTechnol.,  45(9), 1090-1108, DOI: </w:t>
      </w:r>
      <w:hyperlink r:id="rId17" w:history="1">
        <w:r w:rsidRPr="001C51C8">
          <w:rPr>
            <w:rFonts w:asciiTheme="majorBidi" w:hAnsiTheme="majorBidi" w:cstheme="majorBidi"/>
            <w:sz w:val="24"/>
            <w:szCs w:val="24"/>
          </w:rPr>
          <w:t>10.1080/02786826.2011.581256</w:t>
        </w:r>
      </w:hyperlink>
      <w:r w:rsidRPr="001C51C8">
        <w:rPr>
          <w:rFonts w:asciiTheme="majorBidi" w:hAnsiTheme="majorBidi" w:cstheme="majorBidi"/>
          <w:sz w:val="24"/>
          <w:szCs w:val="24"/>
        </w:rPr>
        <w:t>, 2011.</w:t>
      </w:r>
    </w:p>
    <w:p w:rsidR="00FB0132" w:rsidRPr="001C51C8" w:rsidRDefault="00FB0132" w:rsidP="001C51C8">
      <w:pPr>
        <w:autoSpaceDE w:val="0"/>
        <w:autoSpaceDN w:val="0"/>
        <w:adjustRightInd w:val="0"/>
        <w:spacing w:line="360" w:lineRule="auto"/>
        <w:jc w:val="both"/>
        <w:rPr>
          <w:rFonts w:asciiTheme="majorBidi" w:hAnsiTheme="majorBidi" w:cstheme="majorBidi"/>
          <w:sz w:val="24"/>
          <w:szCs w:val="24"/>
        </w:rPr>
      </w:pPr>
      <w:r w:rsidRPr="001C51C8">
        <w:rPr>
          <w:rFonts w:asciiTheme="majorBidi" w:hAnsiTheme="majorBidi" w:cstheme="majorBidi"/>
          <w:sz w:val="24"/>
          <w:szCs w:val="24"/>
        </w:rPr>
        <w:t xml:space="preserve">Laird, Nan M.; Ware, James H. 1982.Random-EffectsModelsfor Longitudinal Data. Biometrics (International BiometricSociety) 38 (4): 963–974. </w:t>
      </w:r>
      <w:hyperlink r:id="rId18" w:tooltip="Digital object identifier" w:history="1">
        <w:r w:rsidRPr="001C51C8">
          <w:rPr>
            <w:rFonts w:asciiTheme="majorBidi" w:hAnsiTheme="majorBidi" w:cstheme="majorBidi"/>
            <w:sz w:val="24"/>
            <w:szCs w:val="24"/>
          </w:rPr>
          <w:t>doi</w:t>
        </w:r>
      </w:hyperlink>
      <w:r w:rsidRPr="001C51C8">
        <w:rPr>
          <w:rFonts w:asciiTheme="majorBidi" w:hAnsiTheme="majorBidi" w:cstheme="majorBidi"/>
          <w:sz w:val="24"/>
          <w:szCs w:val="24"/>
        </w:rPr>
        <w:t>:</w:t>
      </w:r>
      <w:hyperlink r:id="rId19" w:history="1">
        <w:r w:rsidRPr="001C51C8">
          <w:rPr>
            <w:rFonts w:asciiTheme="majorBidi" w:hAnsiTheme="majorBidi" w:cstheme="majorBidi"/>
            <w:sz w:val="24"/>
            <w:szCs w:val="24"/>
          </w:rPr>
          <w:t>10.2307/2529876</w:t>
        </w:r>
      </w:hyperlink>
      <w:r w:rsidRPr="001C51C8">
        <w:rPr>
          <w:rFonts w:asciiTheme="majorBidi" w:hAnsiTheme="majorBidi" w:cstheme="majorBidi"/>
          <w:sz w:val="24"/>
          <w:szCs w:val="24"/>
        </w:rPr>
        <w:t xml:space="preserve">. </w:t>
      </w:r>
      <w:hyperlink r:id="rId20" w:tooltip="JSTOR" w:history="1">
        <w:r w:rsidRPr="001C51C8">
          <w:rPr>
            <w:rFonts w:asciiTheme="majorBidi" w:hAnsiTheme="majorBidi" w:cstheme="majorBidi"/>
            <w:sz w:val="24"/>
            <w:szCs w:val="24"/>
          </w:rPr>
          <w:t>JSTOR</w:t>
        </w:r>
      </w:hyperlink>
      <w:r w:rsidRPr="001C51C8">
        <w:rPr>
          <w:rFonts w:asciiTheme="majorBidi" w:hAnsiTheme="majorBidi" w:cstheme="majorBidi"/>
          <w:sz w:val="24"/>
          <w:szCs w:val="24"/>
        </w:rPr>
        <w:t> </w:t>
      </w:r>
      <w:hyperlink r:id="rId21" w:history="1">
        <w:r w:rsidRPr="001C51C8">
          <w:rPr>
            <w:rFonts w:asciiTheme="majorBidi" w:hAnsiTheme="majorBidi" w:cstheme="majorBidi"/>
            <w:sz w:val="24"/>
            <w:szCs w:val="24"/>
          </w:rPr>
          <w:t>2529876</w:t>
        </w:r>
      </w:hyperlink>
      <w:r w:rsidRPr="001C51C8">
        <w:rPr>
          <w:rFonts w:asciiTheme="majorBidi" w:hAnsiTheme="majorBidi" w:cstheme="majorBidi"/>
          <w:sz w:val="24"/>
          <w:szCs w:val="24"/>
        </w:rPr>
        <w:t>.</w:t>
      </w:r>
    </w:p>
    <w:p w:rsidR="003A4174" w:rsidRPr="001C51C8" w:rsidRDefault="003A4174" w:rsidP="001C51C8">
      <w:pPr>
        <w:autoSpaceDE w:val="0"/>
        <w:autoSpaceDN w:val="0"/>
        <w:adjustRightInd w:val="0"/>
        <w:spacing w:line="360" w:lineRule="auto"/>
        <w:jc w:val="both"/>
        <w:rPr>
          <w:rFonts w:asciiTheme="majorBidi" w:hAnsiTheme="majorBidi" w:cstheme="majorBidi"/>
          <w:sz w:val="24"/>
          <w:szCs w:val="24"/>
        </w:rPr>
      </w:pPr>
      <w:r w:rsidRPr="001C51C8">
        <w:rPr>
          <w:rFonts w:asciiTheme="majorBidi" w:hAnsiTheme="majorBidi" w:cstheme="majorBidi"/>
          <w:sz w:val="24"/>
          <w:szCs w:val="24"/>
        </w:rPr>
        <w:t xml:space="preserve">Lee, H.J., Liu, Y., Coull, B.A., Schwartz, J.,andKoutrakis, P.:A novel calibration approach of MODIS AOD data to predict PM2.5 concentrations, Atmos. Chem. Phys., 11, 7991-8002, 2011. </w:t>
      </w:r>
    </w:p>
    <w:p w:rsidR="00CF448F" w:rsidRPr="001C51C8" w:rsidRDefault="003E5028" w:rsidP="001C51C8">
      <w:pPr>
        <w:autoSpaceDE w:val="0"/>
        <w:autoSpaceDN w:val="0"/>
        <w:adjustRightInd w:val="0"/>
        <w:spacing w:line="360" w:lineRule="auto"/>
        <w:jc w:val="both"/>
        <w:rPr>
          <w:rFonts w:asciiTheme="majorBidi" w:hAnsiTheme="majorBidi" w:cstheme="majorBidi"/>
          <w:sz w:val="24"/>
          <w:szCs w:val="24"/>
        </w:rPr>
      </w:pPr>
      <w:hyperlink r:id="rId22" w:history="1">
        <w:r w:rsidR="00CF448F" w:rsidRPr="001C51C8">
          <w:rPr>
            <w:rFonts w:asciiTheme="majorBidi" w:hAnsiTheme="majorBidi" w:cstheme="majorBidi"/>
            <w:sz w:val="24"/>
            <w:szCs w:val="24"/>
          </w:rPr>
          <w:t xml:space="preserve">Levy, R., </w:t>
        </w:r>
      </w:hyperlink>
      <w:hyperlink r:id="rId23" w:history="1">
        <w:r w:rsidR="00CF448F" w:rsidRPr="001C51C8">
          <w:rPr>
            <w:rFonts w:asciiTheme="majorBidi" w:hAnsiTheme="majorBidi" w:cstheme="majorBidi"/>
            <w:sz w:val="24"/>
            <w:szCs w:val="24"/>
          </w:rPr>
          <w:t xml:space="preserve">S. Mattoo, </w:t>
        </w:r>
      </w:hyperlink>
      <w:hyperlink r:id="rId24" w:history="1">
        <w:r w:rsidR="00CF448F" w:rsidRPr="001C51C8">
          <w:rPr>
            <w:rFonts w:asciiTheme="majorBidi" w:hAnsiTheme="majorBidi" w:cstheme="majorBidi"/>
            <w:sz w:val="24"/>
            <w:szCs w:val="24"/>
          </w:rPr>
          <w:t xml:space="preserve">L.A. Munchak, </w:t>
        </w:r>
      </w:hyperlink>
      <w:hyperlink r:id="rId25" w:history="1">
        <w:r w:rsidR="00CF448F" w:rsidRPr="001C51C8">
          <w:rPr>
            <w:rFonts w:asciiTheme="majorBidi" w:hAnsiTheme="majorBidi" w:cstheme="majorBidi"/>
            <w:sz w:val="24"/>
            <w:szCs w:val="24"/>
          </w:rPr>
          <w:t xml:space="preserve">L.A. Remer, </w:t>
        </w:r>
      </w:hyperlink>
      <w:hyperlink r:id="rId26" w:history="1">
        <w:r w:rsidR="00CF448F" w:rsidRPr="001C51C8">
          <w:rPr>
            <w:rFonts w:asciiTheme="majorBidi" w:hAnsiTheme="majorBidi" w:cstheme="majorBidi"/>
            <w:sz w:val="24"/>
            <w:szCs w:val="24"/>
          </w:rPr>
          <w:t xml:space="preserve">A.M. Sayer, </w:t>
        </w:r>
      </w:hyperlink>
      <w:r w:rsidR="00CF448F" w:rsidRPr="001C51C8">
        <w:rPr>
          <w:rFonts w:asciiTheme="majorBidi" w:hAnsiTheme="majorBidi" w:cstheme="majorBidi"/>
          <w:sz w:val="24"/>
          <w:szCs w:val="24"/>
        </w:rPr>
        <w:t xml:space="preserve">and </w:t>
      </w:r>
      <w:hyperlink r:id="rId27" w:history="1">
        <w:r w:rsidR="00CF448F" w:rsidRPr="001C51C8">
          <w:rPr>
            <w:rFonts w:asciiTheme="majorBidi" w:hAnsiTheme="majorBidi" w:cstheme="majorBidi"/>
            <w:sz w:val="24"/>
            <w:szCs w:val="24"/>
          </w:rPr>
          <w:t>N. Hsu</w:t>
        </w:r>
      </w:hyperlink>
      <w:r w:rsidR="00CF448F" w:rsidRPr="001C51C8">
        <w:rPr>
          <w:rFonts w:asciiTheme="majorBidi" w:hAnsiTheme="majorBidi" w:cstheme="majorBidi"/>
          <w:sz w:val="24"/>
          <w:szCs w:val="24"/>
        </w:rPr>
        <w:t>.The Collection 6 MODIS Aerosol Products over Land and Ocean.Atmos. Meas. Tech. Disc., (Submitted) (6), 159-259, 2013.</w:t>
      </w:r>
    </w:p>
    <w:p w:rsidR="00FB0132" w:rsidRPr="001C51C8" w:rsidRDefault="00FB0132" w:rsidP="001C51C8">
      <w:pPr>
        <w:autoSpaceDE w:val="0"/>
        <w:autoSpaceDN w:val="0"/>
        <w:adjustRightInd w:val="0"/>
        <w:spacing w:line="360" w:lineRule="auto"/>
        <w:jc w:val="both"/>
        <w:rPr>
          <w:rFonts w:asciiTheme="majorBidi" w:hAnsiTheme="majorBidi" w:cstheme="majorBidi"/>
          <w:sz w:val="24"/>
          <w:szCs w:val="24"/>
        </w:rPr>
      </w:pPr>
      <w:r w:rsidRPr="001C51C8">
        <w:rPr>
          <w:rFonts w:asciiTheme="majorBidi" w:hAnsiTheme="majorBidi" w:cstheme="majorBidi"/>
          <w:sz w:val="24"/>
          <w:szCs w:val="24"/>
        </w:rPr>
        <w:t>Lindstrom, ML; Bates, DM. 1988. "Newton-Raphson and EM algorithmsfor linear mixed-effectsmodelsforrepeated-measures data". JASA 83 (404): 1014-1021.</w:t>
      </w:r>
    </w:p>
    <w:p w:rsidR="00610BB9" w:rsidRPr="001C51C8" w:rsidRDefault="00610BB9" w:rsidP="001C51C8">
      <w:pPr>
        <w:autoSpaceDE w:val="0"/>
        <w:autoSpaceDN w:val="0"/>
        <w:adjustRightInd w:val="0"/>
        <w:spacing w:line="360" w:lineRule="auto"/>
        <w:jc w:val="both"/>
        <w:rPr>
          <w:rFonts w:asciiTheme="majorBidi" w:hAnsiTheme="majorBidi" w:cstheme="majorBidi"/>
          <w:sz w:val="24"/>
          <w:szCs w:val="24"/>
        </w:rPr>
      </w:pPr>
      <w:r w:rsidRPr="001C51C8">
        <w:rPr>
          <w:rFonts w:asciiTheme="majorBidi" w:hAnsiTheme="majorBidi" w:cstheme="majorBidi"/>
          <w:sz w:val="24"/>
          <w:szCs w:val="24"/>
        </w:rPr>
        <w:t xml:space="preserve">Liu, Y.; Paciorek, C. J.; Koutrakis, P. Estimating regional spatialand temporal variability of PM2.5 concentrations using satellite data,meteorology, and land use information. Environ Health Perspect, 117, </w:t>
      </w:r>
      <w:r w:rsidR="00F6543A">
        <w:rPr>
          <w:rFonts w:asciiTheme="majorBidi" w:hAnsiTheme="majorBidi" w:cstheme="majorBidi"/>
          <w:sz w:val="24"/>
          <w:szCs w:val="24"/>
        </w:rPr>
        <w:t>(2009), p.</w:t>
      </w:r>
      <w:r w:rsidRPr="001C51C8">
        <w:rPr>
          <w:rFonts w:asciiTheme="majorBidi" w:hAnsiTheme="majorBidi" w:cstheme="majorBidi"/>
          <w:sz w:val="24"/>
          <w:szCs w:val="24"/>
        </w:rPr>
        <w:t>886−892.</w:t>
      </w:r>
    </w:p>
    <w:p w:rsidR="00F17F98" w:rsidRPr="001C51C8" w:rsidRDefault="00F17F98" w:rsidP="001C51C8">
      <w:pPr>
        <w:autoSpaceDE w:val="0"/>
        <w:autoSpaceDN w:val="0"/>
        <w:adjustRightInd w:val="0"/>
        <w:spacing w:line="360" w:lineRule="auto"/>
        <w:jc w:val="both"/>
        <w:rPr>
          <w:rFonts w:asciiTheme="majorBidi" w:hAnsiTheme="majorBidi" w:cstheme="majorBidi"/>
          <w:sz w:val="24"/>
          <w:szCs w:val="24"/>
        </w:rPr>
      </w:pPr>
      <w:r w:rsidRPr="001C51C8">
        <w:rPr>
          <w:rFonts w:asciiTheme="majorBidi" w:hAnsiTheme="majorBidi" w:cstheme="majorBidi"/>
          <w:sz w:val="24"/>
          <w:szCs w:val="24"/>
        </w:rPr>
        <w:t>Lyapustin A, Martonchik J. Wang Y, LaszloI, Korkin S. 2011a. Multi-Angle Implementation of Atmospheric Correction (MAIAC): Part 1. Radiative Transfer Basis and Look-Up Tables, J. Geophys. Res., 116, D03210, doi:10.1029/2010JD014985.</w:t>
      </w:r>
    </w:p>
    <w:p w:rsidR="00F17F98" w:rsidRPr="001C51C8" w:rsidRDefault="00F17F98" w:rsidP="001C51C8">
      <w:pPr>
        <w:autoSpaceDE w:val="0"/>
        <w:autoSpaceDN w:val="0"/>
        <w:adjustRightInd w:val="0"/>
        <w:spacing w:line="360" w:lineRule="auto"/>
        <w:jc w:val="both"/>
        <w:rPr>
          <w:rFonts w:asciiTheme="majorBidi" w:hAnsiTheme="majorBidi" w:cstheme="majorBidi"/>
          <w:sz w:val="24"/>
          <w:szCs w:val="24"/>
        </w:rPr>
      </w:pPr>
      <w:r w:rsidRPr="001C51C8">
        <w:rPr>
          <w:rFonts w:asciiTheme="majorBidi" w:hAnsiTheme="majorBidi" w:cstheme="majorBidi"/>
          <w:sz w:val="24"/>
          <w:szCs w:val="24"/>
        </w:rPr>
        <w:lastRenderedPageBreak/>
        <w:t>LyapustinA, Wang Y, LaszloI, KahnR, KorkinS, RemerL, LevyR, and Reid JS. 2011b. Multi-Angle Implementation of Atmospheric Correction (MAIAC): Part 2. Aerosol Algorithm, J. Geophys. Res., 116, D03211, doi:10.1029/2010JD014986.</w:t>
      </w:r>
    </w:p>
    <w:p w:rsidR="00C33CE5" w:rsidRPr="001C51C8" w:rsidRDefault="00C33CE5" w:rsidP="001C51C8">
      <w:pPr>
        <w:autoSpaceDE w:val="0"/>
        <w:autoSpaceDN w:val="0"/>
        <w:adjustRightInd w:val="0"/>
        <w:spacing w:line="360" w:lineRule="auto"/>
        <w:jc w:val="both"/>
        <w:rPr>
          <w:rFonts w:asciiTheme="majorBidi" w:hAnsiTheme="majorBidi" w:cstheme="majorBidi"/>
          <w:sz w:val="24"/>
          <w:szCs w:val="24"/>
        </w:rPr>
      </w:pPr>
      <w:r w:rsidRPr="001C51C8">
        <w:rPr>
          <w:rFonts w:asciiTheme="majorBidi" w:hAnsiTheme="majorBidi" w:cstheme="majorBidi"/>
          <w:sz w:val="24"/>
          <w:szCs w:val="24"/>
        </w:rPr>
        <w:t>Maune, D. F. (Ed.) (2007). Digital elevation model technologies and applications: The DEM users manual, 2nd edition. Bethesda, MD: American Society for Photogrammetric Engineering and Remote Sensing</w:t>
      </w:r>
      <w:r w:rsidR="00FB6587" w:rsidRPr="001C51C8">
        <w:rPr>
          <w:rFonts w:asciiTheme="majorBidi" w:hAnsiTheme="majorBidi" w:cstheme="majorBidi"/>
          <w:sz w:val="24"/>
          <w:szCs w:val="24"/>
        </w:rPr>
        <w:t>, p.550.</w:t>
      </w:r>
    </w:p>
    <w:p w:rsidR="00F17F98" w:rsidRPr="001C51C8" w:rsidRDefault="00F17F98" w:rsidP="001C51C8">
      <w:pPr>
        <w:autoSpaceDE w:val="0"/>
        <w:autoSpaceDN w:val="0"/>
        <w:adjustRightInd w:val="0"/>
        <w:spacing w:line="360" w:lineRule="auto"/>
        <w:jc w:val="both"/>
        <w:rPr>
          <w:rFonts w:asciiTheme="majorBidi" w:hAnsiTheme="majorBidi" w:cstheme="majorBidi"/>
          <w:sz w:val="24"/>
          <w:szCs w:val="24"/>
        </w:rPr>
      </w:pPr>
      <w:r w:rsidRPr="001C51C8">
        <w:rPr>
          <w:rFonts w:asciiTheme="majorBidi" w:hAnsiTheme="majorBidi" w:cstheme="majorBidi"/>
          <w:sz w:val="24"/>
          <w:szCs w:val="24"/>
        </w:rPr>
        <w:t>Monks P, Simpson D., et al. 2009. Atmospheric composition change - global and regional air quality, Atmos Environ 43</w:t>
      </w:r>
      <w:r w:rsidR="00F6543A">
        <w:rPr>
          <w:rFonts w:asciiTheme="majorBidi" w:hAnsiTheme="majorBidi" w:cstheme="majorBidi"/>
          <w:sz w:val="24"/>
          <w:szCs w:val="24"/>
        </w:rPr>
        <w:t>, (2009), p.</w:t>
      </w:r>
      <w:r w:rsidRPr="001C51C8">
        <w:rPr>
          <w:rFonts w:asciiTheme="majorBidi" w:hAnsiTheme="majorBidi" w:cstheme="majorBidi"/>
          <w:sz w:val="24"/>
          <w:szCs w:val="24"/>
        </w:rPr>
        <w:t>5268-5350.</w:t>
      </w:r>
    </w:p>
    <w:p w:rsidR="008F1AD8" w:rsidRPr="001C51C8" w:rsidRDefault="008F1AD8" w:rsidP="001C51C8">
      <w:pPr>
        <w:autoSpaceDE w:val="0"/>
        <w:autoSpaceDN w:val="0"/>
        <w:adjustRightInd w:val="0"/>
        <w:spacing w:line="360" w:lineRule="auto"/>
        <w:jc w:val="both"/>
        <w:rPr>
          <w:rFonts w:asciiTheme="majorBidi" w:hAnsiTheme="majorBidi" w:cstheme="majorBidi"/>
          <w:sz w:val="24"/>
          <w:szCs w:val="24"/>
        </w:rPr>
      </w:pPr>
      <w:r w:rsidRPr="001C51C8">
        <w:rPr>
          <w:rFonts w:asciiTheme="majorBidi" w:hAnsiTheme="majorBidi" w:cstheme="majorBidi"/>
          <w:sz w:val="24"/>
          <w:szCs w:val="24"/>
        </w:rPr>
        <w:t xml:space="preserve">Munchak, L. A., Levy, R. C., Mattoo, S., Remer, L. A., Holben, B. N., Schafer, J. S., Hostetler, C. A., and Ferrare, R. A.: MODIS 3 km aerosol product: applications over land in an urban/suburban region, Atmos. Meas. Tech., 6, </w:t>
      </w:r>
      <w:r w:rsidR="00F6543A">
        <w:rPr>
          <w:rFonts w:asciiTheme="majorBidi" w:hAnsiTheme="majorBidi" w:cstheme="majorBidi"/>
          <w:sz w:val="24"/>
          <w:szCs w:val="24"/>
        </w:rPr>
        <w:t>p.</w:t>
      </w:r>
      <w:r w:rsidRPr="001C51C8">
        <w:rPr>
          <w:rFonts w:asciiTheme="majorBidi" w:hAnsiTheme="majorBidi" w:cstheme="majorBidi"/>
          <w:sz w:val="24"/>
          <w:szCs w:val="24"/>
        </w:rPr>
        <w:t>1747-1759, doi:10.5194/amt-61747-2013, 2013.</w:t>
      </w:r>
    </w:p>
    <w:p w:rsidR="006E2BC9" w:rsidRPr="001C51C8" w:rsidRDefault="006E2BC9" w:rsidP="001C51C8">
      <w:pPr>
        <w:autoSpaceDE w:val="0"/>
        <w:autoSpaceDN w:val="0"/>
        <w:adjustRightInd w:val="0"/>
        <w:spacing w:line="360" w:lineRule="auto"/>
        <w:jc w:val="both"/>
        <w:rPr>
          <w:rFonts w:asciiTheme="majorBidi" w:hAnsiTheme="majorBidi" w:cstheme="majorBidi"/>
          <w:sz w:val="24"/>
          <w:szCs w:val="24"/>
        </w:rPr>
      </w:pPr>
      <w:r w:rsidRPr="001C51C8">
        <w:rPr>
          <w:rFonts w:asciiTheme="majorBidi" w:hAnsiTheme="majorBidi" w:cstheme="majorBidi"/>
          <w:sz w:val="24"/>
          <w:szCs w:val="24"/>
        </w:rPr>
        <w:t>Oke T.R. Boundary Layer Climates, 2nd edn., 435 p. London: Methuen (1987).</w:t>
      </w:r>
    </w:p>
    <w:p w:rsidR="00F17F98" w:rsidRPr="001C51C8" w:rsidRDefault="00F17F98" w:rsidP="001C51C8">
      <w:pPr>
        <w:autoSpaceDE w:val="0"/>
        <w:autoSpaceDN w:val="0"/>
        <w:adjustRightInd w:val="0"/>
        <w:spacing w:line="360" w:lineRule="auto"/>
        <w:jc w:val="both"/>
        <w:rPr>
          <w:rFonts w:asciiTheme="majorBidi" w:hAnsiTheme="majorBidi" w:cstheme="majorBidi"/>
          <w:sz w:val="24"/>
          <w:szCs w:val="24"/>
        </w:rPr>
      </w:pPr>
      <w:r w:rsidRPr="001C51C8">
        <w:rPr>
          <w:rFonts w:asciiTheme="majorBidi" w:hAnsiTheme="majorBidi" w:cstheme="majorBidi"/>
          <w:sz w:val="24"/>
          <w:szCs w:val="24"/>
        </w:rPr>
        <w:t>Pope A III, Burnett R,Thun M, Calle E, Krewski D, Ito K, Thurston G. 2002. Lung Cancer, Cardiopulmonary Mortality and Long-term Exposure to Fine Particulate Air Pollution.J Am Med Assoc287</w:t>
      </w:r>
      <w:r w:rsidR="00F6543A">
        <w:rPr>
          <w:rFonts w:asciiTheme="majorBidi" w:hAnsiTheme="majorBidi" w:cstheme="majorBidi"/>
          <w:sz w:val="24"/>
          <w:szCs w:val="24"/>
        </w:rPr>
        <w:t>, p.</w:t>
      </w:r>
      <w:r w:rsidRPr="001C51C8">
        <w:rPr>
          <w:rFonts w:asciiTheme="majorBidi" w:hAnsiTheme="majorBidi" w:cstheme="majorBidi"/>
          <w:sz w:val="24"/>
          <w:szCs w:val="24"/>
        </w:rPr>
        <w:t>1132-1141.</w:t>
      </w:r>
    </w:p>
    <w:p w:rsidR="00CF448F" w:rsidRPr="001C51C8" w:rsidRDefault="003E5028" w:rsidP="001C51C8">
      <w:pPr>
        <w:autoSpaceDE w:val="0"/>
        <w:autoSpaceDN w:val="0"/>
        <w:adjustRightInd w:val="0"/>
        <w:spacing w:line="360" w:lineRule="auto"/>
        <w:jc w:val="both"/>
        <w:rPr>
          <w:rFonts w:asciiTheme="majorBidi" w:hAnsiTheme="majorBidi" w:cstheme="majorBidi"/>
          <w:sz w:val="24"/>
          <w:szCs w:val="24"/>
        </w:rPr>
      </w:pPr>
      <w:hyperlink r:id="rId28" w:history="1">
        <w:r w:rsidR="00CF448F" w:rsidRPr="001C51C8">
          <w:rPr>
            <w:rFonts w:asciiTheme="majorBidi" w:hAnsiTheme="majorBidi" w:cstheme="majorBidi"/>
            <w:sz w:val="24"/>
            <w:szCs w:val="24"/>
          </w:rPr>
          <w:t xml:space="preserve">Remer, L., </w:t>
        </w:r>
      </w:hyperlink>
      <w:hyperlink r:id="rId29" w:history="1">
        <w:r w:rsidR="00CF448F" w:rsidRPr="001C51C8">
          <w:rPr>
            <w:rFonts w:asciiTheme="majorBidi" w:hAnsiTheme="majorBidi" w:cstheme="majorBidi"/>
            <w:sz w:val="24"/>
            <w:szCs w:val="24"/>
          </w:rPr>
          <w:t xml:space="preserve">S. Mattoo, </w:t>
        </w:r>
      </w:hyperlink>
      <w:hyperlink r:id="rId30" w:history="1">
        <w:r w:rsidR="00CF448F" w:rsidRPr="001C51C8">
          <w:rPr>
            <w:rFonts w:asciiTheme="majorBidi" w:hAnsiTheme="majorBidi" w:cstheme="majorBidi"/>
            <w:sz w:val="24"/>
            <w:szCs w:val="24"/>
          </w:rPr>
          <w:t xml:space="preserve">R.C. Levy, </w:t>
        </w:r>
      </w:hyperlink>
      <w:r w:rsidR="00CF448F" w:rsidRPr="001C51C8">
        <w:rPr>
          <w:rFonts w:asciiTheme="majorBidi" w:hAnsiTheme="majorBidi" w:cstheme="majorBidi"/>
          <w:sz w:val="24"/>
          <w:szCs w:val="24"/>
        </w:rPr>
        <w:t xml:space="preserve">and </w:t>
      </w:r>
      <w:hyperlink r:id="rId31" w:history="1">
        <w:r w:rsidR="00CF448F" w:rsidRPr="001C51C8">
          <w:rPr>
            <w:rFonts w:asciiTheme="majorBidi" w:hAnsiTheme="majorBidi" w:cstheme="majorBidi"/>
            <w:sz w:val="24"/>
            <w:szCs w:val="24"/>
          </w:rPr>
          <w:t>L. Munchak</w:t>
        </w:r>
      </w:hyperlink>
      <w:r w:rsidR="00CF448F" w:rsidRPr="001C51C8">
        <w:rPr>
          <w:rFonts w:asciiTheme="majorBidi" w:hAnsiTheme="majorBidi" w:cstheme="majorBidi"/>
          <w:sz w:val="24"/>
          <w:szCs w:val="24"/>
        </w:rPr>
        <w:t xml:space="preserve">. MODIS 3km Aerosol Product: Algorithm and Global Perspective. Atmos. Meas. Tech. Disc., (In Press)(6), </w:t>
      </w:r>
      <w:r w:rsidR="00F6543A">
        <w:rPr>
          <w:rFonts w:asciiTheme="majorBidi" w:hAnsiTheme="majorBidi" w:cstheme="majorBidi"/>
          <w:sz w:val="24"/>
          <w:szCs w:val="24"/>
        </w:rPr>
        <w:t>p.</w:t>
      </w:r>
      <w:r w:rsidR="00CF448F" w:rsidRPr="001C51C8">
        <w:rPr>
          <w:rFonts w:asciiTheme="majorBidi" w:hAnsiTheme="majorBidi" w:cstheme="majorBidi"/>
          <w:sz w:val="24"/>
          <w:szCs w:val="24"/>
        </w:rPr>
        <w:t>69-112.</w:t>
      </w:r>
      <w:r w:rsidR="00CF448F" w:rsidRPr="001C51C8">
        <w:rPr>
          <w:rFonts w:asciiTheme="majorBidi" w:hAnsiTheme="majorBidi" w:cstheme="majorBidi"/>
          <w:sz w:val="24"/>
          <w:szCs w:val="24"/>
        </w:rPr>
        <w:br/>
      </w:r>
      <w:hyperlink r:id="rId32" w:history="1">
        <w:r w:rsidR="00CF448F" w:rsidRPr="001C51C8">
          <w:rPr>
            <w:rFonts w:asciiTheme="majorBidi" w:hAnsiTheme="majorBidi" w:cstheme="majorBidi"/>
            <w:sz w:val="24"/>
            <w:szCs w:val="24"/>
          </w:rPr>
          <w:t>doi:10.5194/amtd-6-69-2013</w:t>
        </w:r>
      </w:hyperlink>
      <w:r w:rsidR="00CF448F" w:rsidRPr="001C51C8">
        <w:rPr>
          <w:rFonts w:asciiTheme="majorBidi" w:hAnsiTheme="majorBidi" w:cstheme="majorBidi"/>
          <w:sz w:val="24"/>
          <w:szCs w:val="24"/>
        </w:rPr>
        <w:t>, 2013.</w:t>
      </w:r>
    </w:p>
    <w:p w:rsidR="00A12352" w:rsidRPr="001C51C8" w:rsidRDefault="00A12352" w:rsidP="001C51C8">
      <w:pPr>
        <w:autoSpaceDE w:val="0"/>
        <w:autoSpaceDN w:val="0"/>
        <w:adjustRightInd w:val="0"/>
        <w:spacing w:line="360" w:lineRule="auto"/>
        <w:jc w:val="both"/>
        <w:rPr>
          <w:rFonts w:asciiTheme="majorBidi" w:hAnsiTheme="majorBidi" w:cstheme="majorBidi"/>
          <w:sz w:val="24"/>
          <w:szCs w:val="24"/>
        </w:rPr>
      </w:pPr>
      <w:r w:rsidRPr="001C51C8">
        <w:rPr>
          <w:rFonts w:asciiTheme="majorBidi" w:hAnsiTheme="majorBidi" w:cstheme="majorBidi"/>
          <w:sz w:val="24"/>
          <w:szCs w:val="24"/>
        </w:rPr>
        <w:t xml:space="preserve">Samet JM, Zeger SL, Dominici F, Curriero F, Coursac I, Dockery DW, et al. 2000. The national morbidity, mortality, and air pollution study, part II: morbidity and mortality from air pollution in the United States. Cambridge: Health Effects Institute, June. </w:t>
      </w:r>
    </w:p>
    <w:p w:rsidR="00517D42" w:rsidRPr="001C51C8" w:rsidRDefault="00517D42" w:rsidP="001C51C8">
      <w:pPr>
        <w:autoSpaceDE w:val="0"/>
        <w:autoSpaceDN w:val="0"/>
        <w:adjustRightInd w:val="0"/>
        <w:spacing w:line="360" w:lineRule="auto"/>
        <w:jc w:val="both"/>
        <w:rPr>
          <w:rFonts w:asciiTheme="majorBidi" w:hAnsiTheme="majorBidi" w:cstheme="majorBidi"/>
          <w:sz w:val="24"/>
          <w:szCs w:val="24"/>
        </w:rPr>
      </w:pPr>
      <w:r w:rsidRPr="001C51C8">
        <w:rPr>
          <w:rFonts w:asciiTheme="majorBidi" w:hAnsiTheme="majorBidi" w:cstheme="majorBidi"/>
          <w:sz w:val="24"/>
          <w:szCs w:val="24"/>
        </w:rPr>
        <w:t>Schwartz, J.(1994) What are people dying of on high air pollution days? Environ. Res. 64</w:t>
      </w:r>
      <w:r w:rsidR="00F6543A">
        <w:rPr>
          <w:rFonts w:asciiTheme="majorBidi" w:hAnsiTheme="majorBidi" w:cstheme="majorBidi"/>
          <w:sz w:val="24"/>
          <w:szCs w:val="24"/>
        </w:rPr>
        <w:t>, p.</w:t>
      </w:r>
      <w:r w:rsidRPr="001C51C8">
        <w:rPr>
          <w:rFonts w:asciiTheme="majorBidi" w:hAnsiTheme="majorBidi" w:cstheme="majorBidi"/>
          <w:sz w:val="24"/>
          <w:szCs w:val="24"/>
        </w:rPr>
        <w:t>26-35.</w:t>
      </w:r>
    </w:p>
    <w:p w:rsidR="00517D42" w:rsidRPr="001C51C8" w:rsidRDefault="00517D42" w:rsidP="001C51C8">
      <w:pPr>
        <w:autoSpaceDE w:val="0"/>
        <w:autoSpaceDN w:val="0"/>
        <w:adjustRightInd w:val="0"/>
        <w:spacing w:line="360" w:lineRule="auto"/>
        <w:jc w:val="both"/>
        <w:rPr>
          <w:rFonts w:asciiTheme="majorBidi" w:hAnsiTheme="majorBidi" w:cstheme="majorBidi"/>
          <w:sz w:val="24"/>
          <w:szCs w:val="24"/>
        </w:rPr>
      </w:pPr>
      <w:r w:rsidRPr="001C51C8">
        <w:rPr>
          <w:rFonts w:asciiTheme="majorBidi" w:hAnsiTheme="majorBidi" w:cstheme="majorBidi"/>
          <w:sz w:val="24"/>
          <w:szCs w:val="24"/>
        </w:rPr>
        <w:t>Schwartz, J., Dockery, D.W., Neas, LM. (1996). Is daily mortality associated specifically with fine particles? J. Air Waste Manage. Assoc. 46</w:t>
      </w:r>
      <w:r w:rsidR="00F6543A">
        <w:rPr>
          <w:rFonts w:asciiTheme="majorBidi" w:hAnsiTheme="majorBidi" w:cstheme="majorBidi"/>
          <w:sz w:val="24"/>
          <w:szCs w:val="24"/>
        </w:rPr>
        <w:t>, p.</w:t>
      </w:r>
      <w:r w:rsidRPr="001C51C8">
        <w:rPr>
          <w:rFonts w:asciiTheme="majorBidi" w:hAnsiTheme="majorBidi" w:cstheme="majorBidi"/>
          <w:sz w:val="24"/>
          <w:szCs w:val="24"/>
        </w:rPr>
        <w:t>2-14.</w:t>
      </w:r>
    </w:p>
    <w:p w:rsidR="0016316C" w:rsidRPr="0016316C" w:rsidRDefault="0016316C" w:rsidP="0016316C">
      <w:pPr>
        <w:autoSpaceDE w:val="0"/>
        <w:autoSpaceDN w:val="0"/>
        <w:adjustRightInd w:val="0"/>
        <w:spacing w:line="360" w:lineRule="auto"/>
        <w:jc w:val="both"/>
        <w:rPr>
          <w:rFonts w:asciiTheme="majorBidi" w:hAnsiTheme="majorBidi" w:cstheme="majorBidi"/>
          <w:sz w:val="24"/>
          <w:szCs w:val="24"/>
        </w:rPr>
      </w:pPr>
      <w:r w:rsidRPr="0016316C">
        <w:rPr>
          <w:rFonts w:asciiTheme="majorBidi" w:hAnsiTheme="majorBidi" w:cstheme="majorBidi"/>
          <w:sz w:val="24"/>
          <w:szCs w:val="24"/>
        </w:rPr>
        <w:lastRenderedPageBreak/>
        <w:t>Su GJ, Jerrett M, Beckerman B. A distance-decay variable selection strategy for land use regression modeling of ambient air pollution exposures. Science of the Total Environment. 2009a;407:3890–3898.</w:t>
      </w:r>
    </w:p>
    <w:p w:rsidR="00203FE5" w:rsidRPr="001C51C8" w:rsidRDefault="00203FE5" w:rsidP="001C51C8">
      <w:pPr>
        <w:autoSpaceDE w:val="0"/>
        <w:autoSpaceDN w:val="0"/>
        <w:adjustRightInd w:val="0"/>
        <w:spacing w:line="360" w:lineRule="auto"/>
        <w:jc w:val="both"/>
        <w:rPr>
          <w:rFonts w:asciiTheme="majorBidi" w:hAnsiTheme="majorBidi" w:cstheme="majorBidi"/>
          <w:sz w:val="24"/>
          <w:szCs w:val="24"/>
        </w:rPr>
      </w:pPr>
      <w:r w:rsidRPr="001C51C8">
        <w:rPr>
          <w:rFonts w:asciiTheme="majorBidi" w:hAnsiTheme="majorBidi" w:cstheme="majorBidi"/>
          <w:sz w:val="24"/>
          <w:szCs w:val="24"/>
        </w:rPr>
        <w:t xml:space="preserve">Tucker,C.J.,1979:Redandphotographicinfraredlinearcombinationsformonitoringvegetation. RemoteSens.Environ., 8, </w:t>
      </w:r>
      <w:r w:rsidR="00F6543A">
        <w:rPr>
          <w:rFonts w:asciiTheme="majorBidi" w:hAnsiTheme="majorBidi" w:cstheme="majorBidi"/>
          <w:sz w:val="24"/>
          <w:szCs w:val="24"/>
        </w:rPr>
        <w:t>p.</w:t>
      </w:r>
      <w:r w:rsidRPr="001C51C8">
        <w:rPr>
          <w:rFonts w:asciiTheme="majorBidi" w:hAnsiTheme="majorBidi" w:cstheme="majorBidi"/>
          <w:sz w:val="24"/>
          <w:szCs w:val="24"/>
        </w:rPr>
        <w:t>127–150.</w:t>
      </w:r>
    </w:p>
    <w:p w:rsidR="00203FE5" w:rsidRPr="001C51C8" w:rsidRDefault="00203FE5" w:rsidP="001C51C8">
      <w:pPr>
        <w:autoSpaceDE w:val="0"/>
        <w:autoSpaceDN w:val="0"/>
        <w:adjustRightInd w:val="0"/>
        <w:spacing w:line="360" w:lineRule="auto"/>
        <w:jc w:val="both"/>
        <w:rPr>
          <w:rFonts w:asciiTheme="majorBidi" w:hAnsiTheme="majorBidi" w:cstheme="majorBidi"/>
          <w:sz w:val="24"/>
          <w:szCs w:val="24"/>
        </w:rPr>
      </w:pPr>
      <w:r w:rsidRPr="001C51C8">
        <w:rPr>
          <w:rFonts w:asciiTheme="majorBidi" w:hAnsiTheme="majorBidi" w:cstheme="majorBidi"/>
          <w:sz w:val="24"/>
          <w:szCs w:val="24"/>
        </w:rPr>
        <w:t xml:space="preserve">Tucker, C.J., andP.J.Sellers,1986:Satelliteremotesensingofprimaryproduction. Int.J.RemoteSens., 7, </w:t>
      </w:r>
      <w:r w:rsidR="00F6543A">
        <w:rPr>
          <w:rFonts w:asciiTheme="majorBidi" w:hAnsiTheme="majorBidi" w:cstheme="majorBidi"/>
          <w:sz w:val="24"/>
          <w:szCs w:val="24"/>
        </w:rPr>
        <w:t>p.</w:t>
      </w:r>
      <w:r w:rsidRPr="001C51C8">
        <w:rPr>
          <w:rFonts w:asciiTheme="majorBidi" w:hAnsiTheme="majorBidi" w:cstheme="majorBidi"/>
          <w:sz w:val="24"/>
          <w:szCs w:val="24"/>
        </w:rPr>
        <w:t>1395–1416.</w:t>
      </w:r>
    </w:p>
    <w:p w:rsidR="006E2BC9" w:rsidRPr="001C51C8" w:rsidRDefault="006E2BC9" w:rsidP="001C51C8">
      <w:pPr>
        <w:autoSpaceDE w:val="0"/>
        <w:autoSpaceDN w:val="0"/>
        <w:adjustRightInd w:val="0"/>
        <w:spacing w:line="360" w:lineRule="auto"/>
        <w:jc w:val="both"/>
        <w:rPr>
          <w:rFonts w:asciiTheme="majorBidi" w:hAnsiTheme="majorBidi" w:cstheme="majorBidi"/>
          <w:sz w:val="24"/>
          <w:szCs w:val="24"/>
        </w:rPr>
      </w:pPr>
      <w:r w:rsidRPr="001C51C8">
        <w:rPr>
          <w:rFonts w:asciiTheme="majorBidi" w:hAnsiTheme="majorBidi" w:cstheme="majorBidi"/>
          <w:sz w:val="24"/>
          <w:szCs w:val="24"/>
        </w:rPr>
        <w:t>U.S. EPA 2004.Air Quality Criteria for Particulate Matter.EPA/600/P-99/002aF-bF. Research Triangle Park, NC:U.S. Environmental Protection Agency Office of Research and Development.</w:t>
      </w:r>
    </w:p>
    <w:p w:rsidR="005F32FC" w:rsidRPr="001C51C8" w:rsidRDefault="005F32FC" w:rsidP="001C51C8">
      <w:pPr>
        <w:autoSpaceDE w:val="0"/>
        <w:autoSpaceDN w:val="0"/>
        <w:adjustRightInd w:val="0"/>
        <w:spacing w:line="360" w:lineRule="auto"/>
        <w:jc w:val="both"/>
        <w:rPr>
          <w:rFonts w:asciiTheme="majorBidi" w:hAnsiTheme="majorBidi" w:cstheme="majorBidi"/>
          <w:sz w:val="24"/>
          <w:szCs w:val="24"/>
        </w:rPr>
      </w:pPr>
      <w:r w:rsidRPr="001C51C8">
        <w:rPr>
          <w:rFonts w:asciiTheme="majorBidi" w:hAnsiTheme="majorBidi" w:cstheme="majorBidi"/>
          <w:sz w:val="24"/>
          <w:szCs w:val="24"/>
        </w:rPr>
        <w:t xml:space="preserve">vanDonkelaar A, Martin RV, Brauer M, Kahn R, Levy R, Verduzco C, Villeneuve P. Global Estimates of Exposure to Fine Particulate Matter from Satellite-based Aerosol Optical Depth. </w:t>
      </w:r>
      <w:hyperlink r:id="rId33" w:history="1">
        <w:r w:rsidRPr="001C51C8">
          <w:rPr>
            <w:rFonts w:asciiTheme="majorBidi" w:hAnsiTheme="majorBidi" w:cstheme="majorBidi"/>
            <w:sz w:val="24"/>
            <w:szCs w:val="24"/>
          </w:rPr>
          <w:t>Environmental Health Perspectives. 2010;118(6)</w:t>
        </w:r>
        <w:r w:rsidR="00F6543A">
          <w:rPr>
            <w:rFonts w:asciiTheme="majorBidi" w:hAnsiTheme="majorBidi" w:cstheme="majorBidi"/>
            <w:sz w:val="24"/>
            <w:szCs w:val="24"/>
          </w:rPr>
          <w:t>, p.</w:t>
        </w:r>
        <w:r w:rsidRPr="001C51C8">
          <w:rPr>
            <w:rFonts w:asciiTheme="majorBidi" w:hAnsiTheme="majorBidi" w:cstheme="majorBidi"/>
            <w:sz w:val="24"/>
            <w:szCs w:val="24"/>
          </w:rPr>
          <w:t>847-55.</w:t>
        </w:r>
      </w:hyperlink>
    </w:p>
    <w:p w:rsidR="0016316C" w:rsidRPr="004233EF" w:rsidRDefault="003E5028" w:rsidP="0016316C">
      <w:pPr>
        <w:rPr>
          <w:rFonts w:ascii="Times New Roman" w:eastAsia="Calibri" w:hAnsi="Times New Roman" w:cs="Times New Roman"/>
          <w:color w:val="000000"/>
          <w:sz w:val="24"/>
          <w:szCs w:val="24"/>
        </w:rPr>
      </w:pPr>
      <w:hyperlink r:id="rId34" w:tooltip="Show Author Details" w:history="1">
        <w:r w:rsidR="0016316C" w:rsidRPr="004233EF">
          <w:rPr>
            <w:rFonts w:ascii="Times New Roman" w:eastAsia="Calibri" w:hAnsi="Times New Roman" w:cs="Times New Roman"/>
            <w:color w:val="000000"/>
            <w:sz w:val="24"/>
            <w:szCs w:val="24"/>
          </w:rPr>
          <w:t>Vienneau, D.</w:t>
        </w:r>
      </w:hyperlink>
      <w:r w:rsidR="0016316C" w:rsidRPr="004233EF">
        <w:rPr>
          <w:rFonts w:ascii="Times New Roman" w:eastAsia="Calibri" w:hAnsi="Times New Roman" w:cs="Times New Roman"/>
          <w:color w:val="000000"/>
          <w:sz w:val="24"/>
          <w:szCs w:val="24"/>
        </w:rPr>
        <w:t xml:space="preserve"> </w:t>
      </w:r>
      <w:r w:rsidRPr="003E5028">
        <w:rPr>
          <w:rFonts w:ascii="Times New Roman" w:eastAsia="Calibri" w:hAnsi="Times New Roman" w:cs="Times New Roman"/>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pt;height:3pt"/>
        </w:pict>
      </w:r>
      <w:hyperlink r:id="rId35" w:tooltip="Email to this author" w:history="1">
        <w:r w:rsidR="0016316C" w:rsidRPr="004233EF">
          <w:rPr>
            <w:rFonts w:ascii="Times New Roman" w:eastAsia="Calibri" w:hAnsi="Times New Roman" w:cs="Times New Roman"/>
            <w:color w:val="000000"/>
            <w:sz w:val="24"/>
            <w:szCs w:val="24"/>
          </w:rPr>
          <w:t> </w:t>
        </w:r>
      </w:hyperlink>
      <w:r w:rsidR="0016316C" w:rsidRPr="004233EF">
        <w:rPr>
          <w:rFonts w:ascii="Times New Roman" w:eastAsia="Calibri" w:hAnsi="Times New Roman" w:cs="Times New Roman"/>
          <w:color w:val="000000"/>
          <w:sz w:val="24"/>
          <w:szCs w:val="24"/>
        </w:rPr>
        <w:t>, </w:t>
      </w:r>
      <w:hyperlink r:id="rId36" w:tooltip="Show Author Details" w:history="1">
        <w:r w:rsidR="0016316C" w:rsidRPr="004233EF">
          <w:rPr>
            <w:rFonts w:ascii="Times New Roman" w:eastAsia="Calibri" w:hAnsi="Times New Roman" w:cs="Times New Roman"/>
            <w:color w:val="000000"/>
            <w:sz w:val="24"/>
            <w:szCs w:val="24"/>
          </w:rPr>
          <w:t>De Hoogh, K.</w:t>
        </w:r>
      </w:hyperlink>
      <w:r w:rsidR="0016316C" w:rsidRPr="004233EF">
        <w:rPr>
          <w:rFonts w:ascii="Times New Roman" w:eastAsia="Calibri" w:hAnsi="Times New Roman" w:cs="Times New Roman"/>
          <w:color w:val="000000"/>
          <w:sz w:val="24"/>
          <w:szCs w:val="24"/>
        </w:rPr>
        <w:t>, </w:t>
      </w:r>
      <w:hyperlink r:id="rId37" w:tooltip="Show Author Details" w:history="1">
        <w:r w:rsidR="0016316C" w:rsidRPr="004233EF">
          <w:rPr>
            <w:rFonts w:ascii="Times New Roman" w:eastAsia="Calibri" w:hAnsi="Times New Roman" w:cs="Times New Roman"/>
            <w:color w:val="000000"/>
            <w:sz w:val="24"/>
            <w:szCs w:val="24"/>
          </w:rPr>
          <w:t>Bechle, M.J.</w:t>
        </w:r>
      </w:hyperlink>
      <w:r w:rsidR="0016316C" w:rsidRPr="004233EF">
        <w:rPr>
          <w:rFonts w:ascii="Times New Roman" w:eastAsia="Calibri" w:hAnsi="Times New Roman" w:cs="Times New Roman"/>
          <w:color w:val="000000"/>
          <w:sz w:val="24"/>
          <w:szCs w:val="24"/>
        </w:rPr>
        <w:t>, </w:t>
      </w:r>
      <w:hyperlink r:id="rId38" w:tooltip="Show Author Details" w:history="1">
        <w:r w:rsidR="0016316C" w:rsidRPr="004233EF">
          <w:rPr>
            <w:rFonts w:ascii="Times New Roman" w:eastAsia="Calibri" w:hAnsi="Times New Roman" w:cs="Times New Roman"/>
            <w:color w:val="000000"/>
            <w:sz w:val="24"/>
            <w:szCs w:val="24"/>
          </w:rPr>
          <w:t>Beelen, R.</w:t>
        </w:r>
      </w:hyperlink>
      <w:r w:rsidR="0016316C" w:rsidRPr="004233EF">
        <w:rPr>
          <w:rFonts w:ascii="Times New Roman" w:eastAsia="Calibri" w:hAnsi="Times New Roman" w:cs="Times New Roman"/>
          <w:color w:val="000000"/>
          <w:sz w:val="24"/>
          <w:szCs w:val="24"/>
        </w:rPr>
        <w:t>, </w:t>
      </w:r>
      <w:hyperlink r:id="rId39" w:tooltip="Show Author Details" w:history="1">
        <w:r w:rsidR="0016316C" w:rsidRPr="004233EF">
          <w:rPr>
            <w:rFonts w:ascii="Times New Roman" w:eastAsia="Calibri" w:hAnsi="Times New Roman" w:cs="Times New Roman"/>
            <w:color w:val="000000"/>
            <w:sz w:val="24"/>
            <w:szCs w:val="24"/>
          </w:rPr>
          <w:t>Van Donkelaar, A.</w:t>
        </w:r>
      </w:hyperlink>
      <w:r w:rsidR="0016316C" w:rsidRPr="004233EF">
        <w:rPr>
          <w:rFonts w:ascii="Times New Roman" w:eastAsia="Calibri" w:hAnsi="Times New Roman" w:cs="Times New Roman"/>
          <w:color w:val="000000"/>
          <w:sz w:val="24"/>
          <w:szCs w:val="24"/>
        </w:rPr>
        <w:t>, </w:t>
      </w:r>
      <w:hyperlink r:id="rId40" w:tooltip="Show Author Details" w:history="1">
        <w:r w:rsidR="0016316C" w:rsidRPr="004233EF">
          <w:rPr>
            <w:rFonts w:ascii="Times New Roman" w:eastAsia="Calibri" w:hAnsi="Times New Roman" w:cs="Times New Roman"/>
            <w:color w:val="000000"/>
            <w:sz w:val="24"/>
            <w:szCs w:val="24"/>
          </w:rPr>
          <w:t>Martin, .V.</w:t>
        </w:r>
      </w:hyperlink>
      <w:r w:rsidR="0016316C" w:rsidRPr="004233EF">
        <w:rPr>
          <w:rFonts w:ascii="Times New Roman" w:eastAsia="Calibri" w:hAnsi="Times New Roman" w:cs="Times New Roman"/>
          <w:color w:val="000000"/>
          <w:sz w:val="24"/>
          <w:szCs w:val="24"/>
        </w:rPr>
        <w:t>, </w:t>
      </w:r>
      <w:hyperlink r:id="rId41" w:tooltip="Show Author Details" w:history="1">
        <w:r w:rsidR="0016316C" w:rsidRPr="004233EF">
          <w:rPr>
            <w:rFonts w:ascii="Times New Roman" w:eastAsia="Calibri" w:hAnsi="Times New Roman" w:cs="Times New Roman"/>
            <w:color w:val="000000"/>
            <w:sz w:val="24"/>
            <w:szCs w:val="24"/>
          </w:rPr>
          <w:t>Millet, D.B.</w:t>
        </w:r>
      </w:hyperlink>
      <w:r w:rsidR="0016316C" w:rsidRPr="004233EF">
        <w:rPr>
          <w:rFonts w:ascii="Times New Roman" w:eastAsia="Calibri" w:hAnsi="Times New Roman" w:cs="Times New Roman"/>
          <w:color w:val="000000"/>
          <w:sz w:val="24"/>
          <w:szCs w:val="24"/>
        </w:rPr>
        <w:t>, </w:t>
      </w:r>
      <w:hyperlink r:id="rId42" w:tooltip="Show Author Details" w:history="1">
        <w:r w:rsidR="0016316C" w:rsidRPr="004233EF">
          <w:rPr>
            <w:rFonts w:ascii="Times New Roman" w:eastAsia="Calibri" w:hAnsi="Times New Roman" w:cs="Times New Roman"/>
            <w:color w:val="000000"/>
            <w:sz w:val="24"/>
            <w:szCs w:val="24"/>
          </w:rPr>
          <w:t>Hoek, G.</w:t>
        </w:r>
      </w:hyperlink>
      <w:r w:rsidR="0016316C" w:rsidRPr="004233EF">
        <w:rPr>
          <w:rFonts w:ascii="Times New Roman" w:eastAsia="Calibri" w:hAnsi="Times New Roman" w:cs="Times New Roman"/>
          <w:color w:val="000000"/>
          <w:sz w:val="24"/>
          <w:szCs w:val="24"/>
        </w:rPr>
        <w:t>, </w:t>
      </w:r>
      <w:hyperlink r:id="rId43" w:tooltip="Show Author Details" w:history="1">
        <w:r w:rsidR="0016316C" w:rsidRPr="004233EF">
          <w:rPr>
            <w:rFonts w:ascii="Times New Roman" w:eastAsia="Calibri" w:hAnsi="Times New Roman" w:cs="Times New Roman"/>
            <w:color w:val="000000"/>
            <w:sz w:val="24"/>
            <w:szCs w:val="24"/>
          </w:rPr>
          <w:t>Marshall, J.D.</w:t>
        </w:r>
      </w:hyperlink>
      <w:r w:rsidR="0016316C" w:rsidRPr="004233EF">
        <w:rPr>
          <w:rFonts w:ascii="Times New Roman" w:eastAsia="Calibri" w:hAnsi="Times New Roman" w:cs="Times New Roman"/>
          <w:color w:val="000000"/>
          <w:sz w:val="24"/>
          <w:szCs w:val="24"/>
        </w:rPr>
        <w:t xml:space="preserve"> </w:t>
      </w:r>
      <w:bookmarkStart w:id="1" w:name="corrAuthorTitle"/>
      <w:r w:rsidRPr="004233EF">
        <w:rPr>
          <w:rFonts w:ascii="Times New Roman" w:eastAsia="Calibri" w:hAnsi="Times New Roman" w:cs="Times New Roman"/>
          <w:color w:val="000000"/>
          <w:sz w:val="24"/>
          <w:szCs w:val="24"/>
        </w:rPr>
        <w:fldChar w:fldCharType="begin"/>
      </w:r>
      <w:r w:rsidR="0016316C" w:rsidRPr="004233EF">
        <w:rPr>
          <w:rFonts w:ascii="Times New Roman" w:eastAsia="Calibri" w:hAnsi="Times New Roman" w:cs="Times New Roman"/>
          <w:color w:val="000000"/>
          <w:sz w:val="24"/>
          <w:szCs w:val="24"/>
        </w:rPr>
        <w:instrText xml:space="preserve"> HYPERLINK "http://www.scopus.com.scopeesprx.elsevier.com/record/display.url?eid=2-s2.0-84889853426&amp;origin=resultslist&amp;sort=plf-f&amp;cite=2-s2.0-84880112020&amp;src=s&amp;imp=t&amp;sid=AD128FF83D3D881D9A0277A224E01D38.Vdktg6RVtMfaQJ4pNTCQ%3a1080&amp;sot=cite&amp;sdt=a&amp;sl=0&amp;relpos=0&amp;relpos=0&amp;citeCnt=0&amp;searchTerm=" \l "corrAuthorFooter" </w:instrText>
      </w:r>
      <w:r w:rsidRPr="004233EF">
        <w:rPr>
          <w:rFonts w:ascii="Times New Roman" w:eastAsia="Calibri" w:hAnsi="Times New Roman" w:cs="Times New Roman"/>
          <w:color w:val="000000"/>
          <w:sz w:val="24"/>
          <w:szCs w:val="24"/>
        </w:rPr>
        <w:fldChar w:fldCharType="separate"/>
      </w:r>
      <w:r w:rsidR="0016316C" w:rsidRPr="004233EF">
        <w:rPr>
          <w:rFonts w:ascii="Times New Roman" w:eastAsia="Calibri" w:hAnsi="Times New Roman" w:cs="Times New Roman"/>
          <w:color w:val="000000"/>
          <w:sz w:val="24"/>
          <w:szCs w:val="24"/>
        </w:rPr>
        <w:t> </w:t>
      </w:r>
      <w:r w:rsidRPr="004233EF">
        <w:rPr>
          <w:rFonts w:ascii="Times New Roman" w:eastAsia="Calibri" w:hAnsi="Times New Roman" w:cs="Times New Roman"/>
          <w:color w:val="000000"/>
          <w:sz w:val="24"/>
          <w:szCs w:val="24"/>
        </w:rPr>
        <w:fldChar w:fldCharType="end"/>
      </w:r>
      <w:bookmarkEnd w:id="1"/>
      <w:r w:rsidR="0016316C" w:rsidRPr="004233EF">
        <w:rPr>
          <w:rFonts w:ascii="Times New Roman" w:eastAsia="Calibri" w:hAnsi="Times New Roman" w:cs="Times New Roman"/>
          <w:color w:val="000000"/>
          <w:sz w:val="24"/>
          <w:szCs w:val="24"/>
        </w:rPr>
        <w:t xml:space="preserve"> Western European land use regression incorporating satellite- and ground-based measurements of NO2 and PM10. </w:t>
      </w:r>
      <w:hyperlink r:id="rId44" w:tooltip="Go to the information page for this source" w:history="1">
        <w:r w:rsidR="0016316C" w:rsidRPr="004233EF">
          <w:rPr>
            <w:rFonts w:ascii="Times New Roman" w:eastAsia="Calibri" w:hAnsi="Times New Roman" w:cs="Times New Roman"/>
            <w:color w:val="000000"/>
            <w:sz w:val="24"/>
            <w:szCs w:val="24"/>
          </w:rPr>
          <w:t>Environmental Science and Technology</w:t>
        </w:r>
      </w:hyperlink>
      <w:r w:rsidR="0016316C">
        <w:rPr>
          <w:rFonts w:ascii="Times New Roman" w:eastAsia="Calibri" w:hAnsi="Times New Roman" w:cs="Times New Roman"/>
          <w:color w:val="000000"/>
          <w:sz w:val="24"/>
          <w:szCs w:val="24"/>
        </w:rPr>
        <w:t xml:space="preserve"> </w:t>
      </w:r>
      <w:r w:rsidR="0016316C" w:rsidRPr="004233EF">
        <w:rPr>
          <w:rFonts w:ascii="Times New Roman" w:eastAsia="Calibri" w:hAnsi="Times New Roman" w:cs="Times New Roman"/>
          <w:color w:val="000000"/>
          <w:sz w:val="24"/>
          <w:szCs w:val="24"/>
        </w:rPr>
        <w:t>47</w:t>
      </w:r>
      <w:r w:rsidR="0016316C">
        <w:rPr>
          <w:rFonts w:ascii="Times New Roman" w:eastAsia="Calibri" w:hAnsi="Times New Roman" w:cs="Times New Roman"/>
          <w:color w:val="000000"/>
          <w:sz w:val="24"/>
          <w:szCs w:val="24"/>
        </w:rPr>
        <w:t xml:space="preserve"> (23), (2013), pp. </w:t>
      </w:r>
      <w:r w:rsidR="0016316C" w:rsidRPr="004233EF">
        <w:rPr>
          <w:rFonts w:ascii="Times New Roman" w:eastAsia="Calibri" w:hAnsi="Times New Roman" w:cs="Times New Roman"/>
          <w:color w:val="000000"/>
          <w:sz w:val="24"/>
          <w:szCs w:val="24"/>
        </w:rPr>
        <w:t>13555-13564</w:t>
      </w:r>
      <w:r w:rsidR="0016316C">
        <w:rPr>
          <w:rFonts w:ascii="Times New Roman" w:eastAsia="Calibri" w:hAnsi="Times New Roman" w:cs="Times New Roman"/>
          <w:color w:val="000000"/>
          <w:sz w:val="24"/>
          <w:szCs w:val="24"/>
        </w:rPr>
        <w:t>.</w:t>
      </w:r>
    </w:p>
    <w:sectPr w:rsidR="0016316C" w:rsidRPr="004233EF" w:rsidSect="006647BA">
      <w:footerReference w:type="default" r:id="rId45"/>
      <w:pgSz w:w="12240" w:h="15840"/>
      <w:pgMar w:top="1440" w:right="1440" w:bottom="1440" w:left="1440" w:header="720" w:footer="720" w:gutter="0"/>
      <w:lnNumType w:countBy="1" w:restart="continuou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10FC" w:rsidRDefault="009110FC" w:rsidP="00CE6812">
      <w:pPr>
        <w:spacing w:after="0" w:line="240" w:lineRule="auto"/>
      </w:pPr>
      <w:r>
        <w:separator/>
      </w:r>
    </w:p>
  </w:endnote>
  <w:endnote w:type="continuationSeparator" w:id="1">
    <w:p w:rsidR="009110FC" w:rsidRDefault="009110FC" w:rsidP="00CE68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NewRoman">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4016200"/>
      <w:docPartObj>
        <w:docPartGallery w:val="Page Numbers (Bottom of Page)"/>
        <w:docPartUnique/>
      </w:docPartObj>
    </w:sdtPr>
    <w:sdtEndPr>
      <w:rPr>
        <w:rFonts w:ascii="Times New Roman" w:hAnsi="Times New Roman" w:cs="Times New Roman"/>
        <w:noProof/>
        <w:sz w:val="24"/>
        <w:szCs w:val="24"/>
      </w:rPr>
    </w:sdtEndPr>
    <w:sdtContent>
      <w:p w:rsidR="008B49CA" w:rsidRPr="00CE6812" w:rsidRDefault="003E5028">
        <w:pPr>
          <w:pStyle w:val="Footer"/>
          <w:jc w:val="center"/>
          <w:rPr>
            <w:rFonts w:ascii="Times New Roman" w:hAnsi="Times New Roman" w:cs="Times New Roman"/>
            <w:sz w:val="24"/>
            <w:szCs w:val="24"/>
          </w:rPr>
        </w:pPr>
        <w:r w:rsidRPr="00CE6812">
          <w:rPr>
            <w:rFonts w:ascii="Times New Roman" w:hAnsi="Times New Roman" w:cs="Times New Roman"/>
            <w:sz w:val="24"/>
            <w:szCs w:val="24"/>
          </w:rPr>
          <w:fldChar w:fldCharType="begin"/>
        </w:r>
        <w:r w:rsidR="008B49CA" w:rsidRPr="00CE6812">
          <w:rPr>
            <w:rFonts w:ascii="Times New Roman" w:hAnsi="Times New Roman" w:cs="Times New Roman"/>
            <w:sz w:val="24"/>
            <w:szCs w:val="24"/>
          </w:rPr>
          <w:instrText xml:space="preserve"> PAGE   \* MERGEFORMAT </w:instrText>
        </w:r>
        <w:r w:rsidRPr="00CE6812">
          <w:rPr>
            <w:rFonts w:ascii="Times New Roman" w:hAnsi="Times New Roman" w:cs="Times New Roman"/>
            <w:sz w:val="24"/>
            <w:szCs w:val="24"/>
          </w:rPr>
          <w:fldChar w:fldCharType="separate"/>
        </w:r>
        <w:r w:rsidR="00C2291B">
          <w:rPr>
            <w:rFonts w:ascii="Times New Roman" w:hAnsi="Times New Roman" w:cs="Times New Roman"/>
            <w:noProof/>
            <w:sz w:val="24"/>
            <w:szCs w:val="24"/>
          </w:rPr>
          <w:t>23</w:t>
        </w:r>
        <w:r w:rsidRPr="00CE6812">
          <w:rPr>
            <w:rFonts w:ascii="Times New Roman" w:hAnsi="Times New Roman" w:cs="Times New Roman"/>
            <w:noProof/>
            <w:sz w:val="24"/>
            <w:szCs w:val="24"/>
          </w:rPr>
          <w:fldChar w:fldCharType="end"/>
        </w:r>
      </w:p>
    </w:sdtContent>
  </w:sdt>
  <w:p w:rsidR="008B49CA" w:rsidRDefault="008B49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10FC" w:rsidRDefault="009110FC" w:rsidP="00CE6812">
      <w:pPr>
        <w:spacing w:after="0" w:line="240" w:lineRule="auto"/>
      </w:pPr>
      <w:r>
        <w:separator/>
      </w:r>
    </w:p>
  </w:footnote>
  <w:footnote w:type="continuationSeparator" w:id="1">
    <w:p w:rsidR="009110FC" w:rsidRDefault="009110FC" w:rsidP="00CE681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174D86"/>
    <w:multiLevelType w:val="hybridMultilevel"/>
    <w:tmpl w:val="8594DE2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1">
    <w:nsid w:val="7DAE54E3"/>
    <w:multiLevelType w:val="hybridMultilevel"/>
    <w:tmpl w:val="8E1C6E6E"/>
    <w:lvl w:ilvl="0" w:tplc="06C2C0E6">
      <w:start w:val="1"/>
      <w:numFmt w:val="bullet"/>
      <w:lvlText w:val="•"/>
      <w:lvlJc w:val="left"/>
      <w:pPr>
        <w:tabs>
          <w:tab w:val="num" w:pos="720"/>
        </w:tabs>
        <w:ind w:left="720" w:hanging="360"/>
      </w:pPr>
      <w:rPr>
        <w:rFonts w:ascii="Arial" w:hAnsi="Arial" w:hint="default"/>
      </w:rPr>
    </w:lvl>
    <w:lvl w:ilvl="1" w:tplc="C602B28E" w:tentative="1">
      <w:start w:val="1"/>
      <w:numFmt w:val="bullet"/>
      <w:lvlText w:val="•"/>
      <w:lvlJc w:val="left"/>
      <w:pPr>
        <w:tabs>
          <w:tab w:val="num" w:pos="1440"/>
        </w:tabs>
        <w:ind w:left="1440" w:hanging="360"/>
      </w:pPr>
      <w:rPr>
        <w:rFonts w:ascii="Arial" w:hAnsi="Arial" w:hint="default"/>
      </w:rPr>
    </w:lvl>
    <w:lvl w:ilvl="2" w:tplc="A2AC43B8" w:tentative="1">
      <w:start w:val="1"/>
      <w:numFmt w:val="bullet"/>
      <w:lvlText w:val="•"/>
      <w:lvlJc w:val="left"/>
      <w:pPr>
        <w:tabs>
          <w:tab w:val="num" w:pos="2160"/>
        </w:tabs>
        <w:ind w:left="2160" w:hanging="360"/>
      </w:pPr>
      <w:rPr>
        <w:rFonts w:ascii="Arial" w:hAnsi="Arial" w:hint="default"/>
      </w:rPr>
    </w:lvl>
    <w:lvl w:ilvl="3" w:tplc="6FB25D4A" w:tentative="1">
      <w:start w:val="1"/>
      <w:numFmt w:val="bullet"/>
      <w:lvlText w:val="•"/>
      <w:lvlJc w:val="left"/>
      <w:pPr>
        <w:tabs>
          <w:tab w:val="num" w:pos="2880"/>
        </w:tabs>
        <w:ind w:left="2880" w:hanging="360"/>
      </w:pPr>
      <w:rPr>
        <w:rFonts w:ascii="Arial" w:hAnsi="Arial" w:hint="default"/>
      </w:rPr>
    </w:lvl>
    <w:lvl w:ilvl="4" w:tplc="63BCA0A0" w:tentative="1">
      <w:start w:val="1"/>
      <w:numFmt w:val="bullet"/>
      <w:lvlText w:val="•"/>
      <w:lvlJc w:val="left"/>
      <w:pPr>
        <w:tabs>
          <w:tab w:val="num" w:pos="3600"/>
        </w:tabs>
        <w:ind w:left="3600" w:hanging="360"/>
      </w:pPr>
      <w:rPr>
        <w:rFonts w:ascii="Arial" w:hAnsi="Arial" w:hint="default"/>
      </w:rPr>
    </w:lvl>
    <w:lvl w:ilvl="5" w:tplc="95AA0C6E" w:tentative="1">
      <w:start w:val="1"/>
      <w:numFmt w:val="bullet"/>
      <w:lvlText w:val="•"/>
      <w:lvlJc w:val="left"/>
      <w:pPr>
        <w:tabs>
          <w:tab w:val="num" w:pos="4320"/>
        </w:tabs>
        <w:ind w:left="4320" w:hanging="360"/>
      </w:pPr>
      <w:rPr>
        <w:rFonts w:ascii="Arial" w:hAnsi="Arial" w:hint="default"/>
      </w:rPr>
    </w:lvl>
    <w:lvl w:ilvl="6" w:tplc="2AF09F28" w:tentative="1">
      <w:start w:val="1"/>
      <w:numFmt w:val="bullet"/>
      <w:lvlText w:val="•"/>
      <w:lvlJc w:val="left"/>
      <w:pPr>
        <w:tabs>
          <w:tab w:val="num" w:pos="5040"/>
        </w:tabs>
        <w:ind w:left="5040" w:hanging="360"/>
      </w:pPr>
      <w:rPr>
        <w:rFonts w:ascii="Arial" w:hAnsi="Arial" w:hint="default"/>
      </w:rPr>
    </w:lvl>
    <w:lvl w:ilvl="7" w:tplc="31BC4326" w:tentative="1">
      <w:start w:val="1"/>
      <w:numFmt w:val="bullet"/>
      <w:lvlText w:val="•"/>
      <w:lvlJc w:val="left"/>
      <w:pPr>
        <w:tabs>
          <w:tab w:val="num" w:pos="5760"/>
        </w:tabs>
        <w:ind w:left="5760" w:hanging="360"/>
      </w:pPr>
      <w:rPr>
        <w:rFonts w:ascii="Arial" w:hAnsi="Arial" w:hint="default"/>
      </w:rPr>
    </w:lvl>
    <w:lvl w:ilvl="8" w:tplc="9A4CE14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35647"/>
    <w:rsid w:val="00015F8A"/>
    <w:rsid w:val="00025F1F"/>
    <w:rsid w:val="00027557"/>
    <w:rsid w:val="00031C8E"/>
    <w:rsid w:val="00034B2C"/>
    <w:rsid w:val="00045724"/>
    <w:rsid w:val="000506CA"/>
    <w:rsid w:val="00056DA4"/>
    <w:rsid w:val="000747F0"/>
    <w:rsid w:val="00085405"/>
    <w:rsid w:val="00093464"/>
    <w:rsid w:val="000A4D05"/>
    <w:rsid w:val="000D034D"/>
    <w:rsid w:val="000D4974"/>
    <w:rsid w:val="000D78AD"/>
    <w:rsid w:val="000E39B4"/>
    <w:rsid w:val="000E5075"/>
    <w:rsid w:val="0010199C"/>
    <w:rsid w:val="00103341"/>
    <w:rsid w:val="00110595"/>
    <w:rsid w:val="001166B5"/>
    <w:rsid w:val="00124105"/>
    <w:rsid w:val="00131E9F"/>
    <w:rsid w:val="00133705"/>
    <w:rsid w:val="00145371"/>
    <w:rsid w:val="001501AC"/>
    <w:rsid w:val="0016007E"/>
    <w:rsid w:val="0016316C"/>
    <w:rsid w:val="00172782"/>
    <w:rsid w:val="00174766"/>
    <w:rsid w:val="001959AB"/>
    <w:rsid w:val="001A2E14"/>
    <w:rsid w:val="001A795C"/>
    <w:rsid w:val="001C350E"/>
    <w:rsid w:val="001C51C8"/>
    <w:rsid w:val="001C7771"/>
    <w:rsid w:val="001D26EE"/>
    <w:rsid w:val="001E2D81"/>
    <w:rsid w:val="001F3BB8"/>
    <w:rsid w:val="00203FE5"/>
    <w:rsid w:val="00205A4A"/>
    <w:rsid w:val="0023679B"/>
    <w:rsid w:val="00241736"/>
    <w:rsid w:val="00244F67"/>
    <w:rsid w:val="00246D71"/>
    <w:rsid w:val="00251A72"/>
    <w:rsid w:val="00263BBC"/>
    <w:rsid w:val="0026563C"/>
    <w:rsid w:val="002705B0"/>
    <w:rsid w:val="00294EDB"/>
    <w:rsid w:val="002B7CC2"/>
    <w:rsid w:val="002C3641"/>
    <w:rsid w:val="002C4BE0"/>
    <w:rsid w:val="002D34BD"/>
    <w:rsid w:val="002D547B"/>
    <w:rsid w:val="002D6A22"/>
    <w:rsid w:val="002E3398"/>
    <w:rsid w:val="002E375F"/>
    <w:rsid w:val="002E4E03"/>
    <w:rsid w:val="002E71C7"/>
    <w:rsid w:val="002F13B4"/>
    <w:rsid w:val="002F5BD4"/>
    <w:rsid w:val="002F71F4"/>
    <w:rsid w:val="00304760"/>
    <w:rsid w:val="003051E4"/>
    <w:rsid w:val="00306441"/>
    <w:rsid w:val="0032443D"/>
    <w:rsid w:val="00330A12"/>
    <w:rsid w:val="00335647"/>
    <w:rsid w:val="003404AD"/>
    <w:rsid w:val="003411F4"/>
    <w:rsid w:val="00350CC0"/>
    <w:rsid w:val="00357BE3"/>
    <w:rsid w:val="00362FCE"/>
    <w:rsid w:val="00367D9F"/>
    <w:rsid w:val="0037108B"/>
    <w:rsid w:val="00372C96"/>
    <w:rsid w:val="00383214"/>
    <w:rsid w:val="00385B10"/>
    <w:rsid w:val="00385E5D"/>
    <w:rsid w:val="003A4174"/>
    <w:rsid w:val="003A4C55"/>
    <w:rsid w:val="003C3171"/>
    <w:rsid w:val="003C3DB1"/>
    <w:rsid w:val="003C3FC6"/>
    <w:rsid w:val="003D2A1D"/>
    <w:rsid w:val="003E0719"/>
    <w:rsid w:val="003E4569"/>
    <w:rsid w:val="003E4F25"/>
    <w:rsid w:val="003E5028"/>
    <w:rsid w:val="003F2DE8"/>
    <w:rsid w:val="003F6D7B"/>
    <w:rsid w:val="00404C10"/>
    <w:rsid w:val="00407377"/>
    <w:rsid w:val="00416783"/>
    <w:rsid w:val="00426F2C"/>
    <w:rsid w:val="00435AC4"/>
    <w:rsid w:val="00441AB2"/>
    <w:rsid w:val="00451333"/>
    <w:rsid w:val="00452125"/>
    <w:rsid w:val="00454E8E"/>
    <w:rsid w:val="00461747"/>
    <w:rsid w:val="00470541"/>
    <w:rsid w:val="00474D37"/>
    <w:rsid w:val="0048645C"/>
    <w:rsid w:val="00486D7F"/>
    <w:rsid w:val="00492F69"/>
    <w:rsid w:val="004A3989"/>
    <w:rsid w:val="004C2145"/>
    <w:rsid w:val="004C2155"/>
    <w:rsid w:val="004C3FD2"/>
    <w:rsid w:val="004C7E2A"/>
    <w:rsid w:val="004D7D75"/>
    <w:rsid w:val="004E3392"/>
    <w:rsid w:val="005159A1"/>
    <w:rsid w:val="00517D42"/>
    <w:rsid w:val="0054127C"/>
    <w:rsid w:val="00543E42"/>
    <w:rsid w:val="00544F50"/>
    <w:rsid w:val="00545C72"/>
    <w:rsid w:val="0056718D"/>
    <w:rsid w:val="00567D9C"/>
    <w:rsid w:val="00584721"/>
    <w:rsid w:val="005851BA"/>
    <w:rsid w:val="00590B58"/>
    <w:rsid w:val="00593ABA"/>
    <w:rsid w:val="00597C86"/>
    <w:rsid w:val="005A1B19"/>
    <w:rsid w:val="005A28F7"/>
    <w:rsid w:val="005B1E2A"/>
    <w:rsid w:val="005B713E"/>
    <w:rsid w:val="005D19F9"/>
    <w:rsid w:val="005D48BA"/>
    <w:rsid w:val="005D7673"/>
    <w:rsid w:val="005E0572"/>
    <w:rsid w:val="005E0F25"/>
    <w:rsid w:val="005E5D55"/>
    <w:rsid w:val="005F32FC"/>
    <w:rsid w:val="00610BB9"/>
    <w:rsid w:val="00616A22"/>
    <w:rsid w:val="00616E02"/>
    <w:rsid w:val="00635AE2"/>
    <w:rsid w:val="00657205"/>
    <w:rsid w:val="006608AB"/>
    <w:rsid w:val="006647BA"/>
    <w:rsid w:val="00676B48"/>
    <w:rsid w:val="00676CC5"/>
    <w:rsid w:val="0068019F"/>
    <w:rsid w:val="00691382"/>
    <w:rsid w:val="006962B6"/>
    <w:rsid w:val="006A2E47"/>
    <w:rsid w:val="006A3A69"/>
    <w:rsid w:val="006A5147"/>
    <w:rsid w:val="006B34DA"/>
    <w:rsid w:val="006B6C82"/>
    <w:rsid w:val="006D2BD4"/>
    <w:rsid w:val="006D797F"/>
    <w:rsid w:val="006E2BC9"/>
    <w:rsid w:val="006F4572"/>
    <w:rsid w:val="006F659D"/>
    <w:rsid w:val="006F6AB7"/>
    <w:rsid w:val="006F784B"/>
    <w:rsid w:val="007157D8"/>
    <w:rsid w:val="0073399A"/>
    <w:rsid w:val="00742AF5"/>
    <w:rsid w:val="0075618C"/>
    <w:rsid w:val="007611AE"/>
    <w:rsid w:val="00766C09"/>
    <w:rsid w:val="007717CB"/>
    <w:rsid w:val="00774F8D"/>
    <w:rsid w:val="00780DDD"/>
    <w:rsid w:val="007A0E71"/>
    <w:rsid w:val="007A6B46"/>
    <w:rsid w:val="007A7F1A"/>
    <w:rsid w:val="007B0501"/>
    <w:rsid w:val="007B17B8"/>
    <w:rsid w:val="007B40DD"/>
    <w:rsid w:val="007D2A31"/>
    <w:rsid w:val="007E4D3C"/>
    <w:rsid w:val="007E6F07"/>
    <w:rsid w:val="007F1093"/>
    <w:rsid w:val="007F4524"/>
    <w:rsid w:val="008032F1"/>
    <w:rsid w:val="008062D6"/>
    <w:rsid w:val="00835EDB"/>
    <w:rsid w:val="008434C7"/>
    <w:rsid w:val="00853765"/>
    <w:rsid w:val="0085480C"/>
    <w:rsid w:val="008616BC"/>
    <w:rsid w:val="00866750"/>
    <w:rsid w:val="008730C1"/>
    <w:rsid w:val="008806B3"/>
    <w:rsid w:val="00885974"/>
    <w:rsid w:val="008949E4"/>
    <w:rsid w:val="008B49CA"/>
    <w:rsid w:val="008D11BF"/>
    <w:rsid w:val="008F1AD8"/>
    <w:rsid w:val="009110FC"/>
    <w:rsid w:val="00917917"/>
    <w:rsid w:val="0092197D"/>
    <w:rsid w:val="00934BEA"/>
    <w:rsid w:val="00934C71"/>
    <w:rsid w:val="00934F33"/>
    <w:rsid w:val="00936AF9"/>
    <w:rsid w:val="0094605B"/>
    <w:rsid w:val="00962770"/>
    <w:rsid w:val="00965FFD"/>
    <w:rsid w:val="009A0258"/>
    <w:rsid w:val="009A0806"/>
    <w:rsid w:val="009A1004"/>
    <w:rsid w:val="009B68FB"/>
    <w:rsid w:val="009B7BBE"/>
    <w:rsid w:val="009C15AC"/>
    <w:rsid w:val="009E1D4B"/>
    <w:rsid w:val="009F0878"/>
    <w:rsid w:val="009F298F"/>
    <w:rsid w:val="009F54E0"/>
    <w:rsid w:val="009F62EE"/>
    <w:rsid w:val="00A02FD5"/>
    <w:rsid w:val="00A12352"/>
    <w:rsid w:val="00A26FB5"/>
    <w:rsid w:val="00A323E8"/>
    <w:rsid w:val="00A32861"/>
    <w:rsid w:val="00A34672"/>
    <w:rsid w:val="00A47328"/>
    <w:rsid w:val="00A60628"/>
    <w:rsid w:val="00A805A0"/>
    <w:rsid w:val="00A81F85"/>
    <w:rsid w:val="00A92477"/>
    <w:rsid w:val="00A92F6D"/>
    <w:rsid w:val="00A96177"/>
    <w:rsid w:val="00AD52B6"/>
    <w:rsid w:val="00AD72A7"/>
    <w:rsid w:val="00AE1DF2"/>
    <w:rsid w:val="00AE4E6B"/>
    <w:rsid w:val="00AF0414"/>
    <w:rsid w:val="00AF3374"/>
    <w:rsid w:val="00AF451A"/>
    <w:rsid w:val="00B200F5"/>
    <w:rsid w:val="00B23247"/>
    <w:rsid w:val="00B3255C"/>
    <w:rsid w:val="00B55E7F"/>
    <w:rsid w:val="00B629BC"/>
    <w:rsid w:val="00B63AE2"/>
    <w:rsid w:val="00B7340A"/>
    <w:rsid w:val="00B94077"/>
    <w:rsid w:val="00BA7F2E"/>
    <w:rsid w:val="00BB2B43"/>
    <w:rsid w:val="00BC5598"/>
    <w:rsid w:val="00BC5698"/>
    <w:rsid w:val="00BD1613"/>
    <w:rsid w:val="00BD6D95"/>
    <w:rsid w:val="00BF1E93"/>
    <w:rsid w:val="00BF3BFC"/>
    <w:rsid w:val="00BF3CE9"/>
    <w:rsid w:val="00C05573"/>
    <w:rsid w:val="00C15F00"/>
    <w:rsid w:val="00C17875"/>
    <w:rsid w:val="00C207E7"/>
    <w:rsid w:val="00C222EB"/>
    <w:rsid w:val="00C2291B"/>
    <w:rsid w:val="00C23457"/>
    <w:rsid w:val="00C33CE5"/>
    <w:rsid w:val="00C54EEE"/>
    <w:rsid w:val="00C62140"/>
    <w:rsid w:val="00C876D9"/>
    <w:rsid w:val="00C87E98"/>
    <w:rsid w:val="00C9126E"/>
    <w:rsid w:val="00C959B9"/>
    <w:rsid w:val="00CB055C"/>
    <w:rsid w:val="00CC2358"/>
    <w:rsid w:val="00CC2F0E"/>
    <w:rsid w:val="00CC67F7"/>
    <w:rsid w:val="00CD0C80"/>
    <w:rsid w:val="00CD2BE6"/>
    <w:rsid w:val="00CD5432"/>
    <w:rsid w:val="00CD630F"/>
    <w:rsid w:val="00CD7B42"/>
    <w:rsid w:val="00CD7FBF"/>
    <w:rsid w:val="00CE6812"/>
    <w:rsid w:val="00CF448F"/>
    <w:rsid w:val="00D04C13"/>
    <w:rsid w:val="00D15E0C"/>
    <w:rsid w:val="00D36391"/>
    <w:rsid w:val="00D51817"/>
    <w:rsid w:val="00D64DBD"/>
    <w:rsid w:val="00D74A2A"/>
    <w:rsid w:val="00D83477"/>
    <w:rsid w:val="00D916EA"/>
    <w:rsid w:val="00D9172F"/>
    <w:rsid w:val="00D96B03"/>
    <w:rsid w:val="00DA0DA6"/>
    <w:rsid w:val="00DA3CDC"/>
    <w:rsid w:val="00DA6CCE"/>
    <w:rsid w:val="00DB2BB9"/>
    <w:rsid w:val="00DB55EE"/>
    <w:rsid w:val="00DC6F23"/>
    <w:rsid w:val="00DD2333"/>
    <w:rsid w:val="00DE2422"/>
    <w:rsid w:val="00DE2D00"/>
    <w:rsid w:val="00DF0632"/>
    <w:rsid w:val="00DF1080"/>
    <w:rsid w:val="00DF79C5"/>
    <w:rsid w:val="00E00AAC"/>
    <w:rsid w:val="00E05907"/>
    <w:rsid w:val="00E07BDE"/>
    <w:rsid w:val="00E1010A"/>
    <w:rsid w:val="00E14013"/>
    <w:rsid w:val="00E328ED"/>
    <w:rsid w:val="00E40324"/>
    <w:rsid w:val="00E46EAB"/>
    <w:rsid w:val="00E54931"/>
    <w:rsid w:val="00E56205"/>
    <w:rsid w:val="00E600C5"/>
    <w:rsid w:val="00E6014D"/>
    <w:rsid w:val="00E70201"/>
    <w:rsid w:val="00E72ECE"/>
    <w:rsid w:val="00E74766"/>
    <w:rsid w:val="00E81CB9"/>
    <w:rsid w:val="00E822FA"/>
    <w:rsid w:val="00E83EE2"/>
    <w:rsid w:val="00E97B24"/>
    <w:rsid w:val="00E97DBB"/>
    <w:rsid w:val="00EA5E1B"/>
    <w:rsid w:val="00EA66C0"/>
    <w:rsid w:val="00EA6C54"/>
    <w:rsid w:val="00EB3543"/>
    <w:rsid w:val="00EC0C66"/>
    <w:rsid w:val="00EC5D19"/>
    <w:rsid w:val="00ED0776"/>
    <w:rsid w:val="00EE2C9C"/>
    <w:rsid w:val="00EE31B4"/>
    <w:rsid w:val="00EE4D49"/>
    <w:rsid w:val="00EF46C9"/>
    <w:rsid w:val="00F17F98"/>
    <w:rsid w:val="00F26424"/>
    <w:rsid w:val="00F562B5"/>
    <w:rsid w:val="00F6543A"/>
    <w:rsid w:val="00F7462F"/>
    <w:rsid w:val="00F832E3"/>
    <w:rsid w:val="00F86056"/>
    <w:rsid w:val="00F97788"/>
    <w:rsid w:val="00FB0132"/>
    <w:rsid w:val="00FB34B4"/>
    <w:rsid w:val="00FB4E0F"/>
    <w:rsid w:val="00FB5E66"/>
    <w:rsid w:val="00FB6587"/>
    <w:rsid w:val="00FB74FF"/>
    <w:rsid w:val="00FD2B69"/>
    <w:rsid w:val="00FD2E67"/>
    <w:rsid w:val="00FD7554"/>
    <w:rsid w:val="00FE3FC0"/>
    <w:rsid w:val="00FF1F72"/>
    <w:rsid w:val="00FF3C3E"/>
    <w:rsid w:val="00FF3DD5"/>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405"/>
  </w:style>
  <w:style w:type="paragraph" w:styleId="Heading2">
    <w:name w:val="heading 2"/>
    <w:basedOn w:val="Normal"/>
    <w:next w:val="Normal"/>
    <w:link w:val="Heading2Char"/>
    <w:uiPriority w:val="9"/>
    <w:semiHidden/>
    <w:unhideWhenUsed/>
    <w:qFormat/>
    <w:rsid w:val="003D2A1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564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E68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812"/>
  </w:style>
  <w:style w:type="paragraph" w:styleId="Footer">
    <w:name w:val="footer"/>
    <w:basedOn w:val="Normal"/>
    <w:link w:val="FooterChar"/>
    <w:uiPriority w:val="99"/>
    <w:unhideWhenUsed/>
    <w:rsid w:val="00CE68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812"/>
  </w:style>
  <w:style w:type="character" w:styleId="Hyperlink">
    <w:name w:val="Hyperlink"/>
    <w:basedOn w:val="DefaultParagraphFont"/>
    <w:uiPriority w:val="99"/>
    <w:unhideWhenUsed/>
    <w:rsid w:val="006F659D"/>
    <w:rPr>
      <w:color w:val="0000FF"/>
      <w:u w:val="single"/>
    </w:rPr>
  </w:style>
  <w:style w:type="paragraph" w:styleId="ListParagraph">
    <w:name w:val="List Paragraph"/>
    <w:basedOn w:val="Normal"/>
    <w:uiPriority w:val="34"/>
    <w:qFormat/>
    <w:rsid w:val="00C17875"/>
    <w:pPr>
      <w:spacing w:after="0" w:line="240" w:lineRule="auto"/>
      <w:ind w:left="720"/>
      <w:contextualSpacing/>
    </w:pPr>
    <w:rPr>
      <w:rFonts w:ascii="Times New Roman" w:eastAsia="Times New Roman" w:hAnsi="Times New Roman" w:cs="Times New Roman"/>
      <w:sz w:val="24"/>
      <w:szCs w:val="24"/>
    </w:rPr>
  </w:style>
  <w:style w:type="paragraph" w:customStyle="1" w:styleId="svarticle">
    <w:name w:val="svarticle"/>
    <w:basedOn w:val="Normal"/>
    <w:rsid w:val="00F832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207E7"/>
  </w:style>
  <w:style w:type="character" w:customStyle="1" w:styleId="pbtoclink1">
    <w:name w:val="pb_toc_link1"/>
    <w:rsid w:val="003A4174"/>
    <w:rPr>
      <w:rFonts w:ascii="Verdana" w:hAnsi="Verdana" w:hint="default"/>
      <w:b w:val="0"/>
      <w:bCs w:val="0"/>
      <w:color w:val="000000"/>
      <w:sz w:val="18"/>
      <w:szCs w:val="18"/>
    </w:rPr>
  </w:style>
  <w:style w:type="paragraph" w:styleId="BalloonText">
    <w:name w:val="Balloon Text"/>
    <w:basedOn w:val="Normal"/>
    <w:link w:val="BalloonTextChar"/>
    <w:uiPriority w:val="99"/>
    <w:semiHidden/>
    <w:unhideWhenUsed/>
    <w:rsid w:val="001105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595"/>
    <w:rPr>
      <w:rFonts w:ascii="Tahoma" w:hAnsi="Tahoma" w:cs="Tahoma"/>
      <w:sz w:val="16"/>
      <w:szCs w:val="16"/>
    </w:rPr>
  </w:style>
  <w:style w:type="character" w:customStyle="1" w:styleId="pbtoclink">
    <w:name w:val="pb_toc_link"/>
    <w:basedOn w:val="DefaultParagraphFont"/>
    <w:rsid w:val="008F1AD8"/>
  </w:style>
  <w:style w:type="character" w:customStyle="1" w:styleId="Heading2Char">
    <w:name w:val="Heading 2 Char"/>
    <w:basedOn w:val="DefaultParagraphFont"/>
    <w:link w:val="Heading2"/>
    <w:uiPriority w:val="9"/>
    <w:semiHidden/>
    <w:rsid w:val="003D2A1D"/>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AF3374"/>
    <w:rPr>
      <w:sz w:val="16"/>
      <w:szCs w:val="16"/>
    </w:rPr>
  </w:style>
  <w:style w:type="paragraph" w:styleId="CommentText">
    <w:name w:val="annotation text"/>
    <w:basedOn w:val="Normal"/>
    <w:link w:val="CommentTextChar"/>
    <w:uiPriority w:val="99"/>
    <w:semiHidden/>
    <w:unhideWhenUsed/>
    <w:rsid w:val="00AF3374"/>
    <w:pPr>
      <w:spacing w:line="240" w:lineRule="auto"/>
    </w:pPr>
    <w:rPr>
      <w:sz w:val="20"/>
      <w:szCs w:val="20"/>
    </w:rPr>
  </w:style>
  <w:style w:type="character" w:customStyle="1" w:styleId="CommentTextChar">
    <w:name w:val="Comment Text Char"/>
    <w:basedOn w:val="DefaultParagraphFont"/>
    <w:link w:val="CommentText"/>
    <w:uiPriority w:val="99"/>
    <w:semiHidden/>
    <w:rsid w:val="00AF3374"/>
    <w:rPr>
      <w:sz w:val="20"/>
      <w:szCs w:val="20"/>
    </w:rPr>
  </w:style>
  <w:style w:type="paragraph" w:styleId="CommentSubject">
    <w:name w:val="annotation subject"/>
    <w:basedOn w:val="CommentText"/>
    <w:next w:val="CommentText"/>
    <w:link w:val="CommentSubjectChar"/>
    <w:uiPriority w:val="99"/>
    <w:semiHidden/>
    <w:unhideWhenUsed/>
    <w:rsid w:val="00AF3374"/>
    <w:rPr>
      <w:b/>
      <w:bCs/>
    </w:rPr>
  </w:style>
  <w:style w:type="character" w:customStyle="1" w:styleId="CommentSubjectChar">
    <w:name w:val="Comment Subject Char"/>
    <w:basedOn w:val="CommentTextChar"/>
    <w:link w:val="CommentSubject"/>
    <w:uiPriority w:val="99"/>
    <w:semiHidden/>
    <w:rsid w:val="00AF3374"/>
    <w:rPr>
      <w:b/>
      <w:bCs/>
      <w:sz w:val="20"/>
      <w:szCs w:val="20"/>
    </w:rPr>
  </w:style>
  <w:style w:type="character" w:customStyle="1" w:styleId="st">
    <w:name w:val="st"/>
    <w:basedOn w:val="DefaultParagraphFont"/>
    <w:rsid w:val="006B6C82"/>
  </w:style>
  <w:style w:type="character" w:styleId="Emphasis">
    <w:name w:val="Emphasis"/>
    <w:basedOn w:val="DefaultParagraphFont"/>
    <w:uiPriority w:val="20"/>
    <w:qFormat/>
    <w:rsid w:val="006B6C82"/>
    <w:rPr>
      <w:i/>
      <w:iCs/>
    </w:rPr>
  </w:style>
  <w:style w:type="character" w:customStyle="1" w:styleId="ref-journal">
    <w:name w:val="ref-journal"/>
    <w:basedOn w:val="DefaultParagraphFont"/>
    <w:rsid w:val="006E2BC9"/>
  </w:style>
  <w:style w:type="character" w:customStyle="1" w:styleId="ref-vol">
    <w:name w:val="ref-vol"/>
    <w:basedOn w:val="DefaultParagraphFont"/>
    <w:rsid w:val="006E2BC9"/>
  </w:style>
  <w:style w:type="character" w:styleId="LineNumber">
    <w:name w:val="line number"/>
    <w:basedOn w:val="DefaultParagraphFont"/>
    <w:uiPriority w:val="99"/>
    <w:semiHidden/>
    <w:unhideWhenUsed/>
    <w:rsid w:val="006647BA"/>
  </w:style>
  <w:style w:type="character" w:customStyle="1" w:styleId="element-citation">
    <w:name w:val="element-citation"/>
    <w:basedOn w:val="DefaultParagraphFont"/>
    <w:rsid w:val="0016316C"/>
  </w:style>
  <w:style w:type="paragraph" w:customStyle="1" w:styleId="title">
    <w:name w:val="title"/>
    <w:basedOn w:val="Normal"/>
    <w:rsid w:val="00DF0632"/>
    <w:pPr>
      <w:spacing w:before="100" w:beforeAutospacing="1" w:after="100" w:afterAutospacing="1" w:line="240" w:lineRule="auto"/>
    </w:pPr>
    <w:rPr>
      <w:rFonts w:ascii="Times New Roman" w:eastAsia="Times New Roman" w:hAnsi="Times New Roman" w:cs="Times New Roman"/>
      <w:sz w:val="24"/>
      <w:szCs w:val="24"/>
      <w:lang w:bidi="he-IL"/>
    </w:rPr>
  </w:style>
  <w:style w:type="paragraph" w:customStyle="1" w:styleId="desc">
    <w:name w:val="desc"/>
    <w:basedOn w:val="Normal"/>
    <w:rsid w:val="00DF0632"/>
    <w:pPr>
      <w:spacing w:before="100" w:beforeAutospacing="1" w:after="100" w:afterAutospacing="1" w:line="240" w:lineRule="auto"/>
    </w:pPr>
    <w:rPr>
      <w:rFonts w:ascii="Times New Roman" w:eastAsia="Times New Roman" w:hAnsi="Times New Roman" w:cs="Times New Roman"/>
      <w:sz w:val="24"/>
      <w:szCs w:val="24"/>
      <w:lang w:bidi="he-IL"/>
    </w:rPr>
  </w:style>
  <w:style w:type="paragraph" w:customStyle="1" w:styleId="details">
    <w:name w:val="details"/>
    <w:basedOn w:val="Normal"/>
    <w:rsid w:val="00DF0632"/>
    <w:pPr>
      <w:spacing w:before="100" w:beforeAutospacing="1" w:after="100" w:afterAutospacing="1" w:line="240" w:lineRule="auto"/>
    </w:pPr>
    <w:rPr>
      <w:rFonts w:ascii="Times New Roman" w:eastAsia="Times New Roman" w:hAnsi="Times New Roman" w:cs="Times New Roman"/>
      <w:sz w:val="24"/>
      <w:szCs w:val="24"/>
      <w:lang w:bidi="he-IL"/>
    </w:rPr>
  </w:style>
  <w:style w:type="character" w:customStyle="1" w:styleId="jrnl">
    <w:name w:val="jrnl"/>
    <w:basedOn w:val="DefaultParagraphFont"/>
    <w:rsid w:val="00DF06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D2A1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564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E68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812"/>
  </w:style>
  <w:style w:type="paragraph" w:styleId="Footer">
    <w:name w:val="footer"/>
    <w:basedOn w:val="Normal"/>
    <w:link w:val="FooterChar"/>
    <w:uiPriority w:val="99"/>
    <w:unhideWhenUsed/>
    <w:rsid w:val="00CE68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812"/>
  </w:style>
  <w:style w:type="character" w:styleId="Hyperlink">
    <w:name w:val="Hyperlink"/>
    <w:basedOn w:val="DefaultParagraphFont"/>
    <w:uiPriority w:val="99"/>
    <w:unhideWhenUsed/>
    <w:rsid w:val="006F659D"/>
    <w:rPr>
      <w:color w:val="0000FF"/>
      <w:u w:val="single"/>
    </w:rPr>
  </w:style>
  <w:style w:type="paragraph" w:styleId="ListParagraph">
    <w:name w:val="List Paragraph"/>
    <w:basedOn w:val="Normal"/>
    <w:uiPriority w:val="34"/>
    <w:qFormat/>
    <w:rsid w:val="00C17875"/>
    <w:pPr>
      <w:spacing w:after="0" w:line="240" w:lineRule="auto"/>
      <w:ind w:left="720"/>
      <w:contextualSpacing/>
    </w:pPr>
    <w:rPr>
      <w:rFonts w:ascii="Times New Roman" w:eastAsia="Times New Roman" w:hAnsi="Times New Roman" w:cs="Times New Roman"/>
      <w:sz w:val="24"/>
      <w:szCs w:val="24"/>
    </w:rPr>
  </w:style>
  <w:style w:type="paragraph" w:customStyle="1" w:styleId="svarticle">
    <w:name w:val="svarticle"/>
    <w:basedOn w:val="Normal"/>
    <w:rsid w:val="00F832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207E7"/>
  </w:style>
  <w:style w:type="character" w:customStyle="1" w:styleId="pbtoclink1">
    <w:name w:val="pb_toc_link1"/>
    <w:rsid w:val="003A4174"/>
    <w:rPr>
      <w:rFonts w:ascii="Verdana" w:hAnsi="Verdana" w:hint="default"/>
      <w:b w:val="0"/>
      <w:bCs w:val="0"/>
      <w:color w:val="000000"/>
      <w:sz w:val="18"/>
      <w:szCs w:val="18"/>
    </w:rPr>
  </w:style>
  <w:style w:type="paragraph" w:styleId="BalloonText">
    <w:name w:val="Balloon Text"/>
    <w:basedOn w:val="Normal"/>
    <w:link w:val="BalloonTextChar"/>
    <w:uiPriority w:val="99"/>
    <w:semiHidden/>
    <w:unhideWhenUsed/>
    <w:rsid w:val="001105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595"/>
    <w:rPr>
      <w:rFonts w:ascii="Tahoma" w:hAnsi="Tahoma" w:cs="Tahoma"/>
      <w:sz w:val="16"/>
      <w:szCs w:val="16"/>
    </w:rPr>
  </w:style>
  <w:style w:type="character" w:customStyle="1" w:styleId="pbtoclink">
    <w:name w:val="pb_toc_link"/>
    <w:basedOn w:val="DefaultParagraphFont"/>
    <w:rsid w:val="008F1AD8"/>
  </w:style>
  <w:style w:type="character" w:customStyle="1" w:styleId="Heading2Char">
    <w:name w:val="Heading 2 Char"/>
    <w:basedOn w:val="DefaultParagraphFont"/>
    <w:link w:val="Heading2"/>
    <w:uiPriority w:val="9"/>
    <w:semiHidden/>
    <w:rsid w:val="003D2A1D"/>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AF3374"/>
    <w:rPr>
      <w:sz w:val="16"/>
      <w:szCs w:val="16"/>
    </w:rPr>
  </w:style>
  <w:style w:type="paragraph" w:styleId="CommentText">
    <w:name w:val="annotation text"/>
    <w:basedOn w:val="Normal"/>
    <w:link w:val="CommentTextChar"/>
    <w:uiPriority w:val="99"/>
    <w:semiHidden/>
    <w:unhideWhenUsed/>
    <w:rsid w:val="00AF3374"/>
    <w:pPr>
      <w:spacing w:line="240" w:lineRule="auto"/>
    </w:pPr>
    <w:rPr>
      <w:sz w:val="20"/>
      <w:szCs w:val="20"/>
    </w:rPr>
  </w:style>
  <w:style w:type="character" w:customStyle="1" w:styleId="CommentTextChar">
    <w:name w:val="Comment Text Char"/>
    <w:basedOn w:val="DefaultParagraphFont"/>
    <w:link w:val="CommentText"/>
    <w:uiPriority w:val="99"/>
    <w:semiHidden/>
    <w:rsid w:val="00AF3374"/>
    <w:rPr>
      <w:sz w:val="20"/>
      <w:szCs w:val="20"/>
    </w:rPr>
  </w:style>
  <w:style w:type="paragraph" w:styleId="CommentSubject">
    <w:name w:val="annotation subject"/>
    <w:basedOn w:val="CommentText"/>
    <w:next w:val="CommentText"/>
    <w:link w:val="CommentSubjectChar"/>
    <w:uiPriority w:val="99"/>
    <w:semiHidden/>
    <w:unhideWhenUsed/>
    <w:rsid w:val="00AF3374"/>
    <w:rPr>
      <w:b/>
      <w:bCs/>
    </w:rPr>
  </w:style>
  <w:style w:type="character" w:customStyle="1" w:styleId="CommentSubjectChar">
    <w:name w:val="Comment Subject Char"/>
    <w:basedOn w:val="CommentTextChar"/>
    <w:link w:val="CommentSubject"/>
    <w:uiPriority w:val="99"/>
    <w:semiHidden/>
    <w:rsid w:val="00AF3374"/>
    <w:rPr>
      <w:b/>
      <w:bCs/>
      <w:sz w:val="20"/>
      <w:szCs w:val="20"/>
    </w:rPr>
  </w:style>
  <w:style w:type="character" w:customStyle="1" w:styleId="st">
    <w:name w:val="st"/>
    <w:basedOn w:val="DefaultParagraphFont"/>
    <w:rsid w:val="006B6C82"/>
  </w:style>
  <w:style w:type="character" w:styleId="Emphasis">
    <w:name w:val="Emphasis"/>
    <w:basedOn w:val="DefaultParagraphFont"/>
    <w:uiPriority w:val="20"/>
    <w:qFormat/>
    <w:rsid w:val="006B6C82"/>
    <w:rPr>
      <w:i/>
      <w:iCs/>
    </w:rPr>
  </w:style>
  <w:style w:type="character" w:customStyle="1" w:styleId="ref-journal">
    <w:name w:val="ref-journal"/>
    <w:basedOn w:val="DefaultParagraphFont"/>
    <w:rsid w:val="006E2BC9"/>
  </w:style>
  <w:style w:type="character" w:customStyle="1" w:styleId="ref-vol">
    <w:name w:val="ref-vol"/>
    <w:basedOn w:val="DefaultParagraphFont"/>
    <w:rsid w:val="006E2BC9"/>
  </w:style>
  <w:style w:type="character" w:styleId="LineNumber">
    <w:name w:val="line number"/>
    <w:basedOn w:val="DefaultParagraphFont"/>
    <w:uiPriority w:val="99"/>
    <w:semiHidden/>
    <w:unhideWhenUsed/>
    <w:rsid w:val="006647BA"/>
  </w:style>
</w:styles>
</file>

<file path=word/webSettings.xml><?xml version="1.0" encoding="utf-8"?>
<w:webSettings xmlns:r="http://schemas.openxmlformats.org/officeDocument/2006/relationships" xmlns:w="http://schemas.openxmlformats.org/wordprocessingml/2006/main">
  <w:divs>
    <w:div w:id="34622757">
      <w:bodyDiv w:val="1"/>
      <w:marLeft w:val="0"/>
      <w:marRight w:val="0"/>
      <w:marTop w:val="0"/>
      <w:marBottom w:val="0"/>
      <w:divBdr>
        <w:top w:val="none" w:sz="0" w:space="0" w:color="auto"/>
        <w:left w:val="none" w:sz="0" w:space="0" w:color="auto"/>
        <w:bottom w:val="none" w:sz="0" w:space="0" w:color="auto"/>
        <w:right w:val="none" w:sz="0" w:space="0" w:color="auto"/>
      </w:divBdr>
    </w:div>
    <w:div w:id="94206146">
      <w:bodyDiv w:val="1"/>
      <w:marLeft w:val="0"/>
      <w:marRight w:val="0"/>
      <w:marTop w:val="0"/>
      <w:marBottom w:val="0"/>
      <w:divBdr>
        <w:top w:val="none" w:sz="0" w:space="0" w:color="auto"/>
        <w:left w:val="none" w:sz="0" w:space="0" w:color="auto"/>
        <w:bottom w:val="none" w:sz="0" w:space="0" w:color="auto"/>
        <w:right w:val="none" w:sz="0" w:space="0" w:color="auto"/>
      </w:divBdr>
    </w:div>
    <w:div w:id="99878209">
      <w:bodyDiv w:val="1"/>
      <w:marLeft w:val="0"/>
      <w:marRight w:val="0"/>
      <w:marTop w:val="0"/>
      <w:marBottom w:val="0"/>
      <w:divBdr>
        <w:top w:val="none" w:sz="0" w:space="0" w:color="auto"/>
        <w:left w:val="none" w:sz="0" w:space="0" w:color="auto"/>
        <w:bottom w:val="none" w:sz="0" w:space="0" w:color="auto"/>
        <w:right w:val="none" w:sz="0" w:space="0" w:color="auto"/>
      </w:divBdr>
    </w:div>
    <w:div w:id="120005410">
      <w:bodyDiv w:val="1"/>
      <w:marLeft w:val="0"/>
      <w:marRight w:val="0"/>
      <w:marTop w:val="0"/>
      <w:marBottom w:val="0"/>
      <w:divBdr>
        <w:top w:val="none" w:sz="0" w:space="0" w:color="auto"/>
        <w:left w:val="none" w:sz="0" w:space="0" w:color="auto"/>
        <w:bottom w:val="none" w:sz="0" w:space="0" w:color="auto"/>
        <w:right w:val="none" w:sz="0" w:space="0" w:color="auto"/>
      </w:divBdr>
    </w:div>
    <w:div w:id="134761479">
      <w:bodyDiv w:val="1"/>
      <w:marLeft w:val="0"/>
      <w:marRight w:val="0"/>
      <w:marTop w:val="0"/>
      <w:marBottom w:val="0"/>
      <w:divBdr>
        <w:top w:val="none" w:sz="0" w:space="0" w:color="auto"/>
        <w:left w:val="none" w:sz="0" w:space="0" w:color="auto"/>
        <w:bottom w:val="none" w:sz="0" w:space="0" w:color="auto"/>
        <w:right w:val="none" w:sz="0" w:space="0" w:color="auto"/>
      </w:divBdr>
      <w:divsChild>
        <w:div w:id="812140247">
          <w:marLeft w:val="0"/>
          <w:marRight w:val="0"/>
          <w:marTop w:val="0"/>
          <w:marBottom w:val="0"/>
          <w:divBdr>
            <w:top w:val="none" w:sz="0" w:space="0" w:color="auto"/>
            <w:left w:val="none" w:sz="0" w:space="0" w:color="auto"/>
            <w:bottom w:val="none" w:sz="0" w:space="0" w:color="auto"/>
            <w:right w:val="none" w:sz="0" w:space="0" w:color="auto"/>
          </w:divBdr>
        </w:div>
        <w:div w:id="1161700600">
          <w:marLeft w:val="0"/>
          <w:marRight w:val="0"/>
          <w:marTop w:val="0"/>
          <w:marBottom w:val="0"/>
          <w:divBdr>
            <w:top w:val="none" w:sz="0" w:space="0" w:color="auto"/>
            <w:left w:val="none" w:sz="0" w:space="0" w:color="auto"/>
            <w:bottom w:val="none" w:sz="0" w:space="0" w:color="auto"/>
            <w:right w:val="none" w:sz="0" w:space="0" w:color="auto"/>
          </w:divBdr>
        </w:div>
        <w:div w:id="1179855763">
          <w:marLeft w:val="0"/>
          <w:marRight w:val="0"/>
          <w:marTop w:val="0"/>
          <w:marBottom w:val="0"/>
          <w:divBdr>
            <w:top w:val="none" w:sz="0" w:space="0" w:color="auto"/>
            <w:left w:val="none" w:sz="0" w:space="0" w:color="auto"/>
            <w:bottom w:val="none" w:sz="0" w:space="0" w:color="auto"/>
            <w:right w:val="none" w:sz="0" w:space="0" w:color="auto"/>
          </w:divBdr>
        </w:div>
        <w:div w:id="1302082135">
          <w:marLeft w:val="0"/>
          <w:marRight w:val="0"/>
          <w:marTop w:val="0"/>
          <w:marBottom w:val="0"/>
          <w:divBdr>
            <w:top w:val="none" w:sz="0" w:space="0" w:color="auto"/>
            <w:left w:val="none" w:sz="0" w:space="0" w:color="auto"/>
            <w:bottom w:val="none" w:sz="0" w:space="0" w:color="auto"/>
            <w:right w:val="none" w:sz="0" w:space="0" w:color="auto"/>
          </w:divBdr>
        </w:div>
        <w:div w:id="945232402">
          <w:marLeft w:val="0"/>
          <w:marRight w:val="0"/>
          <w:marTop w:val="0"/>
          <w:marBottom w:val="0"/>
          <w:divBdr>
            <w:top w:val="none" w:sz="0" w:space="0" w:color="auto"/>
            <w:left w:val="none" w:sz="0" w:space="0" w:color="auto"/>
            <w:bottom w:val="none" w:sz="0" w:space="0" w:color="auto"/>
            <w:right w:val="none" w:sz="0" w:space="0" w:color="auto"/>
          </w:divBdr>
        </w:div>
        <w:div w:id="761679322">
          <w:marLeft w:val="0"/>
          <w:marRight w:val="0"/>
          <w:marTop w:val="0"/>
          <w:marBottom w:val="0"/>
          <w:divBdr>
            <w:top w:val="none" w:sz="0" w:space="0" w:color="auto"/>
            <w:left w:val="none" w:sz="0" w:space="0" w:color="auto"/>
            <w:bottom w:val="none" w:sz="0" w:space="0" w:color="auto"/>
            <w:right w:val="none" w:sz="0" w:space="0" w:color="auto"/>
          </w:divBdr>
        </w:div>
        <w:div w:id="1186291675">
          <w:marLeft w:val="0"/>
          <w:marRight w:val="0"/>
          <w:marTop w:val="0"/>
          <w:marBottom w:val="0"/>
          <w:divBdr>
            <w:top w:val="none" w:sz="0" w:space="0" w:color="auto"/>
            <w:left w:val="none" w:sz="0" w:space="0" w:color="auto"/>
            <w:bottom w:val="none" w:sz="0" w:space="0" w:color="auto"/>
            <w:right w:val="none" w:sz="0" w:space="0" w:color="auto"/>
          </w:divBdr>
        </w:div>
        <w:div w:id="117571717">
          <w:marLeft w:val="0"/>
          <w:marRight w:val="0"/>
          <w:marTop w:val="0"/>
          <w:marBottom w:val="0"/>
          <w:divBdr>
            <w:top w:val="none" w:sz="0" w:space="0" w:color="auto"/>
            <w:left w:val="none" w:sz="0" w:space="0" w:color="auto"/>
            <w:bottom w:val="none" w:sz="0" w:space="0" w:color="auto"/>
            <w:right w:val="none" w:sz="0" w:space="0" w:color="auto"/>
          </w:divBdr>
        </w:div>
        <w:div w:id="1762525203">
          <w:marLeft w:val="0"/>
          <w:marRight w:val="0"/>
          <w:marTop w:val="0"/>
          <w:marBottom w:val="0"/>
          <w:divBdr>
            <w:top w:val="none" w:sz="0" w:space="0" w:color="auto"/>
            <w:left w:val="none" w:sz="0" w:space="0" w:color="auto"/>
            <w:bottom w:val="none" w:sz="0" w:space="0" w:color="auto"/>
            <w:right w:val="none" w:sz="0" w:space="0" w:color="auto"/>
          </w:divBdr>
        </w:div>
        <w:div w:id="1893350472">
          <w:marLeft w:val="0"/>
          <w:marRight w:val="0"/>
          <w:marTop w:val="0"/>
          <w:marBottom w:val="0"/>
          <w:divBdr>
            <w:top w:val="none" w:sz="0" w:space="0" w:color="auto"/>
            <w:left w:val="none" w:sz="0" w:space="0" w:color="auto"/>
            <w:bottom w:val="none" w:sz="0" w:space="0" w:color="auto"/>
            <w:right w:val="none" w:sz="0" w:space="0" w:color="auto"/>
          </w:divBdr>
        </w:div>
        <w:div w:id="923492075">
          <w:marLeft w:val="0"/>
          <w:marRight w:val="0"/>
          <w:marTop w:val="0"/>
          <w:marBottom w:val="0"/>
          <w:divBdr>
            <w:top w:val="none" w:sz="0" w:space="0" w:color="auto"/>
            <w:left w:val="none" w:sz="0" w:space="0" w:color="auto"/>
            <w:bottom w:val="none" w:sz="0" w:space="0" w:color="auto"/>
            <w:right w:val="none" w:sz="0" w:space="0" w:color="auto"/>
          </w:divBdr>
        </w:div>
      </w:divsChild>
    </w:div>
    <w:div w:id="142815529">
      <w:bodyDiv w:val="1"/>
      <w:marLeft w:val="0"/>
      <w:marRight w:val="0"/>
      <w:marTop w:val="0"/>
      <w:marBottom w:val="0"/>
      <w:divBdr>
        <w:top w:val="none" w:sz="0" w:space="0" w:color="auto"/>
        <w:left w:val="none" w:sz="0" w:space="0" w:color="auto"/>
        <w:bottom w:val="none" w:sz="0" w:space="0" w:color="auto"/>
        <w:right w:val="none" w:sz="0" w:space="0" w:color="auto"/>
      </w:divBdr>
      <w:divsChild>
        <w:div w:id="952594109">
          <w:marLeft w:val="0"/>
          <w:marRight w:val="0"/>
          <w:marTop w:val="0"/>
          <w:marBottom w:val="0"/>
          <w:divBdr>
            <w:top w:val="none" w:sz="0" w:space="0" w:color="auto"/>
            <w:left w:val="none" w:sz="0" w:space="0" w:color="auto"/>
            <w:bottom w:val="none" w:sz="0" w:space="0" w:color="auto"/>
            <w:right w:val="none" w:sz="0" w:space="0" w:color="auto"/>
          </w:divBdr>
        </w:div>
        <w:div w:id="1880706941">
          <w:marLeft w:val="0"/>
          <w:marRight w:val="0"/>
          <w:marTop w:val="0"/>
          <w:marBottom w:val="0"/>
          <w:divBdr>
            <w:top w:val="none" w:sz="0" w:space="0" w:color="auto"/>
            <w:left w:val="none" w:sz="0" w:space="0" w:color="auto"/>
            <w:bottom w:val="none" w:sz="0" w:space="0" w:color="auto"/>
            <w:right w:val="none" w:sz="0" w:space="0" w:color="auto"/>
          </w:divBdr>
        </w:div>
        <w:div w:id="552346314">
          <w:marLeft w:val="0"/>
          <w:marRight w:val="0"/>
          <w:marTop w:val="0"/>
          <w:marBottom w:val="0"/>
          <w:divBdr>
            <w:top w:val="none" w:sz="0" w:space="0" w:color="auto"/>
            <w:left w:val="none" w:sz="0" w:space="0" w:color="auto"/>
            <w:bottom w:val="none" w:sz="0" w:space="0" w:color="auto"/>
            <w:right w:val="none" w:sz="0" w:space="0" w:color="auto"/>
          </w:divBdr>
        </w:div>
        <w:div w:id="1034964207">
          <w:marLeft w:val="0"/>
          <w:marRight w:val="0"/>
          <w:marTop w:val="0"/>
          <w:marBottom w:val="0"/>
          <w:divBdr>
            <w:top w:val="none" w:sz="0" w:space="0" w:color="auto"/>
            <w:left w:val="none" w:sz="0" w:space="0" w:color="auto"/>
            <w:bottom w:val="none" w:sz="0" w:space="0" w:color="auto"/>
            <w:right w:val="none" w:sz="0" w:space="0" w:color="auto"/>
          </w:divBdr>
        </w:div>
      </w:divsChild>
    </w:div>
    <w:div w:id="176889117">
      <w:bodyDiv w:val="1"/>
      <w:marLeft w:val="0"/>
      <w:marRight w:val="0"/>
      <w:marTop w:val="0"/>
      <w:marBottom w:val="0"/>
      <w:divBdr>
        <w:top w:val="none" w:sz="0" w:space="0" w:color="auto"/>
        <w:left w:val="none" w:sz="0" w:space="0" w:color="auto"/>
        <w:bottom w:val="none" w:sz="0" w:space="0" w:color="auto"/>
        <w:right w:val="none" w:sz="0" w:space="0" w:color="auto"/>
      </w:divBdr>
    </w:div>
    <w:div w:id="185676720">
      <w:bodyDiv w:val="1"/>
      <w:marLeft w:val="0"/>
      <w:marRight w:val="0"/>
      <w:marTop w:val="0"/>
      <w:marBottom w:val="0"/>
      <w:divBdr>
        <w:top w:val="none" w:sz="0" w:space="0" w:color="auto"/>
        <w:left w:val="none" w:sz="0" w:space="0" w:color="auto"/>
        <w:bottom w:val="none" w:sz="0" w:space="0" w:color="auto"/>
        <w:right w:val="none" w:sz="0" w:space="0" w:color="auto"/>
      </w:divBdr>
      <w:divsChild>
        <w:div w:id="27143360">
          <w:marLeft w:val="0"/>
          <w:marRight w:val="0"/>
          <w:marTop w:val="0"/>
          <w:marBottom w:val="0"/>
          <w:divBdr>
            <w:top w:val="none" w:sz="0" w:space="0" w:color="auto"/>
            <w:left w:val="none" w:sz="0" w:space="0" w:color="auto"/>
            <w:bottom w:val="none" w:sz="0" w:space="0" w:color="auto"/>
            <w:right w:val="none" w:sz="0" w:space="0" w:color="auto"/>
          </w:divBdr>
        </w:div>
        <w:div w:id="1360668463">
          <w:marLeft w:val="0"/>
          <w:marRight w:val="0"/>
          <w:marTop w:val="0"/>
          <w:marBottom w:val="0"/>
          <w:divBdr>
            <w:top w:val="none" w:sz="0" w:space="0" w:color="auto"/>
            <w:left w:val="none" w:sz="0" w:space="0" w:color="auto"/>
            <w:bottom w:val="none" w:sz="0" w:space="0" w:color="auto"/>
            <w:right w:val="none" w:sz="0" w:space="0" w:color="auto"/>
          </w:divBdr>
        </w:div>
        <w:div w:id="1549798717">
          <w:marLeft w:val="0"/>
          <w:marRight w:val="0"/>
          <w:marTop w:val="0"/>
          <w:marBottom w:val="0"/>
          <w:divBdr>
            <w:top w:val="none" w:sz="0" w:space="0" w:color="auto"/>
            <w:left w:val="none" w:sz="0" w:space="0" w:color="auto"/>
            <w:bottom w:val="none" w:sz="0" w:space="0" w:color="auto"/>
            <w:right w:val="none" w:sz="0" w:space="0" w:color="auto"/>
          </w:divBdr>
        </w:div>
        <w:div w:id="1555117996">
          <w:marLeft w:val="0"/>
          <w:marRight w:val="0"/>
          <w:marTop w:val="0"/>
          <w:marBottom w:val="0"/>
          <w:divBdr>
            <w:top w:val="none" w:sz="0" w:space="0" w:color="auto"/>
            <w:left w:val="none" w:sz="0" w:space="0" w:color="auto"/>
            <w:bottom w:val="none" w:sz="0" w:space="0" w:color="auto"/>
            <w:right w:val="none" w:sz="0" w:space="0" w:color="auto"/>
          </w:divBdr>
        </w:div>
        <w:div w:id="1694568716">
          <w:marLeft w:val="0"/>
          <w:marRight w:val="0"/>
          <w:marTop w:val="0"/>
          <w:marBottom w:val="0"/>
          <w:divBdr>
            <w:top w:val="none" w:sz="0" w:space="0" w:color="auto"/>
            <w:left w:val="none" w:sz="0" w:space="0" w:color="auto"/>
            <w:bottom w:val="none" w:sz="0" w:space="0" w:color="auto"/>
            <w:right w:val="none" w:sz="0" w:space="0" w:color="auto"/>
          </w:divBdr>
        </w:div>
        <w:div w:id="279261086">
          <w:marLeft w:val="0"/>
          <w:marRight w:val="0"/>
          <w:marTop w:val="0"/>
          <w:marBottom w:val="0"/>
          <w:divBdr>
            <w:top w:val="none" w:sz="0" w:space="0" w:color="auto"/>
            <w:left w:val="none" w:sz="0" w:space="0" w:color="auto"/>
            <w:bottom w:val="none" w:sz="0" w:space="0" w:color="auto"/>
            <w:right w:val="none" w:sz="0" w:space="0" w:color="auto"/>
          </w:divBdr>
        </w:div>
        <w:div w:id="1771857039">
          <w:marLeft w:val="0"/>
          <w:marRight w:val="0"/>
          <w:marTop w:val="0"/>
          <w:marBottom w:val="0"/>
          <w:divBdr>
            <w:top w:val="none" w:sz="0" w:space="0" w:color="auto"/>
            <w:left w:val="none" w:sz="0" w:space="0" w:color="auto"/>
            <w:bottom w:val="none" w:sz="0" w:space="0" w:color="auto"/>
            <w:right w:val="none" w:sz="0" w:space="0" w:color="auto"/>
          </w:divBdr>
        </w:div>
        <w:div w:id="1529875898">
          <w:marLeft w:val="0"/>
          <w:marRight w:val="0"/>
          <w:marTop w:val="0"/>
          <w:marBottom w:val="0"/>
          <w:divBdr>
            <w:top w:val="none" w:sz="0" w:space="0" w:color="auto"/>
            <w:left w:val="none" w:sz="0" w:space="0" w:color="auto"/>
            <w:bottom w:val="none" w:sz="0" w:space="0" w:color="auto"/>
            <w:right w:val="none" w:sz="0" w:space="0" w:color="auto"/>
          </w:divBdr>
        </w:div>
        <w:div w:id="923605344">
          <w:marLeft w:val="0"/>
          <w:marRight w:val="0"/>
          <w:marTop w:val="0"/>
          <w:marBottom w:val="0"/>
          <w:divBdr>
            <w:top w:val="none" w:sz="0" w:space="0" w:color="auto"/>
            <w:left w:val="none" w:sz="0" w:space="0" w:color="auto"/>
            <w:bottom w:val="none" w:sz="0" w:space="0" w:color="auto"/>
            <w:right w:val="none" w:sz="0" w:space="0" w:color="auto"/>
          </w:divBdr>
        </w:div>
        <w:div w:id="360669597">
          <w:marLeft w:val="0"/>
          <w:marRight w:val="0"/>
          <w:marTop w:val="0"/>
          <w:marBottom w:val="0"/>
          <w:divBdr>
            <w:top w:val="none" w:sz="0" w:space="0" w:color="auto"/>
            <w:left w:val="none" w:sz="0" w:space="0" w:color="auto"/>
            <w:bottom w:val="none" w:sz="0" w:space="0" w:color="auto"/>
            <w:right w:val="none" w:sz="0" w:space="0" w:color="auto"/>
          </w:divBdr>
        </w:div>
        <w:div w:id="1568880130">
          <w:marLeft w:val="0"/>
          <w:marRight w:val="0"/>
          <w:marTop w:val="0"/>
          <w:marBottom w:val="0"/>
          <w:divBdr>
            <w:top w:val="none" w:sz="0" w:space="0" w:color="auto"/>
            <w:left w:val="none" w:sz="0" w:space="0" w:color="auto"/>
            <w:bottom w:val="none" w:sz="0" w:space="0" w:color="auto"/>
            <w:right w:val="none" w:sz="0" w:space="0" w:color="auto"/>
          </w:divBdr>
        </w:div>
      </w:divsChild>
    </w:div>
    <w:div w:id="192571982">
      <w:bodyDiv w:val="1"/>
      <w:marLeft w:val="0"/>
      <w:marRight w:val="0"/>
      <w:marTop w:val="0"/>
      <w:marBottom w:val="0"/>
      <w:divBdr>
        <w:top w:val="none" w:sz="0" w:space="0" w:color="auto"/>
        <w:left w:val="none" w:sz="0" w:space="0" w:color="auto"/>
        <w:bottom w:val="none" w:sz="0" w:space="0" w:color="auto"/>
        <w:right w:val="none" w:sz="0" w:space="0" w:color="auto"/>
      </w:divBdr>
      <w:divsChild>
        <w:div w:id="601499152">
          <w:marLeft w:val="0"/>
          <w:marRight w:val="0"/>
          <w:marTop w:val="0"/>
          <w:marBottom w:val="0"/>
          <w:divBdr>
            <w:top w:val="none" w:sz="0" w:space="0" w:color="auto"/>
            <w:left w:val="none" w:sz="0" w:space="0" w:color="auto"/>
            <w:bottom w:val="none" w:sz="0" w:space="0" w:color="auto"/>
            <w:right w:val="none" w:sz="0" w:space="0" w:color="auto"/>
          </w:divBdr>
        </w:div>
        <w:div w:id="1026515369">
          <w:marLeft w:val="0"/>
          <w:marRight w:val="0"/>
          <w:marTop w:val="0"/>
          <w:marBottom w:val="0"/>
          <w:divBdr>
            <w:top w:val="none" w:sz="0" w:space="0" w:color="auto"/>
            <w:left w:val="none" w:sz="0" w:space="0" w:color="auto"/>
            <w:bottom w:val="none" w:sz="0" w:space="0" w:color="auto"/>
            <w:right w:val="none" w:sz="0" w:space="0" w:color="auto"/>
          </w:divBdr>
        </w:div>
        <w:div w:id="895359793">
          <w:marLeft w:val="0"/>
          <w:marRight w:val="0"/>
          <w:marTop w:val="0"/>
          <w:marBottom w:val="0"/>
          <w:divBdr>
            <w:top w:val="none" w:sz="0" w:space="0" w:color="auto"/>
            <w:left w:val="none" w:sz="0" w:space="0" w:color="auto"/>
            <w:bottom w:val="none" w:sz="0" w:space="0" w:color="auto"/>
            <w:right w:val="none" w:sz="0" w:space="0" w:color="auto"/>
          </w:divBdr>
        </w:div>
        <w:div w:id="1179082607">
          <w:marLeft w:val="0"/>
          <w:marRight w:val="0"/>
          <w:marTop w:val="0"/>
          <w:marBottom w:val="0"/>
          <w:divBdr>
            <w:top w:val="none" w:sz="0" w:space="0" w:color="auto"/>
            <w:left w:val="none" w:sz="0" w:space="0" w:color="auto"/>
            <w:bottom w:val="none" w:sz="0" w:space="0" w:color="auto"/>
            <w:right w:val="none" w:sz="0" w:space="0" w:color="auto"/>
          </w:divBdr>
        </w:div>
        <w:div w:id="1021510815">
          <w:marLeft w:val="0"/>
          <w:marRight w:val="0"/>
          <w:marTop w:val="0"/>
          <w:marBottom w:val="0"/>
          <w:divBdr>
            <w:top w:val="none" w:sz="0" w:space="0" w:color="auto"/>
            <w:left w:val="none" w:sz="0" w:space="0" w:color="auto"/>
            <w:bottom w:val="none" w:sz="0" w:space="0" w:color="auto"/>
            <w:right w:val="none" w:sz="0" w:space="0" w:color="auto"/>
          </w:divBdr>
        </w:div>
        <w:div w:id="1446774052">
          <w:marLeft w:val="0"/>
          <w:marRight w:val="0"/>
          <w:marTop w:val="0"/>
          <w:marBottom w:val="0"/>
          <w:divBdr>
            <w:top w:val="none" w:sz="0" w:space="0" w:color="auto"/>
            <w:left w:val="none" w:sz="0" w:space="0" w:color="auto"/>
            <w:bottom w:val="none" w:sz="0" w:space="0" w:color="auto"/>
            <w:right w:val="none" w:sz="0" w:space="0" w:color="auto"/>
          </w:divBdr>
        </w:div>
        <w:div w:id="1271008389">
          <w:marLeft w:val="0"/>
          <w:marRight w:val="0"/>
          <w:marTop w:val="0"/>
          <w:marBottom w:val="0"/>
          <w:divBdr>
            <w:top w:val="none" w:sz="0" w:space="0" w:color="auto"/>
            <w:left w:val="none" w:sz="0" w:space="0" w:color="auto"/>
            <w:bottom w:val="none" w:sz="0" w:space="0" w:color="auto"/>
            <w:right w:val="none" w:sz="0" w:space="0" w:color="auto"/>
          </w:divBdr>
        </w:div>
        <w:div w:id="1566799423">
          <w:marLeft w:val="0"/>
          <w:marRight w:val="0"/>
          <w:marTop w:val="0"/>
          <w:marBottom w:val="0"/>
          <w:divBdr>
            <w:top w:val="none" w:sz="0" w:space="0" w:color="auto"/>
            <w:left w:val="none" w:sz="0" w:space="0" w:color="auto"/>
            <w:bottom w:val="none" w:sz="0" w:space="0" w:color="auto"/>
            <w:right w:val="none" w:sz="0" w:space="0" w:color="auto"/>
          </w:divBdr>
        </w:div>
        <w:div w:id="1929460621">
          <w:marLeft w:val="0"/>
          <w:marRight w:val="0"/>
          <w:marTop w:val="0"/>
          <w:marBottom w:val="0"/>
          <w:divBdr>
            <w:top w:val="none" w:sz="0" w:space="0" w:color="auto"/>
            <w:left w:val="none" w:sz="0" w:space="0" w:color="auto"/>
            <w:bottom w:val="none" w:sz="0" w:space="0" w:color="auto"/>
            <w:right w:val="none" w:sz="0" w:space="0" w:color="auto"/>
          </w:divBdr>
        </w:div>
        <w:div w:id="823787811">
          <w:marLeft w:val="0"/>
          <w:marRight w:val="0"/>
          <w:marTop w:val="0"/>
          <w:marBottom w:val="0"/>
          <w:divBdr>
            <w:top w:val="none" w:sz="0" w:space="0" w:color="auto"/>
            <w:left w:val="none" w:sz="0" w:space="0" w:color="auto"/>
            <w:bottom w:val="none" w:sz="0" w:space="0" w:color="auto"/>
            <w:right w:val="none" w:sz="0" w:space="0" w:color="auto"/>
          </w:divBdr>
        </w:div>
        <w:div w:id="664283779">
          <w:marLeft w:val="0"/>
          <w:marRight w:val="0"/>
          <w:marTop w:val="0"/>
          <w:marBottom w:val="0"/>
          <w:divBdr>
            <w:top w:val="none" w:sz="0" w:space="0" w:color="auto"/>
            <w:left w:val="none" w:sz="0" w:space="0" w:color="auto"/>
            <w:bottom w:val="none" w:sz="0" w:space="0" w:color="auto"/>
            <w:right w:val="none" w:sz="0" w:space="0" w:color="auto"/>
          </w:divBdr>
        </w:div>
        <w:div w:id="178660533">
          <w:marLeft w:val="0"/>
          <w:marRight w:val="0"/>
          <w:marTop w:val="0"/>
          <w:marBottom w:val="0"/>
          <w:divBdr>
            <w:top w:val="none" w:sz="0" w:space="0" w:color="auto"/>
            <w:left w:val="none" w:sz="0" w:space="0" w:color="auto"/>
            <w:bottom w:val="none" w:sz="0" w:space="0" w:color="auto"/>
            <w:right w:val="none" w:sz="0" w:space="0" w:color="auto"/>
          </w:divBdr>
        </w:div>
        <w:div w:id="1248077435">
          <w:marLeft w:val="0"/>
          <w:marRight w:val="0"/>
          <w:marTop w:val="0"/>
          <w:marBottom w:val="0"/>
          <w:divBdr>
            <w:top w:val="none" w:sz="0" w:space="0" w:color="auto"/>
            <w:left w:val="none" w:sz="0" w:space="0" w:color="auto"/>
            <w:bottom w:val="none" w:sz="0" w:space="0" w:color="auto"/>
            <w:right w:val="none" w:sz="0" w:space="0" w:color="auto"/>
          </w:divBdr>
        </w:div>
        <w:div w:id="1163622097">
          <w:marLeft w:val="0"/>
          <w:marRight w:val="0"/>
          <w:marTop w:val="0"/>
          <w:marBottom w:val="0"/>
          <w:divBdr>
            <w:top w:val="none" w:sz="0" w:space="0" w:color="auto"/>
            <w:left w:val="none" w:sz="0" w:space="0" w:color="auto"/>
            <w:bottom w:val="none" w:sz="0" w:space="0" w:color="auto"/>
            <w:right w:val="none" w:sz="0" w:space="0" w:color="auto"/>
          </w:divBdr>
        </w:div>
        <w:div w:id="1263880930">
          <w:marLeft w:val="0"/>
          <w:marRight w:val="0"/>
          <w:marTop w:val="0"/>
          <w:marBottom w:val="0"/>
          <w:divBdr>
            <w:top w:val="none" w:sz="0" w:space="0" w:color="auto"/>
            <w:left w:val="none" w:sz="0" w:space="0" w:color="auto"/>
            <w:bottom w:val="none" w:sz="0" w:space="0" w:color="auto"/>
            <w:right w:val="none" w:sz="0" w:space="0" w:color="auto"/>
          </w:divBdr>
        </w:div>
        <w:div w:id="1745104443">
          <w:marLeft w:val="0"/>
          <w:marRight w:val="0"/>
          <w:marTop w:val="0"/>
          <w:marBottom w:val="0"/>
          <w:divBdr>
            <w:top w:val="none" w:sz="0" w:space="0" w:color="auto"/>
            <w:left w:val="none" w:sz="0" w:space="0" w:color="auto"/>
            <w:bottom w:val="none" w:sz="0" w:space="0" w:color="auto"/>
            <w:right w:val="none" w:sz="0" w:space="0" w:color="auto"/>
          </w:divBdr>
        </w:div>
        <w:div w:id="870995626">
          <w:marLeft w:val="0"/>
          <w:marRight w:val="0"/>
          <w:marTop w:val="0"/>
          <w:marBottom w:val="0"/>
          <w:divBdr>
            <w:top w:val="none" w:sz="0" w:space="0" w:color="auto"/>
            <w:left w:val="none" w:sz="0" w:space="0" w:color="auto"/>
            <w:bottom w:val="none" w:sz="0" w:space="0" w:color="auto"/>
            <w:right w:val="none" w:sz="0" w:space="0" w:color="auto"/>
          </w:divBdr>
        </w:div>
        <w:div w:id="1468819614">
          <w:marLeft w:val="0"/>
          <w:marRight w:val="0"/>
          <w:marTop w:val="0"/>
          <w:marBottom w:val="0"/>
          <w:divBdr>
            <w:top w:val="none" w:sz="0" w:space="0" w:color="auto"/>
            <w:left w:val="none" w:sz="0" w:space="0" w:color="auto"/>
            <w:bottom w:val="none" w:sz="0" w:space="0" w:color="auto"/>
            <w:right w:val="none" w:sz="0" w:space="0" w:color="auto"/>
          </w:divBdr>
        </w:div>
        <w:div w:id="661616662">
          <w:marLeft w:val="0"/>
          <w:marRight w:val="0"/>
          <w:marTop w:val="0"/>
          <w:marBottom w:val="0"/>
          <w:divBdr>
            <w:top w:val="none" w:sz="0" w:space="0" w:color="auto"/>
            <w:left w:val="none" w:sz="0" w:space="0" w:color="auto"/>
            <w:bottom w:val="none" w:sz="0" w:space="0" w:color="auto"/>
            <w:right w:val="none" w:sz="0" w:space="0" w:color="auto"/>
          </w:divBdr>
        </w:div>
        <w:div w:id="2147162440">
          <w:marLeft w:val="0"/>
          <w:marRight w:val="0"/>
          <w:marTop w:val="0"/>
          <w:marBottom w:val="0"/>
          <w:divBdr>
            <w:top w:val="none" w:sz="0" w:space="0" w:color="auto"/>
            <w:left w:val="none" w:sz="0" w:space="0" w:color="auto"/>
            <w:bottom w:val="none" w:sz="0" w:space="0" w:color="auto"/>
            <w:right w:val="none" w:sz="0" w:space="0" w:color="auto"/>
          </w:divBdr>
        </w:div>
        <w:div w:id="1540623518">
          <w:marLeft w:val="0"/>
          <w:marRight w:val="0"/>
          <w:marTop w:val="0"/>
          <w:marBottom w:val="0"/>
          <w:divBdr>
            <w:top w:val="none" w:sz="0" w:space="0" w:color="auto"/>
            <w:left w:val="none" w:sz="0" w:space="0" w:color="auto"/>
            <w:bottom w:val="none" w:sz="0" w:space="0" w:color="auto"/>
            <w:right w:val="none" w:sz="0" w:space="0" w:color="auto"/>
          </w:divBdr>
        </w:div>
      </w:divsChild>
    </w:div>
    <w:div w:id="207422264">
      <w:bodyDiv w:val="1"/>
      <w:marLeft w:val="0"/>
      <w:marRight w:val="0"/>
      <w:marTop w:val="0"/>
      <w:marBottom w:val="0"/>
      <w:divBdr>
        <w:top w:val="none" w:sz="0" w:space="0" w:color="auto"/>
        <w:left w:val="none" w:sz="0" w:space="0" w:color="auto"/>
        <w:bottom w:val="none" w:sz="0" w:space="0" w:color="auto"/>
        <w:right w:val="none" w:sz="0" w:space="0" w:color="auto"/>
      </w:divBdr>
      <w:divsChild>
        <w:div w:id="591663475">
          <w:marLeft w:val="0"/>
          <w:marRight w:val="0"/>
          <w:marTop w:val="0"/>
          <w:marBottom w:val="0"/>
          <w:divBdr>
            <w:top w:val="none" w:sz="0" w:space="0" w:color="auto"/>
            <w:left w:val="none" w:sz="0" w:space="0" w:color="auto"/>
            <w:bottom w:val="none" w:sz="0" w:space="0" w:color="auto"/>
            <w:right w:val="none" w:sz="0" w:space="0" w:color="auto"/>
          </w:divBdr>
        </w:div>
        <w:div w:id="1960530553">
          <w:marLeft w:val="0"/>
          <w:marRight w:val="0"/>
          <w:marTop w:val="0"/>
          <w:marBottom w:val="0"/>
          <w:divBdr>
            <w:top w:val="none" w:sz="0" w:space="0" w:color="auto"/>
            <w:left w:val="none" w:sz="0" w:space="0" w:color="auto"/>
            <w:bottom w:val="none" w:sz="0" w:space="0" w:color="auto"/>
            <w:right w:val="none" w:sz="0" w:space="0" w:color="auto"/>
          </w:divBdr>
        </w:div>
      </w:divsChild>
    </w:div>
    <w:div w:id="277638469">
      <w:bodyDiv w:val="1"/>
      <w:marLeft w:val="0"/>
      <w:marRight w:val="0"/>
      <w:marTop w:val="0"/>
      <w:marBottom w:val="0"/>
      <w:divBdr>
        <w:top w:val="none" w:sz="0" w:space="0" w:color="auto"/>
        <w:left w:val="none" w:sz="0" w:space="0" w:color="auto"/>
        <w:bottom w:val="none" w:sz="0" w:space="0" w:color="auto"/>
        <w:right w:val="none" w:sz="0" w:space="0" w:color="auto"/>
      </w:divBdr>
      <w:divsChild>
        <w:div w:id="369645256">
          <w:marLeft w:val="0"/>
          <w:marRight w:val="0"/>
          <w:marTop w:val="0"/>
          <w:marBottom w:val="0"/>
          <w:divBdr>
            <w:top w:val="none" w:sz="0" w:space="0" w:color="auto"/>
            <w:left w:val="none" w:sz="0" w:space="0" w:color="auto"/>
            <w:bottom w:val="none" w:sz="0" w:space="0" w:color="auto"/>
            <w:right w:val="none" w:sz="0" w:space="0" w:color="auto"/>
          </w:divBdr>
        </w:div>
        <w:div w:id="1492866001">
          <w:marLeft w:val="0"/>
          <w:marRight w:val="0"/>
          <w:marTop w:val="0"/>
          <w:marBottom w:val="0"/>
          <w:divBdr>
            <w:top w:val="none" w:sz="0" w:space="0" w:color="auto"/>
            <w:left w:val="none" w:sz="0" w:space="0" w:color="auto"/>
            <w:bottom w:val="none" w:sz="0" w:space="0" w:color="auto"/>
            <w:right w:val="none" w:sz="0" w:space="0" w:color="auto"/>
          </w:divBdr>
        </w:div>
        <w:div w:id="147744668">
          <w:marLeft w:val="0"/>
          <w:marRight w:val="0"/>
          <w:marTop w:val="0"/>
          <w:marBottom w:val="0"/>
          <w:divBdr>
            <w:top w:val="none" w:sz="0" w:space="0" w:color="auto"/>
            <w:left w:val="none" w:sz="0" w:space="0" w:color="auto"/>
            <w:bottom w:val="none" w:sz="0" w:space="0" w:color="auto"/>
            <w:right w:val="none" w:sz="0" w:space="0" w:color="auto"/>
          </w:divBdr>
        </w:div>
        <w:div w:id="1692486828">
          <w:marLeft w:val="0"/>
          <w:marRight w:val="0"/>
          <w:marTop w:val="0"/>
          <w:marBottom w:val="0"/>
          <w:divBdr>
            <w:top w:val="none" w:sz="0" w:space="0" w:color="auto"/>
            <w:left w:val="none" w:sz="0" w:space="0" w:color="auto"/>
            <w:bottom w:val="none" w:sz="0" w:space="0" w:color="auto"/>
            <w:right w:val="none" w:sz="0" w:space="0" w:color="auto"/>
          </w:divBdr>
        </w:div>
        <w:div w:id="330760998">
          <w:marLeft w:val="0"/>
          <w:marRight w:val="0"/>
          <w:marTop w:val="0"/>
          <w:marBottom w:val="0"/>
          <w:divBdr>
            <w:top w:val="none" w:sz="0" w:space="0" w:color="auto"/>
            <w:left w:val="none" w:sz="0" w:space="0" w:color="auto"/>
            <w:bottom w:val="none" w:sz="0" w:space="0" w:color="auto"/>
            <w:right w:val="none" w:sz="0" w:space="0" w:color="auto"/>
          </w:divBdr>
        </w:div>
        <w:div w:id="1182210069">
          <w:marLeft w:val="0"/>
          <w:marRight w:val="0"/>
          <w:marTop w:val="0"/>
          <w:marBottom w:val="0"/>
          <w:divBdr>
            <w:top w:val="none" w:sz="0" w:space="0" w:color="auto"/>
            <w:left w:val="none" w:sz="0" w:space="0" w:color="auto"/>
            <w:bottom w:val="none" w:sz="0" w:space="0" w:color="auto"/>
            <w:right w:val="none" w:sz="0" w:space="0" w:color="auto"/>
          </w:divBdr>
        </w:div>
        <w:div w:id="1960989852">
          <w:marLeft w:val="0"/>
          <w:marRight w:val="0"/>
          <w:marTop w:val="0"/>
          <w:marBottom w:val="0"/>
          <w:divBdr>
            <w:top w:val="none" w:sz="0" w:space="0" w:color="auto"/>
            <w:left w:val="none" w:sz="0" w:space="0" w:color="auto"/>
            <w:bottom w:val="none" w:sz="0" w:space="0" w:color="auto"/>
            <w:right w:val="none" w:sz="0" w:space="0" w:color="auto"/>
          </w:divBdr>
        </w:div>
        <w:div w:id="420221003">
          <w:marLeft w:val="0"/>
          <w:marRight w:val="0"/>
          <w:marTop w:val="0"/>
          <w:marBottom w:val="0"/>
          <w:divBdr>
            <w:top w:val="none" w:sz="0" w:space="0" w:color="auto"/>
            <w:left w:val="none" w:sz="0" w:space="0" w:color="auto"/>
            <w:bottom w:val="none" w:sz="0" w:space="0" w:color="auto"/>
            <w:right w:val="none" w:sz="0" w:space="0" w:color="auto"/>
          </w:divBdr>
        </w:div>
        <w:div w:id="412632459">
          <w:marLeft w:val="0"/>
          <w:marRight w:val="0"/>
          <w:marTop w:val="0"/>
          <w:marBottom w:val="0"/>
          <w:divBdr>
            <w:top w:val="none" w:sz="0" w:space="0" w:color="auto"/>
            <w:left w:val="none" w:sz="0" w:space="0" w:color="auto"/>
            <w:bottom w:val="none" w:sz="0" w:space="0" w:color="auto"/>
            <w:right w:val="none" w:sz="0" w:space="0" w:color="auto"/>
          </w:divBdr>
        </w:div>
      </w:divsChild>
    </w:div>
    <w:div w:id="352268840">
      <w:bodyDiv w:val="1"/>
      <w:marLeft w:val="0"/>
      <w:marRight w:val="0"/>
      <w:marTop w:val="0"/>
      <w:marBottom w:val="0"/>
      <w:divBdr>
        <w:top w:val="none" w:sz="0" w:space="0" w:color="auto"/>
        <w:left w:val="none" w:sz="0" w:space="0" w:color="auto"/>
        <w:bottom w:val="none" w:sz="0" w:space="0" w:color="auto"/>
        <w:right w:val="none" w:sz="0" w:space="0" w:color="auto"/>
      </w:divBdr>
    </w:div>
    <w:div w:id="431899103">
      <w:bodyDiv w:val="1"/>
      <w:marLeft w:val="0"/>
      <w:marRight w:val="0"/>
      <w:marTop w:val="0"/>
      <w:marBottom w:val="0"/>
      <w:divBdr>
        <w:top w:val="none" w:sz="0" w:space="0" w:color="auto"/>
        <w:left w:val="none" w:sz="0" w:space="0" w:color="auto"/>
        <w:bottom w:val="none" w:sz="0" w:space="0" w:color="auto"/>
        <w:right w:val="none" w:sz="0" w:space="0" w:color="auto"/>
      </w:divBdr>
      <w:divsChild>
        <w:div w:id="1944722631">
          <w:marLeft w:val="0"/>
          <w:marRight w:val="0"/>
          <w:marTop w:val="0"/>
          <w:marBottom w:val="0"/>
          <w:divBdr>
            <w:top w:val="none" w:sz="0" w:space="0" w:color="auto"/>
            <w:left w:val="none" w:sz="0" w:space="0" w:color="auto"/>
            <w:bottom w:val="none" w:sz="0" w:space="0" w:color="auto"/>
            <w:right w:val="none" w:sz="0" w:space="0" w:color="auto"/>
          </w:divBdr>
        </w:div>
        <w:div w:id="120733205">
          <w:marLeft w:val="0"/>
          <w:marRight w:val="0"/>
          <w:marTop w:val="0"/>
          <w:marBottom w:val="0"/>
          <w:divBdr>
            <w:top w:val="none" w:sz="0" w:space="0" w:color="auto"/>
            <w:left w:val="none" w:sz="0" w:space="0" w:color="auto"/>
            <w:bottom w:val="none" w:sz="0" w:space="0" w:color="auto"/>
            <w:right w:val="none" w:sz="0" w:space="0" w:color="auto"/>
          </w:divBdr>
        </w:div>
        <w:div w:id="1458179874">
          <w:marLeft w:val="0"/>
          <w:marRight w:val="0"/>
          <w:marTop w:val="0"/>
          <w:marBottom w:val="0"/>
          <w:divBdr>
            <w:top w:val="none" w:sz="0" w:space="0" w:color="auto"/>
            <w:left w:val="none" w:sz="0" w:space="0" w:color="auto"/>
            <w:bottom w:val="none" w:sz="0" w:space="0" w:color="auto"/>
            <w:right w:val="none" w:sz="0" w:space="0" w:color="auto"/>
          </w:divBdr>
        </w:div>
        <w:div w:id="295720294">
          <w:marLeft w:val="0"/>
          <w:marRight w:val="0"/>
          <w:marTop w:val="0"/>
          <w:marBottom w:val="0"/>
          <w:divBdr>
            <w:top w:val="none" w:sz="0" w:space="0" w:color="auto"/>
            <w:left w:val="none" w:sz="0" w:space="0" w:color="auto"/>
            <w:bottom w:val="none" w:sz="0" w:space="0" w:color="auto"/>
            <w:right w:val="none" w:sz="0" w:space="0" w:color="auto"/>
          </w:divBdr>
        </w:div>
        <w:div w:id="1041638380">
          <w:marLeft w:val="0"/>
          <w:marRight w:val="0"/>
          <w:marTop w:val="0"/>
          <w:marBottom w:val="0"/>
          <w:divBdr>
            <w:top w:val="none" w:sz="0" w:space="0" w:color="auto"/>
            <w:left w:val="none" w:sz="0" w:space="0" w:color="auto"/>
            <w:bottom w:val="none" w:sz="0" w:space="0" w:color="auto"/>
            <w:right w:val="none" w:sz="0" w:space="0" w:color="auto"/>
          </w:divBdr>
        </w:div>
        <w:div w:id="806435922">
          <w:marLeft w:val="0"/>
          <w:marRight w:val="0"/>
          <w:marTop w:val="0"/>
          <w:marBottom w:val="0"/>
          <w:divBdr>
            <w:top w:val="none" w:sz="0" w:space="0" w:color="auto"/>
            <w:left w:val="none" w:sz="0" w:space="0" w:color="auto"/>
            <w:bottom w:val="none" w:sz="0" w:space="0" w:color="auto"/>
            <w:right w:val="none" w:sz="0" w:space="0" w:color="auto"/>
          </w:divBdr>
        </w:div>
        <w:div w:id="608510710">
          <w:marLeft w:val="0"/>
          <w:marRight w:val="0"/>
          <w:marTop w:val="0"/>
          <w:marBottom w:val="0"/>
          <w:divBdr>
            <w:top w:val="none" w:sz="0" w:space="0" w:color="auto"/>
            <w:left w:val="none" w:sz="0" w:space="0" w:color="auto"/>
            <w:bottom w:val="none" w:sz="0" w:space="0" w:color="auto"/>
            <w:right w:val="none" w:sz="0" w:space="0" w:color="auto"/>
          </w:divBdr>
        </w:div>
        <w:div w:id="943852882">
          <w:marLeft w:val="0"/>
          <w:marRight w:val="0"/>
          <w:marTop w:val="0"/>
          <w:marBottom w:val="0"/>
          <w:divBdr>
            <w:top w:val="none" w:sz="0" w:space="0" w:color="auto"/>
            <w:left w:val="none" w:sz="0" w:space="0" w:color="auto"/>
            <w:bottom w:val="none" w:sz="0" w:space="0" w:color="auto"/>
            <w:right w:val="none" w:sz="0" w:space="0" w:color="auto"/>
          </w:divBdr>
        </w:div>
        <w:div w:id="282348408">
          <w:marLeft w:val="0"/>
          <w:marRight w:val="0"/>
          <w:marTop w:val="0"/>
          <w:marBottom w:val="0"/>
          <w:divBdr>
            <w:top w:val="none" w:sz="0" w:space="0" w:color="auto"/>
            <w:left w:val="none" w:sz="0" w:space="0" w:color="auto"/>
            <w:bottom w:val="none" w:sz="0" w:space="0" w:color="auto"/>
            <w:right w:val="none" w:sz="0" w:space="0" w:color="auto"/>
          </w:divBdr>
        </w:div>
        <w:div w:id="1385636703">
          <w:marLeft w:val="0"/>
          <w:marRight w:val="0"/>
          <w:marTop w:val="0"/>
          <w:marBottom w:val="0"/>
          <w:divBdr>
            <w:top w:val="none" w:sz="0" w:space="0" w:color="auto"/>
            <w:left w:val="none" w:sz="0" w:space="0" w:color="auto"/>
            <w:bottom w:val="none" w:sz="0" w:space="0" w:color="auto"/>
            <w:right w:val="none" w:sz="0" w:space="0" w:color="auto"/>
          </w:divBdr>
        </w:div>
        <w:div w:id="254293000">
          <w:marLeft w:val="0"/>
          <w:marRight w:val="0"/>
          <w:marTop w:val="0"/>
          <w:marBottom w:val="0"/>
          <w:divBdr>
            <w:top w:val="none" w:sz="0" w:space="0" w:color="auto"/>
            <w:left w:val="none" w:sz="0" w:space="0" w:color="auto"/>
            <w:bottom w:val="none" w:sz="0" w:space="0" w:color="auto"/>
            <w:right w:val="none" w:sz="0" w:space="0" w:color="auto"/>
          </w:divBdr>
        </w:div>
        <w:div w:id="990445618">
          <w:marLeft w:val="0"/>
          <w:marRight w:val="0"/>
          <w:marTop w:val="0"/>
          <w:marBottom w:val="0"/>
          <w:divBdr>
            <w:top w:val="none" w:sz="0" w:space="0" w:color="auto"/>
            <w:left w:val="none" w:sz="0" w:space="0" w:color="auto"/>
            <w:bottom w:val="none" w:sz="0" w:space="0" w:color="auto"/>
            <w:right w:val="none" w:sz="0" w:space="0" w:color="auto"/>
          </w:divBdr>
        </w:div>
        <w:div w:id="166023835">
          <w:marLeft w:val="0"/>
          <w:marRight w:val="0"/>
          <w:marTop w:val="0"/>
          <w:marBottom w:val="0"/>
          <w:divBdr>
            <w:top w:val="none" w:sz="0" w:space="0" w:color="auto"/>
            <w:left w:val="none" w:sz="0" w:space="0" w:color="auto"/>
            <w:bottom w:val="none" w:sz="0" w:space="0" w:color="auto"/>
            <w:right w:val="none" w:sz="0" w:space="0" w:color="auto"/>
          </w:divBdr>
        </w:div>
        <w:div w:id="343015507">
          <w:marLeft w:val="0"/>
          <w:marRight w:val="0"/>
          <w:marTop w:val="0"/>
          <w:marBottom w:val="0"/>
          <w:divBdr>
            <w:top w:val="none" w:sz="0" w:space="0" w:color="auto"/>
            <w:left w:val="none" w:sz="0" w:space="0" w:color="auto"/>
            <w:bottom w:val="none" w:sz="0" w:space="0" w:color="auto"/>
            <w:right w:val="none" w:sz="0" w:space="0" w:color="auto"/>
          </w:divBdr>
        </w:div>
        <w:div w:id="1788887212">
          <w:marLeft w:val="0"/>
          <w:marRight w:val="0"/>
          <w:marTop w:val="0"/>
          <w:marBottom w:val="0"/>
          <w:divBdr>
            <w:top w:val="none" w:sz="0" w:space="0" w:color="auto"/>
            <w:left w:val="none" w:sz="0" w:space="0" w:color="auto"/>
            <w:bottom w:val="none" w:sz="0" w:space="0" w:color="auto"/>
            <w:right w:val="none" w:sz="0" w:space="0" w:color="auto"/>
          </w:divBdr>
        </w:div>
      </w:divsChild>
    </w:div>
    <w:div w:id="452865041">
      <w:bodyDiv w:val="1"/>
      <w:marLeft w:val="0"/>
      <w:marRight w:val="0"/>
      <w:marTop w:val="0"/>
      <w:marBottom w:val="0"/>
      <w:divBdr>
        <w:top w:val="none" w:sz="0" w:space="0" w:color="auto"/>
        <w:left w:val="none" w:sz="0" w:space="0" w:color="auto"/>
        <w:bottom w:val="none" w:sz="0" w:space="0" w:color="auto"/>
        <w:right w:val="none" w:sz="0" w:space="0" w:color="auto"/>
      </w:divBdr>
      <w:divsChild>
        <w:div w:id="86266991">
          <w:marLeft w:val="0"/>
          <w:marRight w:val="0"/>
          <w:marTop w:val="0"/>
          <w:marBottom w:val="0"/>
          <w:divBdr>
            <w:top w:val="none" w:sz="0" w:space="0" w:color="auto"/>
            <w:left w:val="none" w:sz="0" w:space="0" w:color="auto"/>
            <w:bottom w:val="none" w:sz="0" w:space="0" w:color="auto"/>
            <w:right w:val="none" w:sz="0" w:space="0" w:color="auto"/>
          </w:divBdr>
        </w:div>
        <w:div w:id="1120613593">
          <w:marLeft w:val="0"/>
          <w:marRight w:val="0"/>
          <w:marTop w:val="0"/>
          <w:marBottom w:val="0"/>
          <w:divBdr>
            <w:top w:val="none" w:sz="0" w:space="0" w:color="auto"/>
            <w:left w:val="none" w:sz="0" w:space="0" w:color="auto"/>
            <w:bottom w:val="none" w:sz="0" w:space="0" w:color="auto"/>
            <w:right w:val="none" w:sz="0" w:space="0" w:color="auto"/>
          </w:divBdr>
        </w:div>
        <w:div w:id="296647690">
          <w:marLeft w:val="0"/>
          <w:marRight w:val="0"/>
          <w:marTop w:val="0"/>
          <w:marBottom w:val="0"/>
          <w:divBdr>
            <w:top w:val="none" w:sz="0" w:space="0" w:color="auto"/>
            <w:left w:val="none" w:sz="0" w:space="0" w:color="auto"/>
            <w:bottom w:val="none" w:sz="0" w:space="0" w:color="auto"/>
            <w:right w:val="none" w:sz="0" w:space="0" w:color="auto"/>
          </w:divBdr>
        </w:div>
        <w:div w:id="840583200">
          <w:marLeft w:val="0"/>
          <w:marRight w:val="0"/>
          <w:marTop w:val="0"/>
          <w:marBottom w:val="0"/>
          <w:divBdr>
            <w:top w:val="none" w:sz="0" w:space="0" w:color="auto"/>
            <w:left w:val="none" w:sz="0" w:space="0" w:color="auto"/>
            <w:bottom w:val="none" w:sz="0" w:space="0" w:color="auto"/>
            <w:right w:val="none" w:sz="0" w:space="0" w:color="auto"/>
          </w:divBdr>
        </w:div>
      </w:divsChild>
    </w:div>
    <w:div w:id="463623557">
      <w:bodyDiv w:val="1"/>
      <w:marLeft w:val="0"/>
      <w:marRight w:val="0"/>
      <w:marTop w:val="0"/>
      <w:marBottom w:val="0"/>
      <w:divBdr>
        <w:top w:val="none" w:sz="0" w:space="0" w:color="auto"/>
        <w:left w:val="none" w:sz="0" w:space="0" w:color="auto"/>
        <w:bottom w:val="none" w:sz="0" w:space="0" w:color="auto"/>
        <w:right w:val="none" w:sz="0" w:space="0" w:color="auto"/>
      </w:divBdr>
      <w:divsChild>
        <w:div w:id="321665447">
          <w:marLeft w:val="0"/>
          <w:marRight w:val="0"/>
          <w:marTop w:val="0"/>
          <w:marBottom w:val="0"/>
          <w:divBdr>
            <w:top w:val="none" w:sz="0" w:space="0" w:color="auto"/>
            <w:left w:val="none" w:sz="0" w:space="0" w:color="auto"/>
            <w:bottom w:val="none" w:sz="0" w:space="0" w:color="auto"/>
            <w:right w:val="none" w:sz="0" w:space="0" w:color="auto"/>
          </w:divBdr>
        </w:div>
        <w:div w:id="1623532860">
          <w:marLeft w:val="0"/>
          <w:marRight w:val="0"/>
          <w:marTop w:val="0"/>
          <w:marBottom w:val="0"/>
          <w:divBdr>
            <w:top w:val="none" w:sz="0" w:space="0" w:color="auto"/>
            <w:left w:val="none" w:sz="0" w:space="0" w:color="auto"/>
            <w:bottom w:val="none" w:sz="0" w:space="0" w:color="auto"/>
            <w:right w:val="none" w:sz="0" w:space="0" w:color="auto"/>
          </w:divBdr>
        </w:div>
        <w:div w:id="2058121109">
          <w:marLeft w:val="0"/>
          <w:marRight w:val="0"/>
          <w:marTop w:val="0"/>
          <w:marBottom w:val="0"/>
          <w:divBdr>
            <w:top w:val="none" w:sz="0" w:space="0" w:color="auto"/>
            <w:left w:val="none" w:sz="0" w:space="0" w:color="auto"/>
            <w:bottom w:val="none" w:sz="0" w:space="0" w:color="auto"/>
            <w:right w:val="none" w:sz="0" w:space="0" w:color="auto"/>
          </w:divBdr>
        </w:div>
        <w:div w:id="1611038408">
          <w:marLeft w:val="0"/>
          <w:marRight w:val="0"/>
          <w:marTop w:val="0"/>
          <w:marBottom w:val="0"/>
          <w:divBdr>
            <w:top w:val="none" w:sz="0" w:space="0" w:color="auto"/>
            <w:left w:val="none" w:sz="0" w:space="0" w:color="auto"/>
            <w:bottom w:val="none" w:sz="0" w:space="0" w:color="auto"/>
            <w:right w:val="none" w:sz="0" w:space="0" w:color="auto"/>
          </w:divBdr>
        </w:div>
        <w:div w:id="1942183782">
          <w:marLeft w:val="0"/>
          <w:marRight w:val="0"/>
          <w:marTop w:val="0"/>
          <w:marBottom w:val="0"/>
          <w:divBdr>
            <w:top w:val="none" w:sz="0" w:space="0" w:color="auto"/>
            <w:left w:val="none" w:sz="0" w:space="0" w:color="auto"/>
            <w:bottom w:val="none" w:sz="0" w:space="0" w:color="auto"/>
            <w:right w:val="none" w:sz="0" w:space="0" w:color="auto"/>
          </w:divBdr>
        </w:div>
        <w:div w:id="1901867164">
          <w:marLeft w:val="0"/>
          <w:marRight w:val="0"/>
          <w:marTop w:val="0"/>
          <w:marBottom w:val="0"/>
          <w:divBdr>
            <w:top w:val="none" w:sz="0" w:space="0" w:color="auto"/>
            <w:left w:val="none" w:sz="0" w:space="0" w:color="auto"/>
            <w:bottom w:val="none" w:sz="0" w:space="0" w:color="auto"/>
            <w:right w:val="none" w:sz="0" w:space="0" w:color="auto"/>
          </w:divBdr>
        </w:div>
        <w:div w:id="1507747271">
          <w:marLeft w:val="0"/>
          <w:marRight w:val="0"/>
          <w:marTop w:val="0"/>
          <w:marBottom w:val="0"/>
          <w:divBdr>
            <w:top w:val="none" w:sz="0" w:space="0" w:color="auto"/>
            <w:left w:val="none" w:sz="0" w:space="0" w:color="auto"/>
            <w:bottom w:val="none" w:sz="0" w:space="0" w:color="auto"/>
            <w:right w:val="none" w:sz="0" w:space="0" w:color="auto"/>
          </w:divBdr>
        </w:div>
      </w:divsChild>
    </w:div>
    <w:div w:id="502285238">
      <w:bodyDiv w:val="1"/>
      <w:marLeft w:val="0"/>
      <w:marRight w:val="0"/>
      <w:marTop w:val="0"/>
      <w:marBottom w:val="0"/>
      <w:divBdr>
        <w:top w:val="none" w:sz="0" w:space="0" w:color="auto"/>
        <w:left w:val="none" w:sz="0" w:space="0" w:color="auto"/>
        <w:bottom w:val="none" w:sz="0" w:space="0" w:color="auto"/>
        <w:right w:val="none" w:sz="0" w:space="0" w:color="auto"/>
      </w:divBdr>
      <w:divsChild>
        <w:div w:id="745229717">
          <w:marLeft w:val="0"/>
          <w:marRight w:val="0"/>
          <w:marTop w:val="0"/>
          <w:marBottom w:val="0"/>
          <w:divBdr>
            <w:top w:val="none" w:sz="0" w:space="0" w:color="auto"/>
            <w:left w:val="none" w:sz="0" w:space="0" w:color="auto"/>
            <w:bottom w:val="none" w:sz="0" w:space="0" w:color="auto"/>
            <w:right w:val="none" w:sz="0" w:space="0" w:color="auto"/>
          </w:divBdr>
        </w:div>
        <w:div w:id="1843011071">
          <w:marLeft w:val="0"/>
          <w:marRight w:val="0"/>
          <w:marTop w:val="0"/>
          <w:marBottom w:val="0"/>
          <w:divBdr>
            <w:top w:val="none" w:sz="0" w:space="0" w:color="auto"/>
            <w:left w:val="none" w:sz="0" w:space="0" w:color="auto"/>
            <w:bottom w:val="none" w:sz="0" w:space="0" w:color="auto"/>
            <w:right w:val="none" w:sz="0" w:space="0" w:color="auto"/>
          </w:divBdr>
        </w:div>
        <w:div w:id="1493837383">
          <w:marLeft w:val="0"/>
          <w:marRight w:val="0"/>
          <w:marTop w:val="0"/>
          <w:marBottom w:val="0"/>
          <w:divBdr>
            <w:top w:val="none" w:sz="0" w:space="0" w:color="auto"/>
            <w:left w:val="none" w:sz="0" w:space="0" w:color="auto"/>
            <w:bottom w:val="none" w:sz="0" w:space="0" w:color="auto"/>
            <w:right w:val="none" w:sz="0" w:space="0" w:color="auto"/>
          </w:divBdr>
        </w:div>
        <w:div w:id="71778498">
          <w:marLeft w:val="0"/>
          <w:marRight w:val="0"/>
          <w:marTop w:val="0"/>
          <w:marBottom w:val="0"/>
          <w:divBdr>
            <w:top w:val="none" w:sz="0" w:space="0" w:color="auto"/>
            <w:left w:val="none" w:sz="0" w:space="0" w:color="auto"/>
            <w:bottom w:val="none" w:sz="0" w:space="0" w:color="auto"/>
            <w:right w:val="none" w:sz="0" w:space="0" w:color="auto"/>
          </w:divBdr>
        </w:div>
        <w:div w:id="1898391968">
          <w:marLeft w:val="0"/>
          <w:marRight w:val="0"/>
          <w:marTop w:val="0"/>
          <w:marBottom w:val="0"/>
          <w:divBdr>
            <w:top w:val="none" w:sz="0" w:space="0" w:color="auto"/>
            <w:left w:val="none" w:sz="0" w:space="0" w:color="auto"/>
            <w:bottom w:val="none" w:sz="0" w:space="0" w:color="auto"/>
            <w:right w:val="none" w:sz="0" w:space="0" w:color="auto"/>
          </w:divBdr>
        </w:div>
        <w:div w:id="1905725149">
          <w:marLeft w:val="0"/>
          <w:marRight w:val="0"/>
          <w:marTop w:val="0"/>
          <w:marBottom w:val="0"/>
          <w:divBdr>
            <w:top w:val="none" w:sz="0" w:space="0" w:color="auto"/>
            <w:left w:val="none" w:sz="0" w:space="0" w:color="auto"/>
            <w:bottom w:val="none" w:sz="0" w:space="0" w:color="auto"/>
            <w:right w:val="none" w:sz="0" w:space="0" w:color="auto"/>
          </w:divBdr>
        </w:div>
        <w:div w:id="1139960748">
          <w:marLeft w:val="0"/>
          <w:marRight w:val="0"/>
          <w:marTop w:val="0"/>
          <w:marBottom w:val="0"/>
          <w:divBdr>
            <w:top w:val="none" w:sz="0" w:space="0" w:color="auto"/>
            <w:left w:val="none" w:sz="0" w:space="0" w:color="auto"/>
            <w:bottom w:val="none" w:sz="0" w:space="0" w:color="auto"/>
            <w:right w:val="none" w:sz="0" w:space="0" w:color="auto"/>
          </w:divBdr>
        </w:div>
        <w:div w:id="1371567181">
          <w:marLeft w:val="0"/>
          <w:marRight w:val="0"/>
          <w:marTop w:val="0"/>
          <w:marBottom w:val="0"/>
          <w:divBdr>
            <w:top w:val="none" w:sz="0" w:space="0" w:color="auto"/>
            <w:left w:val="none" w:sz="0" w:space="0" w:color="auto"/>
            <w:bottom w:val="none" w:sz="0" w:space="0" w:color="auto"/>
            <w:right w:val="none" w:sz="0" w:space="0" w:color="auto"/>
          </w:divBdr>
        </w:div>
        <w:div w:id="1495143552">
          <w:marLeft w:val="0"/>
          <w:marRight w:val="0"/>
          <w:marTop w:val="0"/>
          <w:marBottom w:val="0"/>
          <w:divBdr>
            <w:top w:val="none" w:sz="0" w:space="0" w:color="auto"/>
            <w:left w:val="none" w:sz="0" w:space="0" w:color="auto"/>
            <w:bottom w:val="none" w:sz="0" w:space="0" w:color="auto"/>
            <w:right w:val="none" w:sz="0" w:space="0" w:color="auto"/>
          </w:divBdr>
        </w:div>
        <w:div w:id="193663841">
          <w:marLeft w:val="0"/>
          <w:marRight w:val="0"/>
          <w:marTop w:val="0"/>
          <w:marBottom w:val="0"/>
          <w:divBdr>
            <w:top w:val="none" w:sz="0" w:space="0" w:color="auto"/>
            <w:left w:val="none" w:sz="0" w:space="0" w:color="auto"/>
            <w:bottom w:val="none" w:sz="0" w:space="0" w:color="auto"/>
            <w:right w:val="none" w:sz="0" w:space="0" w:color="auto"/>
          </w:divBdr>
        </w:div>
        <w:div w:id="184515579">
          <w:marLeft w:val="0"/>
          <w:marRight w:val="0"/>
          <w:marTop w:val="0"/>
          <w:marBottom w:val="0"/>
          <w:divBdr>
            <w:top w:val="none" w:sz="0" w:space="0" w:color="auto"/>
            <w:left w:val="none" w:sz="0" w:space="0" w:color="auto"/>
            <w:bottom w:val="none" w:sz="0" w:space="0" w:color="auto"/>
            <w:right w:val="none" w:sz="0" w:space="0" w:color="auto"/>
          </w:divBdr>
        </w:div>
        <w:div w:id="1934242743">
          <w:marLeft w:val="0"/>
          <w:marRight w:val="0"/>
          <w:marTop w:val="0"/>
          <w:marBottom w:val="0"/>
          <w:divBdr>
            <w:top w:val="none" w:sz="0" w:space="0" w:color="auto"/>
            <w:left w:val="none" w:sz="0" w:space="0" w:color="auto"/>
            <w:bottom w:val="none" w:sz="0" w:space="0" w:color="auto"/>
            <w:right w:val="none" w:sz="0" w:space="0" w:color="auto"/>
          </w:divBdr>
        </w:div>
        <w:div w:id="193423143">
          <w:marLeft w:val="0"/>
          <w:marRight w:val="0"/>
          <w:marTop w:val="0"/>
          <w:marBottom w:val="0"/>
          <w:divBdr>
            <w:top w:val="none" w:sz="0" w:space="0" w:color="auto"/>
            <w:left w:val="none" w:sz="0" w:space="0" w:color="auto"/>
            <w:bottom w:val="none" w:sz="0" w:space="0" w:color="auto"/>
            <w:right w:val="none" w:sz="0" w:space="0" w:color="auto"/>
          </w:divBdr>
        </w:div>
        <w:div w:id="1639139828">
          <w:marLeft w:val="0"/>
          <w:marRight w:val="0"/>
          <w:marTop w:val="0"/>
          <w:marBottom w:val="0"/>
          <w:divBdr>
            <w:top w:val="none" w:sz="0" w:space="0" w:color="auto"/>
            <w:left w:val="none" w:sz="0" w:space="0" w:color="auto"/>
            <w:bottom w:val="none" w:sz="0" w:space="0" w:color="auto"/>
            <w:right w:val="none" w:sz="0" w:space="0" w:color="auto"/>
          </w:divBdr>
        </w:div>
        <w:div w:id="888952535">
          <w:marLeft w:val="0"/>
          <w:marRight w:val="0"/>
          <w:marTop w:val="0"/>
          <w:marBottom w:val="0"/>
          <w:divBdr>
            <w:top w:val="none" w:sz="0" w:space="0" w:color="auto"/>
            <w:left w:val="none" w:sz="0" w:space="0" w:color="auto"/>
            <w:bottom w:val="none" w:sz="0" w:space="0" w:color="auto"/>
            <w:right w:val="none" w:sz="0" w:space="0" w:color="auto"/>
          </w:divBdr>
        </w:div>
      </w:divsChild>
    </w:div>
    <w:div w:id="512694562">
      <w:bodyDiv w:val="1"/>
      <w:marLeft w:val="0"/>
      <w:marRight w:val="0"/>
      <w:marTop w:val="0"/>
      <w:marBottom w:val="0"/>
      <w:divBdr>
        <w:top w:val="none" w:sz="0" w:space="0" w:color="auto"/>
        <w:left w:val="none" w:sz="0" w:space="0" w:color="auto"/>
        <w:bottom w:val="none" w:sz="0" w:space="0" w:color="auto"/>
        <w:right w:val="none" w:sz="0" w:space="0" w:color="auto"/>
      </w:divBdr>
      <w:divsChild>
        <w:div w:id="299576406">
          <w:marLeft w:val="0"/>
          <w:marRight w:val="0"/>
          <w:marTop w:val="0"/>
          <w:marBottom w:val="0"/>
          <w:divBdr>
            <w:top w:val="none" w:sz="0" w:space="0" w:color="auto"/>
            <w:left w:val="none" w:sz="0" w:space="0" w:color="auto"/>
            <w:bottom w:val="none" w:sz="0" w:space="0" w:color="auto"/>
            <w:right w:val="none" w:sz="0" w:space="0" w:color="auto"/>
          </w:divBdr>
        </w:div>
        <w:div w:id="1641494555">
          <w:marLeft w:val="0"/>
          <w:marRight w:val="0"/>
          <w:marTop w:val="0"/>
          <w:marBottom w:val="0"/>
          <w:divBdr>
            <w:top w:val="none" w:sz="0" w:space="0" w:color="auto"/>
            <w:left w:val="none" w:sz="0" w:space="0" w:color="auto"/>
            <w:bottom w:val="none" w:sz="0" w:space="0" w:color="auto"/>
            <w:right w:val="none" w:sz="0" w:space="0" w:color="auto"/>
          </w:divBdr>
        </w:div>
        <w:div w:id="2077585093">
          <w:marLeft w:val="0"/>
          <w:marRight w:val="0"/>
          <w:marTop w:val="0"/>
          <w:marBottom w:val="0"/>
          <w:divBdr>
            <w:top w:val="none" w:sz="0" w:space="0" w:color="auto"/>
            <w:left w:val="none" w:sz="0" w:space="0" w:color="auto"/>
            <w:bottom w:val="none" w:sz="0" w:space="0" w:color="auto"/>
            <w:right w:val="none" w:sz="0" w:space="0" w:color="auto"/>
          </w:divBdr>
        </w:div>
        <w:div w:id="897127585">
          <w:marLeft w:val="0"/>
          <w:marRight w:val="0"/>
          <w:marTop w:val="0"/>
          <w:marBottom w:val="0"/>
          <w:divBdr>
            <w:top w:val="none" w:sz="0" w:space="0" w:color="auto"/>
            <w:left w:val="none" w:sz="0" w:space="0" w:color="auto"/>
            <w:bottom w:val="none" w:sz="0" w:space="0" w:color="auto"/>
            <w:right w:val="none" w:sz="0" w:space="0" w:color="auto"/>
          </w:divBdr>
        </w:div>
        <w:div w:id="1952081660">
          <w:marLeft w:val="0"/>
          <w:marRight w:val="0"/>
          <w:marTop w:val="0"/>
          <w:marBottom w:val="0"/>
          <w:divBdr>
            <w:top w:val="none" w:sz="0" w:space="0" w:color="auto"/>
            <w:left w:val="none" w:sz="0" w:space="0" w:color="auto"/>
            <w:bottom w:val="none" w:sz="0" w:space="0" w:color="auto"/>
            <w:right w:val="none" w:sz="0" w:space="0" w:color="auto"/>
          </w:divBdr>
        </w:div>
        <w:div w:id="184902048">
          <w:marLeft w:val="0"/>
          <w:marRight w:val="0"/>
          <w:marTop w:val="0"/>
          <w:marBottom w:val="0"/>
          <w:divBdr>
            <w:top w:val="none" w:sz="0" w:space="0" w:color="auto"/>
            <w:left w:val="none" w:sz="0" w:space="0" w:color="auto"/>
            <w:bottom w:val="none" w:sz="0" w:space="0" w:color="auto"/>
            <w:right w:val="none" w:sz="0" w:space="0" w:color="auto"/>
          </w:divBdr>
        </w:div>
        <w:div w:id="1836996185">
          <w:marLeft w:val="0"/>
          <w:marRight w:val="0"/>
          <w:marTop w:val="0"/>
          <w:marBottom w:val="0"/>
          <w:divBdr>
            <w:top w:val="none" w:sz="0" w:space="0" w:color="auto"/>
            <w:left w:val="none" w:sz="0" w:space="0" w:color="auto"/>
            <w:bottom w:val="none" w:sz="0" w:space="0" w:color="auto"/>
            <w:right w:val="none" w:sz="0" w:space="0" w:color="auto"/>
          </w:divBdr>
        </w:div>
        <w:div w:id="842941458">
          <w:marLeft w:val="0"/>
          <w:marRight w:val="0"/>
          <w:marTop w:val="0"/>
          <w:marBottom w:val="0"/>
          <w:divBdr>
            <w:top w:val="none" w:sz="0" w:space="0" w:color="auto"/>
            <w:left w:val="none" w:sz="0" w:space="0" w:color="auto"/>
            <w:bottom w:val="none" w:sz="0" w:space="0" w:color="auto"/>
            <w:right w:val="none" w:sz="0" w:space="0" w:color="auto"/>
          </w:divBdr>
        </w:div>
        <w:div w:id="2059821468">
          <w:marLeft w:val="0"/>
          <w:marRight w:val="0"/>
          <w:marTop w:val="0"/>
          <w:marBottom w:val="0"/>
          <w:divBdr>
            <w:top w:val="none" w:sz="0" w:space="0" w:color="auto"/>
            <w:left w:val="none" w:sz="0" w:space="0" w:color="auto"/>
            <w:bottom w:val="none" w:sz="0" w:space="0" w:color="auto"/>
            <w:right w:val="none" w:sz="0" w:space="0" w:color="auto"/>
          </w:divBdr>
        </w:div>
        <w:div w:id="923993898">
          <w:marLeft w:val="0"/>
          <w:marRight w:val="0"/>
          <w:marTop w:val="0"/>
          <w:marBottom w:val="0"/>
          <w:divBdr>
            <w:top w:val="none" w:sz="0" w:space="0" w:color="auto"/>
            <w:left w:val="none" w:sz="0" w:space="0" w:color="auto"/>
            <w:bottom w:val="none" w:sz="0" w:space="0" w:color="auto"/>
            <w:right w:val="none" w:sz="0" w:space="0" w:color="auto"/>
          </w:divBdr>
        </w:div>
        <w:div w:id="1510752839">
          <w:marLeft w:val="0"/>
          <w:marRight w:val="0"/>
          <w:marTop w:val="0"/>
          <w:marBottom w:val="0"/>
          <w:divBdr>
            <w:top w:val="none" w:sz="0" w:space="0" w:color="auto"/>
            <w:left w:val="none" w:sz="0" w:space="0" w:color="auto"/>
            <w:bottom w:val="none" w:sz="0" w:space="0" w:color="auto"/>
            <w:right w:val="none" w:sz="0" w:space="0" w:color="auto"/>
          </w:divBdr>
        </w:div>
        <w:div w:id="1163660038">
          <w:marLeft w:val="0"/>
          <w:marRight w:val="0"/>
          <w:marTop w:val="0"/>
          <w:marBottom w:val="0"/>
          <w:divBdr>
            <w:top w:val="none" w:sz="0" w:space="0" w:color="auto"/>
            <w:left w:val="none" w:sz="0" w:space="0" w:color="auto"/>
            <w:bottom w:val="none" w:sz="0" w:space="0" w:color="auto"/>
            <w:right w:val="none" w:sz="0" w:space="0" w:color="auto"/>
          </w:divBdr>
        </w:div>
        <w:div w:id="1864442088">
          <w:marLeft w:val="0"/>
          <w:marRight w:val="0"/>
          <w:marTop w:val="0"/>
          <w:marBottom w:val="0"/>
          <w:divBdr>
            <w:top w:val="none" w:sz="0" w:space="0" w:color="auto"/>
            <w:left w:val="none" w:sz="0" w:space="0" w:color="auto"/>
            <w:bottom w:val="none" w:sz="0" w:space="0" w:color="auto"/>
            <w:right w:val="none" w:sz="0" w:space="0" w:color="auto"/>
          </w:divBdr>
        </w:div>
        <w:div w:id="2040931514">
          <w:marLeft w:val="0"/>
          <w:marRight w:val="0"/>
          <w:marTop w:val="0"/>
          <w:marBottom w:val="0"/>
          <w:divBdr>
            <w:top w:val="none" w:sz="0" w:space="0" w:color="auto"/>
            <w:left w:val="none" w:sz="0" w:space="0" w:color="auto"/>
            <w:bottom w:val="none" w:sz="0" w:space="0" w:color="auto"/>
            <w:right w:val="none" w:sz="0" w:space="0" w:color="auto"/>
          </w:divBdr>
        </w:div>
        <w:div w:id="296683665">
          <w:marLeft w:val="0"/>
          <w:marRight w:val="0"/>
          <w:marTop w:val="0"/>
          <w:marBottom w:val="0"/>
          <w:divBdr>
            <w:top w:val="none" w:sz="0" w:space="0" w:color="auto"/>
            <w:left w:val="none" w:sz="0" w:space="0" w:color="auto"/>
            <w:bottom w:val="none" w:sz="0" w:space="0" w:color="auto"/>
            <w:right w:val="none" w:sz="0" w:space="0" w:color="auto"/>
          </w:divBdr>
        </w:div>
        <w:div w:id="630357898">
          <w:marLeft w:val="0"/>
          <w:marRight w:val="0"/>
          <w:marTop w:val="0"/>
          <w:marBottom w:val="0"/>
          <w:divBdr>
            <w:top w:val="none" w:sz="0" w:space="0" w:color="auto"/>
            <w:left w:val="none" w:sz="0" w:space="0" w:color="auto"/>
            <w:bottom w:val="none" w:sz="0" w:space="0" w:color="auto"/>
            <w:right w:val="none" w:sz="0" w:space="0" w:color="auto"/>
          </w:divBdr>
        </w:div>
        <w:div w:id="2032341763">
          <w:marLeft w:val="0"/>
          <w:marRight w:val="0"/>
          <w:marTop w:val="0"/>
          <w:marBottom w:val="0"/>
          <w:divBdr>
            <w:top w:val="none" w:sz="0" w:space="0" w:color="auto"/>
            <w:left w:val="none" w:sz="0" w:space="0" w:color="auto"/>
            <w:bottom w:val="none" w:sz="0" w:space="0" w:color="auto"/>
            <w:right w:val="none" w:sz="0" w:space="0" w:color="auto"/>
          </w:divBdr>
        </w:div>
        <w:div w:id="1895922655">
          <w:marLeft w:val="0"/>
          <w:marRight w:val="0"/>
          <w:marTop w:val="0"/>
          <w:marBottom w:val="0"/>
          <w:divBdr>
            <w:top w:val="none" w:sz="0" w:space="0" w:color="auto"/>
            <w:left w:val="none" w:sz="0" w:space="0" w:color="auto"/>
            <w:bottom w:val="none" w:sz="0" w:space="0" w:color="auto"/>
            <w:right w:val="none" w:sz="0" w:space="0" w:color="auto"/>
          </w:divBdr>
        </w:div>
        <w:div w:id="984629222">
          <w:marLeft w:val="0"/>
          <w:marRight w:val="0"/>
          <w:marTop w:val="0"/>
          <w:marBottom w:val="0"/>
          <w:divBdr>
            <w:top w:val="none" w:sz="0" w:space="0" w:color="auto"/>
            <w:left w:val="none" w:sz="0" w:space="0" w:color="auto"/>
            <w:bottom w:val="none" w:sz="0" w:space="0" w:color="auto"/>
            <w:right w:val="none" w:sz="0" w:space="0" w:color="auto"/>
          </w:divBdr>
        </w:div>
        <w:div w:id="76244283">
          <w:marLeft w:val="0"/>
          <w:marRight w:val="0"/>
          <w:marTop w:val="0"/>
          <w:marBottom w:val="0"/>
          <w:divBdr>
            <w:top w:val="none" w:sz="0" w:space="0" w:color="auto"/>
            <w:left w:val="none" w:sz="0" w:space="0" w:color="auto"/>
            <w:bottom w:val="none" w:sz="0" w:space="0" w:color="auto"/>
            <w:right w:val="none" w:sz="0" w:space="0" w:color="auto"/>
          </w:divBdr>
        </w:div>
        <w:div w:id="567033517">
          <w:marLeft w:val="0"/>
          <w:marRight w:val="0"/>
          <w:marTop w:val="0"/>
          <w:marBottom w:val="0"/>
          <w:divBdr>
            <w:top w:val="none" w:sz="0" w:space="0" w:color="auto"/>
            <w:left w:val="none" w:sz="0" w:space="0" w:color="auto"/>
            <w:bottom w:val="none" w:sz="0" w:space="0" w:color="auto"/>
            <w:right w:val="none" w:sz="0" w:space="0" w:color="auto"/>
          </w:divBdr>
        </w:div>
        <w:div w:id="36784171">
          <w:marLeft w:val="0"/>
          <w:marRight w:val="0"/>
          <w:marTop w:val="0"/>
          <w:marBottom w:val="0"/>
          <w:divBdr>
            <w:top w:val="none" w:sz="0" w:space="0" w:color="auto"/>
            <w:left w:val="none" w:sz="0" w:space="0" w:color="auto"/>
            <w:bottom w:val="none" w:sz="0" w:space="0" w:color="auto"/>
            <w:right w:val="none" w:sz="0" w:space="0" w:color="auto"/>
          </w:divBdr>
        </w:div>
        <w:div w:id="1087507004">
          <w:marLeft w:val="0"/>
          <w:marRight w:val="0"/>
          <w:marTop w:val="0"/>
          <w:marBottom w:val="0"/>
          <w:divBdr>
            <w:top w:val="none" w:sz="0" w:space="0" w:color="auto"/>
            <w:left w:val="none" w:sz="0" w:space="0" w:color="auto"/>
            <w:bottom w:val="none" w:sz="0" w:space="0" w:color="auto"/>
            <w:right w:val="none" w:sz="0" w:space="0" w:color="auto"/>
          </w:divBdr>
        </w:div>
      </w:divsChild>
    </w:div>
    <w:div w:id="524948251">
      <w:bodyDiv w:val="1"/>
      <w:marLeft w:val="0"/>
      <w:marRight w:val="0"/>
      <w:marTop w:val="0"/>
      <w:marBottom w:val="0"/>
      <w:divBdr>
        <w:top w:val="none" w:sz="0" w:space="0" w:color="auto"/>
        <w:left w:val="none" w:sz="0" w:space="0" w:color="auto"/>
        <w:bottom w:val="none" w:sz="0" w:space="0" w:color="auto"/>
        <w:right w:val="none" w:sz="0" w:space="0" w:color="auto"/>
      </w:divBdr>
    </w:div>
    <w:div w:id="529420017">
      <w:bodyDiv w:val="1"/>
      <w:marLeft w:val="0"/>
      <w:marRight w:val="0"/>
      <w:marTop w:val="0"/>
      <w:marBottom w:val="0"/>
      <w:divBdr>
        <w:top w:val="none" w:sz="0" w:space="0" w:color="auto"/>
        <w:left w:val="none" w:sz="0" w:space="0" w:color="auto"/>
        <w:bottom w:val="none" w:sz="0" w:space="0" w:color="auto"/>
        <w:right w:val="none" w:sz="0" w:space="0" w:color="auto"/>
      </w:divBdr>
      <w:divsChild>
        <w:div w:id="777724971">
          <w:marLeft w:val="0"/>
          <w:marRight w:val="0"/>
          <w:marTop w:val="0"/>
          <w:marBottom w:val="0"/>
          <w:divBdr>
            <w:top w:val="none" w:sz="0" w:space="0" w:color="auto"/>
            <w:left w:val="none" w:sz="0" w:space="0" w:color="auto"/>
            <w:bottom w:val="none" w:sz="0" w:space="0" w:color="auto"/>
            <w:right w:val="none" w:sz="0" w:space="0" w:color="auto"/>
          </w:divBdr>
        </w:div>
        <w:div w:id="320693808">
          <w:marLeft w:val="0"/>
          <w:marRight w:val="0"/>
          <w:marTop w:val="0"/>
          <w:marBottom w:val="0"/>
          <w:divBdr>
            <w:top w:val="none" w:sz="0" w:space="0" w:color="auto"/>
            <w:left w:val="none" w:sz="0" w:space="0" w:color="auto"/>
            <w:bottom w:val="none" w:sz="0" w:space="0" w:color="auto"/>
            <w:right w:val="none" w:sz="0" w:space="0" w:color="auto"/>
          </w:divBdr>
        </w:div>
        <w:div w:id="1933582668">
          <w:marLeft w:val="0"/>
          <w:marRight w:val="0"/>
          <w:marTop w:val="0"/>
          <w:marBottom w:val="0"/>
          <w:divBdr>
            <w:top w:val="none" w:sz="0" w:space="0" w:color="auto"/>
            <w:left w:val="none" w:sz="0" w:space="0" w:color="auto"/>
            <w:bottom w:val="none" w:sz="0" w:space="0" w:color="auto"/>
            <w:right w:val="none" w:sz="0" w:space="0" w:color="auto"/>
          </w:divBdr>
        </w:div>
        <w:div w:id="2141607591">
          <w:marLeft w:val="0"/>
          <w:marRight w:val="0"/>
          <w:marTop w:val="0"/>
          <w:marBottom w:val="0"/>
          <w:divBdr>
            <w:top w:val="none" w:sz="0" w:space="0" w:color="auto"/>
            <w:left w:val="none" w:sz="0" w:space="0" w:color="auto"/>
            <w:bottom w:val="none" w:sz="0" w:space="0" w:color="auto"/>
            <w:right w:val="none" w:sz="0" w:space="0" w:color="auto"/>
          </w:divBdr>
        </w:div>
        <w:div w:id="1502087663">
          <w:marLeft w:val="0"/>
          <w:marRight w:val="0"/>
          <w:marTop w:val="0"/>
          <w:marBottom w:val="0"/>
          <w:divBdr>
            <w:top w:val="none" w:sz="0" w:space="0" w:color="auto"/>
            <w:left w:val="none" w:sz="0" w:space="0" w:color="auto"/>
            <w:bottom w:val="none" w:sz="0" w:space="0" w:color="auto"/>
            <w:right w:val="none" w:sz="0" w:space="0" w:color="auto"/>
          </w:divBdr>
        </w:div>
      </w:divsChild>
    </w:div>
    <w:div w:id="554318299">
      <w:bodyDiv w:val="1"/>
      <w:marLeft w:val="0"/>
      <w:marRight w:val="0"/>
      <w:marTop w:val="0"/>
      <w:marBottom w:val="0"/>
      <w:divBdr>
        <w:top w:val="none" w:sz="0" w:space="0" w:color="auto"/>
        <w:left w:val="none" w:sz="0" w:space="0" w:color="auto"/>
        <w:bottom w:val="none" w:sz="0" w:space="0" w:color="auto"/>
        <w:right w:val="none" w:sz="0" w:space="0" w:color="auto"/>
      </w:divBdr>
      <w:divsChild>
        <w:div w:id="914317387">
          <w:marLeft w:val="0"/>
          <w:marRight w:val="0"/>
          <w:marTop w:val="0"/>
          <w:marBottom w:val="0"/>
          <w:divBdr>
            <w:top w:val="none" w:sz="0" w:space="0" w:color="auto"/>
            <w:left w:val="none" w:sz="0" w:space="0" w:color="auto"/>
            <w:bottom w:val="none" w:sz="0" w:space="0" w:color="auto"/>
            <w:right w:val="none" w:sz="0" w:space="0" w:color="auto"/>
          </w:divBdr>
        </w:div>
        <w:div w:id="846745591">
          <w:marLeft w:val="0"/>
          <w:marRight w:val="0"/>
          <w:marTop w:val="0"/>
          <w:marBottom w:val="0"/>
          <w:divBdr>
            <w:top w:val="none" w:sz="0" w:space="0" w:color="auto"/>
            <w:left w:val="none" w:sz="0" w:space="0" w:color="auto"/>
            <w:bottom w:val="none" w:sz="0" w:space="0" w:color="auto"/>
            <w:right w:val="none" w:sz="0" w:space="0" w:color="auto"/>
          </w:divBdr>
        </w:div>
        <w:div w:id="1281063885">
          <w:marLeft w:val="0"/>
          <w:marRight w:val="0"/>
          <w:marTop w:val="0"/>
          <w:marBottom w:val="0"/>
          <w:divBdr>
            <w:top w:val="none" w:sz="0" w:space="0" w:color="auto"/>
            <w:left w:val="none" w:sz="0" w:space="0" w:color="auto"/>
            <w:bottom w:val="none" w:sz="0" w:space="0" w:color="auto"/>
            <w:right w:val="none" w:sz="0" w:space="0" w:color="auto"/>
          </w:divBdr>
        </w:div>
        <w:div w:id="45230300">
          <w:marLeft w:val="0"/>
          <w:marRight w:val="0"/>
          <w:marTop w:val="0"/>
          <w:marBottom w:val="0"/>
          <w:divBdr>
            <w:top w:val="none" w:sz="0" w:space="0" w:color="auto"/>
            <w:left w:val="none" w:sz="0" w:space="0" w:color="auto"/>
            <w:bottom w:val="none" w:sz="0" w:space="0" w:color="auto"/>
            <w:right w:val="none" w:sz="0" w:space="0" w:color="auto"/>
          </w:divBdr>
        </w:div>
      </w:divsChild>
    </w:div>
    <w:div w:id="608195581">
      <w:bodyDiv w:val="1"/>
      <w:marLeft w:val="0"/>
      <w:marRight w:val="0"/>
      <w:marTop w:val="0"/>
      <w:marBottom w:val="0"/>
      <w:divBdr>
        <w:top w:val="none" w:sz="0" w:space="0" w:color="auto"/>
        <w:left w:val="none" w:sz="0" w:space="0" w:color="auto"/>
        <w:bottom w:val="none" w:sz="0" w:space="0" w:color="auto"/>
        <w:right w:val="none" w:sz="0" w:space="0" w:color="auto"/>
      </w:divBdr>
      <w:divsChild>
        <w:div w:id="511186019">
          <w:marLeft w:val="0"/>
          <w:marRight w:val="0"/>
          <w:marTop w:val="0"/>
          <w:marBottom w:val="0"/>
          <w:divBdr>
            <w:top w:val="none" w:sz="0" w:space="0" w:color="auto"/>
            <w:left w:val="none" w:sz="0" w:space="0" w:color="auto"/>
            <w:bottom w:val="none" w:sz="0" w:space="0" w:color="auto"/>
            <w:right w:val="none" w:sz="0" w:space="0" w:color="auto"/>
          </w:divBdr>
        </w:div>
        <w:div w:id="869956331">
          <w:marLeft w:val="0"/>
          <w:marRight w:val="0"/>
          <w:marTop w:val="0"/>
          <w:marBottom w:val="0"/>
          <w:divBdr>
            <w:top w:val="none" w:sz="0" w:space="0" w:color="auto"/>
            <w:left w:val="none" w:sz="0" w:space="0" w:color="auto"/>
            <w:bottom w:val="none" w:sz="0" w:space="0" w:color="auto"/>
            <w:right w:val="none" w:sz="0" w:space="0" w:color="auto"/>
          </w:divBdr>
        </w:div>
        <w:div w:id="710572966">
          <w:marLeft w:val="0"/>
          <w:marRight w:val="0"/>
          <w:marTop w:val="0"/>
          <w:marBottom w:val="0"/>
          <w:divBdr>
            <w:top w:val="none" w:sz="0" w:space="0" w:color="auto"/>
            <w:left w:val="none" w:sz="0" w:space="0" w:color="auto"/>
            <w:bottom w:val="none" w:sz="0" w:space="0" w:color="auto"/>
            <w:right w:val="none" w:sz="0" w:space="0" w:color="auto"/>
          </w:divBdr>
        </w:div>
        <w:div w:id="727923775">
          <w:marLeft w:val="0"/>
          <w:marRight w:val="0"/>
          <w:marTop w:val="0"/>
          <w:marBottom w:val="0"/>
          <w:divBdr>
            <w:top w:val="none" w:sz="0" w:space="0" w:color="auto"/>
            <w:left w:val="none" w:sz="0" w:space="0" w:color="auto"/>
            <w:bottom w:val="none" w:sz="0" w:space="0" w:color="auto"/>
            <w:right w:val="none" w:sz="0" w:space="0" w:color="auto"/>
          </w:divBdr>
        </w:div>
        <w:div w:id="1530485731">
          <w:marLeft w:val="0"/>
          <w:marRight w:val="0"/>
          <w:marTop w:val="0"/>
          <w:marBottom w:val="0"/>
          <w:divBdr>
            <w:top w:val="none" w:sz="0" w:space="0" w:color="auto"/>
            <w:left w:val="none" w:sz="0" w:space="0" w:color="auto"/>
            <w:bottom w:val="none" w:sz="0" w:space="0" w:color="auto"/>
            <w:right w:val="none" w:sz="0" w:space="0" w:color="auto"/>
          </w:divBdr>
        </w:div>
        <w:div w:id="725883218">
          <w:marLeft w:val="0"/>
          <w:marRight w:val="0"/>
          <w:marTop w:val="0"/>
          <w:marBottom w:val="0"/>
          <w:divBdr>
            <w:top w:val="none" w:sz="0" w:space="0" w:color="auto"/>
            <w:left w:val="none" w:sz="0" w:space="0" w:color="auto"/>
            <w:bottom w:val="none" w:sz="0" w:space="0" w:color="auto"/>
            <w:right w:val="none" w:sz="0" w:space="0" w:color="auto"/>
          </w:divBdr>
        </w:div>
        <w:div w:id="1993175340">
          <w:marLeft w:val="0"/>
          <w:marRight w:val="0"/>
          <w:marTop w:val="0"/>
          <w:marBottom w:val="0"/>
          <w:divBdr>
            <w:top w:val="none" w:sz="0" w:space="0" w:color="auto"/>
            <w:left w:val="none" w:sz="0" w:space="0" w:color="auto"/>
            <w:bottom w:val="none" w:sz="0" w:space="0" w:color="auto"/>
            <w:right w:val="none" w:sz="0" w:space="0" w:color="auto"/>
          </w:divBdr>
        </w:div>
        <w:div w:id="1523860365">
          <w:marLeft w:val="0"/>
          <w:marRight w:val="0"/>
          <w:marTop w:val="0"/>
          <w:marBottom w:val="0"/>
          <w:divBdr>
            <w:top w:val="none" w:sz="0" w:space="0" w:color="auto"/>
            <w:left w:val="none" w:sz="0" w:space="0" w:color="auto"/>
            <w:bottom w:val="none" w:sz="0" w:space="0" w:color="auto"/>
            <w:right w:val="none" w:sz="0" w:space="0" w:color="auto"/>
          </w:divBdr>
        </w:div>
        <w:div w:id="24065896">
          <w:marLeft w:val="0"/>
          <w:marRight w:val="0"/>
          <w:marTop w:val="0"/>
          <w:marBottom w:val="0"/>
          <w:divBdr>
            <w:top w:val="none" w:sz="0" w:space="0" w:color="auto"/>
            <w:left w:val="none" w:sz="0" w:space="0" w:color="auto"/>
            <w:bottom w:val="none" w:sz="0" w:space="0" w:color="auto"/>
            <w:right w:val="none" w:sz="0" w:space="0" w:color="auto"/>
          </w:divBdr>
        </w:div>
      </w:divsChild>
    </w:div>
    <w:div w:id="660812856">
      <w:bodyDiv w:val="1"/>
      <w:marLeft w:val="0"/>
      <w:marRight w:val="0"/>
      <w:marTop w:val="0"/>
      <w:marBottom w:val="0"/>
      <w:divBdr>
        <w:top w:val="none" w:sz="0" w:space="0" w:color="auto"/>
        <w:left w:val="none" w:sz="0" w:space="0" w:color="auto"/>
        <w:bottom w:val="none" w:sz="0" w:space="0" w:color="auto"/>
        <w:right w:val="none" w:sz="0" w:space="0" w:color="auto"/>
      </w:divBdr>
    </w:div>
    <w:div w:id="710154528">
      <w:bodyDiv w:val="1"/>
      <w:marLeft w:val="0"/>
      <w:marRight w:val="0"/>
      <w:marTop w:val="0"/>
      <w:marBottom w:val="0"/>
      <w:divBdr>
        <w:top w:val="none" w:sz="0" w:space="0" w:color="auto"/>
        <w:left w:val="none" w:sz="0" w:space="0" w:color="auto"/>
        <w:bottom w:val="none" w:sz="0" w:space="0" w:color="auto"/>
        <w:right w:val="none" w:sz="0" w:space="0" w:color="auto"/>
      </w:divBdr>
    </w:div>
    <w:div w:id="771903602">
      <w:bodyDiv w:val="1"/>
      <w:marLeft w:val="0"/>
      <w:marRight w:val="0"/>
      <w:marTop w:val="0"/>
      <w:marBottom w:val="0"/>
      <w:divBdr>
        <w:top w:val="none" w:sz="0" w:space="0" w:color="auto"/>
        <w:left w:val="none" w:sz="0" w:space="0" w:color="auto"/>
        <w:bottom w:val="none" w:sz="0" w:space="0" w:color="auto"/>
        <w:right w:val="none" w:sz="0" w:space="0" w:color="auto"/>
      </w:divBdr>
      <w:divsChild>
        <w:div w:id="2112889570">
          <w:marLeft w:val="0"/>
          <w:marRight w:val="0"/>
          <w:marTop w:val="0"/>
          <w:marBottom w:val="0"/>
          <w:divBdr>
            <w:top w:val="none" w:sz="0" w:space="0" w:color="auto"/>
            <w:left w:val="none" w:sz="0" w:space="0" w:color="auto"/>
            <w:bottom w:val="none" w:sz="0" w:space="0" w:color="auto"/>
            <w:right w:val="none" w:sz="0" w:space="0" w:color="auto"/>
          </w:divBdr>
        </w:div>
        <w:div w:id="1016342550">
          <w:marLeft w:val="0"/>
          <w:marRight w:val="0"/>
          <w:marTop w:val="0"/>
          <w:marBottom w:val="0"/>
          <w:divBdr>
            <w:top w:val="none" w:sz="0" w:space="0" w:color="auto"/>
            <w:left w:val="none" w:sz="0" w:space="0" w:color="auto"/>
            <w:bottom w:val="none" w:sz="0" w:space="0" w:color="auto"/>
            <w:right w:val="none" w:sz="0" w:space="0" w:color="auto"/>
          </w:divBdr>
        </w:div>
        <w:div w:id="1716739600">
          <w:marLeft w:val="0"/>
          <w:marRight w:val="0"/>
          <w:marTop w:val="0"/>
          <w:marBottom w:val="0"/>
          <w:divBdr>
            <w:top w:val="none" w:sz="0" w:space="0" w:color="auto"/>
            <w:left w:val="none" w:sz="0" w:space="0" w:color="auto"/>
            <w:bottom w:val="none" w:sz="0" w:space="0" w:color="auto"/>
            <w:right w:val="none" w:sz="0" w:space="0" w:color="auto"/>
          </w:divBdr>
        </w:div>
      </w:divsChild>
    </w:div>
    <w:div w:id="875967959">
      <w:bodyDiv w:val="1"/>
      <w:marLeft w:val="0"/>
      <w:marRight w:val="0"/>
      <w:marTop w:val="0"/>
      <w:marBottom w:val="0"/>
      <w:divBdr>
        <w:top w:val="none" w:sz="0" w:space="0" w:color="auto"/>
        <w:left w:val="none" w:sz="0" w:space="0" w:color="auto"/>
        <w:bottom w:val="none" w:sz="0" w:space="0" w:color="auto"/>
        <w:right w:val="none" w:sz="0" w:space="0" w:color="auto"/>
      </w:divBdr>
      <w:divsChild>
        <w:div w:id="1591698642">
          <w:marLeft w:val="0"/>
          <w:marRight w:val="0"/>
          <w:marTop w:val="0"/>
          <w:marBottom w:val="0"/>
          <w:divBdr>
            <w:top w:val="none" w:sz="0" w:space="0" w:color="auto"/>
            <w:left w:val="none" w:sz="0" w:space="0" w:color="auto"/>
            <w:bottom w:val="none" w:sz="0" w:space="0" w:color="auto"/>
            <w:right w:val="none" w:sz="0" w:space="0" w:color="auto"/>
          </w:divBdr>
        </w:div>
        <w:div w:id="2016954017">
          <w:marLeft w:val="0"/>
          <w:marRight w:val="0"/>
          <w:marTop w:val="0"/>
          <w:marBottom w:val="0"/>
          <w:divBdr>
            <w:top w:val="none" w:sz="0" w:space="0" w:color="auto"/>
            <w:left w:val="none" w:sz="0" w:space="0" w:color="auto"/>
            <w:bottom w:val="none" w:sz="0" w:space="0" w:color="auto"/>
            <w:right w:val="none" w:sz="0" w:space="0" w:color="auto"/>
          </w:divBdr>
        </w:div>
        <w:div w:id="511601765">
          <w:marLeft w:val="0"/>
          <w:marRight w:val="0"/>
          <w:marTop w:val="0"/>
          <w:marBottom w:val="0"/>
          <w:divBdr>
            <w:top w:val="none" w:sz="0" w:space="0" w:color="auto"/>
            <w:left w:val="none" w:sz="0" w:space="0" w:color="auto"/>
            <w:bottom w:val="none" w:sz="0" w:space="0" w:color="auto"/>
            <w:right w:val="none" w:sz="0" w:space="0" w:color="auto"/>
          </w:divBdr>
        </w:div>
        <w:div w:id="86125613">
          <w:marLeft w:val="0"/>
          <w:marRight w:val="0"/>
          <w:marTop w:val="0"/>
          <w:marBottom w:val="0"/>
          <w:divBdr>
            <w:top w:val="none" w:sz="0" w:space="0" w:color="auto"/>
            <w:left w:val="none" w:sz="0" w:space="0" w:color="auto"/>
            <w:bottom w:val="none" w:sz="0" w:space="0" w:color="auto"/>
            <w:right w:val="none" w:sz="0" w:space="0" w:color="auto"/>
          </w:divBdr>
        </w:div>
        <w:div w:id="1156848112">
          <w:marLeft w:val="0"/>
          <w:marRight w:val="0"/>
          <w:marTop w:val="0"/>
          <w:marBottom w:val="0"/>
          <w:divBdr>
            <w:top w:val="none" w:sz="0" w:space="0" w:color="auto"/>
            <w:left w:val="none" w:sz="0" w:space="0" w:color="auto"/>
            <w:bottom w:val="none" w:sz="0" w:space="0" w:color="auto"/>
            <w:right w:val="none" w:sz="0" w:space="0" w:color="auto"/>
          </w:divBdr>
        </w:div>
        <w:div w:id="212737311">
          <w:marLeft w:val="0"/>
          <w:marRight w:val="0"/>
          <w:marTop w:val="0"/>
          <w:marBottom w:val="0"/>
          <w:divBdr>
            <w:top w:val="none" w:sz="0" w:space="0" w:color="auto"/>
            <w:left w:val="none" w:sz="0" w:space="0" w:color="auto"/>
            <w:bottom w:val="none" w:sz="0" w:space="0" w:color="auto"/>
            <w:right w:val="none" w:sz="0" w:space="0" w:color="auto"/>
          </w:divBdr>
        </w:div>
        <w:div w:id="864101997">
          <w:marLeft w:val="0"/>
          <w:marRight w:val="0"/>
          <w:marTop w:val="0"/>
          <w:marBottom w:val="0"/>
          <w:divBdr>
            <w:top w:val="none" w:sz="0" w:space="0" w:color="auto"/>
            <w:left w:val="none" w:sz="0" w:space="0" w:color="auto"/>
            <w:bottom w:val="none" w:sz="0" w:space="0" w:color="auto"/>
            <w:right w:val="none" w:sz="0" w:space="0" w:color="auto"/>
          </w:divBdr>
        </w:div>
        <w:div w:id="1103914146">
          <w:marLeft w:val="0"/>
          <w:marRight w:val="0"/>
          <w:marTop w:val="0"/>
          <w:marBottom w:val="0"/>
          <w:divBdr>
            <w:top w:val="none" w:sz="0" w:space="0" w:color="auto"/>
            <w:left w:val="none" w:sz="0" w:space="0" w:color="auto"/>
            <w:bottom w:val="none" w:sz="0" w:space="0" w:color="auto"/>
            <w:right w:val="none" w:sz="0" w:space="0" w:color="auto"/>
          </w:divBdr>
        </w:div>
        <w:div w:id="1158230007">
          <w:marLeft w:val="0"/>
          <w:marRight w:val="0"/>
          <w:marTop w:val="0"/>
          <w:marBottom w:val="0"/>
          <w:divBdr>
            <w:top w:val="none" w:sz="0" w:space="0" w:color="auto"/>
            <w:left w:val="none" w:sz="0" w:space="0" w:color="auto"/>
            <w:bottom w:val="none" w:sz="0" w:space="0" w:color="auto"/>
            <w:right w:val="none" w:sz="0" w:space="0" w:color="auto"/>
          </w:divBdr>
        </w:div>
      </w:divsChild>
    </w:div>
    <w:div w:id="916743583">
      <w:bodyDiv w:val="1"/>
      <w:marLeft w:val="0"/>
      <w:marRight w:val="0"/>
      <w:marTop w:val="0"/>
      <w:marBottom w:val="0"/>
      <w:divBdr>
        <w:top w:val="none" w:sz="0" w:space="0" w:color="auto"/>
        <w:left w:val="none" w:sz="0" w:space="0" w:color="auto"/>
        <w:bottom w:val="none" w:sz="0" w:space="0" w:color="auto"/>
        <w:right w:val="none" w:sz="0" w:space="0" w:color="auto"/>
      </w:divBdr>
      <w:divsChild>
        <w:div w:id="2011593520">
          <w:marLeft w:val="0"/>
          <w:marRight w:val="0"/>
          <w:marTop w:val="0"/>
          <w:marBottom w:val="0"/>
          <w:divBdr>
            <w:top w:val="none" w:sz="0" w:space="0" w:color="auto"/>
            <w:left w:val="none" w:sz="0" w:space="0" w:color="auto"/>
            <w:bottom w:val="none" w:sz="0" w:space="0" w:color="auto"/>
            <w:right w:val="none" w:sz="0" w:space="0" w:color="auto"/>
          </w:divBdr>
        </w:div>
        <w:div w:id="295960861">
          <w:marLeft w:val="0"/>
          <w:marRight w:val="0"/>
          <w:marTop w:val="0"/>
          <w:marBottom w:val="0"/>
          <w:divBdr>
            <w:top w:val="none" w:sz="0" w:space="0" w:color="auto"/>
            <w:left w:val="none" w:sz="0" w:space="0" w:color="auto"/>
            <w:bottom w:val="none" w:sz="0" w:space="0" w:color="auto"/>
            <w:right w:val="none" w:sz="0" w:space="0" w:color="auto"/>
          </w:divBdr>
        </w:div>
        <w:div w:id="906188937">
          <w:marLeft w:val="0"/>
          <w:marRight w:val="0"/>
          <w:marTop w:val="0"/>
          <w:marBottom w:val="0"/>
          <w:divBdr>
            <w:top w:val="none" w:sz="0" w:space="0" w:color="auto"/>
            <w:left w:val="none" w:sz="0" w:space="0" w:color="auto"/>
            <w:bottom w:val="none" w:sz="0" w:space="0" w:color="auto"/>
            <w:right w:val="none" w:sz="0" w:space="0" w:color="auto"/>
          </w:divBdr>
        </w:div>
        <w:div w:id="570047217">
          <w:marLeft w:val="0"/>
          <w:marRight w:val="0"/>
          <w:marTop w:val="0"/>
          <w:marBottom w:val="0"/>
          <w:divBdr>
            <w:top w:val="none" w:sz="0" w:space="0" w:color="auto"/>
            <w:left w:val="none" w:sz="0" w:space="0" w:color="auto"/>
            <w:bottom w:val="none" w:sz="0" w:space="0" w:color="auto"/>
            <w:right w:val="none" w:sz="0" w:space="0" w:color="auto"/>
          </w:divBdr>
        </w:div>
        <w:div w:id="1159346690">
          <w:marLeft w:val="0"/>
          <w:marRight w:val="0"/>
          <w:marTop w:val="0"/>
          <w:marBottom w:val="0"/>
          <w:divBdr>
            <w:top w:val="none" w:sz="0" w:space="0" w:color="auto"/>
            <w:left w:val="none" w:sz="0" w:space="0" w:color="auto"/>
            <w:bottom w:val="none" w:sz="0" w:space="0" w:color="auto"/>
            <w:right w:val="none" w:sz="0" w:space="0" w:color="auto"/>
          </w:divBdr>
        </w:div>
        <w:div w:id="2037651155">
          <w:marLeft w:val="0"/>
          <w:marRight w:val="0"/>
          <w:marTop w:val="0"/>
          <w:marBottom w:val="0"/>
          <w:divBdr>
            <w:top w:val="none" w:sz="0" w:space="0" w:color="auto"/>
            <w:left w:val="none" w:sz="0" w:space="0" w:color="auto"/>
            <w:bottom w:val="none" w:sz="0" w:space="0" w:color="auto"/>
            <w:right w:val="none" w:sz="0" w:space="0" w:color="auto"/>
          </w:divBdr>
        </w:div>
      </w:divsChild>
    </w:div>
    <w:div w:id="961695807">
      <w:bodyDiv w:val="1"/>
      <w:marLeft w:val="0"/>
      <w:marRight w:val="0"/>
      <w:marTop w:val="0"/>
      <w:marBottom w:val="0"/>
      <w:divBdr>
        <w:top w:val="none" w:sz="0" w:space="0" w:color="auto"/>
        <w:left w:val="none" w:sz="0" w:space="0" w:color="auto"/>
        <w:bottom w:val="none" w:sz="0" w:space="0" w:color="auto"/>
        <w:right w:val="none" w:sz="0" w:space="0" w:color="auto"/>
      </w:divBdr>
      <w:divsChild>
        <w:div w:id="1102383410">
          <w:marLeft w:val="0"/>
          <w:marRight w:val="0"/>
          <w:marTop w:val="0"/>
          <w:marBottom w:val="0"/>
          <w:divBdr>
            <w:top w:val="none" w:sz="0" w:space="0" w:color="auto"/>
            <w:left w:val="none" w:sz="0" w:space="0" w:color="auto"/>
            <w:bottom w:val="none" w:sz="0" w:space="0" w:color="auto"/>
            <w:right w:val="none" w:sz="0" w:space="0" w:color="auto"/>
          </w:divBdr>
        </w:div>
        <w:div w:id="1037663248">
          <w:marLeft w:val="0"/>
          <w:marRight w:val="0"/>
          <w:marTop w:val="0"/>
          <w:marBottom w:val="0"/>
          <w:divBdr>
            <w:top w:val="none" w:sz="0" w:space="0" w:color="auto"/>
            <w:left w:val="none" w:sz="0" w:space="0" w:color="auto"/>
            <w:bottom w:val="none" w:sz="0" w:space="0" w:color="auto"/>
            <w:right w:val="none" w:sz="0" w:space="0" w:color="auto"/>
          </w:divBdr>
        </w:div>
        <w:div w:id="397556497">
          <w:marLeft w:val="0"/>
          <w:marRight w:val="0"/>
          <w:marTop w:val="0"/>
          <w:marBottom w:val="0"/>
          <w:divBdr>
            <w:top w:val="none" w:sz="0" w:space="0" w:color="auto"/>
            <w:left w:val="none" w:sz="0" w:space="0" w:color="auto"/>
            <w:bottom w:val="none" w:sz="0" w:space="0" w:color="auto"/>
            <w:right w:val="none" w:sz="0" w:space="0" w:color="auto"/>
          </w:divBdr>
        </w:div>
        <w:div w:id="667486773">
          <w:marLeft w:val="0"/>
          <w:marRight w:val="0"/>
          <w:marTop w:val="0"/>
          <w:marBottom w:val="0"/>
          <w:divBdr>
            <w:top w:val="none" w:sz="0" w:space="0" w:color="auto"/>
            <w:left w:val="none" w:sz="0" w:space="0" w:color="auto"/>
            <w:bottom w:val="none" w:sz="0" w:space="0" w:color="auto"/>
            <w:right w:val="none" w:sz="0" w:space="0" w:color="auto"/>
          </w:divBdr>
        </w:div>
        <w:div w:id="273678847">
          <w:marLeft w:val="0"/>
          <w:marRight w:val="0"/>
          <w:marTop w:val="0"/>
          <w:marBottom w:val="0"/>
          <w:divBdr>
            <w:top w:val="none" w:sz="0" w:space="0" w:color="auto"/>
            <w:left w:val="none" w:sz="0" w:space="0" w:color="auto"/>
            <w:bottom w:val="none" w:sz="0" w:space="0" w:color="auto"/>
            <w:right w:val="none" w:sz="0" w:space="0" w:color="auto"/>
          </w:divBdr>
        </w:div>
        <w:div w:id="793209458">
          <w:marLeft w:val="0"/>
          <w:marRight w:val="0"/>
          <w:marTop w:val="0"/>
          <w:marBottom w:val="0"/>
          <w:divBdr>
            <w:top w:val="none" w:sz="0" w:space="0" w:color="auto"/>
            <w:left w:val="none" w:sz="0" w:space="0" w:color="auto"/>
            <w:bottom w:val="none" w:sz="0" w:space="0" w:color="auto"/>
            <w:right w:val="none" w:sz="0" w:space="0" w:color="auto"/>
          </w:divBdr>
        </w:div>
        <w:div w:id="850335380">
          <w:marLeft w:val="0"/>
          <w:marRight w:val="0"/>
          <w:marTop w:val="0"/>
          <w:marBottom w:val="0"/>
          <w:divBdr>
            <w:top w:val="none" w:sz="0" w:space="0" w:color="auto"/>
            <w:left w:val="none" w:sz="0" w:space="0" w:color="auto"/>
            <w:bottom w:val="none" w:sz="0" w:space="0" w:color="auto"/>
            <w:right w:val="none" w:sz="0" w:space="0" w:color="auto"/>
          </w:divBdr>
        </w:div>
        <w:div w:id="788744118">
          <w:marLeft w:val="0"/>
          <w:marRight w:val="0"/>
          <w:marTop w:val="0"/>
          <w:marBottom w:val="0"/>
          <w:divBdr>
            <w:top w:val="none" w:sz="0" w:space="0" w:color="auto"/>
            <w:left w:val="none" w:sz="0" w:space="0" w:color="auto"/>
            <w:bottom w:val="none" w:sz="0" w:space="0" w:color="auto"/>
            <w:right w:val="none" w:sz="0" w:space="0" w:color="auto"/>
          </w:divBdr>
        </w:div>
      </w:divsChild>
    </w:div>
    <w:div w:id="990795047">
      <w:bodyDiv w:val="1"/>
      <w:marLeft w:val="0"/>
      <w:marRight w:val="0"/>
      <w:marTop w:val="0"/>
      <w:marBottom w:val="0"/>
      <w:divBdr>
        <w:top w:val="none" w:sz="0" w:space="0" w:color="auto"/>
        <w:left w:val="none" w:sz="0" w:space="0" w:color="auto"/>
        <w:bottom w:val="none" w:sz="0" w:space="0" w:color="auto"/>
        <w:right w:val="none" w:sz="0" w:space="0" w:color="auto"/>
      </w:divBdr>
    </w:div>
    <w:div w:id="992368701">
      <w:bodyDiv w:val="1"/>
      <w:marLeft w:val="0"/>
      <w:marRight w:val="0"/>
      <w:marTop w:val="0"/>
      <w:marBottom w:val="0"/>
      <w:divBdr>
        <w:top w:val="none" w:sz="0" w:space="0" w:color="auto"/>
        <w:left w:val="none" w:sz="0" w:space="0" w:color="auto"/>
        <w:bottom w:val="none" w:sz="0" w:space="0" w:color="auto"/>
        <w:right w:val="none" w:sz="0" w:space="0" w:color="auto"/>
      </w:divBdr>
      <w:divsChild>
        <w:div w:id="1196456659">
          <w:marLeft w:val="0"/>
          <w:marRight w:val="0"/>
          <w:marTop w:val="0"/>
          <w:marBottom w:val="0"/>
          <w:divBdr>
            <w:top w:val="none" w:sz="0" w:space="0" w:color="auto"/>
            <w:left w:val="none" w:sz="0" w:space="0" w:color="auto"/>
            <w:bottom w:val="none" w:sz="0" w:space="0" w:color="auto"/>
            <w:right w:val="none" w:sz="0" w:space="0" w:color="auto"/>
          </w:divBdr>
        </w:div>
        <w:div w:id="456728534">
          <w:marLeft w:val="0"/>
          <w:marRight w:val="0"/>
          <w:marTop w:val="0"/>
          <w:marBottom w:val="0"/>
          <w:divBdr>
            <w:top w:val="none" w:sz="0" w:space="0" w:color="auto"/>
            <w:left w:val="none" w:sz="0" w:space="0" w:color="auto"/>
            <w:bottom w:val="none" w:sz="0" w:space="0" w:color="auto"/>
            <w:right w:val="none" w:sz="0" w:space="0" w:color="auto"/>
          </w:divBdr>
        </w:div>
        <w:div w:id="1824657115">
          <w:marLeft w:val="0"/>
          <w:marRight w:val="0"/>
          <w:marTop w:val="0"/>
          <w:marBottom w:val="0"/>
          <w:divBdr>
            <w:top w:val="none" w:sz="0" w:space="0" w:color="auto"/>
            <w:left w:val="none" w:sz="0" w:space="0" w:color="auto"/>
            <w:bottom w:val="none" w:sz="0" w:space="0" w:color="auto"/>
            <w:right w:val="none" w:sz="0" w:space="0" w:color="auto"/>
          </w:divBdr>
        </w:div>
        <w:div w:id="1648558305">
          <w:marLeft w:val="0"/>
          <w:marRight w:val="0"/>
          <w:marTop w:val="0"/>
          <w:marBottom w:val="0"/>
          <w:divBdr>
            <w:top w:val="none" w:sz="0" w:space="0" w:color="auto"/>
            <w:left w:val="none" w:sz="0" w:space="0" w:color="auto"/>
            <w:bottom w:val="none" w:sz="0" w:space="0" w:color="auto"/>
            <w:right w:val="none" w:sz="0" w:space="0" w:color="auto"/>
          </w:divBdr>
        </w:div>
      </w:divsChild>
    </w:div>
    <w:div w:id="1043410156">
      <w:bodyDiv w:val="1"/>
      <w:marLeft w:val="0"/>
      <w:marRight w:val="0"/>
      <w:marTop w:val="0"/>
      <w:marBottom w:val="0"/>
      <w:divBdr>
        <w:top w:val="none" w:sz="0" w:space="0" w:color="auto"/>
        <w:left w:val="none" w:sz="0" w:space="0" w:color="auto"/>
        <w:bottom w:val="none" w:sz="0" w:space="0" w:color="auto"/>
        <w:right w:val="none" w:sz="0" w:space="0" w:color="auto"/>
      </w:divBdr>
      <w:divsChild>
        <w:div w:id="1337731021">
          <w:marLeft w:val="0"/>
          <w:marRight w:val="0"/>
          <w:marTop w:val="0"/>
          <w:marBottom w:val="0"/>
          <w:divBdr>
            <w:top w:val="none" w:sz="0" w:space="0" w:color="auto"/>
            <w:left w:val="none" w:sz="0" w:space="0" w:color="auto"/>
            <w:bottom w:val="none" w:sz="0" w:space="0" w:color="auto"/>
            <w:right w:val="none" w:sz="0" w:space="0" w:color="auto"/>
          </w:divBdr>
        </w:div>
        <w:div w:id="1979647265">
          <w:marLeft w:val="0"/>
          <w:marRight w:val="0"/>
          <w:marTop w:val="0"/>
          <w:marBottom w:val="0"/>
          <w:divBdr>
            <w:top w:val="none" w:sz="0" w:space="0" w:color="auto"/>
            <w:left w:val="none" w:sz="0" w:space="0" w:color="auto"/>
            <w:bottom w:val="none" w:sz="0" w:space="0" w:color="auto"/>
            <w:right w:val="none" w:sz="0" w:space="0" w:color="auto"/>
          </w:divBdr>
        </w:div>
        <w:div w:id="1459447191">
          <w:marLeft w:val="0"/>
          <w:marRight w:val="0"/>
          <w:marTop w:val="0"/>
          <w:marBottom w:val="0"/>
          <w:divBdr>
            <w:top w:val="none" w:sz="0" w:space="0" w:color="auto"/>
            <w:left w:val="none" w:sz="0" w:space="0" w:color="auto"/>
            <w:bottom w:val="none" w:sz="0" w:space="0" w:color="auto"/>
            <w:right w:val="none" w:sz="0" w:space="0" w:color="auto"/>
          </w:divBdr>
        </w:div>
        <w:div w:id="147133333">
          <w:marLeft w:val="0"/>
          <w:marRight w:val="0"/>
          <w:marTop w:val="0"/>
          <w:marBottom w:val="0"/>
          <w:divBdr>
            <w:top w:val="none" w:sz="0" w:space="0" w:color="auto"/>
            <w:left w:val="none" w:sz="0" w:space="0" w:color="auto"/>
            <w:bottom w:val="none" w:sz="0" w:space="0" w:color="auto"/>
            <w:right w:val="none" w:sz="0" w:space="0" w:color="auto"/>
          </w:divBdr>
        </w:div>
        <w:div w:id="1185170841">
          <w:marLeft w:val="0"/>
          <w:marRight w:val="0"/>
          <w:marTop w:val="0"/>
          <w:marBottom w:val="0"/>
          <w:divBdr>
            <w:top w:val="none" w:sz="0" w:space="0" w:color="auto"/>
            <w:left w:val="none" w:sz="0" w:space="0" w:color="auto"/>
            <w:bottom w:val="none" w:sz="0" w:space="0" w:color="auto"/>
            <w:right w:val="none" w:sz="0" w:space="0" w:color="auto"/>
          </w:divBdr>
        </w:div>
        <w:div w:id="770470363">
          <w:marLeft w:val="0"/>
          <w:marRight w:val="0"/>
          <w:marTop w:val="0"/>
          <w:marBottom w:val="0"/>
          <w:divBdr>
            <w:top w:val="none" w:sz="0" w:space="0" w:color="auto"/>
            <w:left w:val="none" w:sz="0" w:space="0" w:color="auto"/>
            <w:bottom w:val="none" w:sz="0" w:space="0" w:color="auto"/>
            <w:right w:val="none" w:sz="0" w:space="0" w:color="auto"/>
          </w:divBdr>
        </w:div>
        <w:div w:id="439957587">
          <w:marLeft w:val="0"/>
          <w:marRight w:val="0"/>
          <w:marTop w:val="0"/>
          <w:marBottom w:val="0"/>
          <w:divBdr>
            <w:top w:val="none" w:sz="0" w:space="0" w:color="auto"/>
            <w:left w:val="none" w:sz="0" w:space="0" w:color="auto"/>
            <w:bottom w:val="none" w:sz="0" w:space="0" w:color="auto"/>
            <w:right w:val="none" w:sz="0" w:space="0" w:color="auto"/>
          </w:divBdr>
        </w:div>
        <w:div w:id="1704867846">
          <w:marLeft w:val="0"/>
          <w:marRight w:val="0"/>
          <w:marTop w:val="0"/>
          <w:marBottom w:val="0"/>
          <w:divBdr>
            <w:top w:val="none" w:sz="0" w:space="0" w:color="auto"/>
            <w:left w:val="none" w:sz="0" w:space="0" w:color="auto"/>
            <w:bottom w:val="none" w:sz="0" w:space="0" w:color="auto"/>
            <w:right w:val="none" w:sz="0" w:space="0" w:color="auto"/>
          </w:divBdr>
        </w:div>
        <w:div w:id="1180048387">
          <w:marLeft w:val="0"/>
          <w:marRight w:val="0"/>
          <w:marTop w:val="0"/>
          <w:marBottom w:val="0"/>
          <w:divBdr>
            <w:top w:val="none" w:sz="0" w:space="0" w:color="auto"/>
            <w:left w:val="none" w:sz="0" w:space="0" w:color="auto"/>
            <w:bottom w:val="none" w:sz="0" w:space="0" w:color="auto"/>
            <w:right w:val="none" w:sz="0" w:space="0" w:color="auto"/>
          </w:divBdr>
        </w:div>
        <w:div w:id="480118025">
          <w:marLeft w:val="0"/>
          <w:marRight w:val="0"/>
          <w:marTop w:val="0"/>
          <w:marBottom w:val="0"/>
          <w:divBdr>
            <w:top w:val="none" w:sz="0" w:space="0" w:color="auto"/>
            <w:left w:val="none" w:sz="0" w:space="0" w:color="auto"/>
            <w:bottom w:val="none" w:sz="0" w:space="0" w:color="auto"/>
            <w:right w:val="none" w:sz="0" w:space="0" w:color="auto"/>
          </w:divBdr>
        </w:div>
      </w:divsChild>
    </w:div>
    <w:div w:id="1056901017">
      <w:bodyDiv w:val="1"/>
      <w:marLeft w:val="0"/>
      <w:marRight w:val="0"/>
      <w:marTop w:val="0"/>
      <w:marBottom w:val="0"/>
      <w:divBdr>
        <w:top w:val="none" w:sz="0" w:space="0" w:color="auto"/>
        <w:left w:val="none" w:sz="0" w:space="0" w:color="auto"/>
        <w:bottom w:val="none" w:sz="0" w:space="0" w:color="auto"/>
        <w:right w:val="none" w:sz="0" w:space="0" w:color="auto"/>
      </w:divBdr>
      <w:divsChild>
        <w:div w:id="517741366">
          <w:marLeft w:val="0"/>
          <w:marRight w:val="0"/>
          <w:marTop w:val="0"/>
          <w:marBottom w:val="0"/>
          <w:divBdr>
            <w:top w:val="none" w:sz="0" w:space="0" w:color="auto"/>
            <w:left w:val="none" w:sz="0" w:space="0" w:color="auto"/>
            <w:bottom w:val="none" w:sz="0" w:space="0" w:color="auto"/>
            <w:right w:val="none" w:sz="0" w:space="0" w:color="auto"/>
          </w:divBdr>
        </w:div>
        <w:div w:id="1883132147">
          <w:marLeft w:val="0"/>
          <w:marRight w:val="0"/>
          <w:marTop w:val="0"/>
          <w:marBottom w:val="0"/>
          <w:divBdr>
            <w:top w:val="none" w:sz="0" w:space="0" w:color="auto"/>
            <w:left w:val="none" w:sz="0" w:space="0" w:color="auto"/>
            <w:bottom w:val="none" w:sz="0" w:space="0" w:color="auto"/>
            <w:right w:val="none" w:sz="0" w:space="0" w:color="auto"/>
          </w:divBdr>
        </w:div>
        <w:div w:id="185170661">
          <w:marLeft w:val="0"/>
          <w:marRight w:val="0"/>
          <w:marTop w:val="0"/>
          <w:marBottom w:val="0"/>
          <w:divBdr>
            <w:top w:val="none" w:sz="0" w:space="0" w:color="auto"/>
            <w:left w:val="none" w:sz="0" w:space="0" w:color="auto"/>
            <w:bottom w:val="none" w:sz="0" w:space="0" w:color="auto"/>
            <w:right w:val="none" w:sz="0" w:space="0" w:color="auto"/>
          </w:divBdr>
        </w:div>
      </w:divsChild>
    </w:div>
    <w:div w:id="1071661585">
      <w:bodyDiv w:val="1"/>
      <w:marLeft w:val="0"/>
      <w:marRight w:val="0"/>
      <w:marTop w:val="0"/>
      <w:marBottom w:val="0"/>
      <w:divBdr>
        <w:top w:val="none" w:sz="0" w:space="0" w:color="auto"/>
        <w:left w:val="none" w:sz="0" w:space="0" w:color="auto"/>
        <w:bottom w:val="none" w:sz="0" w:space="0" w:color="auto"/>
        <w:right w:val="none" w:sz="0" w:space="0" w:color="auto"/>
      </w:divBdr>
    </w:div>
    <w:div w:id="1096950031">
      <w:bodyDiv w:val="1"/>
      <w:marLeft w:val="0"/>
      <w:marRight w:val="0"/>
      <w:marTop w:val="0"/>
      <w:marBottom w:val="0"/>
      <w:divBdr>
        <w:top w:val="none" w:sz="0" w:space="0" w:color="auto"/>
        <w:left w:val="none" w:sz="0" w:space="0" w:color="auto"/>
        <w:bottom w:val="none" w:sz="0" w:space="0" w:color="auto"/>
        <w:right w:val="none" w:sz="0" w:space="0" w:color="auto"/>
      </w:divBdr>
      <w:divsChild>
        <w:div w:id="606542693">
          <w:marLeft w:val="0"/>
          <w:marRight w:val="0"/>
          <w:marTop w:val="0"/>
          <w:marBottom w:val="0"/>
          <w:divBdr>
            <w:top w:val="none" w:sz="0" w:space="0" w:color="auto"/>
            <w:left w:val="none" w:sz="0" w:space="0" w:color="auto"/>
            <w:bottom w:val="none" w:sz="0" w:space="0" w:color="auto"/>
            <w:right w:val="none" w:sz="0" w:space="0" w:color="auto"/>
          </w:divBdr>
        </w:div>
        <w:div w:id="77140789">
          <w:marLeft w:val="0"/>
          <w:marRight w:val="0"/>
          <w:marTop w:val="0"/>
          <w:marBottom w:val="0"/>
          <w:divBdr>
            <w:top w:val="none" w:sz="0" w:space="0" w:color="auto"/>
            <w:left w:val="none" w:sz="0" w:space="0" w:color="auto"/>
            <w:bottom w:val="none" w:sz="0" w:space="0" w:color="auto"/>
            <w:right w:val="none" w:sz="0" w:space="0" w:color="auto"/>
          </w:divBdr>
        </w:div>
        <w:div w:id="1804080978">
          <w:marLeft w:val="0"/>
          <w:marRight w:val="0"/>
          <w:marTop w:val="0"/>
          <w:marBottom w:val="0"/>
          <w:divBdr>
            <w:top w:val="none" w:sz="0" w:space="0" w:color="auto"/>
            <w:left w:val="none" w:sz="0" w:space="0" w:color="auto"/>
            <w:bottom w:val="none" w:sz="0" w:space="0" w:color="auto"/>
            <w:right w:val="none" w:sz="0" w:space="0" w:color="auto"/>
          </w:divBdr>
        </w:div>
        <w:div w:id="1006860321">
          <w:marLeft w:val="0"/>
          <w:marRight w:val="0"/>
          <w:marTop w:val="0"/>
          <w:marBottom w:val="0"/>
          <w:divBdr>
            <w:top w:val="none" w:sz="0" w:space="0" w:color="auto"/>
            <w:left w:val="none" w:sz="0" w:space="0" w:color="auto"/>
            <w:bottom w:val="none" w:sz="0" w:space="0" w:color="auto"/>
            <w:right w:val="none" w:sz="0" w:space="0" w:color="auto"/>
          </w:divBdr>
        </w:div>
      </w:divsChild>
    </w:div>
    <w:div w:id="1176991606">
      <w:bodyDiv w:val="1"/>
      <w:marLeft w:val="0"/>
      <w:marRight w:val="0"/>
      <w:marTop w:val="0"/>
      <w:marBottom w:val="0"/>
      <w:divBdr>
        <w:top w:val="none" w:sz="0" w:space="0" w:color="auto"/>
        <w:left w:val="none" w:sz="0" w:space="0" w:color="auto"/>
        <w:bottom w:val="none" w:sz="0" w:space="0" w:color="auto"/>
        <w:right w:val="none" w:sz="0" w:space="0" w:color="auto"/>
      </w:divBdr>
      <w:divsChild>
        <w:div w:id="1978906">
          <w:marLeft w:val="0"/>
          <w:marRight w:val="0"/>
          <w:marTop w:val="0"/>
          <w:marBottom w:val="0"/>
          <w:divBdr>
            <w:top w:val="none" w:sz="0" w:space="0" w:color="auto"/>
            <w:left w:val="none" w:sz="0" w:space="0" w:color="auto"/>
            <w:bottom w:val="none" w:sz="0" w:space="0" w:color="auto"/>
            <w:right w:val="none" w:sz="0" w:space="0" w:color="auto"/>
          </w:divBdr>
        </w:div>
        <w:div w:id="607006296">
          <w:marLeft w:val="0"/>
          <w:marRight w:val="0"/>
          <w:marTop w:val="0"/>
          <w:marBottom w:val="0"/>
          <w:divBdr>
            <w:top w:val="none" w:sz="0" w:space="0" w:color="auto"/>
            <w:left w:val="none" w:sz="0" w:space="0" w:color="auto"/>
            <w:bottom w:val="none" w:sz="0" w:space="0" w:color="auto"/>
            <w:right w:val="none" w:sz="0" w:space="0" w:color="auto"/>
          </w:divBdr>
        </w:div>
        <w:div w:id="118495247">
          <w:marLeft w:val="0"/>
          <w:marRight w:val="0"/>
          <w:marTop w:val="0"/>
          <w:marBottom w:val="0"/>
          <w:divBdr>
            <w:top w:val="none" w:sz="0" w:space="0" w:color="auto"/>
            <w:left w:val="none" w:sz="0" w:space="0" w:color="auto"/>
            <w:bottom w:val="none" w:sz="0" w:space="0" w:color="auto"/>
            <w:right w:val="none" w:sz="0" w:space="0" w:color="auto"/>
          </w:divBdr>
        </w:div>
        <w:div w:id="2103523497">
          <w:marLeft w:val="0"/>
          <w:marRight w:val="0"/>
          <w:marTop w:val="0"/>
          <w:marBottom w:val="0"/>
          <w:divBdr>
            <w:top w:val="none" w:sz="0" w:space="0" w:color="auto"/>
            <w:left w:val="none" w:sz="0" w:space="0" w:color="auto"/>
            <w:bottom w:val="none" w:sz="0" w:space="0" w:color="auto"/>
            <w:right w:val="none" w:sz="0" w:space="0" w:color="auto"/>
          </w:divBdr>
        </w:div>
        <w:div w:id="1418790129">
          <w:marLeft w:val="0"/>
          <w:marRight w:val="0"/>
          <w:marTop w:val="0"/>
          <w:marBottom w:val="0"/>
          <w:divBdr>
            <w:top w:val="none" w:sz="0" w:space="0" w:color="auto"/>
            <w:left w:val="none" w:sz="0" w:space="0" w:color="auto"/>
            <w:bottom w:val="none" w:sz="0" w:space="0" w:color="auto"/>
            <w:right w:val="none" w:sz="0" w:space="0" w:color="auto"/>
          </w:divBdr>
        </w:div>
        <w:div w:id="230584610">
          <w:marLeft w:val="0"/>
          <w:marRight w:val="0"/>
          <w:marTop w:val="0"/>
          <w:marBottom w:val="0"/>
          <w:divBdr>
            <w:top w:val="none" w:sz="0" w:space="0" w:color="auto"/>
            <w:left w:val="none" w:sz="0" w:space="0" w:color="auto"/>
            <w:bottom w:val="none" w:sz="0" w:space="0" w:color="auto"/>
            <w:right w:val="none" w:sz="0" w:space="0" w:color="auto"/>
          </w:divBdr>
        </w:div>
        <w:div w:id="1147090827">
          <w:marLeft w:val="0"/>
          <w:marRight w:val="0"/>
          <w:marTop w:val="0"/>
          <w:marBottom w:val="0"/>
          <w:divBdr>
            <w:top w:val="none" w:sz="0" w:space="0" w:color="auto"/>
            <w:left w:val="none" w:sz="0" w:space="0" w:color="auto"/>
            <w:bottom w:val="none" w:sz="0" w:space="0" w:color="auto"/>
            <w:right w:val="none" w:sz="0" w:space="0" w:color="auto"/>
          </w:divBdr>
        </w:div>
        <w:div w:id="1480657014">
          <w:marLeft w:val="0"/>
          <w:marRight w:val="0"/>
          <w:marTop w:val="0"/>
          <w:marBottom w:val="0"/>
          <w:divBdr>
            <w:top w:val="none" w:sz="0" w:space="0" w:color="auto"/>
            <w:left w:val="none" w:sz="0" w:space="0" w:color="auto"/>
            <w:bottom w:val="none" w:sz="0" w:space="0" w:color="auto"/>
            <w:right w:val="none" w:sz="0" w:space="0" w:color="auto"/>
          </w:divBdr>
        </w:div>
        <w:div w:id="556629175">
          <w:marLeft w:val="0"/>
          <w:marRight w:val="0"/>
          <w:marTop w:val="0"/>
          <w:marBottom w:val="0"/>
          <w:divBdr>
            <w:top w:val="none" w:sz="0" w:space="0" w:color="auto"/>
            <w:left w:val="none" w:sz="0" w:space="0" w:color="auto"/>
            <w:bottom w:val="none" w:sz="0" w:space="0" w:color="auto"/>
            <w:right w:val="none" w:sz="0" w:space="0" w:color="auto"/>
          </w:divBdr>
        </w:div>
        <w:div w:id="893858294">
          <w:marLeft w:val="0"/>
          <w:marRight w:val="0"/>
          <w:marTop w:val="0"/>
          <w:marBottom w:val="0"/>
          <w:divBdr>
            <w:top w:val="none" w:sz="0" w:space="0" w:color="auto"/>
            <w:left w:val="none" w:sz="0" w:space="0" w:color="auto"/>
            <w:bottom w:val="none" w:sz="0" w:space="0" w:color="auto"/>
            <w:right w:val="none" w:sz="0" w:space="0" w:color="auto"/>
          </w:divBdr>
        </w:div>
        <w:div w:id="913704268">
          <w:marLeft w:val="0"/>
          <w:marRight w:val="0"/>
          <w:marTop w:val="0"/>
          <w:marBottom w:val="0"/>
          <w:divBdr>
            <w:top w:val="none" w:sz="0" w:space="0" w:color="auto"/>
            <w:left w:val="none" w:sz="0" w:space="0" w:color="auto"/>
            <w:bottom w:val="none" w:sz="0" w:space="0" w:color="auto"/>
            <w:right w:val="none" w:sz="0" w:space="0" w:color="auto"/>
          </w:divBdr>
        </w:div>
      </w:divsChild>
    </w:div>
    <w:div w:id="1203591103">
      <w:bodyDiv w:val="1"/>
      <w:marLeft w:val="0"/>
      <w:marRight w:val="0"/>
      <w:marTop w:val="0"/>
      <w:marBottom w:val="0"/>
      <w:divBdr>
        <w:top w:val="none" w:sz="0" w:space="0" w:color="auto"/>
        <w:left w:val="none" w:sz="0" w:space="0" w:color="auto"/>
        <w:bottom w:val="none" w:sz="0" w:space="0" w:color="auto"/>
        <w:right w:val="none" w:sz="0" w:space="0" w:color="auto"/>
      </w:divBdr>
      <w:divsChild>
        <w:div w:id="859509794">
          <w:marLeft w:val="0"/>
          <w:marRight w:val="0"/>
          <w:marTop w:val="0"/>
          <w:marBottom w:val="0"/>
          <w:divBdr>
            <w:top w:val="none" w:sz="0" w:space="0" w:color="auto"/>
            <w:left w:val="none" w:sz="0" w:space="0" w:color="auto"/>
            <w:bottom w:val="none" w:sz="0" w:space="0" w:color="auto"/>
            <w:right w:val="none" w:sz="0" w:space="0" w:color="auto"/>
          </w:divBdr>
        </w:div>
        <w:div w:id="1942175196">
          <w:marLeft w:val="0"/>
          <w:marRight w:val="0"/>
          <w:marTop w:val="0"/>
          <w:marBottom w:val="0"/>
          <w:divBdr>
            <w:top w:val="none" w:sz="0" w:space="0" w:color="auto"/>
            <w:left w:val="none" w:sz="0" w:space="0" w:color="auto"/>
            <w:bottom w:val="none" w:sz="0" w:space="0" w:color="auto"/>
            <w:right w:val="none" w:sz="0" w:space="0" w:color="auto"/>
          </w:divBdr>
        </w:div>
        <w:div w:id="792017474">
          <w:marLeft w:val="0"/>
          <w:marRight w:val="0"/>
          <w:marTop w:val="0"/>
          <w:marBottom w:val="0"/>
          <w:divBdr>
            <w:top w:val="none" w:sz="0" w:space="0" w:color="auto"/>
            <w:left w:val="none" w:sz="0" w:space="0" w:color="auto"/>
            <w:bottom w:val="none" w:sz="0" w:space="0" w:color="auto"/>
            <w:right w:val="none" w:sz="0" w:space="0" w:color="auto"/>
          </w:divBdr>
        </w:div>
        <w:div w:id="577131695">
          <w:marLeft w:val="0"/>
          <w:marRight w:val="0"/>
          <w:marTop w:val="0"/>
          <w:marBottom w:val="0"/>
          <w:divBdr>
            <w:top w:val="none" w:sz="0" w:space="0" w:color="auto"/>
            <w:left w:val="none" w:sz="0" w:space="0" w:color="auto"/>
            <w:bottom w:val="none" w:sz="0" w:space="0" w:color="auto"/>
            <w:right w:val="none" w:sz="0" w:space="0" w:color="auto"/>
          </w:divBdr>
        </w:div>
        <w:div w:id="1709379419">
          <w:marLeft w:val="0"/>
          <w:marRight w:val="0"/>
          <w:marTop w:val="0"/>
          <w:marBottom w:val="0"/>
          <w:divBdr>
            <w:top w:val="none" w:sz="0" w:space="0" w:color="auto"/>
            <w:left w:val="none" w:sz="0" w:space="0" w:color="auto"/>
            <w:bottom w:val="none" w:sz="0" w:space="0" w:color="auto"/>
            <w:right w:val="none" w:sz="0" w:space="0" w:color="auto"/>
          </w:divBdr>
        </w:div>
        <w:div w:id="844173965">
          <w:marLeft w:val="0"/>
          <w:marRight w:val="0"/>
          <w:marTop w:val="0"/>
          <w:marBottom w:val="0"/>
          <w:divBdr>
            <w:top w:val="none" w:sz="0" w:space="0" w:color="auto"/>
            <w:left w:val="none" w:sz="0" w:space="0" w:color="auto"/>
            <w:bottom w:val="none" w:sz="0" w:space="0" w:color="auto"/>
            <w:right w:val="none" w:sz="0" w:space="0" w:color="auto"/>
          </w:divBdr>
        </w:div>
        <w:div w:id="1267347627">
          <w:marLeft w:val="0"/>
          <w:marRight w:val="0"/>
          <w:marTop w:val="0"/>
          <w:marBottom w:val="0"/>
          <w:divBdr>
            <w:top w:val="none" w:sz="0" w:space="0" w:color="auto"/>
            <w:left w:val="none" w:sz="0" w:space="0" w:color="auto"/>
            <w:bottom w:val="none" w:sz="0" w:space="0" w:color="auto"/>
            <w:right w:val="none" w:sz="0" w:space="0" w:color="auto"/>
          </w:divBdr>
        </w:div>
        <w:div w:id="498891667">
          <w:marLeft w:val="0"/>
          <w:marRight w:val="0"/>
          <w:marTop w:val="0"/>
          <w:marBottom w:val="0"/>
          <w:divBdr>
            <w:top w:val="none" w:sz="0" w:space="0" w:color="auto"/>
            <w:left w:val="none" w:sz="0" w:space="0" w:color="auto"/>
            <w:bottom w:val="none" w:sz="0" w:space="0" w:color="auto"/>
            <w:right w:val="none" w:sz="0" w:space="0" w:color="auto"/>
          </w:divBdr>
        </w:div>
        <w:div w:id="1586570081">
          <w:marLeft w:val="0"/>
          <w:marRight w:val="0"/>
          <w:marTop w:val="0"/>
          <w:marBottom w:val="0"/>
          <w:divBdr>
            <w:top w:val="none" w:sz="0" w:space="0" w:color="auto"/>
            <w:left w:val="none" w:sz="0" w:space="0" w:color="auto"/>
            <w:bottom w:val="none" w:sz="0" w:space="0" w:color="auto"/>
            <w:right w:val="none" w:sz="0" w:space="0" w:color="auto"/>
          </w:divBdr>
        </w:div>
        <w:div w:id="1314602734">
          <w:marLeft w:val="0"/>
          <w:marRight w:val="0"/>
          <w:marTop w:val="0"/>
          <w:marBottom w:val="0"/>
          <w:divBdr>
            <w:top w:val="none" w:sz="0" w:space="0" w:color="auto"/>
            <w:left w:val="none" w:sz="0" w:space="0" w:color="auto"/>
            <w:bottom w:val="none" w:sz="0" w:space="0" w:color="auto"/>
            <w:right w:val="none" w:sz="0" w:space="0" w:color="auto"/>
          </w:divBdr>
        </w:div>
        <w:div w:id="997733528">
          <w:marLeft w:val="0"/>
          <w:marRight w:val="0"/>
          <w:marTop w:val="0"/>
          <w:marBottom w:val="0"/>
          <w:divBdr>
            <w:top w:val="none" w:sz="0" w:space="0" w:color="auto"/>
            <w:left w:val="none" w:sz="0" w:space="0" w:color="auto"/>
            <w:bottom w:val="none" w:sz="0" w:space="0" w:color="auto"/>
            <w:right w:val="none" w:sz="0" w:space="0" w:color="auto"/>
          </w:divBdr>
        </w:div>
      </w:divsChild>
    </w:div>
    <w:div w:id="1324353858">
      <w:bodyDiv w:val="1"/>
      <w:marLeft w:val="0"/>
      <w:marRight w:val="0"/>
      <w:marTop w:val="0"/>
      <w:marBottom w:val="0"/>
      <w:divBdr>
        <w:top w:val="none" w:sz="0" w:space="0" w:color="auto"/>
        <w:left w:val="none" w:sz="0" w:space="0" w:color="auto"/>
        <w:bottom w:val="none" w:sz="0" w:space="0" w:color="auto"/>
        <w:right w:val="none" w:sz="0" w:space="0" w:color="auto"/>
      </w:divBdr>
      <w:divsChild>
        <w:div w:id="1323657415">
          <w:marLeft w:val="0"/>
          <w:marRight w:val="0"/>
          <w:marTop w:val="0"/>
          <w:marBottom w:val="0"/>
          <w:divBdr>
            <w:top w:val="none" w:sz="0" w:space="0" w:color="auto"/>
            <w:left w:val="none" w:sz="0" w:space="0" w:color="auto"/>
            <w:bottom w:val="none" w:sz="0" w:space="0" w:color="auto"/>
            <w:right w:val="none" w:sz="0" w:space="0" w:color="auto"/>
          </w:divBdr>
        </w:div>
        <w:div w:id="1020814699">
          <w:marLeft w:val="0"/>
          <w:marRight w:val="0"/>
          <w:marTop w:val="0"/>
          <w:marBottom w:val="0"/>
          <w:divBdr>
            <w:top w:val="none" w:sz="0" w:space="0" w:color="auto"/>
            <w:left w:val="none" w:sz="0" w:space="0" w:color="auto"/>
            <w:bottom w:val="none" w:sz="0" w:space="0" w:color="auto"/>
            <w:right w:val="none" w:sz="0" w:space="0" w:color="auto"/>
          </w:divBdr>
        </w:div>
        <w:div w:id="1676767531">
          <w:marLeft w:val="0"/>
          <w:marRight w:val="0"/>
          <w:marTop w:val="0"/>
          <w:marBottom w:val="0"/>
          <w:divBdr>
            <w:top w:val="none" w:sz="0" w:space="0" w:color="auto"/>
            <w:left w:val="none" w:sz="0" w:space="0" w:color="auto"/>
            <w:bottom w:val="none" w:sz="0" w:space="0" w:color="auto"/>
            <w:right w:val="none" w:sz="0" w:space="0" w:color="auto"/>
          </w:divBdr>
        </w:div>
        <w:div w:id="486017391">
          <w:marLeft w:val="0"/>
          <w:marRight w:val="0"/>
          <w:marTop w:val="0"/>
          <w:marBottom w:val="0"/>
          <w:divBdr>
            <w:top w:val="none" w:sz="0" w:space="0" w:color="auto"/>
            <w:left w:val="none" w:sz="0" w:space="0" w:color="auto"/>
            <w:bottom w:val="none" w:sz="0" w:space="0" w:color="auto"/>
            <w:right w:val="none" w:sz="0" w:space="0" w:color="auto"/>
          </w:divBdr>
        </w:div>
        <w:div w:id="1804805112">
          <w:marLeft w:val="0"/>
          <w:marRight w:val="0"/>
          <w:marTop w:val="0"/>
          <w:marBottom w:val="0"/>
          <w:divBdr>
            <w:top w:val="none" w:sz="0" w:space="0" w:color="auto"/>
            <w:left w:val="none" w:sz="0" w:space="0" w:color="auto"/>
            <w:bottom w:val="none" w:sz="0" w:space="0" w:color="auto"/>
            <w:right w:val="none" w:sz="0" w:space="0" w:color="auto"/>
          </w:divBdr>
        </w:div>
        <w:div w:id="1966692314">
          <w:marLeft w:val="0"/>
          <w:marRight w:val="0"/>
          <w:marTop w:val="0"/>
          <w:marBottom w:val="0"/>
          <w:divBdr>
            <w:top w:val="none" w:sz="0" w:space="0" w:color="auto"/>
            <w:left w:val="none" w:sz="0" w:space="0" w:color="auto"/>
            <w:bottom w:val="none" w:sz="0" w:space="0" w:color="auto"/>
            <w:right w:val="none" w:sz="0" w:space="0" w:color="auto"/>
          </w:divBdr>
        </w:div>
        <w:div w:id="2029021210">
          <w:marLeft w:val="0"/>
          <w:marRight w:val="0"/>
          <w:marTop w:val="0"/>
          <w:marBottom w:val="0"/>
          <w:divBdr>
            <w:top w:val="none" w:sz="0" w:space="0" w:color="auto"/>
            <w:left w:val="none" w:sz="0" w:space="0" w:color="auto"/>
            <w:bottom w:val="none" w:sz="0" w:space="0" w:color="auto"/>
            <w:right w:val="none" w:sz="0" w:space="0" w:color="auto"/>
          </w:divBdr>
        </w:div>
      </w:divsChild>
    </w:div>
    <w:div w:id="1475025355">
      <w:bodyDiv w:val="1"/>
      <w:marLeft w:val="0"/>
      <w:marRight w:val="0"/>
      <w:marTop w:val="0"/>
      <w:marBottom w:val="0"/>
      <w:divBdr>
        <w:top w:val="none" w:sz="0" w:space="0" w:color="auto"/>
        <w:left w:val="none" w:sz="0" w:space="0" w:color="auto"/>
        <w:bottom w:val="none" w:sz="0" w:space="0" w:color="auto"/>
        <w:right w:val="none" w:sz="0" w:space="0" w:color="auto"/>
      </w:divBdr>
    </w:div>
    <w:div w:id="1557473729">
      <w:bodyDiv w:val="1"/>
      <w:marLeft w:val="0"/>
      <w:marRight w:val="0"/>
      <w:marTop w:val="0"/>
      <w:marBottom w:val="0"/>
      <w:divBdr>
        <w:top w:val="none" w:sz="0" w:space="0" w:color="auto"/>
        <w:left w:val="none" w:sz="0" w:space="0" w:color="auto"/>
        <w:bottom w:val="none" w:sz="0" w:space="0" w:color="auto"/>
        <w:right w:val="none" w:sz="0" w:space="0" w:color="auto"/>
      </w:divBdr>
      <w:divsChild>
        <w:div w:id="1637025341">
          <w:marLeft w:val="547"/>
          <w:marRight w:val="0"/>
          <w:marTop w:val="82"/>
          <w:marBottom w:val="0"/>
          <w:divBdr>
            <w:top w:val="none" w:sz="0" w:space="0" w:color="auto"/>
            <w:left w:val="none" w:sz="0" w:space="0" w:color="auto"/>
            <w:bottom w:val="none" w:sz="0" w:space="0" w:color="auto"/>
            <w:right w:val="none" w:sz="0" w:space="0" w:color="auto"/>
          </w:divBdr>
        </w:div>
      </w:divsChild>
    </w:div>
    <w:div w:id="1570849076">
      <w:bodyDiv w:val="1"/>
      <w:marLeft w:val="0"/>
      <w:marRight w:val="0"/>
      <w:marTop w:val="0"/>
      <w:marBottom w:val="0"/>
      <w:divBdr>
        <w:top w:val="none" w:sz="0" w:space="0" w:color="auto"/>
        <w:left w:val="none" w:sz="0" w:space="0" w:color="auto"/>
        <w:bottom w:val="none" w:sz="0" w:space="0" w:color="auto"/>
        <w:right w:val="none" w:sz="0" w:space="0" w:color="auto"/>
      </w:divBdr>
    </w:div>
    <w:div w:id="1579168251">
      <w:bodyDiv w:val="1"/>
      <w:marLeft w:val="0"/>
      <w:marRight w:val="0"/>
      <w:marTop w:val="0"/>
      <w:marBottom w:val="0"/>
      <w:divBdr>
        <w:top w:val="none" w:sz="0" w:space="0" w:color="auto"/>
        <w:left w:val="none" w:sz="0" w:space="0" w:color="auto"/>
        <w:bottom w:val="none" w:sz="0" w:space="0" w:color="auto"/>
        <w:right w:val="none" w:sz="0" w:space="0" w:color="auto"/>
      </w:divBdr>
      <w:divsChild>
        <w:div w:id="1458839979">
          <w:marLeft w:val="0"/>
          <w:marRight w:val="0"/>
          <w:marTop w:val="0"/>
          <w:marBottom w:val="0"/>
          <w:divBdr>
            <w:top w:val="none" w:sz="0" w:space="0" w:color="auto"/>
            <w:left w:val="none" w:sz="0" w:space="0" w:color="auto"/>
            <w:bottom w:val="none" w:sz="0" w:space="0" w:color="auto"/>
            <w:right w:val="none" w:sz="0" w:space="0" w:color="auto"/>
          </w:divBdr>
        </w:div>
        <w:div w:id="568224322">
          <w:marLeft w:val="0"/>
          <w:marRight w:val="0"/>
          <w:marTop w:val="0"/>
          <w:marBottom w:val="0"/>
          <w:divBdr>
            <w:top w:val="none" w:sz="0" w:space="0" w:color="auto"/>
            <w:left w:val="none" w:sz="0" w:space="0" w:color="auto"/>
            <w:bottom w:val="none" w:sz="0" w:space="0" w:color="auto"/>
            <w:right w:val="none" w:sz="0" w:space="0" w:color="auto"/>
          </w:divBdr>
        </w:div>
        <w:div w:id="217471495">
          <w:marLeft w:val="0"/>
          <w:marRight w:val="0"/>
          <w:marTop w:val="0"/>
          <w:marBottom w:val="0"/>
          <w:divBdr>
            <w:top w:val="none" w:sz="0" w:space="0" w:color="auto"/>
            <w:left w:val="none" w:sz="0" w:space="0" w:color="auto"/>
            <w:bottom w:val="none" w:sz="0" w:space="0" w:color="auto"/>
            <w:right w:val="none" w:sz="0" w:space="0" w:color="auto"/>
          </w:divBdr>
        </w:div>
        <w:div w:id="1547991417">
          <w:marLeft w:val="0"/>
          <w:marRight w:val="0"/>
          <w:marTop w:val="0"/>
          <w:marBottom w:val="0"/>
          <w:divBdr>
            <w:top w:val="none" w:sz="0" w:space="0" w:color="auto"/>
            <w:left w:val="none" w:sz="0" w:space="0" w:color="auto"/>
            <w:bottom w:val="none" w:sz="0" w:space="0" w:color="auto"/>
            <w:right w:val="none" w:sz="0" w:space="0" w:color="auto"/>
          </w:divBdr>
        </w:div>
        <w:div w:id="1128743812">
          <w:marLeft w:val="0"/>
          <w:marRight w:val="0"/>
          <w:marTop w:val="0"/>
          <w:marBottom w:val="0"/>
          <w:divBdr>
            <w:top w:val="none" w:sz="0" w:space="0" w:color="auto"/>
            <w:left w:val="none" w:sz="0" w:space="0" w:color="auto"/>
            <w:bottom w:val="none" w:sz="0" w:space="0" w:color="auto"/>
            <w:right w:val="none" w:sz="0" w:space="0" w:color="auto"/>
          </w:divBdr>
        </w:div>
        <w:div w:id="1010645065">
          <w:marLeft w:val="0"/>
          <w:marRight w:val="0"/>
          <w:marTop w:val="0"/>
          <w:marBottom w:val="0"/>
          <w:divBdr>
            <w:top w:val="none" w:sz="0" w:space="0" w:color="auto"/>
            <w:left w:val="none" w:sz="0" w:space="0" w:color="auto"/>
            <w:bottom w:val="none" w:sz="0" w:space="0" w:color="auto"/>
            <w:right w:val="none" w:sz="0" w:space="0" w:color="auto"/>
          </w:divBdr>
        </w:div>
        <w:div w:id="1632247085">
          <w:marLeft w:val="0"/>
          <w:marRight w:val="0"/>
          <w:marTop w:val="0"/>
          <w:marBottom w:val="0"/>
          <w:divBdr>
            <w:top w:val="none" w:sz="0" w:space="0" w:color="auto"/>
            <w:left w:val="none" w:sz="0" w:space="0" w:color="auto"/>
            <w:bottom w:val="none" w:sz="0" w:space="0" w:color="auto"/>
            <w:right w:val="none" w:sz="0" w:space="0" w:color="auto"/>
          </w:divBdr>
        </w:div>
      </w:divsChild>
    </w:div>
    <w:div w:id="1621449989">
      <w:bodyDiv w:val="1"/>
      <w:marLeft w:val="0"/>
      <w:marRight w:val="0"/>
      <w:marTop w:val="0"/>
      <w:marBottom w:val="0"/>
      <w:divBdr>
        <w:top w:val="none" w:sz="0" w:space="0" w:color="auto"/>
        <w:left w:val="none" w:sz="0" w:space="0" w:color="auto"/>
        <w:bottom w:val="none" w:sz="0" w:space="0" w:color="auto"/>
        <w:right w:val="none" w:sz="0" w:space="0" w:color="auto"/>
      </w:divBdr>
    </w:div>
    <w:div w:id="1628469122">
      <w:bodyDiv w:val="1"/>
      <w:marLeft w:val="0"/>
      <w:marRight w:val="0"/>
      <w:marTop w:val="0"/>
      <w:marBottom w:val="0"/>
      <w:divBdr>
        <w:top w:val="none" w:sz="0" w:space="0" w:color="auto"/>
        <w:left w:val="none" w:sz="0" w:space="0" w:color="auto"/>
        <w:bottom w:val="none" w:sz="0" w:space="0" w:color="auto"/>
        <w:right w:val="none" w:sz="0" w:space="0" w:color="auto"/>
      </w:divBdr>
      <w:divsChild>
        <w:div w:id="643853378">
          <w:marLeft w:val="0"/>
          <w:marRight w:val="0"/>
          <w:marTop w:val="0"/>
          <w:marBottom w:val="0"/>
          <w:divBdr>
            <w:top w:val="none" w:sz="0" w:space="0" w:color="auto"/>
            <w:left w:val="none" w:sz="0" w:space="0" w:color="auto"/>
            <w:bottom w:val="none" w:sz="0" w:space="0" w:color="auto"/>
            <w:right w:val="none" w:sz="0" w:space="0" w:color="auto"/>
          </w:divBdr>
        </w:div>
        <w:div w:id="1276329052">
          <w:marLeft w:val="0"/>
          <w:marRight w:val="0"/>
          <w:marTop w:val="0"/>
          <w:marBottom w:val="0"/>
          <w:divBdr>
            <w:top w:val="none" w:sz="0" w:space="0" w:color="auto"/>
            <w:left w:val="none" w:sz="0" w:space="0" w:color="auto"/>
            <w:bottom w:val="none" w:sz="0" w:space="0" w:color="auto"/>
            <w:right w:val="none" w:sz="0" w:space="0" w:color="auto"/>
          </w:divBdr>
        </w:div>
        <w:div w:id="730691295">
          <w:marLeft w:val="0"/>
          <w:marRight w:val="0"/>
          <w:marTop w:val="0"/>
          <w:marBottom w:val="0"/>
          <w:divBdr>
            <w:top w:val="none" w:sz="0" w:space="0" w:color="auto"/>
            <w:left w:val="none" w:sz="0" w:space="0" w:color="auto"/>
            <w:bottom w:val="none" w:sz="0" w:space="0" w:color="auto"/>
            <w:right w:val="none" w:sz="0" w:space="0" w:color="auto"/>
          </w:divBdr>
        </w:div>
        <w:div w:id="14120476">
          <w:marLeft w:val="0"/>
          <w:marRight w:val="0"/>
          <w:marTop w:val="0"/>
          <w:marBottom w:val="0"/>
          <w:divBdr>
            <w:top w:val="none" w:sz="0" w:space="0" w:color="auto"/>
            <w:left w:val="none" w:sz="0" w:space="0" w:color="auto"/>
            <w:bottom w:val="none" w:sz="0" w:space="0" w:color="auto"/>
            <w:right w:val="none" w:sz="0" w:space="0" w:color="auto"/>
          </w:divBdr>
        </w:div>
        <w:div w:id="730155683">
          <w:marLeft w:val="0"/>
          <w:marRight w:val="0"/>
          <w:marTop w:val="0"/>
          <w:marBottom w:val="0"/>
          <w:divBdr>
            <w:top w:val="none" w:sz="0" w:space="0" w:color="auto"/>
            <w:left w:val="none" w:sz="0" w:space="0" w:color="auto"/>
            <w:bottom w:val="none" w:sz="0" w:space="0" w:color="auto"/>
            <w:right w:val="none" w:sz="0" w:space="0" w:color="auto"/>
          </w:divBdr>
        </w:div>
        <w:div w:id="1824929408">
          <w:marLeft w:val="0"/>
          <w:marRight w:val="0"/>
          <w:marTop w:val="0"/>
          <w:marBottom w:val="0"/>
          <w:divBdr>
            <w:top w:val="none" w:sz="0" w:space="0" w:color="auto"/>
            <w:left w:val="none" w:sz="0" w:space="0" w:color="auto"/>
            <w:bottom w:val="none" w:sz="0" w:space="0" w:color="auto"/>
            <w:right w:val="none" w:sz="0" w:space="0" w:color="auto"/>
          </w:divBdr>
        </w:div>
      </w:divsChild>
    </w:div>
    <w:div w:id="1688169587">
      <w:bodyDiv w:val="1"/>
      <w:marLeft w:val="0"/>
      <w:marRight w:val="0"/>
      <w:marTop w:val="0"/>
      <w:marBottom w:val="0"/>
      <w:divBdr>
        <w:top w:val="none" w:sz="0" w:space="0" w:color="auto"/>
        <w:left w:val="none" w:sz="0" w:space="0" w:color="auto"/>
        <w:bottom w:val="none" w:sz="0" w:space="0" w:color="auto"/>
        <w:right w:val="none" w:sz="0" w:space="0" w:color="auto"/>
      </w:divBdr>
      <w:divsChild>
        <w:div w:id="1762488766">
          <w:marLeft w:val="0"/>
          <w:marRight w:val="0"/>
          <w:marTop w:val="0"/>
          <w:marBottom w:val="0"/>
          <w:divBdr>
            <w:top w:val="none" w:sz="0" w:space="0" w:color="auto"/>
            <w:left w:val="none" w:sz="0" w:space="0" w:color="auto"/>
            <w:bottom w:val="none" w:sz="0" w:space="0" w:color="auto"/>
            <w:right w:val="none" w:sz="0" w:space="0" w:color="auto"/>
          </w:divBdr>
        </w:div>
        <w:div w:id="1005471471">
          <w:marLeft w:val="0"/>
          <w:marRight w:val="0"/>
          <w:marTop w:val="0"/>
          <w:marBottom w:val="0"/>
          <w:divBdr>
            <w:top w:val="none" w:sz="0" w:space="0" w:color="auto"/>
            <w:left w:val="none" w:sz="0" w:space="0" w:color="auto"/>
            <w:bottom w:val="none" w:sz="0" w:space="0" w:color="auto"/>
            <w:right w:val="none" w:sz="0" w:space="0" w:color="auto"/>
          </w:divBdr>
          <w:divsChild>
            <w:div w:id="97591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5891">
      <w:bodyDiv w:val="1"/>
      <w:marLeft w:val="0"/>
      <w:marRight w:val="0"/>
      <w:marTop w:val="0"/>
      <w:marBottom w:val="0"/>
      <w:divBdr>
        <w:top w:val="none" w:sz="0" w:space="0" w:color="auto"/>
        <w:left w:val="none" w:sz="0" w:space="0" w:color="auto"/>
        <w:bottom w:val="none" w:sz="0" w:space="0" w:color="auto"/>
        <w:right w:val="none" w:sz="0" w:space="0" w:color="auto"/>
      </w:divBdr>
      <w:divsChild>
        <w:div w:id="852259927">
          <w:marLeft w:val="0"/>
          <w:marRight w:val="0"/>
          <w:marTop w:val="0"/>
          <w:marBottom w:val="0"/>
          <w:divBdr>
            <w:top w:val="none" w:sz="0" w:space="0" w:color="auto"/>
            <w:left w:val="none" w:sz="0" w:space="0" w:color="auto"/>
            <w:bottom w:val="none" w:sz="0" w:space="0" w:color="auto"/>
            <w:right w:val="none" w:sz="0" w:space="0" w:color="auto"/>
          </w:divBdr>
        </w:div>
        <w:div w:id="1785541188">
          <w:marLeft w:val="0"/>
          <w:marRight w:val="0"/>
          <w:marTop w:val="0"/>
          <w:marBottom w:val="0"/>
          <w:divBdr>
            <w:top w:val="none" w:sz="0" w:space="0" w:color="auto"/>
            <w:left w:val="none" w:sz="0" w:space="0" w:color="auto"/>
            <w:bottom w:val="none" w:sz="0" w:space="0" w:color="auto"/>
            <w:right w:val="none" w:sz="0" w:space="0" w:color="auto"/>
          </w:divBdr>
        </w:div>
        <w:div w:id="1908689334">
          <w:marLeft w:val="0"/>
          <w:marRight w:val="0"/>
          <w:marTop w:val="0"/>
          <w:marBottom w:val="0"/>
          <w:divBdr>
            <w:top w:val="none" w:sz="0" w:space="0" w:color="auto"/>
            <w:left w:val="none" w:sz="0" w:space="0" w:color="auto"/>
            <w:bottom w:val="none" w:sz="0" w:space="0" w:color="auto"/>
            <w:right w:val="none" w:sz="0" w:space="0" w:color="auto"/>
          </w:divBdr>
        </w:div>
      </w:divsChild>
    </w:div>
    <w:div w:id="1773739458">
      <w:bodyDiv w:val="1"/>
      <w:marLeft w:val="0"/>
      <w:marRight w:val="0"/>
      <w:marTop w:val="0"/>
      <w:marBottom w:val="0"/>
      <w:divBdr>
        <w:top w:val="none" w:sz="0" w:space="0" w:color="auto"/>
        <w:left w:val="none" w:sz="0" w:space="0" w:color="auto"/>
        <w:bottom w:val="none" w:sz="0" w:space="0" w:color="auto"/>
        <w:right w:val="none" w:sz="0" w:space="0" w:color="auto"/>
      </w:divBdr>
    </w:div>
    <w:div w:id="1774858421">
      <w:bodyDiv w:val="1"/>
      <w:marLeft w:val="0"/>
      <w:marRight w:val="0"/>
      <w:marTop w:val="0"/>
      <w:marBottom w:val="0"/>
      <w:divBdr>
        <w:top w:val="none" w:sz="0" w:space="0" w:color="auto"/>
        <w:left w:val="none" w:sz="0" w:space="0" w:color="auto"/>
        <w:bottom w:val="none" w:sz="0" w:space="0" w:color="auto"/>
        <w:right w:val="none" w:sz="0" w:space="0" w:color="auto"/>
      </w:divBdr>
      <w:divsChild>
        <w:div w:id="535657290">
          <w:marLeft w:val="0"/>
          <w:marRight w:val="0"/>
          <w:marTop w:val="0"/>
          <w:marBottom w:val="0"/>
          <w:divBdr>
            <w:top w:val="none" w:sz="0" w:space="0" w:color="auto"/>
            <w:left w:val="none" w:sz="0" w:space="0" w:color="auto"/>
            <w:bottom w:val="none" w:sz="0" w:space="0" w:color="auto"/>
            <w:right w:val="none" w:sz="0" w:space="0" w:color="auto"/>
          </w:divBdr>
        </w:div>
        <w:div w:id="82146048">
          <w:marLeft w:val="0"/>
          <w:marRight w:val="0"/>
          <w:marTop w:val="0"/>
          <w:marBottom w:val="0"/>
          <w:divBdr>
            <w:top w:val="none" w:sz="0" w:space="0" w:color="auto"/>
            <w:left w:val="none" w:sz="0" w:space="0" w:color="auto"/>
            <w:bottom w:val="none" w:sz="0" w:space="0" w:color="auto"/>
            <w:right w:val="none" w:sz="0" w:space="0" w:color="auto"/>
          </w:divBdr>
        </w:div>
        <w:div w:id="64881814">
          <w:marLeft w:val="0"/>
          <w:marRight w:val="0"/>
          <w:marTop w:val="0"/>
          <w:marBottom w:val="0"/>
          <w:divBdr>
            <w:top w:val="none" w:sz="0" w:space="0" w:color="auto"/>
            <w:left w:val="none" w:sz="0" w:space="0" w:color="auto"/>
            <w:bottom w:val="none" w:sz="0" w:space="0" w:color="auto"/>
            <w:right w:val="none" w:sz="0" w:space="0" w:color="auto"/>
          </w:divBdr>
        </w:div>
      </w:divsChild>
    </w:div>
    <w:div w:id="1905870765">
      <w:bodyDiv w:val="1"/>
      <w:marLeft w:val="0"/>
      <w:marRight w:val="0"/>
      <w:marTop w:val="0"/>
      <w:marBottom w:val="0"/>
      <w:divBdr>
        <w:top w:val="none" w:sz="0" w:space="0" w:color="auto"/>
        <w:left w:val="none" w:sz="0" w:space="0" w:color="auto"/>
        <w:bottom w:val="none" w:sz="0" w:space="0" w:color="auto"/>
        <w:right w:val="none" w:sz="0" w:space="0" w:color="auto"/>
      </w:divBdr>
      <w:divsChild>
        <w:div w:id="1691758622">
          <w:marLeft w:val="0"/>
          <w:marRight w:val="0"/>
          <w:marTop w:val="0"/>
          <w:marBottom w:val="0"/>
          <w:divBdr>
            <w:top w:val="none" w:sz="0" w:space="0" w:color="auto"/>
            <w:left w:val="none" w:sz="0" w:space="0" w:color="auto"/>
            <w:bottom w:val="none" w:sz="0" w:space="0" w:color="auto"/>
            <w:right w:val="none" w:sz="0" w:space="0" w:color="auto"/>
          </w:divBdr>
        </w:div>
        <w:div w:id="325787198">
          <w:marLeft w:val="0"/>
          <w:marRight w:val="0"/>
          <w:marTop w:val="0"/>
          <w:marBottom w:val="0"/>
          <w:divBdr>
            <w:top w:val="none" w:sz="0" w:space="0" w:color="auto"/>
            <w:left w:val="none" w:sz="0" w:space="0" w:color="auto"/>
            <w:bottom w:val="none" w:sz="0" w:space="0" w:color="auto"/>
            <w:right w:val="none" w:sz="0" w:space="0" w:color="auto"/>
          </w:divBdr>
        </w:div>
        <w:div w:id="821309522">
          <w:marLeft w:val="0"/>
          <w:marRight w:val="0"/>
          <w:marTop w:val="0"/>
          <w:marBottom w:val="0"/>
          <w:divBdr>
            <w:top w:val="none" w:sz="0" w:space="0" w:color="auto"/>
            <w:left w:val="none" w:sz="0" w:space="0" w:color="auto"/>
            <w:bottom w:val="none" w:sz="0" w:space="0" w:color="auto"/>
            <w:right w:val="none" w:sz="0" w:space="0" w:color="auto"/>
          </w:divBdr>
        </w:div>
        <w:div w:id="1080905558">
          <w:marLeft w:val="0"/>
          <w:marRight w:val="0"/>
          <w:marTop w:val="0"/>
          <w:marBottom w:val="0"/>
          <w:divBdr>
            <w:top w:val="none" w:sz="0" w:space="0" w:color="auto"/>
            <w:left w:val="none" w:sz="0" w:space="0" w:color="auto"/>
            <w:bottom w:val="none" w:sz="0" w:space="0" w:color="auto"/>
            <w:right w:val="none" w:sz="0" w:space="0" w:color="auto"/>
          </w:divBdr>
        </w:div>
        <w:div w:id="929120915">
          <w:marLeft w:val="0"/>
          <w:marRight w:val="0"/>
          <w:marTop w:val="0"/>
          <w:marBottom w:val="0"/>
          <w:divBdr>
            <w:top w:val="none" w:sz="0" w:space="0" w:color="auto"/>
            <w:left w:val="none" w:sz="0" w:space="0" w:color="auto"/>
            <w:bottom w:val="none" w:sz="0" w:space="0" w:color="auto"/>
            <w:right w:val="none" w:sz="0" w:space="0" w:color="auto"/>
          </w:divBdr>
        </w:div>
        <w:div w:id="187565918">
          <w:marLeft w:val="0"/>
          <w:marRight w:val="0"/>
          <w:marTop w:val="0"/>
          <w:marBottom w:val="0"/>
          <w:divBdr>
            <w:top w:val="none" w:sz="0" w:space="0" w:color="auto"/>
            <w:left w:val="none" w:sz="0" w:space="0" w:color="auto"/>
            <w:bottom w:val="none" w:sz="0" w:space="0" w:color="auto"/>
            <w:right w:val="none" w:sz="0" w:space="0" w:color="auto"/>
          </w:divBdr>
        </w:div>
        <w:div w:id="979070944">
          <w:marLeft w:val="0"/>
          <w:marRight w:val="0"/>
          <w:marTop w:val="0"/>
          <w:marBottom w:val="0"/>
          <w:divBdr>
            <w:top w:val="none" w:sz="0" w:space="0" w:color="auto"/>
            <w:left w:val="none" w:sz="0" w:space="0" w:color="auto"/>
            <w:bottom w:val="none" w:sz="0" w:space="0" w:color="auto"/>
            <w:right w:val="none" w:sz="0" w:space="0" w:color="auto"/>
          </w:divBdr>
        </w:div>
        <w:div w:id="2123987216">
          <w:marLeft w:val="0"/>
          <w:marRight w:val="0"/>
          <w:marTop w:val="0"/>
          <w:marBottom w:val="0"/>
          <w:divBdr>
            <w:top w:val="none" w:sz="0" w:space="0" w:color="auto"/>
            <w:left w:val="none" w:sz="0" w:space="0" w:color="auto"/>
            <w:bottom w:val="none" w:sz="0" w:space="0" w:color="auto"/>
            <w:right w:val="none" w:sz="0" w:space="0" w:color="auto"/>
          </w:divBdr>
        </w:div>
        <w:div w:id="145174613">
          <w:marLeft w:val="0"/>
          <w:marRight w:val="0"/>
          <w:marTop w:val="0"/>
          <w:marBottom w:val="0"/>
          <w:divBdr>
            <w:top w:val="none" w:sz="0" w:space="0" w:color="auto"/>
            <w:left w:val="none" w:sz="0" w:space="0" w:color="auto"/>
            <w:bottom w:val="none" w:sz="0" w:space="0" w:color="auto"/>
            <w:right w:val="none" w:sz="0" w:space="0" w:color="auto"/>
          </w:divBdr>
        </w:div>
        <w:div w:id="1424498528">
          <w:marLeft w:val="0"/>
          <w:marRight w:val="0"/>
          <w:marTop w:val="0"/>
          <w:marBottom w:val="0"/>
          <w:divBdr>
            <w:top w:val="none" w:sz="0" w:space="0" w:color="auto"/>
            <w:left w:val="none" w:sz="0" w:space="0" w:color="auto"/>
            <w:bottom w:val="none" w:sz="0" w:space="0" w:color="auto"/>
            <w:right w:val="none" w:sz="0" w:space="0" w:color="auto"/>
          </w:divBdr>
        </w:div>
        <w:div w:id="947732590">
          <w:marLeft w:val="0"/>
          <w:marRight w:val="0"/>
          <w:marTop w:val="0"/>
          <w:marBottom w:val="0"/>
          <w:divBdr>
            <w:top w:val="none" w:sz="0" w:space="0" w:color="auto"/>
            <w:left w:val="none" w:sz="0" w:space="0" w:color="auto"/>
            <w:bottom w:val="none" w:sz="0" w:space="0" w:color="auto"/>
            <w:right w:val="none" w:sz="0" w:space="0" w:color="auto"/>
          </w:divBdr>
        </w:div>
        <w:div w:id="1671711409">
          <w:marLeft w:val="0"/>
          <w:marRight w:val="0"/>
          <w:marTop w:val="0"/>
          <w:marBottom w:val="0"/>
          <w:divBdr>
            <w:top w:val="none" w:sz="0" w:space="0" w:color="auto"/>
            <w:left w:val="none" w:sz="0" w:space="0" w:color="auto"/>
            <w:bottom w:val="none" w:sz="0" w:space="0" w:color="auto"/>
            <w:right w:val="none" w:sz="0" w:space="0" w:color="auto"/>
          </w:divBdr>
        </w:div>
        <w:div w:id="9574565">
          <w:marLeft w:val="0"/>
          <w:marRight w:val="0"/>
          <w:marTop w:val="0"/>
          <w:marBottom w:val="0"/>
          <w:divBdr>
            <w:top w:val="none" w:sz="0" w:space="0" w:color="auto"/>
            <w:left w:val="none" w:sz="0" w:space="0" w:color="auto"/>
            <w:bottom w:val="none" w:sz="0" w:space="0" w:color="auto"/>
            <w:right w:val="none" w:sz="0" w:space="0" w:color="auto"/>
          </w:divBdr>
        </w:div>
        <w:div w:id="289939796">
          <w:marLeft w:val="0"/>
          <w:marRight w:val="0"/>
          <w:marTop w:val="0"/>
          <w:marBottom w:val="0"/>
          <w:divBdr>
            <w:top w:val="none" w:sz="0" w:space="0" w:color="auto"/>
            <w:left w:val="none" w:sz="0" w:space="0" w:color="auto"/>
            <w:bottom w:val="none" w:sz="0" w:space="0" w:color="auto"/>
            <w:right w:val="none" w:sz="0" w:space="0" w:color="auto"/>
          </w:divBdr>
        </w:div>
        <w:div w:id="433550053">
          <w:marLeft w:val="0"/>
          <w:marRight w:val="0"/>
          <w:marTop w:val="0"/>
          <w:marBottom w:val="0"/>
          <w:divBdr>
            <w:top w:val="none" w:sz="0" w:space="0" w:color="auto"/>
            <w:left w:val="none" w:sz="0" w:space="0" w:color="auto"/>
            <w:bottom w:val="none" w:sz="0" w:space="0" w:color="auto"/>
            <w:right w:val="none" w:sz="0" w:space="0" w:color="auto"/>
          </w:divBdr>
        </w:div>
        <w:div w:id="1896307042">
          <w:marLeft w:val="0"/>
          <w:marRight w:val="0"/>
          <w:marTop w:val="0"/>
          <w:marBottom w:val="0"/>
          <w:divBdr>
            <w:top w:val="none" w:sz="0" w:space="0" w:color="auto"/>
            <w:left w:val="none" w:sz="0" w:space="0" w:color="auto"/>
            <w:bottom w:val="none" w:sz="0" w:space="0" w:color="auto"/>
            <w:right w:val="none" w:sz="0" w:space="0" w:color="auto"/>
          </w:divBdr>
        </w:div>
        <w:div w:id="849837799">
          <w:marLeft w:val="0"/>
          <w:marRight w:val="0"/>
          <w:marTop w:val="0"/>
          <w:marBottom w:val="0"/>
          <w:divBdr>
            <w:top w:val="none" w:sz="0" w:space="0" w:color="auto"/>
            <w:left w:val="none" w:sz="0" w:space="0" w:color="auto"/>
            <w:bottom w:val="none" w:sz="0" w:space="0" w:color="auto"/>
            <w:right w:val="none" w:sz="0" w:space="0" w:color="auto"/>
          </w:divBdr>
        </w:div>
        <w:div w:id="348726772">
          <w:marLeft w:val="0"/>
          <w:marRight w:val="0"/>
          <w:marTop w:val="0"/>
          <w:marBottom w:val="0"/>
          <w:divBdr>
            <w:top w:val="none" w:sz="0" w:space="0" w:color="auto"/>
            <w:left w:val="none" w:sz="0" w:space="0" w:color="auto"/>
            <w:bottom w:val="none" w:sz="0" w:space="0" w:color="auto"/>
            <w:right w:val="none" w:sz="0" w:space="0" w:color="auto"/>
          </w:divBdr>
        </w:div>
        <w:div w:id="85545461">
          <w:marLeft w:val="0"/>
          <w:marRight w:val="0"/>
          <w:marTop w:val="0"/>
          <w:marBottom w:val="0"/>
          <w:divBdr>
            <w:top w:val="none" w:sz="0" w:space="0" w:color="auto"/>
            <w:left w:val="none" w:sz="0" w:space="0" w:color="auto"/>
            <w:bottom w:val="none" w:sz="0" w:space="0" w:color="auto"/>
            <w:right w:val="none" w:sz="0" w:space="0" w:color="auto"/>
          </w:divBdr>
        </w:div>
        <w:div w:id="1220554627">
          <w:marLeft w:val="0"/>
          <w:marRight w:val="0"/>
          <w:marTop w:val="0"/>
          <w:marBottom w:val="0"/>
          <w:divBdr>
            <w:top w:val="none" w:sz="0" w:space="0" w:color="auto"/>
            <w:left w:val="none" w:sz="0" w:space="0" w:color="auto"/>
            <w:bottom w:val="none" w:sz="0" w:space="0" w:color="auto"/>
            <w:right w:val="none" w:sz="0" w:space="0" w:color="auto"/>
          </w:divBdr>
        </w:div>
        <w:div w:id="1384909521">
          <w:marLeft w:val="0"/>
          <w:marRight w:val="0"/>
          <w:marTop w:val="0"/>
          <w:marBottom w:val="0"/>
          <w:divBdr>
            <w:top w:val="none" w:sz="0" w:space="0" w:color="auto"/>
            <w:left w:val="none" w:sz="0" w:space="0" w:color="auto"/>
            <w:bottom w:val="none" w:sz="0" w:space="0" w:color="auto"/>
            <w:right w:val="none" w:sz="0" w:space="0" w:color="auto"/>
          </w:divBdr>
        </w:div>
        <w:div w:id="2023507219">
          <w:marLeft w:val="0"/>
          <w:marRight w:val="0"/>
          <w:marTop w:val="0"/>
          <w:marBottom w:val="0"/>
          <w:divBdr>
            <w:top w:val="none" w:sz="0" w:space="0" w:color="auto"/>
            <w:left w:val="none" w:sz="0" w:space="0" w:color="auto"/>
            <w:bottom w:val="none" w:sz="0" w:space="0" w:color="auto"/>
            <w:right w:val="none" w:sz="0" w:space="0" w:color="auto"/>
          </w:divBdr>
        </w:div>
        <w:div w:id="125978760">
          <w:marLeft w:val="0"/>
          <w:marRight w:val="0"/>
          <w:marTop w:val="0"/>
          <w:marBottom w:val="0"/>
          <w:divBdr>
            <w:top w:val="none" w:sz="0" w:space="0" w:color="auto"/>
            <w:left w:val="none" w:sz="0" w:space="0" w:color="auto"/>
            <w:bottom w:val="none" w:sz="0" w:space="0" w:color="auto"/>
            <w:right w:val="none" w:sz="0" w:space="0" w:color="auto"/>
          </w:divBdr>
        </w:div>
        <w:div w:id="802037290">
          <w:marLeft w:val="0"/>
          <w:marRight w:val="0"/>
          <w:marTop w:val="0"/>
          <w:marBottom w:val="0"/>
          <w:divBdr>
            <w:top w:val="none" w:sz="0" w:space="0" w:color="auto"/>
            <w:left w:val="none" w:sz="0" w:space="0" w:color="auto"/>
            <w:bottom w:val="none" w:sz="0" w:space="0" w:color="auto"/>
            <w:right w:val="none" w:sz="0" w:space="0" w:color="auto"/>
          </w:divBdr>
        </w:div>
        <w:div w:id="1163819697">
          <w:marLeft w:val="0"/>
          <w:marRight w:val="0"/>
          <w:marTop w:val="0"/>
          <w:marBottom w:val="0"/>
          <w:divBdr>
            <w:top w:val="none" w:sz="0" w:space="0" w:color="auto"/>
            <w:left w:val="none" w:sz="0" w:space="0" w:color="auto"/>
            <w:bottom w:val="none" w:sz="0" w:space="0" w:color="auto"/>
            <w:right w:val="none" w:sz="0" w:space="0" w:color="auto"/>
          </w:divBdr>
        </w:div>
        <w:div w:id="376516851">
          <w:marLeft w:val="0"/>
          <w:marRight w:val="0"/>
          <w:marTop w:val="0"/>
          <w:marBottom w:val="0"/>
          <w:divBdr>
            <w:top w:val="none" w:sz="0" w:space="0" w:color="auto"/>
            <w:left w:val="none" w:sz="0" w:space="0" w:color="auto"/>
            <w:bottom w:val="none" w:sz="0" w:space="0" w:color="auto"/>
            <w:right w:val="none" w:sz="0" w:space="0" w:color="auto"/>
          </w:divBdr>
        </w:div>
        <w:div w:id="1749231024">
          <w:marLeft w:val="0"/>
          <w:marRight w:val="0"/>
          <w:marTop w:val="0"/>
          <w:marBottom w:val="0"/>
          <w:divBdr>
            <w:top w:val="none" w:sz="0" w:space="0" w:color="auto"/>
            <w:left w:val="none" w:sz="0" w:space="0" w:color="auto"/>
            <w:bottom w:val="none" w:sz="0" w:space="0" w:color="auto"/>
            <w:right w:val="none" w:sz="0" w:space="0" w:color="auto"/>
          </w:divBdr>
        </w:div>
        <w:div w:id="1914268712">
          <w:marLeft w:val="0"/>
          <w:marRight w:val="0"/>
          <w:marTop w:val="0"/>
          <w:marBottom w:val="0"/>
          <w:divBdr>
            <w:top w:val="none" w:sz="0" w:space="0" w:color="auto"/>
            <w:left w:val="none" w:sz="0" w:space="0" w:color="auto"/>
            <w:bottom w:val="none" w:sz="0" w:space="0" w:color="auto"/>
            <w:right w:val="none" w:sz="0" w:space="0" w:color="auto"/>
          </w:divBdr>
        </w:div>
      </w:divsChild>
    </w:div>
    <w:div w:id="2081705985">
      <w:bodyDiv w:val="1"/>
      <w:marLeft w:val="0"/>
      <w:marRight w:val="0"/>
      <w:marTop w:val="0"/>
      <w:marBottom w:val="0"/>
      <w:divBdr>
        <w:top w:val="none" w:sz="0" w:space="0" w:color="auto"/>
        <w:left w:val="none" w:sz="0" w:space="0" w:color="auto"/>
        <w:bottom w:val="none" w:sz="0" w:space="0" w:color="auto"/>
        <w:right w:val="none" w:sz="0" w:space="0" w:color="auto"/>
      </w:divBdr>
      <w:divsChild>
        <w:div w:id="1069425390">
          <w:marLeft w:val="0"/>
          <w:marRight w:val="0"/>
          <w:marTop w:val="0"/>
          <w:marBottom w:val="0"/>
          <w:divBdr>
            <w:top w:val="none" w:sz="0" w:space="0" w:color="auto"/>
            <w:left w:val="none" w:sz="0" w:space="0" w:color="auto"/>
            <w:bottom w:val="none" w:sz="0" w:space="0" w:color="auto"/>
            <w:right w:val="none" w:sz="0" w:space="0" w:color="auto"/>
          </w:divBdr>
        </w:div>
        <w:div w:id="679116037">
          <w:marLeft w:val="0"/>
          <w:marRight w:val="0"/>
          <w:marTop w:val="0"/>
          <w:marBottom w:val="0"/>
          <w:divBdr>
            <w:top w:val="none" w:sz="0" w:space="0" w:color="auto"/>
            <w:left w:val="none" w:sz="0" w:space="0" w:color="auto"/>
            <w:bottom w:val="none" w:sz="0" w:space="0" w:color="auto"/>
            <w:right w:val="none" w:sz="0" w:space="0" w:color="auto"/>
          </w:divBdr>
        </w:div>
        <w:div w:id="1321732443">
          <w:marLeft w:val="0"/>
          <w:marRight w:val="0"/>
          <w:marTop w:val="0"/>
          <w:marBottom w:val="0"/>
          <w:divBdr>
            <w:top w:val="none" w:sz="0" w:space="0" w:color="auto"/>
            <w:left w:val="none" w:sz="0" w:space="0" w:color="auto"/>
            <w:bottom w:val="none" w:sz="0" w:space="0" w:color="auto"/>
            <w:right w:val="none" w:sz="0" w:space="0" w:color="auto"/>
          </w:divBdr>
        </w:div>
        <w:div w:id="1641693294">
          <w:marLeft w:val="0"/>
          <w:marRight w:val="0"/>
          <w:marTop w:val="0"/>
          <w:marBottom w:val="0"/>
          <w:divBdr>
            <w:top w:val="none" w:sz="0" w:space="0" w:color="auto"/>
            <w:left w:val="none" w:sz="0" w:space="0" w:color="auto"/>
            <w:bottom w:val="none" w:sz="0" w:space="0" w:color="auto"/>
            <w:right w:val="none" w:sz="0" w:space="0" w:color="auto"/>
          </w:divBdr>
        </w:div>
        <w:div w:id="1530070184">
          <w:marLeft w:val="0"/>
          <w:marRight w:val="0"/>
          <w:marTop w:val="0"/>
          <w:marBottom w:val="0"/>
          <w:divBdr>
            <w:top w:val="none" w:sz="0" w:space="0" w:color="auto"/>
            <w:left w:val="none" w:sz="0" w:space="0" w:color="auto"/>
            <w:bottom w:val="none" w:sz="0" w:space="0" w:color="auto"/>
            <w:right w:val="none" w:sz="0" w:space="0" w:color="auto"/>
          </w:divBdr>
        </w:div>
        <w:div w:id="871461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chudnov@hsph.harvard.edu" TargetMode="External"/><Relationship Id="rId13" Type="http://schemas.openxmlformats.org/officeDocument/2006/relationships/hyperlink" Target="http://www.sciencedirect.com.ezp-prod1.hul.harvard.edu/science/article/pii/S1352231007006735" TargetMode="External"/><Relationship Id="rId18" Type="http://schemas.openxmlformats.org/officeDocument/2006/relationships/hyperlink" Target="http://en.wikipedia.org/wiki/Digital_object_identifier" TargetMode="External"/><Relationship Id="rId26" Type="http://schemas.openxmlformats.org/officeDocument/2006/relationships/hyperlink" Target="mailto:Andrew.Sayer@nasa.gov" TargetMode="External"/><Relationship Id="rId39" Type="http://schemas.openxmlformats.org/officeDocument/2006/relationships/hyperlink" Target="http://www.scopus.com.scopeesprx.elsevier.com/authid/detail.url?authorId=15926418500&amp;amp;eid=2-s2.0-84889853426" TargetMode="External"/><Relationship Id="rId3" Type="http://schemas.openxmlformats.org/officeDocument/2006/relationships/styles" Target="styles.xml"/><Relationship Id="rId21" Type="http://schemas.openxmlformats.org/officeDocument/2006/relationships/hyperlink" Target="http://www.jstor.org/stable/2529876" TargetMode="External"/><Relationship Id="rId34" Type="http://schemas.openxmlformats.org/officeDocument/2006/relationships/hyperlink" Target="http://www.scopus.com.scopeesprx.elsevier.com/authid/detail.url?authorId=16302849000&amp;amp;eid=2-s2.0-84889853426" TargetMode="External"/><Relationship Id="rId42" Type="http://schemas.openxmlformats.org/officeDocument/2006/relationships/hyperlink" Target="http://www.scopus.com.scopeesprx.elsevier.com/authid/detail.url?authorId=7004818581&amp;amp;eid=2-s2.0-84889853426" TargetMode="External"/><Relationship Id="rId47" Type="http://schemas.openxmlformats.org/officeDocument/2006/relationships/theme" Target="theme/theme1.xml"/><Relationship Id="rId50"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scopus.com.scopeesprx.elsevier.com/record/display.url?eid=2-s2.0-84880112020&amp;origin=reflist&amp;sort=plf-f&amp;cite=2-s2.0-84880112020&amp;src=s&amp;imp=t&amp;sid=AD128FF83D3D881D9A0277A224E01D38.Vdktg6RVtMfaQJ4pNTCQ%3a1080&amp;sot=cite&amp;sdt=a&amp;sl=0" TargetMode="External"/><Relationship Id="rId17" Type="http://schemas.openxmlformats.org/officeDocument/2006/relationships/hyperlink" Target="http://sfx.hul.harvard.edu/hvd?__char_set=utf8&amp;id=doi:10.1080/02786826.2011.581256&amp;sid=libx%3Ahul.harvard&amp;genre=article" TargetMode="External"/><Relationship Id="rId25" Type="http://schemas.openxmlformats.org/officeDocument/2006/relationships/hyperlink" Target="mailto:laremer@hotmail.com" TargetMode="External"/><Relationship Id="rId33" Type="http://schemas.openxmlformats.org/officeDocument/2006/relationships/hyperlink" Target="http://ehp03.niehs.nih.gov/article/info:doi/10.1289/ehp.0901623" TargetMode="External"/><Relationship Id="rId38" Type="http://schemas.openxmlformats.org/officeDocument/2006/relationships/hyperlink" Target="http://www.scopus.com.scopeesprx.elsevier.com/authid/detail.url?authorId=15829316600&amp;amp;eid=2-s2.0-84889853426"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ncbi.nlm.nih.gov/pubmed/19279340" TargetMode="External"/><Relationship Id="rId20" Type="http://schemas.openxmlformats.org/officeDocument/2006/relationships/hyperlink" Target="http://en.wikipedia.org/wiki/JSTOR" TargetMode="External"/><Relationship Id="rId29" Type="http://schemas.openxmlformats.org/officeDocument/2006/relationships/hyperlink" Target="mailto:Shana.Mattoo-1@nasa.gov" TargetMode="External"/><Relationship Id="rId41" Type="http://schemas.openxmlformats.org/officeDocument/2006/relationships/hyperlink" Target="http://www.scopus.com.scopeesprx.elsevier.com/authid/detail.url?authorId=7003644552&amp;amp;eid=2-s2.0-8488985342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1088/1748-9326/8/3/034025" TargetMode="External"/><Relationship Id="rId24" Type="http://schemas.openxmlformats.org/officeDocument/2006/relationships/hyperlink" Target="mailto:Leigh.Munchak@gmail.com" TargetMode="External"/><Relationship Id="rId32" Type="http://schemas.openxmlformats.org/officeDocument/2006/relationships/hyperlink" Target="http://qb3vf9cp4a.search.serialssolutions.com/?SS_LibHash=qb3vf9cp4a&amp;genre=article&amp;sid=sersol%3AuniqueIDQuery&amp;id=doi:10.5194/amtd-6-69-2013" TargetMode="External"/><Relationship Id="rId37" Type="http://schemas.openxmlformats.org/officeDocument/2006/relationships/hyperlink" Target="http://www.scopus.com.scopeesprx.elsevier.com/authid/detail.url?authorId=37561110700&amp;amp;eid=2-s2.0-84889853426" TargetMode="External"/><Relationship Id="rId40" Type="http://schemas.openxmlformats.org/officeDocument/2006/relationships/hyperlink" Target="http://www.scopus.com.scopeesprx.elsevier.com/authid/detail.url?authorId=7501381728&amp;amp;eid=2-s2.0-84889853426"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fx.hul.harvard.edu/sfx_local?__char_set=utf8&amp;id=doi:10.1080/10962247.2012.695321&amp;sid=libx%3Ahul.harvard&amp;genre=article" TargetMode="External"/><Relationship Id="rId23" Type="http://schemas.openxmlformats.org/officeDocument/2006/relationships/hyperlink" Target="mailto:Shana.Mattoo-1@nasa.gov" TargetMode="External"/><Relationship Id="rId28" Type="http://schemas.openxmlformats.org/officeDocument/2006/relationships/hyperlink" Target="mailto:laremer@hotmail.com" TargetMode="External"/><Relationship Id="rId36" Type="http://schemas.openxmlformats.org/officeDocument/2006/relationships/hyperlink" Target="http://www.scopus.com.scopeesprx.elsevier.com/authid/detail.url?authorId=16205025600&amp;amp;eid=2-s2.0-84889853426" TargetMode="External"/><Relationship Id="rId10" Type="http://schemas.openxmlformats.org/officeDocument/2006/relationships/hyperlink" Target="http://iopscience.iop.org/1748-9326/8/3/034025" TargetMode="External"/><Relationship Id="rId19" Type="http://schemas.openxmlformats.org/officeDocument/2006/relationships/hyperlink" Target="http://dx.doi.org/10.2307%2F2529876" TargetMode="External"/><Relationship Id="rId31" Type="http://schemas.openxmlformats.org/officeDocument/2006/relationships/hyperlink" Target="mailto:Leigh.Munchak@gmail.com" TargetMode="External"/><Relationship Id="rId44" Type="http://schemas.openxmlformats.org/officeDocument/2006/relationships/hyperlink" Target="http://www.scopus.com.scopeesprx.elsevier.com/source/sourceInfo.url?sourceId=21537&amp;origin=recordpage" TargetMode="External"/><Relationship Id="rId4" Type="http://schemas.openxmlformats.org/officeDocument/2006/relationships/settings" Target="settings.xml"/><Relationship Id="rId9" Type="http://schemas.openxmlformats.org/officeDocument/2006/relationships/hyperlink" Target="http://geos-chem.org" TargetMode="External"/><Relationship Id="rId14" Type="http://schemas.openxmlformats.org/officeDocument/2006/relationships/hyperlink" Target="http://www.sciencedirect.com.ezp-prod1.hul.harvard.edu/science/article/pii/S1352231007006735" TargetMode="External"/><Relationship Id="rId22" Type="http://schemas.openxmlformats.org/officeDocument/2006/relationships/hyperlink" Target="mailto:Robert.C.Levy@nasa.gov" TargetMode="External"/><Relationship Id="rId27" Type="http://schemas.openxmlformats.org/officeDocument/2006/relationships/hyperlink" Target="mailto:Christina.Hsu@nasa.gov" TargetMode="External"/><Relationship Id="rId30" Type="http://schemas.openxmlformats.org/officeDocument/2006/relationships/hyperlink" Target="mailto:Robert.C.Levy@nasa.gov" TargetMode="External"/><Relationship Id="rId35" Type="http://schemas.openxmlformats.org/officeDocument/2006/relationships/hyperlink" Target="mailto:danielle.vienneau@unibas.ch" TargetMode="External"/><Relationship Id="rId43" Type="http://schemas.openxmlformats.org/officeDocument/2006/relationships/hyperlink" Target="http://www.scopus.com.scopeesprx.elsevier.com/authid/detail.url?authorId=7404860039&amp;amp;eid=2-s2.0-848898534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6E0496-0306-4BBD-85BC-D0D627ECA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7984</Words>
  <Characters>39925</Characters>
  <Application>Microsoft Office Word</Application>
  <DocSecurity>0</DocSecurity>
  <Lines>332</Lines>
  <Paragraphs>95</Paragraphs>
  <ScaleCrop>false</ScaleCrop>
  <HeadingPairs>
    <vt:vector size="2" baseType="variant">
      <vt:variant>
        <vt:lpstr>Title</vt:lpstr>
      </vt:variant>
      <vt:variant>
        <vt:i4>1</vt:i4>
      </vt:variant>
    </vt:vector>
  </HeadingPairs>
  <TitlesOfParts>
    <vt:vector size="1" baseType="lpstr">
      <vt:lpstr/>
    </vt:vector>
  </TitlesOfParts>
  <Company>Harvard School of Public Health</Company>
  <LinksUpToDate>false</LinksUpToDate>
  <CharactersWithSpaces>47814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HSPH IT</dc:creator>
  <cp:lastModifiedBy>Alexandra</cp:lastModifiedBy>
  <cp:revision>2</cp:revision>
  <cp:lastPrinted>2013-09-10T18:07:00Z</cp:lastPrinted>
  <dcterms:created xsi:type="dcterms:W3CDTF">2014-01-24T12:13:00Z</dcterms:created>
  <dcterms:modified xsi:type="dcterms:W3CDTF">2014-01-24T12:13:00Z</dcterms:modified>
</cp:coreProperties>
</file>