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161" w:rsidRPr="005E37A5" w:rsidRDefault="00283639" w:rsidP="005E37A5">
      <w:pPr>
        <w:jc w:val="both"/>
        <w:rPr>
          <w:rFonts w:cstheme="minorHAnsi"/>
          <w:sz w:val="32"/>
        </w:rPr>
      </w:pPr>
      <w:r w:rsidRPr="005E37A5">
        <w:rPr>
          <w:rFonts w:cstheme="minorHAnsi"/>
          <w:sz w:val="32"/>
        </w:rPr>
        <w:t>Sistem Keamanan</w:t>
      </w:r>
    </w:p>
    <w:p w:rsidR="00CB2684" w:rsidRPr="001D3FE1" w:rsidRDefault="00CB2684" w:rsidP="005E37A5">
      <w:pPr>
        <w:jc w:val="both"/>
        <w:rPr>
          <w:rFonts w:cstheme="minorHAnsi"/>
        </w:rPr>
      </w:pPr>
    </w:p>
    <w:p w:rsidR="00891470" w:rsidRPr="001D3FE1" w:rsidRDefault="00891470" w:rsidP="005E37A5">
      <w:pPr>
        <w:jc w:val="both"/>
        <w:rPr>
          <w:rFonts w:cstheme="minorHAnsi"/>
        </w:rPr>
      </w:pPr>
      <w:r w:rsidRPr="005E37A5">
        <w:rPr>
          <w:rFonts w:cstheme="minorHAnsi"/>
          <w:sz w:val="26"/>
        </w:rPr>
        <w:t>Definisi</w:t>
      </w:r>
    </w:p>
    <w:p w:rsidR="00CB2684" w:rsidRPr="001D3FE1" w:rsidRDefault="00891470" w:rsidP="005E37A5">
      <w:pPr>
        <w:jc w:val="both"/>
        <w:rPr>
          <w:rFonts w:cstheme="minorHAnsi"/>
        </w:rPr>
      </w:pPr>
      <w:r w:rsidRPr="001D3FE1">
        <w:rPr>
          <w:rFonts w:cstheme="minorHAnsi"/>
        </w:rPr>
        <w:t>Sistem keamanan adalah suatu sistem yang mengamankan sesuatu/aset yang berharga seperti informasi atau benda fisik.</w:t>
      </w:r>
    </w:p>
    <w:p w:rsidR="00CB2684" w:rsidRPr="001D3FE1" w:rsidRDefault="00CB2684" w:rsidP="005E37A5">
      <w:pPr>
        <w:jc w:val="both"/>
        <w:rPr>
          <w:rFonts w:cstheme="minorHAnsi"/>
        </w:rPr>
      </w:pPr>
    </w:p>
    <w:p w:rsidR="00CB2684" w:rsidRPr="001D3FE1" w:rsidRDefault="00CB2684" w:rsidP="005E37A5">
      <w:pPr>
        <w:jc w:val="both"/>
        <w:rPr>
          <w:rFonts w:cstheme="minorHAnsi"/>
        </w:rPr>
      </w:pPr>
      <w:r w:rsidRPr="005E37A5">
        <w:rPr>
          <w:rFonts w:cstheme="minorHAnsi"/>
          <w:sz w:val="26"/>
        </w:rPr>
        <w:t xml:space="preserve">Sidik jari </w:t>
      </w:r>
    </w:p>
    <w:p w:rsidR="001D3FE1" w:rsidRPr="001D3FE1" w:rsidRDefault="00891470" w:rsidP="005E37A5">
      <w:pPr>
        <w:jc w:val="both"/>
        <w:rPr>
          <w:rFonts w:cstheme="minorHAnsi"/>
        </w:rPr>
      </w:pPr>
      <w:r w:rsidRPr="001D3FE1">
        <w:rPr>
          <w:rFonts w:cstheme="minorHAnsi"/>
        </w:rPr>
        <w:t>Salah satu poin dari suatu sistem keamanan adalah otentikasi pengguna.</w:t>
      </w:r>
      <w:r w:rsidR="00CB2684" w:rsidRPr="001D3FE1">
        <w:rPr>
          <w:rFonts w:cstheme="minorHAnsi"/>
        </w:rPr>
        <w:t xml:space="preserve"> Otentikasi memungkinkan suatu sistem untuk menjaga agar hanya pengguna yang bersangkutan yang memiliki akses pada asetnya. Bentuk otentikasi yang umum diantaranya adalah kode personal seperti kata kunci (</w:t>
      </w:r>
      <w:r w:rsidR="00CB2684" w:rsidRPr="001D3FE1">
        <w:rPr>
          <w:rFonts w:cstheme="minorHAnsi"/>
          <w:i/>
        </w:rPr>
        <w:t>password</w:t>
      </w:r>
      <w:r w:rsidR="00CB2684" w:rsidRPr="001D3FE1">
        <w:rPr>
          <w:rFonts w:cstheme="minorHAnsi"/>
        </w:rPr>
        <w:t>) atau kombinasi angka (</w:t>
      </w:r>
      <w:r w:rsidR="00CB2684" w:rsidRPr="001D3FE1">
        <w:rPr>
          <w:rFonts w:cstheme="minorHAnsi"/>
          <w:i/>
        </w:rPr>
        <w:t>P</w:t>
      </w:r>
      <w:r w:rsidR="008127FA" w:rsidRPr="001D3FE1">
        <w:rPr>
          <w:rFonts w:cstheme="minorHAnsi"/>
          <w:i/>
        </w:rPr>
        <w:t xml:space="preserve">ersonal </w:t>
      </w:r>
      <w:r w:rsidR="00CB2684" w:rsidRPr="001D3FE1">
        <w:rPr>
          <w:rFonts w:cstheme="minorHAnsi"/>
          <w:i/>
        </w:rPr>
        <w:t>I</w:t>
      </w:r>
      <w:r w:rsidR="008127FA" w:rsidRPr="001D3FE1">
        <w:rPr>
          <w:rFonts w:cstheme="minorHAnsi"/>
          <w:i/>
        </w:rPr>
        <w:t xml:space="preserve">dentification </w:t>
      </w:r>
      <w:r w:rsidR="00CB2684" w:rsidRPr="001D3FE1">
        <w:rPr>
          <w:rFonts w:cstheme="minorHAnsi"/>
          <w:i/>
        </w:rPr>
        <w:t>N</w:t>
      </w:r>
      <w:r w:rsidR="008127FA" w:rsidRPr="001D3FE1">
        <w:rPr>
          <w:rFonts w:cstheme="minorHAnsi"/>
          <w:i/>
        </w:rPr>
        <w:t>umber</w:t>
      </w:r>
      <w:r w:rsidR="00CB2684" w:rsidRPr="001D3FE1">
        <w:rPr>
          <w:rFonts w:cstheme="minorHAnsi"/>
        </w:rPr>
        <w:t>). Namun terdapat beberapa masalah pada metode ini seperti diketahuinya kode tersebut oleh pihak lain atau melupakan kodenya. Solusi dari cara ini adalah menggunakan otentikasi biometrik.</w:t>
      </w:r>
    </w:p>
    <w:p w:rsidR="00891470" w:rsidRPr="001D3FE1" w:rsidRDefault="00CB2684" w:rsidP="005E37A5">
      <w:pPr>
        <w:jc w:val="both"/>
        <w:rPr>
          <w:rFonts w:cstheme="minorHAnsi"/>
        </w:rPr>
      </w:pPr>
      <w:r w:rsidRPr="001D3FE1">
        <w:rPr>
          <w:rFonts w:cstheme="minorHAnsi"/>
        </w:rPr>
        <w:t>Otentikasi biometrik adalah sistem otentikasi yang memanfaatkan data dari bagian tubuh pengguna yang tidak berubah</w:t>
      </w:r>
      <w:r w:rsidR="008127FA" w:rsidRPr="001D3FE1">
        <w:rPr>
          <w:rFonts w:cstheme="minorHAnsi"/>
        </w:rPr>
        <w:t xml:space="preserve"> dan unik untuk setiap orang,</w:t>
      </w:r>
      <w:r w:rsidRPr="001D3FE1">
        <w:rPr>
          <w:rFonts w:cstheme="minorHAnsi"/>
        </w:rPr>
        <w:t xml:space="preserve"> seperti wajah, sidik jari, retina, </w:t>
      </w:r>
      <w:r w:rsidRPr="001D3FE1">
        <w:rPr>
          <w:rFonts w:cstheme="minorHAnsi"/>
          <w:i/>
        </w:rPr>
        <w:t>DNA</w:t>
      </w:r>
      <w:r w:rsidRPr="001D3FE1">
        <w:rPr>
          <w:rFonts w:cstheme="minorHAnsi"/>
        </w:rPr>
        <w:t xml:space="preserve">, dan lain-lain. Dengan menggunakan data biometrik, keamanan sistem akan jauh lebih tinggi karena </w:t>
      </w:r>
      <w:r w:rsidR="001D3FE1" w:rsidRPr="001D3FE1">
        <w:rPr>
          <w:rFonts w:cstheme="minorHAnsi"/>
        </w:rPr>
        <w:t>informasi</w:t>
      </w:r>
      <w:r w:rsidRPr="001D3FE1">
        <w:rPr>
          <w:rFonts w:cstheme="minorHAnsi"/>
        </w:rPr>
        <w:t xml:space="preserve"> ini jauh lebih susah untuk dicuri oleh pihak lain, dan tidak bisa hilang kecuali pada kondisi ekstrem.</w:t>
      </w:r>
    </w:p>
    <w:p w:rsidR="00891470" w:rsidRPr="001D3FE1" w:rsidRDefault="00891470" w:rsidP="005E37A5">
      <w:pPr>
        <w:jc w:val="both"/>
        <w:rPr>
          <w:rFonts w:cstheme="minorHAnsi"/>
        </w:rPr>
      </w:pPr>
    </w:p>
    <w:p w:rsidR="00891470" w:rsidRPr="005E37A5" w:rsidRDefault="00CB2684" w:rsidP="005E37A5">
      <w:pPr>
        <w:jc w:val="both"/>
        <w:rPr>
          <w:rFonts w:cstheme="minorHAnsi"/>
          <w:sz w:val="26"/>
        </w:rPr>
      </w:pPr>
      <w:r w:rsidRPr="005E37A5">
        <w:rPr>
          <w:rFonts w:cstheme="minorHAnsi"/>
          <w:sz w:val="26"/>
        </w:rPr>
        <w:t>Mesin ATM</w:t>
      </w:r>
    </w:p>
    <w:p w:rsidR="00D87054" w:rsidRDefault="00CB2684" w:rsidP="005E37A5">
      <w:pPr>
        <w:jc w:val="both"/>
        <w:rPr>
          <w:rFonts w:cstheme="minorHAnsi"/>
        </w:rPr>
      </w:pPr>
      <w:r w:rsidRPr="001D3FE1">
        <w:rPr>
          <w:rFonts w:cstheme="minorHAnsi"/>
        </w:rPr>
        <w:t>Salah satu aplikasi sistem keamanan yang tinggi diantaranya adalah pada bisnis perbankan.</w:t>
      </w:r>
      <w:r w:rsidR="008127FA" w:rsidRPr="001D3FE1">
        <w:rPr>
          <w:rFonts w:cstheme="minorHAnsi"/>
        </w:rPr>
        <w:t xml:space="preserve"> Bisnis perbankan melibatkan aset yang nilainya sangat besar. Kepercayaan pengguna terhadap bank tersebut juga faktor utama dari bisnis ini, sehingga sistem keamanan adalah faktor </w:t>
      </w:r>
      <w:r w:rsidR="00D87054">
        <w:rPr>
          <w:rFonts w:cstheme="minorHAnsi"/>
        </w:rPr>
        <w:t>terpenting pada bidang ini.</w:t>
      </w:r>
    </w:p>
    <w:p w:rsidR="00D87054" w:rsidRPr="00D87054" w:rsidRDefault="00D87054" w:rsidP="005E37A5">
      <w:pPr>
        <w:jc w:val="both"/>
        <w:rPr>
          <w:rFonts w:eastAsia="Times New Roman" w:cstheme="minorHAnsi"/>
          <w:color w:val="222222"/>
        </w:rPr>
      </w:pPr>
      <w:r>
        <w:rPr>
          <w:rFonts w:eastAsia="Times New Roman" w:cstheme="minorHAnsi"/>
          <w:color w:val="222222"/>
        </w:rPr>
        <w:t>Suatu sistem perpindahan dana secara elektronik memiliki tiga komponen utama: jaringan komunikasi, komputer, dan terminal. Jaringan komunikasi diamankan melalui metode enkripsi dan bentuk komunikasi yang sulit untuk disadap. Komputer (server) diamankan secara fisik dan sistem keamanan internal yang mencegah hacker untuk mengambil alih. Lalu terminal (ATM) juga diamankan secara fisik dan memiliki verifikasi pengguna untuk mencegah pencurian.</w:t>
      </w:r>
    </w:p>
    <w:p w:rsidR="005E37A5" w:rsidRDefault="00D87054" w:rsidP="005E37A5">
      <w:pPr>
        <w:jc w:val="both"/>
        <w:rPr>
          <w:rFonts w:cstheme="minorHAnsi"/>
        </w:rPr>
      </w:pPr>
      <w:r>
        <w:rPr>
          <w:rFonts w:cstheme="minorHAnsi"/>
        </w:rPr>
        <w:t>M</w:t>
      </w:r>
      <w:r w:rsidR="008127FA" w:rsidRPr="001D3FE1">
        <w:rPr>
          <w:rFonts w:cstheme="minorHAnsi"/>
        </w:rPr>
        <w:t>esin ATM (</w:t>
      </w:r>
      <w:r w:rsidR="0083505B" w:rsidRPr="001D3FE1">
        <w:rPr>
          <w:rFonts w:cstheme="minorHAnsi"/>
          <w:i/>
        </w:rPr>
        <w:t>Automated</w:t>
      </w:r>
      <w:r w:rsidR="008127FA" w:rsidRPr="001D3FE1">
        <w:rPr>
          <w:rFonts w:cstheme="minorHAnsi"/>
          <w:i/>
        </w:rPr>
        <w:t xml:space="preserve"> Teller Machine</w:t>
      </w:r>
      <w:r w:rsidR="008127FA" w:rsidRPr="001D3FE1">
        <w:rPr>
          <w:rFonts w:cstheme="minorHAnsi"/>
        </w:rPr>
        <w:t>) adalah pengganti teller bank yang bertugas untuk menjadi perantara antara pengguna dengan transaksi melalui bank.</w:t>
      </w:r>
      <w:r w:rsidR="0083505B" w:rsidRPr="001D3FE1">
        <w:rPr>
          <w:rFonts w:cstheme="minorHAnsi"/>
        </w:rPr>
        <w:t xml:space="preserve"> ATM </w:t>
      </w:r>
      <w:r w:rsidR="00F37BAB" w:rsidRPr="001D3FE1">
        <w:rPr>
          <w:rFonts w:cstheme="minorHAnsi"/>
        </w:rPr>
        <w:t xml:space="preserve">pada dasarnya adalah komputer terminal yang </w:t>
      </w:r>
      <w:r w:rsidR="0083505B" w:rsidRPr="001D3FE1">
        <w:rPr>
          <w:rFonts w:cstheme="minorHAnsi"/>
        </w:rPr>
        <w:t>berkomunikasi d</w:t>
      </w:r>
      <w:r w:rsidR="00F37BAB" w:rsidRPr="001D3FE1">
        <w:rPr>
          <w:rFonts w:cstheme="minorHAnsi"/>
        </w:rPr>
        <w:t>engan server banknya melalui jaringan. Semua data dijaga dengan baik pada servernya. Dan pada umumnya ATM menggunakan two-factor authentication</w:t>
      </w:r>
      <w:r w:rsidR="0083505B" w:rsidRPr="001D3FE1">
        <w:rPr>
          <w:rFonts w:cstheme="minorHAnsi"/>
        </w:rPr>
        <w:t xml:space="preserve"> </w:t>
      </w:r>
      <w:r w:rsidR="00F37BAB" w:rsidRPr="001D3FE1">
        <w:rPr>
          <w:rFonts w:cstheme="minorHAnsi"/>
        </w:rPr>
        <w:t>untuk dapat mengakses rekening penggunanya, yang biasanya menggunakan kartu ATM dan PIN. Bila otentikasi gagal biasanya ada mekanisme tertentu sesuai kebijakan banknya untuk mengamankan rekening pengguna.</w:t>
      </w:r>
    </w:p>
    <w:p w:rsidR="005E37A5" w:rsidRPr="001D3FE1" w:rsidRDefault="005E37A5" w:rsidP="005E37A5">
      <w:pPr>
        <w:jc w:val="center"/>
        <w:rPr>
          <w:rFonts w:cstheme="minorHAnsi"/>
        </w:rPr>
      </w:pPr>
      <w:r>
        <w:rPr>
          <w:rFonts w:cstheme="minorHAnsi"/>
          <w:noProof/>
        </w:rPr>
        <w:lastRenderedPageBreak/>
        <w:drawing>
          <wp:inline distT="0" distB="0" distL="0" distR="0">
            <wp:extent cx="36671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m-networks.gif"/>
                    <pic:cNvPicPr/>
                  </pic:nvPicPr>
                  <pic:blipFill>
                    <a:blip r:embed="rId5">
                      <a:extLst>
                        <a:ext uri="{28A0092B-C50C-407E-A947-70E740481C1C}">
                          <a14:useLocalDpi xmlns:a14="http://schemas.microsoft.com/office/drawing/2010/main" val="0"/>
                        </a:ext>
                      </a:extLst>
                    </a:blip>
                    <a:stretch>
                      <a:fillRect/>
                    </a:stretch>
                  </pic:blipFill>
                  <pic:spPr>
                    <a:xfrm>
                      <a:off x="0" y="0"/>
                      <a:ext cx="3667125" cy="1638300"/>
                    </a:xfrm>
                    <a:prstGeom prst="rect">
                      <a:avLst/>
                    </a:prstGeom>
                  </pic:spPr>
                </pic:pic>
              </a:graphicData>
            </a:graphic>
          </wp:inline>
        </w:drawing>
      </w:r>
    </w:p>
    <w:p w:rsidR="001D3FE1" w:rsidRPr="001D3FE1" w:rsidRDefault="001D3FE1" w:rsidP="005E37A5">
      <w:pPr>
        <w:jc w:val="both"/>
        <w:rPr>
          <w:rFonts w:cstheme="minorHAnsi"/>
        </w:rPr>
      </w:pPr>
      <w:r w:rsidRPr="001D3FE1">
        <w:rPr>
          <w:rFonts w:cstheme="minorHAnsi"/>
        </w:rPr>
        <w:t>Berikut adalah sistem keamanan ATM yang terdapat secara umum:</w:t>
      </w:r>
    </w:p>
    <w:p w:rsidR="00AB15AB" w:rsidRDefault="001D3FE1" w:rsidP="005E37A5">
      <w:pPr>
        <w:numPr>
          <w:ilvl w:val="0"/>
          <w:numId w:val="1"/>
        </w:numPr>
        <w:shd w:val="clear" w:color="auto" w:fill="FFFFFF"/>
        <w:spacing w:before="100" w:beforeAutospacing="1" w:after="24" w:line="240" w:lineRule="auto"/>
        <w:jc w:val="both"/>
        <w:rPr>
          <w:rFonts w:eastAsia="Times New Roman" w:cstheme="minorHAnsi"/>
          <w:color w:val="222222"/>
        </w:rPr>
      </w:pPr>
      <w:r w:rsidRPr="001D3FE1">
        <w:rPr>
          <w:rFonts w:eastAsia="Times New Roman" w:cstheme="minorHAnsi"/>
          <w:color w:val="222222"/>
        </w:rPr>
        <w:t>On-Line PIN Validation</w:t>
      </w:r>
    </w:p>
    <w:p w:rsidR="00AB15AB" w:rsidRPr="001D3FE1" w:rsidRDefault="00AB15AB" w:rsidP="005E37A5">
      <w:pPr>
        <w:shd w:val="clear" w:color="auto" w:fill="FFFFFF"/>
        <w:spacing w:after="24" w:line="240" w:lineRule="auto"/>
        <w:ind w:left="720"/>
        <w:jc w:val="both"/>
        <w:rPr>
          <w:rFonts w:eastAsia="Times New Roman" w:cstheme="minorHAnsi"/>
          <w:color w:val="222222"/>
        </w:rPr>
      </w:pPr>
      <w:r>
        <w:rPr>
          <w:rFonts w:eastAsia="Times New Roman" w:cstheme="minorHAnsi"/>
          <w:color w:val="222222"/>
        </w:rPr>
        <w:t>Melakukan validasi PIN dengan server pusat.</w:t>
      </w:r>
    </w:p>
    <w:p w:rsidR="001D3FE1" w:rsidRDefault="001D3FE1" w:rsidP="005E37A5">
      <w:pPr>
        <w:numPr>
          <w:ilvl w:val="0"/>
          <w:numId w:val="1"/>
        </w:numPr>
        <w:shd w:val="clear" w:color="auto" w:fill="FFFFFF"/>
        <w:spacing w:before="100" w:beforeAutospacing="1" w:after="24" w:line="240" w:lineRule="auto"/>
        <w:jc w:val="both"/>
        <w:rPr>
          <w:rFonts w:eastAsia="Times New Roman" w:cstheme="minorHAnsi"/>
          <w:color w:val="222222"/>
        </w:rPr>
      </w:pPr>
      <w:r w:rsidRPr="001D3FE1">
        <w:rPr>
          <w:rFonts w:eastAsia="Times New Roman" w:cstheme="minorHAnsi"/>
          <w:color w:val="222222"/>
        </w:rPr>
        <w:t>Off-Line PIN Validation</w:t>
      </w:r>
    </w:p>
    <w:p w:rsidR="00AB15AB" w:rsidRPr="001D3FE1" w:rsidRDefault="00AB15AB" w:rsidP="005E37A5">
      <w:pPr>
        <w:shd w:val="clear" w:color="auto" w:fill="FFFFFF"/>
        <w:spacing w:after="24" w:line="240" w:lineRule="auto"/>
        <w:ind w:left="720"/>
        <w:jc w:val="both"/>
        <w:rPr>
          <w:rFonts w:eastAsia="Times New Roman" w:cstheme="minorHAnsi"/>
          <w:color w:val="222222"/>
        </w:rPr>
      </w:pPr>
      <w:r>
        <w:rPr>
          <w:rFonts w:eastAsia="Times New Roman" w:cstheme="minorHAnsi"/>
          <w:color w:val="222222"/>
        </w:rPr>
        <w:t>Membandingkan PIN yang dimasukan dengan PIN referensi menggunakan suatu algoritma kriptografi tertentu.</w:t>
      </w:r>
      <w:r w:rsidR="005E37A5">
        <w:rPr>
          <w:rFonts w:eastAsia="Times New Roman" w:cstheme="minorHAnsi"/>
          <w:color w:val="222222"/>
        </w:rPr>
        <w:t xml:space="preserve"> Tidak digunakan lagi karena respon sistem terlalu lambat.</w:t>
      </w:r>
    </w:p>
    <w:p w:rsidR="001D3FE1" w:rsidRDefault="001D3FE1" w:rsidP="005E37A5">
      <w:pPr>
        <w:numPr>
          <w:ilvl w:val="0"/>
          <w:numId w:val="1"/>
        </w:numPr>
        <w:shd w:val="clear" w:color="auto" w:fill="FFFFFF"/>
        <w:spacing w:before="100" w:beforeAutospacing="1" w:after="24" w:line="240" w:lineRule="auto"/>
        <w:jc w:val="both"/>
        <w:rPr>
          <w:rFonts w:eastAsia="Times New Roman" w:cstheme="minorHAnsi"/>
          <w:color w:val="222222"/>
        </w:rPr>
      </w:pPr>
      <w:r w:rsidRPr="001D3FE1">
        <w:rPr>
          <w:rFonts w:eastAsia="Times New Roman" w:cstheme="minorHAnsi"/>
          <w:color w:val="222222"/>
        </w:rPr>
        <w:t>Hardware Security Module</w:t>
      </w:r>
    </w:p>
    <w:p w:rsidR="00D87054" w:rsidRDefault="00AB15AB" w:rsidP="00F06DB8">
      <w:pPr>
        <w:shd w:val="clear" w:color="auto" w:fill="FFFFFF"/>
        <w:spacing w:after="120" w:line="240" w:lineRule="auto"/>
        <w:ind w:left="720"/>
        <w:jc w:val="both"/>
        <w:rPr>
          <w:rFonts w:eastAsia="Times New Roman" w:cstheme="minorHAnsi"/>
          <w:color w:val="222222"/>
        </w:rPr>
      </w:pPr>
      <w:r>
        <w:rPr>
          <w:rFonts w:eastAsia="Times New Roman" w:cstheme="minorHAnsi"/>
          <w:color w:val="222222"/>
        </w:rPr>
        <w:t xml:space="preserve">Suatu module untuk melakukan proses kriptografi untuk menjaga privasi dari PIN. Module ini akan melakukan </w:t>
      </w:r>
      <w:r w:rsidRPr="00AB15AB">
        <w:rPr>
          <w:rFonts w:eastAsia="Times New Roman" w:cstheme="minorHAnsi"/>
          <w:i/>
          <w:color w:val="222222"/>
        </w:rPr>
        <w:t>key management</w:t>
      </w:r>
      <w:r>
        <w:rPr>
          <w:rFonts w:eastAsia="Times New Roman" w:cstheme="minorHAnsi"/>
          <w:color w:val="222222"/>
        </w:rPr>
        <w:t xml:space="preserve"> untuk melakukan enkripsi dan dekripsi PIN</w:t>
      </w:r>
      <w:r w:rsidR="005E37A5">
        <w:rPr>
          <w:rFonts w:eastAsia="Times New Roman" w:cstheme="minorHAnsi"/>
          <w:color w:val="222222"/>
        </w:rPr>
        <w:t xml:space="preserve"> setiap kali dikirimkan pada jaringan</w:t>
      </w:r>
      <w:r>
        <w:rPr>
          <w:rFonts w:eastAsia="Times New Roman" w:cstheme="minorHAnsi"/>
          <w:color w:val="222222"/>
        </w:rPr>
        <w:t>.</w:t>
      </w:r>
    </w:p>
    <w:p w:rsidR="004210B2" w:rsidRDefault="00F06DB8" w:rsidP="00F06DB8">
      <w:pPr>
        <w:shd w:val="clear" w:color="auto" w:fill="FFFFFF"/>
        <w:spacing w:after="240" w:line="240" w:lineRule="auto"/>
        <w:ind w:left="720"/>
        <w:jc w:val="both"/>
        <w:rPr>
          <w:rFonts w:eastAsia="Times New Roman" w:cstheme="minorHAnsi"/>
          <w:color w:val="222222"/>
        </w:rPr>
      </w:pPr>
      <w:r>
        <w:rPr>
          <w:rFonts w:eastAsia="Times New Roman" w:cstheme="minorHAnsi"/>
          <w:color w:val="222222"/>
        </w:rPr>
        <w:t xml:space="preserve">Harga: </w:t>
      </w:r>
      <w:r w:rsidRPr="00F06DB8">
        <w:rPr>
          <w:rFonts w:eastAsia="Times New Roman" w:cstheme="minorHAnsi"/>
          <w:color w:val="222222"/>
        </w:rPr>
        <w:t xml:space="preserve">Standar </w:t>
      </w:r>
      <w:r>
        <w:rPr>
          <w:rFonts w:eastAsia="Times New Roman" w:cstheme="minorHAnsi"/>
          <w:color w:val="222222"/>
        </w:rPr>
        <w:t>3000 - 30</w:t>
      </w:r>
      <w:r w:rsidRPr="00F06DB8">
        <w:rPr>
          <w:rFonts w:eastAsia="Times New Roman" w:cstheme="minorHAnsi"/>
          <w:color w:val="222222"/>
        </w:rPr>
        <w:t>k USD</w:t>
      </w:r>
    </w:p>
    <w:p w:rsidR="000532C2" w:rsidRDefault="000532C2" w:rsidP="000532C2">
      <w:pPr>
        <w:shd w:val="clear" w:color="auto" w:fill="FFFFFF"/>
        <w:spacing w:after="240" w:line="240" w:lineRule="auto"/>
        <w:jc w:val="both"/>
        <w:rPr>
          <w:rFonts w:eastAsia="Times New Roman" w:cstheme="minorHAnsi"/>
          <w:color w:val="222222"/>
        </w:rPr>
      </w:pPr>
      <w:r>
        <w:rPr>
          <w:rFonts w:eastAsia="Times New Roman" w:cstheme="minorHAnsi"/>
          <w:color w:val="222222"/>
        </w:rPr>
        <w:t>Mesin ATM yang umum menggunakan beberapa jenis enkripsi standar: DES, Triple DES, dan AES.</w:t>
      </w:r>
    </w:p>
    <w:p w:rsidR="001E317A" w:rsidRDefault="001E317A" w:rsidP="001E317A">
      <w:pPr>
        <w:pStyle w:val="ListParagraph"/>
        <w:numPr>
          <w:ilvl w:val="0"/>
          <w:numId w:val="1"/>
        </w:numPr>
        <w:shd w:val="clear" w:color="auto" w:fill="FFFFFF"/>
        <w:spacing w:after="240" w:line="240" w:lineRule="auto"/>
        <w:jc w:val="both"/>
        <w:rPr>
          <w:rFonts w:eastAsia="Times New Roman" w:cstheme="minorHAnsi"/>
          <w:color w:val="222222"/>
        </w:rPr>
      </w:pPr>
      <w:r>
        <w:rPr>
          <w:rFonts w:eastAsia="Times New Roman" w:cstheme="minorHAnsi"/>
          <w:color w:val="222222"/>
        </w:rPr>
        <w:t>DES</w:t>
      </w:r>
    </w:p>
    <w:p w:rsidR="001E317A" w:rsidRDefault="001E317A" w:rsidP="001E317A">
      <w:pPr>
        <w:pStyle w:val="ListParagraph"/>
        <w:shd w:val="clear" w:color="auto" w:fill="FFFFFF"/>
        <w:spacing w:after="240" w:line="240" w:lineRule="auto"/>
        <w:jc w:val="both"/>
        <w:rPr>
          <w:rFonts w:eastAsia="Times New Roman" w:cstheme="minorHAnsi"/>
          <w:color w:val="222222"/>
        </w:rPr>
      </w:pPr>
      <w:r w:rsidRPr="001E317A">
        <w:rPr>
          <w:rFonts w:eastAsia="Times New Roman" w:cstheme="minorHAnsi"/>
          <w:color w:val="222222"/>
        </w:rPr>
        <w:t xml:space="preserve">DES </w:t>
      </w:r>
      <w:r>
        <w:rPr>
          <w:rFonts w:eastAsia="Times New Roman" w:cstheme="minorHAnsi"/>
          <w:color w:val="222222"/>
        </w:rPr>
        <w:t>mengenkripsi data dalam blok berukuran 64-bit dengan key berukuran 56-bit.</w:t>
      </w:r>
    </w:p>
    <w:p w:rsidR="001E317A" w:rsidRDefault="001E317A" w:rsidP="001E317A">
      <w:pPr>
        <w:pStyle w:val="ListParagraph"/>
        <w:shd w:val="clear" w:color="auto" w:fill="FFFFFF"/>
        <w:spacing w:after="240" w:line="240" w:lineRule="auto"/>
        <w:jc w:val="both"/>
        <w:rPr>
          <w:rFonts w:eastAsia="Times New Roman" w:cstheme="minorHAnsi"/>
          <w:color w:val="222222"/>
        </w:rPr>
      </w:pPr>
    </w:p>
    <w:p w:rsidR="001E317A" w:rsidRDefault="001E317A" w:rsidP="001E317A">
      <w:pPr>
        <w:pStyle w:val="ListParagraph"/>
        <w:numPr>
          <w:ilvl w:val="0"/>
          <w:numId w:val="1"/>
        </w:numPr>
        <w:shd w:val="clear" w:color="auto" w:fill="FFFFFF"/>
        <w:spacing w:after="240" w:line="240" w:lineRule="auto"/>
        <w:jc w:val="both"/>
        <w:rPr>
          <w:rFonts w:eastAsia="Times New Roman" w:cstheme="minorHAnsi"/>
          <w:color w:val="222222"/>
        </w:rPr>
      </w:pPr>
      <w:r>
        <w:rPr>
          <w:rFonts w:eastAsia="Times New Roman" w:cstheme="minorHAnsi"/>
          <w:color w:val="222222"/>
        </w:rPr>
        <w:t>Triple DES</w:t>
      </w:r>
    </w:p>
    <w:p w:rsidR="001E317A" w:rsidRDefault="001E317A" w:rsidP="001E317A">
      <w:pPr>
        <w:pStyle w:val="ListParagraph"/>
        <w:shd w:val="clear" w:color="auto" w:fill="FFFFFF"/>
        <w:spacing w:after="240" w:line="240" w:lineRule="auto"/>
        <w:jc w:val="both"/>
        <w:rPr>
          <w:rFonts w:eastAsia="Times New Roman" w:cstheme="minorHAnsi"/>
          <w:color w:val="222222"/>
        </w:rPr>
      </w:pPr>
      <w:r>
        <w:rPr>
          <w:rFonts w:eastAsia="Times New Roman" w:cstheme="minorHAnsi"/>
          <w:color w:val="222222"/>
        </w:rPr>
        <w:t>Menggunakan metode enkripsi DES yang diulang sebanyak tiga kali.</w:t>
      </w:r>
    </w:p>
    <w:p w:rsidR="001E317A" w:rsidRDefault="001E317A" w:rsidP="001E317A">
      <w:pPr>
        <w:pStyle w:val="ListParagraph"/>
        <w:shd w:val="clear" w:color="auto" w:fill="FFFFFF"/>
        <w:spacing w:after="240" w:line="240" w:lineRule="auto"/>
        <w:jc w:val="both"/>
        <w:rPr>
          <w:rFonts w:eastAsia="Times New Roman" w:cstheme="minorHAnsi"/>
          <w:color w:val="222222"/>
        </w:rPr>
      </w:pPr>
    </w:p>
    <w:p w:rsidR="001E317A" w:rsidRDefault="001E317A" w:rsidP="001E317A">
      <w:pPr>
        <w:pStyle w:val="ListParagraph"/>
        <w:numPr>
          <w:ilvl w:val="0"/>
          <w:numId w:val="1"/>
        </w:numPr>
        <w:shd w:val="clear" w:color="auto" w:fill="FFFFFF"/>
        <w:spacing w:after="240" w:line="240" w:lineRule="auto"/>
        <w:jc w:val="both"/>
        <w:rPr>
          <w:rFonts w:eastAsia="Times New Roman" w:cstheme="minorHAnsi"/>
          <w:color w:val="222222"/>
        </w:rPr>
      </w:pPr>
      <w:r>
        <w:rPr>
          <w:rFonts w:eastAsia="Times New Roman" w:cstheme="minorHAnsi"/>
          <w:color w:val="222222"/>
        </w:rPr>
        <w:t>AES</w:t>
      </w:r>
    </w:p>
    <w:p w:rsidR="00D87054" w:rsidRPr="00D87054" w:rsidRDefault="001E317A" w:rsidP="008C1044">
      <w:pPr>
        <w:pStyle w:val="ListParagraph"/>
        <w:shd w:val="clear" w:color="auto" w:fill="FFFFFF"/>
        <w:spacing w:after="240" w:line="240" w:lineRule="auto"/>
        <w:jc w:val="both"/>
        <w:rPr>
          <w:rFonts w:eastAsia="Times New Roman" w:cstheme="minorHAnsi"/>
          <w:color w:val="222222"/>
        </w:rPr>
      </w:pPr>
      <w:r>
        <w:rPr>
          <w:rFonts w:eastAsia="Times New Roman" w:cstheme="minorHAnsi"/>
          <w:color w:val="222222"/>
        </w:rPr>
        <w:t>AES mengenkripsi data dalam blok berukuran 128-bit, dan key dengan ukuran variatif antara 128, 192, atau 256-bit.</w:t>
      </w:r>
    </w:p>
    <w:p w:rsidR="006A0857" w:rsidRDefault="006A0857" w:rsidP="005E37A5">
      <w:pPr>
        <w:jc w:val="both"/>
        <w:rPr>
          <w:rFonts w:cstheme="minorHAnsi"/>
        </w:rPr>
      </w:pPr>
      <w:bookmarkStart w:id="0" w:name="_GoBack"/>
      <w:bookmarkEnd w:id="0"/>
    </w:p>
    <w:p w:rsidR="008127FA" w:rsidRPr="001D3FE1" w:rsidRDefault="00F06DB8" w:rsidP="005E37A5">
      <w:pPr>
        <w:jc w:val="both"/>
        <w:rPr>
          <w:rFonts w:cstheme="minorHAnsi"/>
        </w:rPr>
      </w:pPr>
      <w:r>
        <w:rPr>
          <w:rFonts w:cstheme="minorHAnsi"/>
        </w:rPr>
        <w:t>Referensi</w:t>
      </w:r>
    </w:p>
    <w:p w:rsidR="008127FA" w:rsidRPr="001D3FE1" w:rsidRDefault="008127FA" w:rsidP="005E37A5">
      <w:pPr>
        <w:jc w:val="both"/>
        <w:rPr>
          <w:rFonts w:cstheme="minorHAnsi"/>
        </w:rPr>
      </w:pPr>
      <w:r w:rsidRPr="001D3FE1">
        <w:rPr>
          <w:rFonts w:cstheme="minorHAnsi"/>
        </w:rPr>
        <w:t>[1] Biometrics Identification System</w:t>
      </w:r>
      <w:r w:rsidR="0083505B" w:rsidRPr="001D3FE1">
        <w:rPr>
          <w:rFonts w:cstheme="minorHAnsi"/>
        </w:rPr>
        <w:t>,</w:t>
      </w:r>
      <w:r w:rsidRPr="001D3FE1">
        <w:rPr>
          <w:rFonts w:cstheme="minorHAnsi"/>
        </w:rPr>
        <w:t xml:space="preserve"> </w:t>
      </w:r>
      <w:hyperlink r:id="rId6" w:history="1">
        <w:r w:rsidR="0083505B" w:rsidRPr="001D3FE1">
          <w:rPr>
            <w:rStyle w:val="Hyperlink"/>
            <w:rFonts w:cstheme="minorHAnsi"/>
          </w:rPr>
          <w:t>http://www.technovelgy.com/ct/Technology-Article.asp?ArtNum=12</w:t>
        </w:r>
      </w:hyperlink>
    </w:p>
    <w:p w:rsidR="0083505B" w:rsidRPr="001D3FE1" w:rsidRDefault="0083505B" w:rsidP="005E37A5">
      <w:pPr>
        <w:jc w:val="both"/>
        <w:rPr>
          <w:rFonts w:cstheme="minorHAnsi"/>
        </w:rPr>
      </w:pPr>
      <w:r w:rsidRPr="001D3FE1">
        <w:rPr>
          <w:rFonts w:cstheme="minorHAnsi"/>
        </w:rPr>
        <w:t xml:space="preserve">[2] ATM Machine System, </w:t>
      </w:r>
      <w:hyperlink r:id="rId7" w:history="1">
        <w:r w:rsidRPr="001D3FE1">
          <w:rPr>
            <w:rStyle w:val="Hyperlink"/>
            <w:rFonts w:cstheme="minorHAnsi"/>
          </w:rPr>
          <w:t>https://www.quora.com/How-do-ATM-machines-work-internally</w:t>
        </w:r>
      </w:hyperlink>
    </w:p>
    <w:p w:rsidR="0083505B" w:rsidRPr="001D3FE1" w:rsidRDefault="0083505B" w:rsidP="005E37A5">
      <w:pPr>
        <w:jc w:val="both"/>
        <w:rPr>
          <w:rFonts w:cstheme="minorHAnsi"/>
        </w:rPr>
      </w:pPr>
      <w:r w:rsidRPr="001D3FE1">
        <w:rPr>
          <w:rFonts w:cstheme="minorHAnsi"/>
        </w:rPr>
        <w:t xml:space="preserve">[3] ATM Machine System, </w:t>
      </w:r>
      <w:hyperlink r:id="rId8" w:history="1">
        <w:r w:rsidRPr="001D3FE1">
          <w:rPr>
            <w:rStyle w:val="Hyperlink"/>
            <w:rFonts w:cstheme="minorHAnsi"/>
          </w:rPr>
          <w:t>https://www.quora.com/How-does-an-ATM-machine-work-1</w:t>
        </w:r>
      </w:hyperlink>
    </w:p>
    <w:p w:rsidR="00F06DB8" w:rsidRDefault="001D3FE1" w:rsidP="005E37A5">
      <w:pPr>
        <w:jc w:val="both"/>
        <w:rPr>
          <w:rStyle w:val="Hyperlink"/>
          <w:rFonts w:cstheme="minorHAnsi"/>
        </w:rPr>
      </w:pPr>
      <w:r w:rsidRPr="001D3FE1">
        <w:rPr>
          <w:rFonts w:cstheme="minorHAnsi"/>
        </w:rPr>
        <w:lastRenderedPageBreak/>
        <w:t xml:space="preserve">[4] Security of ATMs, </w:t>
      </w:r>
      <w:hyperlink r:id="rId9" w:history="1">
        <w:r w:rsidRPr="001D3FE1">
          <w:rPr>
            <w:rStyle w:val="Hyperlink"/>
            <w:rFonts w:cstheme="minorHAnsi"/>
          </w:rPr>
          <w:t>https://en.wikipedia.org/wiki/Security_of_automated_teller_machines</w:t>
        </w:r>
      </w:hyperlink>
    </w:p>
    <w:p w:rsidR="00F06DB8" w:rsidRDefault="00F06DB8" w:rsidP="005E37A5">
      <w:pPr>
        <w:jc w:val="both"/>
        <w:rPr>
          <w:rStyle w:val="Hyperlink"/>
          <w:rFonts w:cstheme="minorHAnsi"/>
          <w:color w:val="auto"/>
          <w:u w:val="none"/>
        </w:rPr>
      </w:pPr>
      <w:r>
        <w:rPr>
          <w:rStyle w:val="Hyperlink"/>
          <w:rFonts w:cstheme="minorHAnsi"/>
          <w:color w:val="auto"/>
          <w:u w:val="none"/>
        </w:rPr>
        <w:t xml:space="preserve">[5] HSM Pricing, </w:t>
      </w:r>
      <w:hyperlink r:id="rId10" w:history="1">
        <w:r w:rsidRPr="009E66E2">
          <w:rPr>
            <w:rStyle w:val="Hyperlink"/>
            <w:rFonts w:cstheme="minorHAnsi"/>
          </w:rPr>
          <w:t>https://wiki.opendnssec.org/display/DOCREF/HSM+Buyers%27+Guide</w:t>
        </w:r>
      </w:hyperlink>
    </w:p>
    <w:p w:rsidR="00F06DB8" w:rsidRPr="00F06DB8" w:rsidRDefault="00F06DB8" w:rsidP="005E37A5">
      <w:pPr>
        <w:jc w:val="both"/>
        <w:rPr>
          <w:rFonts w:cstheme="minorHAnsi"/>
        </w:rPr>
      </w:pPr>
    </w:p>
    <w:sectPr w:rsidR="00F06DB8" w:rsidRPr="00F0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2A2E"/>
    <w:multiLevelType w:val="hybridMultilevel"/>
    <w:tmpl w:val="5400169C"/>
    <w:lvl w:ilvl="0" w:tplc="04090001">
      <w:start w:val="1"/>
      <w:numFmt w:val="bullet"/>
      <w:lvlText w:val=""/>
      <w:lvlJc w:val="left"/>
      <w:pPr>
        <w:ind w:left="720" w:hanging="360"/>
      </w:pPr>
      <w:rPr>
        <w:rFonts w:ascii="Symbol" w:hAnsi="Symbol" w:hint="default"/>
      </w:rPr>
    </w:lvl>
    <w:lvl w:ilvl="1" w:tplc="4D3C8A20">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678DB"/>
    <w:multiLevelType w:val="multilevel"/>
    <w:tmpl w:val="6B2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5D7480"/>
    <w:multiLevelType w:val="multilevel"/>
    <w:tmpl w:val="4A7A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844F0E"/>
    <w:multiLevelType w:val="multilevel"/>
    <w:tmpl w:val="482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8E7CD0"/>
    <w:multiLevelType w:val="multilevel"/>
    <w:tmpl w:val="F6F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C37900"/>
    <w:multiLevelType w:val="multilevel"/>
    <w:tmpl w:val="881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9"/>
    <w:rsid w:val="000532C2"/>
    <w:rsid w:val="001B3B6A"/>
    <w:rsid w:val="001D3FE1"/>
    <w:rsid w:val="001E317A"/>
    <w:rsid w:val="00283639"/>
    <w:rsid w:val="004210B2"/>
    <w:rsid w:val="005E37A5"/>
    <w:rsid w:val="00600161"/>
    <w:rsid w:val="006A0857"/>
    <w:rsid w:val="00743C81"/>
    <w:rsid w:val="008127FA"/>
    <w:rsid w:val="0083505B"/>
    <w:rsid w:val="00891470"/>
    <w:rsid w:val="008C1044"/>
    <w:rsid w:val="009017BF"/>
    <w:rsid w:val="00AB15AB"/>
    <w:rsid w:val="00C34A9D"/>
    <w:rsid w:val="00CB2684"/>
    <w:rsid w:val="00CC50F8"/>
    <w:rsid w:val="00D87054"/>
    <w:rsid w:val="00F06DB8"/>
    <w:rsid w:val="00F37BAB"/>
    <w:rsid w:val="00F47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E3A7"/>
  <w15:chartTrackingRefBased/>
  <w15:docId w15:val="{EAC6752A-E539-4AA8-9163-A94D2129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05B"/>
    <w:rPr>
      <w:color w:val="0563C1" w:themeColor="hyperlink"/>
      <w:u w:val="single"/>
    </w:rPr>
  </w:style>
  <w:style w:type="character" w:styleId="UnresolvedMention">
    <w:name w:val="Unresolved Mention"/>
    <w:basedOn w:val="DefaultParagraphFont"/>
    <w:uiPriority w:val="99"/>
    <w:semiHidden/>
    <w:unhideWhenUsed/>
    <w:rsid w:val="0083505B"/>
    <w:rPr>
      <w:color w:val="808080"/>
      <w:shd w:val="clear" w:color="auto" w:fill="E6E6E6"/>
    </w:rPr>
  </w:style>
  <w:style w:type="paragraph" w:styleId="ListParagraph">
    <w:name w:val="List Paragraph"/>
    <w:basedOn w:val="Normal"/>
    <w:uiPriority w:val="34"/>
    <w:qFormat/>
    <w:rsid w:val="001D3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26054">
      <w:bodyDiv w:val="1"/>
      <w:marLeft w:val="0"/>
      <w:marRight w:val="0"/>
      <w:marTop w:val="0"/>
      <w:marBottom w:val="0"/>
      <w:divBdr>
        <w:top w:val="none" w:sz="0" w:space="0" w:color="auto"/>
        <w:left w:val="none" w:sz="0" w:space="0" w:color="auto"/>
        <w:bottom w:val="none" w:sz="0" w:space="0" w:color="auto"/>
        <w:right w:val="none" w:sz="0" w:space="0" w:color="auto"/>
      </w:divBdr>
    </w:div>
    <w:div w:id="650016087">
      <w:bodyDiv w:val="1"/>
      <w:marLeft w:val="0"/>
      <w:marRight w:val="0"/>
      <w:marTop w:val="0"/>
      <w:marBottom w:val="0"/>
      <w:divBdr>
        <w:top w:val="none" w:sz="0" w:space="0" w:color="auto"/>
        <w:left w:val="none" w:sz="0" w:space="0" w:color="auto"/>
        <w:bottom w:val="none" w:sz="0" w:space="0" w:color="auto"/>
        <w:right w:val="none" w:sz="0" w:space="0" w:color="auto"/>
      </w:divBdr>
    </w:div>
    <w:div w:id="1135952296">
      <w:bodyDiv w:val="1"/>
      <w:marLeft w:val="0"/>
      <w:marRight w:val="0"/>
      <w:marTop w:val="0"/>
      <w:marBottom w:val="0"/>
      <w:divBdr>
        <w:top w:val="none" w:sz="0" w:space="0" w:color="auto"/>
        <w:left w:val="none" w:sz="0" w:space="0" w:color="auto"/>
        <w:bottom w:val="none" w:sz="0" w:space="0" w:color="auto"/>
        <w:right w:val="none" w:sz="0" w:space="0" w:color="auto"/>
      </w:divBdr>
    </w:div>
    <w:div w:id="1422796471">
      <w:bodyDiv w:val="1"/>
      <w:marLeft w:val="0"/>
      <w:marRight w:val="0"/>
      <w:marTop w:val="0"/>
      <w:marBottom w:val="0"/>
      <w:divBdr>
        <w:top w:val="none" w:sz="0" w:space="0" w:color="auto"/>
        <w:left w:val="none" w:sz="0" w:space="0" w:color="auto"/>
        <w:bottom w:val="none" w:sz="0" w:space="0" w:color="auto"/>
        <w:right w:val="none" w:sz="0" w:space="0" w:color="auto"/>
      </w:divBdr>
    </w:div>
    <w:div w:id="1508402371">
      <w:bodyDiv w:val="1"/>
      <w:marLeft w:val="0"/>
      <w:marRight w:val="0"/>
      <w:marTop w:val="0"/>
      <w:marBottom w:val="0"/>
      <w:divBdr>
        <w:top w:val="none" w:sz="0" w:space="0" w:color="auto"/>
        <w:left w:val="none" w:sz="0" w:space="0" w:color="auto"/>
        <w:bottom w:val="none" w:sz="0" w:space="0" w:color="auto"/>
        <w:right w:val="none" w:sz="0" w:space="0" w:color="auto"/>
      </w:divBdr>
    </w:div>
    <w:div w:id="207127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does-an-ATM-machine-work-1" TargetMode="External"/><Relationship Id="rId3" Type="http://schemas.openxmlformats.org/officeDocument/2006/relationships/settings" Target="settings.xml"/><Relationship Id="rId7" Type="http://schemas.openxmlformats.org/officeDocument/2006/relationships/hyperlink" Target="https://www.quora.com/How-do-ATM-machines-work-internal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novelgy.com/ct/Technology-Article.asp?ArtNum=12"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iki.opendnssec.org/display/DOCREF/HSM+Buyers%27+Guide" TargetMode="External"/><Relationship Id="rId4" Type="http://schemas.openxmlformats.org/officeDocument/2006/relationships/webSettings" Target="webSettings.xml"/><Relationship Id="rId9" Type="http://schemas.openxmlformats.org/officeDocument/2006/relationships/hyperlink" Target="https://en.wikipedia.org/wiki/Security_of_automated_teller_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dc:creator>
  <cp:keywords/>
  <dc:description/>
  <cp:lastModifiedBy>Azel</cp:lastModifiedBy>
  <cp:revision>5</cp:revision>
  <dcterms:created xsi:type="dcterms:W3CDTF">2017-09-05T13:24:00Z</dcterms:created>
  <dcterms:modified xsi:type="dcterms:W3CDTF">2017-09-07T05:18:00Z</dcterms:modified>
</cp:coreProperties>
</file>