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7DAE6F" w14:textId="3E9DEDF8" w:rsidR="00354621" w:rsidRPr="00B85190" w:rsidRDefault="00BE10C9" w:rsidP="00354621">
      <w:pPr>
        <w:tabs>
          <w:tab w:val="left" w:pos="270"/>
        </w:tabs>
        <w:kinsoku w:val="0"/>
        <w:overflowPunct w:val="0"/>
        <w:autoSpaceDE w:val="0"/>
        <w:autoSpaceDN w:val="0"/>
        <w:adjustRightInd w:val="0"/>
        <w:spacing w:line="540" w:lineRule="exact"/>
        <w:ind w:left="123" w:right="140"/>
        <w:jc w:val="center"/>
        <w:outlineLvl w:val="0"/>
        <w:rPr>
          <w:rFonts w:ascii="Arial" w:hAnsi="Arial" w:cs="Arial"/>
          <w:sz w:val="44"/>
          <w:szCs w:val="52"/>
        </w:rPr>
      </w:pPr>
      <w:r>
        <w:rPr>
          <w:rFonts w:ascii="Arial" w:hAnsi="Arial" w:cs="Arial"/>
          <w:b/>
          <w:bCs/>
          <w:sz w:val="44"/>
          <w:szCs w:val="52"/>
        </w:rPr>
        <w:t>L</w:t>
      </w:r>
      <w:r w:rsidR="00ED5F34">
        <w:rPr>
          <w:rFonts w:ascii="Arial" w:hAnsi="Arial" w:cs="Arial"/>
          <w:b/>
          <w:bCs/>
          <w:sz w:val="44"/>
          <w:szCs w:val="52"/>
        </w:rPr>
        <w:t xml:space="preserve">ife Science </w:t>
      </w:r>
      <w:r w:rsidR="00354621" w:rsidRPr="00B85190">
        <w:rPr>
          <w:rFonts w:ascii="Arial" w:hAnsi="Arial" w:cs="Arial"/>
          <w:b/>
          <w:bCs/>
          <w:sz w:val="44"/>
          <w:szCs w:val="52"/>
        </w:rPr>
        <w:t>Teacher’s Guide to Nebraska’s</w:t>
      </w:r>
      <w:r w:rsidR="00354621" w:rsidRPr="00B85190">
        <w:rPr>
          <w:rFonts w:ascii="Arial" w:hAnsi="Arial" w:cs="Arial"/>
          <w:b/>
          <w:bCs/>
          <w:spacing w:val="-5"/>
          <w:sz w:val="44"/>
          <w:szCs w:val="52"/>
        </w:rPr>
        <w:t xml:space="preserve"> </w:t>
      </w:r>
      <w:r w:rsidR="00354621" w:rsidRPr="00B85190">
        <w:rPr>
          <w:rFonts w:ascii="Arial" w:hAnsi="Arial" w:cs="Arial"/>
          <w:b/>
          <w:bCs/>
          <w:spacing w:val="-1"/>
          <w:sz w:val="44"/>
          <w:szCs w:val="52"/>
        </w:rPr>
        <w:t>College</w:t>
      </w:r>
      <w:r w:rsidR="00354621" w:rsidRPr="00B85190">
        <w:rPr>
          <w:rFonts w:ascii="Arial" w:hAnsi="Arial" w:cs="Arial"/>
          <w:b/>
          <w:bCs/>
          <w:spacing w:val="-3"/>
          <w:sz w:val="44"/>
          <w:szCs w:val="52"/>
        </w:rPr>
        <w:t xml:space="preserve"> </w:t>
      </w:r>
      <w:r w:rsidR="00354621" w:rsidRPr="00B85190">
        <w:rPr>
          <w:rFonts w:ascii="Arial" w:hAnsi="Arial" w:cs="Arial"/>
          <w:b/>
          <w:bCs/>
          <w:sz w:val="44"/>
          <w:szCs w:val="52"/>
        </w:rPr>
        <w:t>and</w:t>
      </w:r>
    </w:p>
    <w:p w14:paraId="5299B8C2" w14:textId="77777777" w:rsidR="00354621" w:rsidRPr="00B85190" w:rsidRDefault="00354621" w:rsidP="00354621">
      <w:pPr>
        <w:tabs>
          <w:tab w:val="left" w:pos="270"/>
        </w:tabs>
        <w:kinsoku w:val="0"/>
        <w:overflowPunct w:val="0"/>
        <w:autoSpaceDE w:val="0"/>
        <w:autoSpaceDN w:val="0"/>
        <w:adjustRightInd w:val="0"/>
        <w:spacing w:before="95"/>
        <w:ind w:left="124" w:right="140"/>
        <w:jc w:val="center"/>
        <w:rPr>
          <w:rFonts w:ascii="Arial" w:hAnsi="Arial" w:cs="Arial"/>
          <w:b/>
          <w:bCs/>
          <w:spacing w:val="-2"/>
          <w:sz w:val="44"/>
          <w:szCs w:val="52"/>
        </w:rPr>
      </w:pPr>
      <w:r w:rsidRPr="00B85190">
        <w:rPr>
          <w:rFonts w:ascii="Arial" w:hAnsi="Arial" w:cs="Arial"/>
          <w:b/>
          <w:bCs/>
          <w:spacing w:val="-1"/>
          <w:sz w:val="44"/>
          <w:szCs w:val="52"/>
        </w:rPr>
        <w:t>Career Ready</w:t>
      </w:r>
      <w:r w:rsidRPr="00B85190">
        <w:rPr>
          <w:rFonts w:ascii="Arial" w:hAnsi="Arial" w:cs="Arial"/>
          <w:b/>
          <w:bCs/>
          <w:spacing w:val="-2"/>
          <w:sz w:val="44"/>
          <w:szCs w:val="52"/>
        </w:rPr>
        <w:t xml:space="preserve"> Standards for Science</w:t>
      </w:r>
    </w:p>
    <w:p w14:paraId="7894A60D" w14:textId="79381856" w:rsidR="003E492D" w:rsidRPr="00B85190" w:rsidRDefault="00354621" w:rsidP="00354621">
      <w:pPr>
        <w:tabs>
          <w:tab w:val="left" w:pos="270"/>
        </w:tabs>
        <w:kinsoku w:val="0"/>
        <w:overflowPunct w:val="0"/>
        <w:autoSpaceDE w:val="0"/>
        <w:autoSpaceDN w:val="0"/>
        <w:adjustRightInd w:val="0"/>
        <w:spacing w:before="95"/>
        <w:ind w:left="124" w:right="140"/>
        <w:jc w:val="center"/>
        <w:rPr>
          <w:rFonts w:ascii="Arial" w:hAnsi="Arial" w:cs="Arial"/>
          <w:sz w:val="44"/>
          <w:szCs w:val="52"/>
        </w:rPr>
      </w:pPr>
      <w:r w:rsidRPr="00B85190">
        <w:rPr>
          <w:rFonts w:ascii="Arial" w:hAnsi="Arial" w:cs="Arial"/>
          <w:b/>
          <w:bCs/>
          <w:spacing w:val="-1"/>
          <w:sz w:val="44"/>
          <w:szCs w:val="52"/>
        </w:rPr>
        <w:t>2017</w:t>
      </w:r>
    </w:p>
    <w:p w14:paraId="79B34292" w14:textId="77777777" w:rsidR="003E492D" w:rsidRPr="00B85190" w:rsidRDefault="003E492D" w:rsidP="003E492D">
      <w:pPr>
        <w:kinsoku w:val="0"/>
        <w:overflowPunct w:val="0"/>
        <w:autoSpaceDE w:val="0"/>
        <w:autoSpaceDN w:val="0"/>
        <w:adjustRightInd w:val="0"/>
        <w:ind w:left="39"/>
        <w:jc w:val="center"/>
        <w:rPr>
          <w:rFonts w:ascii="Arial" w:hAnsi="Arial" w:cs="Arial"/>
          <w:b/>
          <w:bCs/>
          <w:color w:val="808080" w:themeColor="background1" w:themeShade="80"/>
          <w:spacing w:val="-1"/>
          <w:sz w:val="32"/>
          <w:szCs w:val="28"/>
        </w:rPr>
      </w:pPr>
      <w:r w:rsidRPr="00B85190">
        <w:rPr>
          <w:rFonts w:ascii="Arial" w:hAnsi="Arial" w:cs="Arial"/>
          <w:b/>
          <w:bCs/>
          <w:color w:val="808080" w:themeColor="background1" w:themeShade="80"/>
          <w:spacing w:val="-1"/>
          <w:sz w:val="32"/>
          <w:szCs w:val="28"/>
        </w:rPr>
        <w:t>Table</w:t>
      </w:r>
      <w:r w:rsidRPr="00B85190">
        <w:rPr>
          <w:rFonts w:ascii="Arial" w:hAnsi="Arial" w:cs="Arial"/>
          <w:b/>
          <w:bCs/>
          <w:color w:val="808080" w:themeColor="background1" w:themeShade="80"/>
          <w:sz w:val="32"/>
          <w:szCs w:val="28"/>
        </w:rPr>
        <w:t xml:space="preserve"> of</w:t>
      </w:r>
      <w:r w:rsidRPr="00B85190">
        <w:rPr>
          <w:rFonts w:ascii="Arial" w:hAnsi="Arial" w:cs="Arial"/>
          <w:b/>
          <w:bCs/>
          <w:color w:val="808080" w:themeColor="background1" w:themeShade="80"/>
          <w:spacing w:val="-1"/>
          <w:sz w:val="32"/>
          <w:szCs w:val="28"/>
        </w:rPr>
        <w:t xml:space="preserve"> Contents</w:t>
      </w:r>
    </w:p>
    <w:p w14:paraId="6D0DD2FF" w14:textId="77777777" w:rsidR="003E492D" w:rsidRPr="00B85190" w:rsidRDefault="003E492D" w:rsidP="003E492D">
      <w:pPr>
        <w:kinsoku w:val="0"/>
        <w:overflowPunct w:val="0"/>
        <w:autoSpaceDE w:val="0"/>
        <w:autoSpaceDN w:val="0"/>
        <w:adjustRightInd w:val="0"/>
        <w:spacing w:line="255" w:lineRule="exact"/>
        <w:rPr>
          <w:rFonts w:ascii="Arial" w:hAnsi="Arial" w:cs="Arial"/>
          <w:b/>
          <w:color w:val="808080" w:themeColor="background1" w:themeShade="80"/>
          <w:sz w:val="32"/>
          <w:szCs w:val="28"/>
        </w:rPr>
      </w:pPr>
    </w:p>
    <w:p w14:paraId="4664797F" w14:textId="77777777" w:rsidR="003E492D" w:rsidRPr="00B85190" w:rsidRDefault="003E492D" w:rsidP="003E492D">
      <w:pPr>
        <w:kinsoku w:val="0"/>
        <w:overflowPunct w:val="0"/>
        <w:autoSpaceDE w:val="0"/>
        <w:autoSpaceDN w:val="0"/>
        <w:adjustRightInd w:val="0"/>
        <w:spacing w:line="255" w:lineRule="exact"/>
        <w:rPr>
          <w:rFonts w:ascii="Arial" w:hAnsi="Arial" w:cs="Arial"/>
          <w:b/>
          <w:bCs/>
          <w:spacing w:val="-2"/>
          <w:sz w:val="28"/>
        </w:rPr>
        <w:sectPr w:rsidR="003E492D" w:rsidRPr="00B85190" w:rsidSect="002D7954">
          <w:footerReference w:type="default" r:id="rId8"/>
          <w:type w:val="continuous"/>
          <w:pgSz w:w="15840" w:h="12240" w:orient="landscape"/>
          <w:pgMar w:top="245" w:right="432" w:bottom="245" w:left="720" w:header="720" w:footer="720" w:gutter="0"/>
          <w:cols w:space="720"/>
          <w:docGrid w:linePitch="360"/>
        </w:sectPr>
      </w:pPr>
    </w:p>
    <w:p w14:paraId="533095E1" w14:textId="00E5B005" w:rsidR="00B616F5" w:rsidRDefault="003E492D" w:rsidP="00B616F5">
      <w:pPr>
        <w:kinsoku w:val="0"/>
        <w:overflowPunct w:val="0"/>
        <w:autoSpaceDE w:val="0"/>
        <w:autoSpaceDN w:val="0"/>
        <w:adjustRightInd w:val="0"/>
        <w:spacing w:line="360" w:lineRule="auto"/>
        <w:ind w:firstLine="3960"/>
        <w:rPr>
          <w:rFonts w:ascii="Arial" w:hAnsi="Arial" w:cs="Arial"/>
          <w:b/>
          <w:bCs/>
          <w:sz w:val="22"/>
        </w:rPr>
      </w:pPr>
      <w:r w:rsidRPr="00B616F5">
        <w:rPr>
          <w:rFonts w:ascii="Arial" w:hAnsi="Arial" w:cs="Arial"/>
          <w:b/>
          <w:bCs/>
          <w:spacing w:val="-2"/>
          <w:sz w:val="22"/>
        </w:rPr>
        <w:t>Overview</w:t>
      </w:r>
      <w:r w:rsidRPr="00B616F5">
        <w:rPr>
          <w:rFonts w:ascii="Arial" w:hAnsi="Arial" w:cs="Arial"/>
          <w:spacing w:val="-2"/>
          <w:sz w:val="22"/>
        </w:rPr>
        <w:t>............................................</w:t>
      </w:r>
      <w:r w:rsidR="00B616F5">
        <w:rPr>
          <w:rFonts w:ascii="Arial" w:hAnsi="Arial" w:cs="Arial"/>
          <w:spacing w:val="-2"/>
          <w:sz w:val="22"/>
        </w:rPr>
        <w:t>......................................</w:t>
      </w:r>
      <w:r w:rsidR="001D29B3">
        <w:rPr>
          <w:rFonts w:ascii="Arial" w:hAnsi="Arial" w:cs="Arial"/>
          <w:spacing w:val="-2"/>
          <w:sz w:val="22"/>
        </w:rPr>
        <w:t>......</w:t>
      </w:r>
      <w:r w:rsidR="00B616F5">
        <w:rPr>
          <w:rFonts w:ascii="Arial" w:hAnsi="Arial" w:cs="Arial"/>
          <w:spacing w:val="-2"/>
          <w:sz w:val="22"/>
        </w:rPr>
        <w:t>...</w:t>
      </w:r>
      <w:r w:rsidRPr="00B616F5">
        <w:rPr>
          <w:rFonts w:ascii="Arial" w:hAnsi="Arial" w:cs="Arial"/>
          <w:spacing w:val="-2"/>
          <w:sz w:val="22"/>
        </w:rPr>
        <w:t>...............</w:t>
      </w:r>
      <w:r w:rsidR="00B616F5">
        <w:rPr>
          <w:rFonts w:ascii="Arial" w:hAnsi="Arial" w:cs="Arial"/>
          <w:b/>
          <w:bCs/>
          <w:sz w:val="22"/>
        </w:rPr>
        <w:t>2-5</w:t>
      </w:r>
    </w:p>
    <w:p w14:paraId="01B0F22B" w14:textId="3649E3FC" w:rsidR="00B616F5" w:rsidRDefault="001D29B3" w:rsidP="00B616F5">
      <w:pPr>
        <w:kinsoku w:val="0"/>
        <w:overflowPunct w:val="0"/>
        <w:autoSpaceDE w:val="0"/>
        <w:autoSpaceDN w:val="0"/>
        <w:adjustRightInd w:val="0"/>
        <w:spacing w:line="360" w:lineRule="auto"/>
        <w:ind w:firstLine="3960"/>
        <w:rPr>
          <w:rFonts w:ascii="Arial" w:hAnsi="Arial" w:cs="Arial"/>
          <w:b/>
          <w:bCs/>
          <w:sz w:val="22"/>
        </w:rPr>
      </w:pPr>
      <w:hyperlink w:anchor="howto" w:history="1">
        <w:r w:rsidR="00B616F5" w:rsidRPr="001D29B3">
          <w:rPr>
            <w:rStyle w:val="Hyperlink"/>
            <w:rFonts w:ascii="Arial" w:hAnsi="Arial" w:cs="Arial"/>
            <w:b/>
            <w:bCs/>
            <w:sz w:val="22"/>
          </w:rPr>
          <w:t>How to Read the Teacher’s Guide</w:t>
        </w:r>
      </w:hyperlink>
      <w:r w:rsidR="00B616F5">
        <w:rPr>
          <w:rFonts w:ascii="Arial" w:hAnsi="Arial" w:cs="Arial"/>
          <w:bCs/>
          <w:sz w:val="22"/>
        </w:rPr>
        <w:t>……………………………</w:t>
      </w:r>
      <w:r>
        <w:rPr>
          <w:rFonts w:ascii="Arial" w:hAnsi="Arial" w:cs="Arial"/>
          <w:bCs/>
          <w:sz w:val="22"/>
        </w:rPr>
        <w:t>……</w:t>
      </w:r>
      <w:r w:rsidR="00B616F5">
        <w:rPr>
          <w:rFonts w:ascii="Arial" w:hAnsi="Arial" w:cs="Arial"/>
          <w:bCs/>
          <w:sz w:val="22"/>
        </w:rPr>
        <w:t>………….</w:t>
      </w:r>
      <w:r w:rsidR="00B616F5">
        <w:rPr>
          <w:rFonts w:ascii="Arial" w:hAnsi="Arial" w:cs="Arial"/>
          <w:b/>
          <w:bCs/>
          <w:sz w:val="22"/>
        </w:rPr>
        <w:t>6-8</w:t>
      </w:r>
    </w:p>
    <w:p w14:paraId="36C59BAE" w14:textId="7D83F99E" w:rsidR="00B616F5" w:rsidRDefault="001D29B3" w:rsidP="00B616F5">
      <w:pPr>
        <w:kinsoku w:val="0"/>
        <w:overflowPunct w:val="0"/>
        <w:autoSpaceDE w:val="0"/>
        <w:autoSpaceDN w:val="0"/>
        <w:adjustRightInd w:val="0"/>
        <w:spacing w:line="360" w:lineRule="auto"/>
        <w:ind w:firstLine="3960"/>
        <w:rPr>
          <w:rFonts w:ascii="Arial" w:hAnsi="Arial" w:cs="Arial"/>
          <w:b/>
          <w:bCs/>
          <w:sz w:val="22"/>
        </w:rPr>
      </w:pPr>
      <w:hyperlink w:anchor="HSLS" w:history="1">
        <w:r w:rsidR="003E492D" w:rsidRPr="001D29B3">
          <w:rPr>
            <w:rStyle w:val="Hyperlink"/>
            <w:rFonts w:ascii="Arial" w:hAnsi="Arial" w:cs="Arial"/>
            <w:b/>
            <w:bCs/>
            <w:spacing w:val="-1"/>
            <w:sz w:val="22"/>
          </w:rPr>
          <w:t>HS Life Science</w:t>
        </w:r>
        <w:r w:rsidR="003E492D" w:rsidRPr="001D29B3">
          <w:rPr>
            <w:rStyle w:val="Hyperlink"/>
            <w:rFonts w:ascii="Arial" w:hAnsi="Arial" w:cs="Arial"/>
            <w:b/>
            <w:bCs/>
            <w:spacing w:val="-2"/>
            <w:sz w:val="22"/>
          </w:rPr>
          <w:t xml:space="preserve"> </w:t>
        </w:r>
        <w:r w:rsidR="003E492D" w:rsidRPr="001D29B3">
          <w:rPr>
            <w:rStyle w:val="Hyperlink"/>
            <w:rFonts w:ascii="Arial" w:hAnsi="Arial" w:cs="Arial"/>
            <w:b/>
            <w:bCs/>
            <w:spacing w:val="-1"/>
            <w:sz w:val="22"/>
          </w:rPr>
          <w:t>S</w:t>
        </w:r>
        <w:r w:rsidR="003E492D" w:rsidRPr="001D29B3">
          <w:rPr>
            <w:rStyle w:val="Hyperlink"/>
            <w:rFonts w:ascii="Arial" w:hAnsi="Arial" w:cs="Arial"/>
            <w:b/>
            <w:bCs/>
            <w:spacing w:val="-1"/>
            <w:sz w:val="22"/>
          </w:rPr>
          <w:t>tandards</w:t>
        </w:r>
      </w:hyperlink>
      <w:r w:rsidR="003E492D" w:rsidRPr="00B616F5">
        <w:rPr>
          <w:rFonts w:ascii="Arial" w:hAnsi="Arial" w:cs="Arial"/>
          <w:spacing w:val="-2"/>
          <w:sz w:val="22"/>
        </w:rPr>
        <w:t>..............</w:t>
      </w:r>
      <w:r w:rsidR="00B616F5" w:rsidRPr="00B616F5">
        <w:rPr>
          <w:rFonts w:ascii="Arial" w:hAnsi="Arial" w:cs="Arial"/>
          <w:spacing w:val="-2"/>
          <w:sz w:val="22"/>
        </w:rPr>
        <w:t>..</w:t>
      </w:r>
      <w:r w:rsidR="003E492D" w:rsidRPr="00B616F5">
        <w:rPr>
          <w:rFonts w:ascii="Arial" w:hAnsi="Arial" w:cs="Arial"/>
          <w:spacing w:val="-2"/>
          <w:sz w:val="22"/>
        </w:rPr>
        <w:t>.........</w:t>
      </w:r>
      <w:r w:rsidR="00B616F5" w:rsidRPr="00B616F5">
        <w:rPr>
          <w:rFonts w:ascii="Arial" w:hAnsi="Arial" w:cs="Arial"/>
          <w:spacing w:val="-2"/>
          <w:sz w:val="22"/>
        </w:rPr>
        <w:t>...</w:t>
      </w:r>
      <w:r w:rsidR="003E492D" w:rsidRPr="00B616F5">
        <w:rPr>
          <w:rFonts w:ascii="Arial" w:hAnsi="Arial" w:cs="Arial"/>
          <w:spacing w:val="-2"/>
          <w:sz w:val="22"/>
        </w:rPr>
        <w:t>......</w:t>
      </w:r>
      <w:r w:rsidR="00B616F5">
        <w:rPr>
          <w:rFonts w:ascii="Arial" w:hAnsi="Arial" w:cs="Arial"/>
          <w:spacing w:val="-2"/>
          <w:sz w:val="22"/>
        </w:rPr>
        <w:t>...............................</w:t>
      </w:r>
      <w:r>
        <w:rPr>
          <w:rFonts w:ascii="Arial" w:hAnsi="Arial" w:cs="Arial"/>
          <w:spacing w:val="-2"/>
          <w:sz w:val="22"/>
        </w:rPr>
        <w:t>........</w:t>
      </w:r>
      <w:r w:rsidR="00B616F5">
        <w:rPr>
          <w:rFonts w:ascii="Arial" w:hAnsi="Arial" w:cs="Arial"/>
          <w:spacing w:val="-2"/>
          <w:sz w:val="22"/>
        </w:rPr>
        <w:t>....</w:t>
      </w:r>
      <w:r w:rsidR="00B616F5">
        <w:rPr>
          <w:rFonts w:ascii="Arial" w:hAnsi="Arial" w:cs="Arial"/>
          <w:b/>
          <w:spacing w:val="-2"/>
          <w:sz w:val="22"/>
        </w:rPr>
        <w:t>9-</w:t>
      </w:r>
      <w:r w:rsidR="00DF6F14">
        <w:rPr>
          <w:rFonts w:ascii="Arial" w:hAnsi="Arial" w:cs="Arial"/>
          <w:b/>
          <w:spacing w:val="-2"/>
          <w:sz w:val="22"/>
        </w:rPr>
        <w:t>35</w:t>
      </w:r>
    </w:p>
    <w:p w14:paraId="5169739E" w14:textId="7851EBFD" w:rsidR="00B616F5" w:rsidRDefault="001D29B3" w:rsidP="00B616F5">
      <w:pPr>
        <w:kinsoku w:val="0"/>
        <w:overflowPunct w:val="0"/>
        <w:autoSpaceDE w:val="0"/>
        <w:autoSpaceDN w:val="0"/>
        <w:adjustRightInd w:val="0"/>
        <w:spacing w:line="360" w:lineRule="auto"/>
        <w:ind w:left="1080" w:firstLine="3240"/>
        <w:rPr>
          <w:rFonts w:ascii="Arial" w:hAnsi="Arial" w:cs="Arial"/>
          <w:b/>
          <w:bCs/>
          <w:sz w:val="22"/>
        </w:rPr>
      </w:pPr>
      <w:hyperlink w:anchor="STRUCTURE" w:history="1">
        <w:r w:rsidR="00B616F5" w:rsidRPr="001D29B3">
          <w:rPr>
            <w:rStyle w:val="Hyperlink"/>
            <w:rFonts w:ascii="Arial" w:hAnsi="Arial" w:cs="Arial"/>
            <w:spacing w:val="-2"/>
            <w:sz w:val="22"/>
          </w:rPr>
          <w:t>SC.H</w:t>
        </w:r>
        <w:r w:rsidR="00B616F5" w:rsidRPr="001D29B3">
          <w:rPr>
            <w:rStyle w:val="Hyperlink"/>
            <w:rFonts w:ascii="Arial" w:hAnsi="Arial" w:cs="Arial"/>
            <w:spacing w:val="-2"/>
            <w:sz w:val="22"/>
          </w:rPr>
          <w:t>S</w:t>
        </w:r>
        <w:r w:rsidR="00B616F5" w:rsidRPr="001D29B3">
          <w:rPr>
            <w:rStyle w:val="Hyperlink"/>
            <w:rFonts w:ascii="Arial" w:hAnsi="Arial" w:cs="Arial"/>
            <w:spacing w:val="-2"/>
            <w:sz w:val="22"/>
          </w:rPr>
          <w:t>.6.1</w:t>
        </w:r>
      </w:hyperlink>
      <w:r w:rsidR="00B616F5">
        <w:rPr>
          <w:rFonts w:ascii="Arial" w:hAnsi="Arial" w:cs="Arial"/>
          <w:spacing w:val="-2"/>
          <w:sz w:val="22"/>
        </w:rPr>
        <w:t xml:space="preserve">  </w:t>
      </w:r>
      <w:r w:rsidR="00ED5F34" w:rsidRPr="00B616F5">
        <w:rPr>
          <w:rFonts w:ascii="Arial" w:hAnsi="Arial" w:cs="Arial"/>
          <w:spacing w:val="-2"/>
          <w:sz w:val="22"/>
        </w:rPr>
        <w:t>Structure and Function</w:t>
      </w:r>
      <w:r w:rsidR="00B616F5">
        <w:rPr>
          <w:rFonts w:ascii="Arial" w:hAnsi="Arial" w:cs="Arial"/>
          <w:spacing w:val="-2"/>
          <w:sz w:val="22"/>
        </w:rPr>
        <w:t>……………………………………</w:t>
      </w:r>
      <w:r w:rsidR="00DF6F14">
        <w:rPr>
          <w:rFonts w:ascii="Arial" w:hAnsi="Arial" w:cs="Arial"/>
          <w:spacing w:val="-2"/>
          <w:sz w:val="22"/>
        </w:rPr>
        <w:t>.10-14</w:t>
      </w:r>
      <w:r w:rsidR="00ED5F34" w:rsidRPr="00B616F5">
        <w:rPr>
          <w:rFonts w:ascii="Arial" w:hAnsi="Arial" w:cs="Arial"/>
          <w:spacing w:val="-2"/>
          <w:sz w:val="22"/>
        </w:rPr>
        <w:tab/>
      </w:r>
    </w:p>
    <w:p w14:paraId="2E16E460" w14:textId="09B8084D" w:rsidR="00B616F5" w:rsidRDefault="001D29B3" w:rsidP="00B616F5">
      <w:pPr>
        <w:kinsoku w:val="0"/>
        <w:overflowPunct w:val="0"/>
        <w:autoSpaceDE w:val="0"/>
        <w:autoSpaceDN w:val="0"/>
        <w:adjustRightInd w:val="0"/>
        <w:spacing w:line="360" w:lineRule="auto"/>
        <w:ind w:left="1080" w:firstLine="3240"/>
        <w:rPr>
          <w:rFonts w:ascii="Arial" w:hAnsi="Arial" w:cs="Arial"/>
          <w:b/>
          <w:bCs/>
          <w:sz w:val="22"/>
        </w:rPr>
      </w:pPr>
      <w:hyperlink w:anchor="INTERDEPENDENT" w:history="1">
        <w:r w:rsidR="00B616F5" w:rsidRPr="001D29B3">
          <w:rPr>
            <w:rStyle w:val="Hyperlink"/>
            <w:rFonts w:ascii="Arial" w:hAnsi="Arial" w:cs="Arial"/>
            <w:spacing w:val="-2"/>
            <w:sz w:val="22"/>
          </w:rPr>
          <w:t>SC.</w:t>
        </w:r>
        <w:r w:rsidR="00B616F5" w:rsidRPr="001D29B3">
          <w:rPr>
            <w:rStyle w:val="Hyperlink"/>
            <w:rFonts w:ascii="Arial" w:hAnsi="Arial" w:cs="Arial"/>
            <w:spacing w:val="-2"/>
            <w:sz w:val="22"/>
          </w:rPr>
          <w:t>H</w:t>
        </w:r>
        <w:r w:rsidR="00B616F5" w:rsidRPr="001D29B3">
          <w:rPr>
            <w:rStyle w:val="Hyperlink"/>
            <w:rFonts w:ascii="Arial" w:hAnsi="Arial" w:cs="Arial"/>
            <w:spacing w:val="-2"/>
            <w:sz w:val="22"/>
          </w:rPr>
          <w:t>S.7.2</w:t>
        </w:r>
      </w:hyperlink>
      <w:r w:rsidR="00B616F5">
        <w:rPr>
          <w:rFonts w:ascii="Arial" w:hAnsi="Arial" w:cs="Arial"/>
          <w:spacing w:val="-2"/>
          <w:sz w:val="22"/>
        </w:rPr>
        <w:t xml:space="preserve">  </w:t>
      </w:r>
      <w:r w:rsidR="00ED5F34" w:rsidRPr="00B616F5">
        <w:rPr>
          <w:rFonts w:ascii="Arial" w:hAnsi="Arial" w:cs="Arial"/>
          <w:spacing w:val="-2"/>
          <w:sz w:val="22"/>
        </w:rPr>
        <w:t>Interdependent Relationships in Ecosystems</w:t>
      </w:r>
      <w:r w:rsidR="00B616F5">
        <w:rPr>
          <w:rFonts w:ascii="Arial" w:hAnsi="Arial" w:cs="Arial"/>
          <w:spacing w:val="-2"/>
          <w:sz w:val="22"/>
        </w:rPr>
        <w:t>…………</w:t>
      </w:r>
      <w:r w:rsidR="00DF6F14">
        <w:rPr>
          <w:rFonts w:ascii="Arial" w:hAnsi="Arial" w:cs="Arial"/>
          <w:spacing w:val="-2"/>
          <w:sz w:val="22"/>
        </w:rPr>
        <w:t>...15-20</w:t>
      </w:r>
      <w:r w:rsidR="00ED5F34" w:rsidRPr="00B616F5">
        <w:rPr>
          <w:rFonts w:ascii="Arial" w:hAnsi="Arial" w:cs="Arial"/>
          <w:spacing w:val="-2"/>
          <w:sz w:val="22"/>
        </w:rPr>
        <w:tab/>
      </w:r>
    </w:p>
    <w:p w14:paraId="2AF0D58E" w14:textId="09FC022B" w:rsidR="00B616F5" w:rsidRDefault="001D29B3" w:rsidP="00B616F5">
      <w:pPr>
        <w:kinsoku w:val="0"/>
        <w:overflowPunct w:val="0"/>
        <w:autoSpaceDE w:val="0"/>
        <w:autoSpaceDN w:val="0"/>
        <w:adjustRightInd w:val="0"/>
        <w:spacing w:line="360" w:lineRule="auto"/>
        <w:ind w:left="1080" w:firstLine="3240"/>
        <w:rPr>
          <w:rFonts w:ascii="Arial" w:hAnsi="Arial" w:cs="Arial"/>
          <w:b/>
          <w:bCs/>
          <w:sz w:val="22"/>
        </w:rPr>
      </w:pPr>
      <w:hyperlink w:anchor="MATTER" w:history="1">
        <w:r w:rsidR="00B616F5" w:rsidRPr="001D29B3">
          <w:rPr>
            <w:rStyle w:val="Hyperlink"/>
            <w:rFonts w:ascii="Arial" w:hAnsi="Arial" w:cs="Arial"/>
            <w:spacing w:val="-2"/>
            <w:sz w:val="22"/>
          </w:rPr>
          <w:t>S</w:t>
        </w:r>
        <w:r w:rsidR="00B616F5" w:rsidRPr="001D29B3">
          <w:rPr>
            <w:rStyle w:val="Hyperlink"/>
            <w:rFonts w:ascii="Arial" w:hAnsi="Arial" w:cs="Arial"/>
            <w:spacing w:val="-2"/>
            <w:sz w:val="22"/>
          </w:rPr>
          <w:t>C</w:t>
        </w:r>
        <w:r w:rsidR="00B616F5" w:rsidRPr="001D29B3">
          <w:rPr>
            <w:rStyle w:val="Hyperlink"/>
            <w:rFonts w:ascii="Arial" w:hAnsi="Arial" w:cs="Arial"/>
            <w:spacing w:val="-2"/>
            <w:sz w:val="22"/>
          </w:rPr>
          <w:t>.HS.8.3</w:t>
        </w:r>
      </w:hyperlink>
      <w:r w:rsidR="00B616F5">
        <w:rPr>
          <w:rFonts w:ascii="Arial" w:hAnsi="Arial" w:cs="Arial"/>
          <w:spacing w:val="-2"/>
          <w:sz w:val="22"/>
        </w:rPr>
        <w:t xml:space="preserve">  </w:t>
      </w:r>
      <w:r w:rsidR="00ED5F34" w:rsidRPr="00B616F5">
        <w:rPr>
          <w:rFonts w:ascii="Arial" w:hAnsi="Arial" w:cs="Arial"/>
          <w:spacing w:val="-2"/>
          <w:sz w:val="22"/>
        </w:rPr>
        <w:t>Matter and Energy in Organisms and Ecosystems</w:t>
      </w:r>
      <w:r w:rsidR="00B616F5">
        <w:rPr>
          <w:rFonts w:ascii="Arial" w:hAnsi="Arial" w:cs="Arial"/>
          <w:spacing w:val="-2"/>
          <w:sz w:val="22"/>
        </w:rPr>
        <w:t>……</w:t>
      </w:r>
      <w:r w:rsidR="00DF6F14">
        <w:rPr>
          <w:rFonts w:ascii="Arial" w:hAnsi="Arial" w:cs="Arial"/>
          <w:spacing w:val="-2"/>
          <w:sz w:val="22"/>
        </w:rPr>
        <w:t>..21-26</w:t>
      </w:r>
      <w:r w:rsidR="00ED5F34" w:rsidRPr="00B616F5">
        <w:rPr>
          <w:rFonts w:ascii="Arial" w:hAnsi="Arial" w:cs="Arial"/>
          <w:spacing w:val="-2"/>
          <w:sz w:val="22"/>
        </w:rPr>
        <w:tab/>
      </w:r>
    </w:p>
    <w:p w14:paraId="0BE65E7A" w14:textId="383B0B34" w:rsidR="00B616F5" w:rsidRDefault="001D29B3" w:rsidP="00B616F5">
      <w:pPr>
        <w:kinsoku w:val="0"/>
        <w:overflowPunct w:val="0"/>
        <w:autoSpaceDE w:val="0"/>
        <w:autoSpaceDN w:val="0"/>
        <w:adjustRightInd w:val="0"/>
        <w:spacing w:line="360" w:lineRule="auto"/>
        <w:ind w:left="1080" w:firstLine="3240"/>
        <w:rPr>
          <w:rFonts w:ascii="Arial" w:hAnsi="Arial" w:cs="Arial"/>
          <w:b/>
          <w:bCs/>
          <w:sz w:val="22"/>
        </w:rPr>
      </w:pPr>
      <w:hyperlink w:anchor="HEREDITY" w:history="1">
        <w:r w:rsidR="00B616F5" w:rsidRPr="001D29B3">
          <w:rPr>
            <w:rStyle w:val="Hyperlink"/>
            <w:rFonts w:ascii="Arial" w:hAnsi="Arial" w:cs="Arial"/>
            <w:spacing w:val="-2"/>
            <w:sz w:val="22"/>
          </w:rPr>
          <w:t>SC.HS</w:t>
        </w:r>
        <w:r w:rsidR="00B616F5" w:rsidRPr="001D29B3">
          <w:rPr>
            <w:rStyle w:val="Hyperlink"/>
            <w:rFonts w:ascii="Arial" w:hAnsi="Arial" w:cs="Arial"/>
            <w:spacing w:val="-2"/>
            <w:sz w:val="22"/>
          </w:rPr>
          <w:t>.</w:t>
        </w:r>
        <w:r w:rsidR="00B616F5" w:rsidRPr="001D29B3">
          <w:rPr>
            <w:rStyle w:val="Hyperlink"/>
            <w:rFonts w:ascii="Arial" w:hAnsi="Arial" w:cs="Arial"/>
            <w:spacing w:val="-2"/>
            <w:sz w:val="22"/>
          </w:rPr>
          <w:t>9.4</w:t>
        </w:r>
      </w:hyperlink>
      <w:r w:rsidR="00B616F5">
        <w:rPr>
          <w:rFonts w:ascii="Arial" w:hAnsi="Arial" w:cs="Arial"/>
          <w:spacing w:val="-2"/>
          <w:sz w:val="22"/>
        </w:rPr>
        <w:t xml:space="preserve">  </w:t>
      </w:r>
      <w:r w:rsidR="00ED5F34" w:rsidRPr="00B616F5">
        <w:rPr>
          <w:rFonts w:ascii="Arial" w:hAnsi="Arial" w:cs="Arial"/>
          <w:spacing w:val="-2"/>
          <w:sz w:val="22"/>
        </w:rPr>
        <w:t>Heredity</w:t>
      </w:r>
      <w:r w:rsidR="00B616F5">
        <w:rPr>
          <w:rFonts w:ascii="Arial" w:hAnsi="Arial" w:cs="Arial"/>
          <w:spacing w:val="-2"/>
          <w:sz w:val="22"/>
        </w:rPr>
        <w:t>…………………………………………………</w:t>
      </w:r>
      <w:r w:rsidR="00DF6F14">
        <w:rPr>
          <w:rFonts w:ascii="Arial" w:hAnsi="Arial" w:cs="Arial"/>
          <w:spacing w:val="-2"/>
          <w:sz w:val="22"/>
        </w:rPr>
        <w:t>..</w:t>
      </w:r>
      <w:r w:rsidR="00B616F5">
        <w:rPr>
          <w:rFonts w:ascii="Arial" w:hAnsi="Arial" w:cs="Arial"/>
          <w:spacing w:val="-2"/>
          <w:sz w:val="22"/>
        </w:rPr>
        <w:t>…</w:t>
      </w:r>
      <w:r w:rsidR="00DF6F14">
        <w:rPr>
          <w:rFonts w:ascii="Arial" w:hAnsi="Arial" w:cs="Arial"/>
          <w:spacing w:val="-2"/>
          <w:sz w:val="22"/>
        </w:rPr>
        <w:t>27-29</w:t>
      </w:r>
      <w:r w:rsidR="00ED5F34" w:rsidRPr="00B616F5">
        <w:rPr>
          <w:rFonts w:ascii="Arial" w:hAnsi="Arial" w:cs="Arial"/>
          <w:spacing w:val="-2"/>
          <w:sz w:val="22"/>
        </w:rPr>
        <w:tab/>
      </w:r>
    </w:p>
    <w:p w14:paraId="61B2837C" w14:textId="1A81CE62" w:rsidR="00B616F5" w:rsidRDefault="001D29B3" w:rsidP="00B616F5">
      <w:pPr>
        <w:kinsoku w:val="0"/>
        <w:overflowPunct w:val="0"/>
        <w:autoSpaceDE w:val="0"/>
        <w:autoSpaceDN w:val="0"/>
        <w:adjustRightInd w:val="0"/>
        <w:spacing w:line="360" w:lineRule="auto"/>
        <w:ind w:left="1080" w:firstLine="3240"/>
        <w:rPr>
          <w:rFonts w:ascii="Arial" w:hAnsi="Arial" w:cs="Arial"/>
          <w:b/>
          <w:bCs/>
          <w:sz w:val="22"/>
        </w:rPr>
      </w:pPr>
      <w:hyperlink w:anchor="EVO" w:history="1">
        <w:r w:rsidR="00B616F5" w:rsidRPr="001D29B3">
          <w:rPr>
            <w:rStyle w:val="Hyperlink"/>
            <w:rFonts w:ascii="Arial" w:hAnsi="Arial" w:cs="Arial"/>
            <w:spacing w:val="-2"/>
            <w:sz w:val="22"/>
          </w:rPr>
          <w:t>SC.HS.1</w:t>
        </w:r>
        <w:r w:rsidR="00B616F5" w:rsidRPr="001D29B3">
          <w:rPr>
            <w:rStyle w:val="Hyperlink"/>
            <w:rFonts w:ascii="Arial" w:hAnsi="Arial" w:cs="Arial"/>
            <w:spacing w:val="-2"/>
            <w:sz w:val="22"/>
          </w:rPr>
          <w:t>0</w:t>
        </w:r>
        <w:r w:rsidR="00B616F5" w:rsidRPr="001D29B3">
          <w:rPr>
            <w:rStyle w:val="Hyperlink"/>
            <w:rFonts w:ascii="Arial" w:hAnsi="Arial" w:cs="Arial"/>
            <w:spacing w:val="-2"/>
            <w:sz w:val="22"/>
          </w:rPr>
          <w:t>.5</w:t>
        </w:r>
      </w:hyperlink>
      <w:r w:rsidR="00B616F5">
        <w:rPr>
          <w:rFonts w:ascii="Arial" w:hAnsi="Arial" w:cs="Arial"/>
          <w:spacing w:val="-2"/>
          <w:sz w:val="22"/>
        </w:rPr>
        <w:t xml:space="preserve">  </w:t>
      </w:r>
      <w:r w:rsidR="00ED5F34" w:rsidRPr="00B616F5">
        <w:rPr>
          <w:rFonts w:ascii="Arial" w:hAnsi="Arial" w:cs="Arial"/>
          <w:spacing w:val="-2"/>
          <w:sz w:val="22"/>
        </w:rPr>
        <w:t>Biological Evolution</w:t>
      </w:r>
      <w:r w:rsidR="00B616F5">
        <w:rPr>
          <w:rFonts w:ascii="Arial" w:hAnsi="Arial" w:cs="Arial"/>
          <w:spacing w:val="-2"/>
          <w:sz w:val="22"/>
        </w:rPr>
        <w:t>………………………………………</w:t>
      </w:r>
      <w:r w:rsidR="00DF6F14">
        <w:rPr>
          <w:rFonts w:ascii="Arial" w:hAnsi="Arial" w:cs="Arial"/>
          <w:spacing w:val="-2"/>
          <w:sz w:val="22"/>
        </w:rPr>
        <w:t>30-35</w:t>
      </w:r>
      <w:r w:rsidR="00ED5F34" w:rsidRPr="00B616F5">
        <w:rPr>
          <w:rFonts w:ascii="Arial" w:hAnsi="Arial" w:cs="Arial"/>
          <w:b/>
          <w:spacing w:val="-2"/>
          <w:sz w:val="22"/>
        </w:rPr>
        <w:tab/>
      </w:r>
    </w:p>
    <w:p w14:paraId="361818AA" w14:textId="4B0C181C" w:rsidR="001D29B3" w:rsidRPr="00DF6F14" w:rsidRDefault="001D29B3" w:rsidP="00B616F5">
      <w:pPr>
        <w:kinsoku w:val="0"/>
        <w:overflowPunct w:val="0"/>
        <w:autoSpaceDE w:val="0"/>
        <w:autoSpaceDN w:val="0"/>
        <w:adjustRightInd w:val="0"/>
        <w:spacing w:line="360" w:lineRule="auto"/>
        <w:ind w:left="3279" w:firstLine="720"/>
        <w:rPr>
          <w:rFonts w:ascii="Arial" w:hAnsi="Arial" w:cs="Arial"/>
          <w:b/>
          <w:bCs/>
          <w:spacing w:val="-1"/>
          <w:sz w:val="22"/>
        </w:rPr>
      </w:pPr>
      <w:hyperlink w:anchor="BIO" w:history="1">
        <w:r w:rsidRPr="001D29B3">
          <w:rPr>
            <w:rStyle w:val="Hyperlink"/>
            <w:rFonts w:ascii="Arial" w:hAnsi="Arial" w:cs="Arial"/>
            <w:b/>
            <w:bCs/>
            <w:spacing w:val="-1"/>
            <w:sz w:val="22"/>
          </w:rPr>
          <w:t>HS P</w:t>
        </w:r>
        <w:r w:rsidRPr="001D29B3">
          <w:rPr>
            <w:rStyle w:val="Hyperlink"/>
            <w:rFonts w:ascii="Arial" w:hAnsi="Arial" w:cs="Arial"/>
            <w:b/>
            <w:bCs/>
            <w:spacing w:val="-1"/>
            <w:sz w:val="22"/>
          </w:rPr>
          <w:t>l</w:t>
        </w:r>
        <w:r w:rsidRPr="001D29B3">
          <w:rPr>
            <w:rStyle w:val="Hyperlink"/>
            <w:rFonts w:ascii="Arial" w:hAnsi="Arial" w:cs="Arial"/>
            <w:b/>
            <w:bCs/>
            <w:spacing w:val="-1"/>
            <w:sz w:val="22"/>
          </w:rPr>
          <w:t>us Standards Biology</w:t>
        </w:r>
      </w:hyperlink>
      <w:r>
        <w:rPr>
          <w:rFonts w:ascii="Arial" w:hAnsi="Arial" w:cs="Arial"/>
          <w:bCs/>
          <w:spacing w:val="-1"/>
          <w:sz w:val="22"/>
        </w:rPr>
        <w:t>………………………………………………</w:t>
      </w:r>
      <w:r w:rsidR="00DF6F14">
        <w:rPr>
          <w:rFonts w:ascii="Arial" w:hAnsi="Arial" w:cs="Arial"/>
          <w:bCs/>
          <w:spacing w:val="-1"/>
          <w:sz w:val="22"/>
        </w:rPr>
        <w:t>……..</w:t>
      </w:r>
      <w:r w:rsidR="00DF6F14">
        <w:rPr>
          <w:rFonts w:ascii="Arial" w:hAnsi="Arial" w:cs="Arial"/>
          <w:b/>
          <w:bCs/>
          <w:spacing w:val="-1"/>
          <w:sz w:val="22"/>
        </w:rPr>
        <w:t>36-49</w:t>
      </w:r>
    </w:p>
    <w:p w14:paraId="79C601C4" w14:textId="461609DE" w:rsidR="000B03ED" w:rsidRDefault="000B03ED" w:rsidP="00B616F5">
      <w:pPr>
        <w:kinsoku w:val="0"/>
        <w:overflowPunct w:val="0"/>
        <w:autoSpaceDE w:val="0"/>
        <w:autoSpaceDN w:val="0"/>
        <w:adjustRightInd w:val="0"/>
        <w:spacing w:line="360" w:lineRule="auto"/>
        <w:ind w:left="3279" w:firstLine="720"/>
        <w:rPr>
          <w:rFonts w:ascii="Arial" w:hAnsi="Arial" w:cs="Arial"/>
          <w:bCs/>
          <w:spacing w:val="-1"/>
          <w:sz w:val="22"/>
        </w:rPr>
      </w:pPr>
      <w:r>
        <w:rPr>
          <w:rFonts w:ascii="Arial" w:hAnsi="Arial" w:cs="Arial"/>
          <w:bCs/>
          <w:spacing w:val="-1"/>
          <w:sz w:val="22"/>
        </w:rPr>
        <w:tab/>
      </w:r>
      <w:hyperlink w:anchor="hsp6" w:history="1">
        <w:r w:rsidRPr="00DF6F14">
          <w:rPr>
            <w:rStyle w:val="Hyperlink"/>
            <w:rFonts w:ascii="Arial" w:hAnsi="Arial" w:cs="Arial"/>
            <w:bCs/>
            <w:spacing w:val="-1"/>
            <w:sz w:val="22"/>
          </w:rPr>
          <w:t>SC.HSP.6.1</w:t>
        </w:r>
      </w:hyperlink>
      <w:r>
        <w:rPr>
          <w:rFonts w:ascii="Arial" w:hAnsi="Arial" w:cs="Arial"/>
          <w:bCs/>
          <w:spacing w:val="-1"/>
          <w:sz w:val="22"/>
        </w:rPr>
        <w:t xml:space="preserve">  Structure and Function……………………………………….</w:t>
      </w:r>
    </w:p>
    <w:p w14:paraId="4B50903D" w14:textId="3EA235CF" w:rsidR="000B03ED" w:rsidRDefault="000B03ED" w:rsidP="00B616F5">
      <w:pPr>
        <w:kinsoku w:val="0"/>
        <w:overflowPunct w:val="0"/>
        <w:autoSpaceDE w:val="0"/>
        <w:autoSpaceDN w:val="0"/>
        <w:adjustRightInd w:val="0"/>
        <w:spacing w:line="360" w:lineRule="auto"/>
        <w:ind w:left="3279" w:firstLine="720"/>
        <w:rPr>
          <w:rFonts w:ascii="Arial" w:hAnsi="Arial" w:cs="Arial"/>
          <w:bCs/>
          <w:spacing w:val="-1"/>
          <w:sz w:val="22"/>
        </w:rPr>
      </w:pPr>
      <w:r>
        <w:rPr>
          <w:rFonts w:ascii="Arial" w:hAnsi="Arial" w:cs="Arial"/>
          <w:bCs/>
          <w:spacing w:val="-1"/>
          <w:sz w:val="22"/>
        </w:rPr>
        <w:tab/>
      </w:r>
      <w:hyperlink w:anchor="hsp7" w:history="1">
        <w:r w:rsidRPr="00DF6F14">
          <w:rPr>
            <w:rStyle w:val="Hyperlink"/>
            <w:rFonts w:ascii="Arial" w:hAnsi="Arial" w:cs="Arial"/>
            <w:bCs/>
            <w:spacing w:val="-1"/>
            <w:sz w:val="22"/>
          </w:rPr>
          <w:t>SC.HSP.7.2</w:t>
        </w:r>
      </w:hyperlink>
      <w:r>
        <w:rPr>
          <w:rFonts w:ascii="Arial" w:hAnsi="Arial" w:cs="Arial"/>
          <w:bCs/>
          <w:spacing w:val="-1"/>
          <w:sz w:val="22"/>
        </w:rPr>
        <w:t xml:space="preserve">  Interdependent Relationships in Ecosystems………………</w:t>
      </w:r>
    </w:p>
    <w:p w14:paraId="522B83F7" w14:textId="4D178C80" w:rsidR="000B03ED" w:rsidRDefault="000B03ED" w:rsidP="00B616F5">
      <w:pPr>
        <w:kinsoku w:val="0"/>
        <w:overflowPunct w:val="0"/>
        <w:autoSpaceDE w:val="0"/>
        <w:autoSpaceDN w:val="0"/>
        <w:adjustRightInd w:val="0"/>
        <w:spacing w:line="360" w:lineRule="auto"/>
        <w:ind w:left="3279" w:firstLine="720"/>
        <w:rPr>
          <w:rFonts w:ascii="Arial" w:hAnsi="Arial" w:cs="Arial"/>
          <w:bCs/>
          <w:spacing w:val="-1"/>
          <w:sz w:val="22"/>
        </w:rPr>
      </w:pPr>
      <w:r>
        <w:rPr>
          <w:rFonts w:ascii="Arial" w:hAnsi="Arial" w:cs="Arial"/>
          <w:bCs/>
          <w:spacing w:val="-1"/>
          <w:sz w:val="22"/>
        </w:rPr>
        <w:tab/>
      </w:r>
      <w:hyperlink w:anchor="hsp8" w:history="1">
        <w:r w:rsidRPr="00DF6F14">
          <w:rPr>
            <w:rStyle w:val="Hyperlink"/>
            <w:rFonts w:ascii="Arial" w:hAnsi="Arial" w:cs="Arial"/>
            <w:bCs/>
            <w:spacing w:val="-1"/>
            <w:sz w:val="22"/>
          </w:rPr>
          <w:t>SC.HSP.8.3</w:t>
        </w:r>
      </w:hyperlink>
      <w:r>
        <w:rPr>
          <w:rFonts w:ascii="Arial" w:hAnsi="Arial" w:cs="Arial"/>
          <w:bCs/>
          <w:spacing w:val="-1"/>
          <w:sz w:val="22"/>
        </w:rPr>
        <w:t xml:space="preserve">  Matter and Energy in Organisms and Ecosystems………..</w:t>
      </w:r>
    </w:p>
    <w:p w14:paraId="6A02D55D" w14:textId="60C80B6E" w:rsidR="000B03ED" w:rsidRDefault="000B03ED" w:rsidP="00B616F5">
      <w:pPr>
        <w:kinsoku w:val="0"/>
        <w:overflowPunct w:val="0"/>
        <w:autoSpaceDE w:val="0"/>
        <w:autoSpaceDN w:val="0"/>
        <w:adjustRightInd w:val="0"/>
        <w:spacing w:line="360" w:lineRule="auto"/>
        <w:ind w:left="3279" w:firstLine="720"/>
        <w:rPr>
          <w:rFonts w:ascii="Arial" w:hAnsi="Arial" w:cs="Arial"/>
          <w:bCs/>
          <w:spacing w:val="-1"/>
          <w:sz w:val="22"/>
        </w:rPr>
      </w:pPr>
      <w:r>
        <w:rPr>
          <w:rFonts w:ascii="Arial" w:hAnsi="Arial" w:cs="Arial"/>
          <w:bCs/>
          <w:spacing w:val="-1"/>
          <w:sz w:val="22"/>
        </w:rPr>
        <w:tab/>
      </w:r>
      <w:hyperlink w:anchor="hsp9" w:history="1">
        <w:r w:rsidRPr="00DF6F14">
          <w:rPr>
            <w:rStyle w:val="Hyperlink"/>
            <w:rFonts w:ascii="Arial" w:hAnsi="Arial" w:cs="Arial"/>
            <w:bCs/>
            <w:spacing w:val="-1"/>
            <w:sz w:val="22"/>
          </w:rPr>
          <w:t>SC.HSP.9.4</w:t>
        </w:r>
      </w:hyperlink>
      <w:r>
        <w:rPr>
          <w:rFonts w:ascii="Arial" w:hAnsi="Arial" w:cs="Arial"/>
          <w:bCs/>
          <w:spacing w:val="-1"/>
          <w:sz w:val="22"/>
        </w:rPr>
        <w:t xml:space="preserve">  Heredity…………………………………………………………</w:t>
      </w:r>
    </w:p>
    <w:p w14:paraId="755EA6C2" w14:textId="57B8E74D" w:rsidR="000B03ED" w:rsidRDefault="000B03ED" w:rsidP="00B616F5">
      <w:pPr>
        <w:kinsoku w:val="0"/>
        <w:overflowPunct w:val="0"/>
        <w:autoSpaceDE w:val="0"/>
        <w:autoSpaceDN w:val="0"/>
        <w:adjustRightInd w:val="0"/>
        <w:spacing w:line="360" w:lineRule="auto"/>
        <w:ind w:left="3279" w:firstLine="720"/>
        <w:rPr>
          <w:rFonts w:ascii="Arial" w:hAnsi="Arial" w:cs="Arial"/>
          <w:bCs/>
          <w:spacing w:val="-1"/>
          <w:sz w:val="22"/>
        </w:rPr>
      </w:pPr>
      <w:r>
        <w:rPr>
          <w:rFonts w:ascii="Arial" w:hAnsi="Arial" w:cs="Arial"/>
          <w:bCs/>
          <w:spacing w:val="-1"/>
          <w:sz w:val="22"/>
        </w:rPr>
        <w:tab/>
      </w:r>
      <w:hyperlink w:anchor="hsp10" w:history="1">
        <w:r w:rsidRPr="00DF6F14">
          <w:rPr>
            <w:rStyle w:val="Hyperlink"/>
            <w:rFonts w:ascii="Arial" w:hAnsi="Arial" w:cs="Arial"/>
            <w:bCs/>
            <w:spacing w:val="-1"/>
            <w:sz w:val="22"/>
          </w:rPr>
          <w:t>SC.HSP.10.5</w:t>
        </w:r>
      </w:hyperlink>
      <w:r>
        <w:rPr>
          <w:rFonts w:ascii="Arial" w:hAnsi="Arial" w:cs="Arial"/>
          <w:bCs/>
          <w:spacing w:val="-1"/>
          <w:sz w:val="22"/>
        </w:rPr>
        <w:t xml:space="preserve">  Biological Evolution………………………………………….</w:t>
      </w:r>
    </w:p>
    <w:p w14:paraId="016B57A6" w14:textId="2A05D1CD" w:rsidR="001D29B3" w:rsidRPr="00DF6F14" w:rsidRDefault="001D29B3" w:rsidP="00B616F5">
      <w:pPr>
        <w:kinsoku w:val="0"/>
        <w:overflowPunct w:val="0"/>
        <w:autoSpaceDE w:val="0"/>
        <w:autoSpaceDN w:val="0"/>
        <w:adjustRightInd w:val="0"/>
        <w:spacing w:line="360" w:lineRule="auto"/>
        <w:ind w:left="3279" w:firstLine="720"/>
        <w:rPr>
          <w:rFonts w:ascii="Arial" w:hAnsi="Arial" w:cs="Arial"/>
          <w:b/>
          <w:bCs/>
          <w:spacing w:val="-1"/>
          <w:sz w:val="22"/>
        </w:rPr>
      </w:pPr>
      <w:hyperlink w:anchor="ANAT" w:history="1">
        <w:r w:rsidRPr="001D29B3">
          <w:rPr>
            <w:rStyle w:val="Hyperlink"/>
            <w:rFonts w:ascii="Arial" w:hAnsi="Arial" w:cs="Arial"/>
            <w:b/>
            <w:bCs/>
            <w:spacing w:val="-1"/>
            <w:sz w:val="22"/>
          </w:rPr>
          <w:t>HS Plus Standards Anatomy and Physiology</w:t>
        </w:r>
      </w:hyperlink>
      <w:r>
        <w:rPr>
          <w:rFonts w:ascii="Arial" w:hAnsi="Arial" w:cs="Arial"/>
          <w:bCs/>
          <w:spacing w:val="-1"/>
          <w:sz w:val="22"/>
        </w:rPr>
        <w:t>…………………………….</w:t>
      </w:r>
      <w:r w:rsidR="000B03ED">
        <w:rPr>
          <w:rFonts w:ascii="Arial" w:hAnsi="Arial" w:cs="Arial"/>
          <w:bCs/>
          <w:spacing w:val="-1"/>
          <w:sz w:val="22"/>
        </w:rPr>
        <w:t>.</w:t>
      </w:r>
      <w:r w:rsidR="00DF6F14">
        <w:rPr>
          <w:rFonts w:ascii="Arial" w:hAnsi="Arial" w:cs="Arial"/>
          <w:b/>
          <w:bCs/>
          <w:spacing w:val="-1"/>
          <w:sz w:val="22"/>
        </w:rPr>
        <w:t>50-53</w:t>
      </w:r>
    </w:p>
    <w:p w14:paraId="4E73BD40" w14:textId="3C4E60F7" w:rsidR="00B616F5" w:rsidRPr="00DF6F14" w:rsidRDefault="001D29B3" w:rsidP="00B616F5">
      <w:pPr>
        <w:kinsoku w:val="0"/>
        <w:overflowPunct w:val="0"/>
        <w:autoSpaceDE w:val="0"/>
        <w:autoSpaceDN w:val="0"/>
        <w:adjustRightInd w:val="0"/>
        <w:spacing w:line="360" w:lineRule="auto"/>
        <w:ind w:left="3279" w:firstLine="720"/>
        <w:rPr>
          <w:rFonts w:ascii="Arial" w:hAnsi="Arial" w:cs="Arial"/>
          <w:b/>
          <w:bCs/>
          <w:sz w:val="22"/>
        </w:rPr>
      </w:pPr>
      <w:hyperlink w:anchor="ccc" w:history="1">
        <w:r w:rsidR="00B616F5" w:rsidRPr="001D29B3">
          <w:rPr>
            <w:rStyle w:val="Hyperlink"/>
            <w:rFonts w:ascii="Arial" w:hAnsi="Arial" w:cs="Arial"/>
            <w:b/>
            <w:bCs/>
            <w:spacing w:val="-1"/>
            <w:sz w:val="22"/>
          </w:rPr>
          <w:t>HS CrossCutting Concept Elements</w:t>
        </w:r>
      </w:hyperlink>
      <w:r w:rsidR="00B616F5" w:rsidRPr="00B616F5">
        <w:rPr>
          <w:rFonts w:ascii="Arial" w:hAnsi="Arial" w:cs="Arial"/>
          <w:bCs/>
          <w:spacing w:val="-1"/>
          <w:sz w:val="22"/>
        </w:rPr>
        <w:t>…………………………….………….</w:t>
      </w:r>
      <w:r w:rsidR="000B03ED">
        <w:rPr>
          <w:rFonts w:ascii="Arial" w:hAnsi="Arial" w:cs="Arial"/>
          <w:bCs/>
          <w:spacing w:val="-1"/>
          <w:sz w:val="22"/>
        </w:rPr>
        <w:t>.</w:t>
      </w:r>
      <w:r w:rsidR="00DF6F14">
        <w:rPr>
          <w:rFonts w:ascii="Arial" w:hAnsi="Arial" w:cs="Arial"/>
          <w:b/>
          <w:bCs/>
          <w:spacing w:val="-1"/>
          <w:sz w:val="22"/>
        </w:rPr>
        <w:t>54-55</w:t>
      </w:r>
    </w:p>
    <w:p w14:paraId="35F90198" w14:textId="4E61560B" w:rsidR="00B616F5" w:rsidRPr="00DF6F14" w:rsidRDefault="001D29B3" w:rsidP="00B616F5">
      <w:pPr>
        <w:kinsoku w:val="0"/>
        <w:overflowPunct w:val="0"/>
        <w:autoSpaceDE w:val="0"/>
        <w:autoSpaceDN w:val="0"/>
        <w:adjustRightInd w:val="0"/>
        <w:spacing w:line="360" w:lineRule="auto"/>
        <w:ind w:left="3279" w:firstLine="720"/>
        <w:rPr>
          <w:rFonts w:ascii="Arial" w:hAnsi="Arial" w:cs="Arial"/>
          <w:b/>
          <w:bCs/>
          <w:sz w:val="22"/>
        </w:rPr>
      </w:pPr>
      <w:hyperlink w:anchor="SEP" w:history="1">
        <w:r w:rsidR="000A520C" w:rsidRPr="001D29B3">
          <w:rPr>
            <w:rStyle w:val="Hyperlink"/>
            <w:rFonts w:ascii="Arial" w:hAnsi="Arial" w:cs="Arial"/>
            <w:b/>
            <w:bCs/>
            <w:spacing w:val="-1"/>
            <w:sz w:val="22"/>
          </w:rPr>
          <w:t>HS S</w:t>
        </w:r>
        <w:r w:rsidR="00B616F5" w:rsidRPr="001D29B3">
          <w:rPr>
            <w:rStyle w:val="Hyperlink"/>
            <w:rFonts w:ascii="Arial" w:hAnsi="Arial" w:cs="Arial"/>
            <w:b/>
            <w:bCs/>
            <w:spacing w:val="-1"/>
            <w:sz w:val="22"/>
          </w:rPr>
          <w:t>cience and Engineering Practice Elements</w:t>
        </w:r>
      </w:hyperlink>
      <w:r w:rsidR="00B616F5" w:rsidRPr="00B616F5">
        <w:rPr>
          <w:rFonts w:ascii="Arial" w:hAnsi="Arial" w:cs="Arial"/>
          <w:bCs/>
          <w:spacing w:val="-1"/>
          <w:sz w:val="22"/>
        </w:rPr>
        <w:t>…………………………</w:t>
      </w:r>
      <w:r w:rsidR="00DF6F14">
        <w:rPr>
          <w:rFonts w:ascii="Arial" w:hAnsi="Arial" w:cs="Arial"/>
          <w:bCs/>
          <w:spacing w:val="-1"/>
          <w:sz w:val="22"/>
        </w:rPr>
        <w:t>..</w:t>
      </w:r>
      <w:r w:rsidR="00DF6F14">
        <w:rPr>
          <w:rFonts w:ascii="Arial" w:hAnsi="Arial" w:cs="Arial"/>
          <w:b/>
          <w:bCs/>
          <w:spacing w:val="-1"/>
          <w:sz w:val="22"/>
        </w:rPr>
        <w:t>56-57</w:t>
      </w:r>
    </w:p>
    <w:p w14:paraId="0F35BB96" w14:textId="3DDDBD1D" w:rsidR="003E492D" w:rsidRPr="00DF6F14" w:rsidRDefault="001D29B3" w:rsidP="00B616F5">
      <w:pPr>
        <w:kinsoku w:val="0"/>
        <w:overflowPunct w:val="0"/>
        <w:autoSpaceDE w:val="0"/>
        <w:autoSpaceDN w:val="0"/>
        <w:adjustRightInd w:val="0"/>
        <w:spacing w:line="360" w:lineRule="auto"/>
        <w:ind w:left="3279" w:firstLine="720"/>
        <w:rPr>
          <w:rFonts w:ascii="Arial" w:hAnsi="Arial" w:cs="Arial"/>
          <w:b/>
          <w:bCs/>
          <w:sz w:val="22"/>
        </w:rPr>
        <w:sectPr w:rsidR="003E492D" w:rsidRPr="00DF6F14" w:rsidSect="002D7954">
          <w:type w:val="continuous"/>
          <w:pgSz w:w="15840" w:h="12240" w:orient="landscape"/>
          <w:pgMar w:top="245" w:right="432" w:bottom="245" w:left="720" w:header="720" w:footer="720" w:gutter="0"/>
          <w:cols w:space="720"/>
          <w:docGrid w:linePitch="360"/>
        </w:sectPr>
      </w:pPr>
      <w:hyperlink w:anchor="topic" w:history="1">
        <w:r w:rsidR="003E492D" w:rsidRPr="001D29B3">
          <w:rPr>
            <w:rStyle w:val="Hyperlink"/>
            <w:rFonts w:ascii="Arial" w:hAnsi="Arial" w:cs="Arial"/>
            <w:b/>
            <w:bCs/>
            <w:spacing w:val="-1"/>
            <w:sz w:val="22"/>
          </w:rPr>
          <w:t>Topic Progression</w:t>
        </w:r>
      </w:hyperlink>
      <w:r w:rsidR="003E492D" w:rsidRPr="00B616F5">
        <w:rPr>
          <w:rFonts w:ascii="Arial" w:hAnsi="Arial" w:cs="Arial"/>
          <w:spacing w:val="-2"/>
          <w:sz w:val="22"/>
        </w:rPr>
        <w:t>...........................</w:t>
      </w:r>
      <w:r w:rsidR="00BE10C9" w:rsidRPr="00B616F5">
        <w:rPr>
          <w:rFonts w:ascii="Arial" w:hAnsi="Arial" w:cs="Arial"/>
          <w:bCs/>
          <w:spacing w:val="-1"/>
          <w:sz w:val="22"/>
        </w:rPr>
        <w:t>...</w:t>
      </w:r>
      <w:r w:rsidR="00B616F5" w:rsidRPr="00B616F5">
        <w:rPr>
          <w:rFonts w:ascii="Arial" w:hAnsi="Arial" w:cs="Arial"/>
          <w:bCs/>
          <w:spacing w:val="-1"/>
          <w:sz w:val="22"/>
        </w:rPr>
        <w:t>.........................................................</w:t>
      </w:r>
      <w:r w:rsidR="00DF6F14">
        <w:rPr>
          <w:rFonts w:ascii="Arial" w:hAnsi="Arial" w:cs="Arial"/>
          <w:bCs/>
          <w:spacing w:val="-1"/>
          <w:sz w:val="22"/>
        </w:rPr>
        <w:t>......</w:t>
      </w:r>
      <w:r w:rsidR="00DF6F14">
        <w:rPr>
          <w:rFonts w:ascii="Arial" w:hAnsi="Arial" w:cs="Arial"/>
          <w:b/>
          <w:bCs/>
          <w:spacing w:val="-1"/>
          <w:sz w:val="22"/>
        </w:rPr>
        <w:t>58</w:t>
      </w:r>
    </w:p>
    <w:p w14:paraId="7F61155E" w14:textId="77777777" w:rsidR="00354621" w:rsidRPr="00B85190" w:rsidRDefault="00354621" w:rsidP="003E492D">
      <w:pPr>
        <w:rPr>
          <w:rFonts w:ascii="Arial" w:hAnsi="Arial" w:cs="Arial"/>
          <w:b/>
          <w:sz w:val="20"/>
        </w:rPr>
        <w:sectPr w:rsidR="00354621" w:rsidRPr="00B85190" w:rsidSect="002D7954">
          <w:type w:val="continuous"/>
          <w:pgSz w:w="15840" w:h="12240" w:orient="landscape"/>
          <w:pgMar w:top="245" w:right="432" w:bottom="245" w:left="720" w:header="720" w:footer="720" w:gutter="0"/>
          <w:cols w:space="720"/>
          <w:docGrid w:linePitch="360"/>
        </w:sectPr>
      </w:pPr>
    </w:p>
    <w:p w14:paraId="752FBD84" w14:textId="3B1552F0" w:rsidR="00EC583B" w:rsidRPr="00B85190" w:rsidRDefault="00EC583B" w:rsidP="00ED5F34">
      <w:pPr>
        <w:rPr>
          <w:rFonts w:ascii="Arial" w:hAnsi="Arial" w:cs="Arial"/>
          <w:b/>
          <w:sz w:val="20"/>
        </w:rPr>
      </w:pPr>
      <w:r w:rsidRPr="00B85190">
        <w:rPr>
          <w:rFonts w:ascii="Arial" w:hAnsi="Arial" w:cs="Arial"/>
          <w:b/>
          <w:sz w:val="20"/>
        </w:rPr>
        <w:br w:type="page"/>
      </w:r>
    </w:p>
    <w:p w14:paraId="7C7A20E9" w14:textId="17F6E158" w:rsidR="00354621" w:rsidRPr="00B85190" w:rsidRDefault="00354621" w:rsidP="00354621">
      <w:pPr>
        <w:tabs>
          <w:tab w:val="left" w:pos="270"/>
        </w:tabs>
        <w:rPr>
          <w:rFonts w:ascii="Arial" w:hAnsi="Arial" w:cs="Arial"/>
          <w:b/>
          <w:sz w:val="20"/>
        </w:rPr>
      </w:pPr>
      <w:r w:rsidRPr="00B85190">
        <w:rPr>
          <w:rFonts w:ascii="Arial" w:hAnsi="Arial" w:cs="Arial"/>
          <w:b/>
          <w:sz w:val="20"/>
        </w:rPr>
        <w:lastRenderedPageBreak/>
        <w:t>Content Area Standards Structure</w:t>
      </w:r>
    </w:p>
    <w:p w14:paraId="744D774A" w14:textId="77777777" w:rsidR="00354621" w:rsidRPr="00B85190" w:rsidRDefault="00354621" w:rsidP="00354621">
      <w:pPr>
        <w:widowControl/>
        <w:tabs>
          <w:tab w:val="left" w:pos="270"/>
        </w:tabs>
        <w:spacing w:after="200"/>
        <w:rPr>
          <w:rFonts w:ascii="Arial" w:hAnsi="Arial" w:cs="Arial"/>
          <w:sz w:val="22"/>
          <w:szCs w:val="22"/>
        </w:rPr>
        <w:sectPr w:rsidR="00354621" w:rsidRPr="00B85190" w:rsidSect="002D7954">
          <w:type w:val="continuous"/>
          <w:pgSz w:w="15840" w:h="12240" w:orient="landscape"/>
          <w:pgMar w:top="245" w:right="432" w:bottom="245" w:left="720" w:header="720" w:footer="720" w:gutter="0"/>
          <w:cols w:space="720"/>
          <w:docGrid w:linePitch="360"/>
        </w:sectPr>
      </w:pPr>
    </w:p>
    <w:p w14:paraId="5AE63A68" w14:textId="77777777" w:rsidR="00354621" w:rsidRPr="00B85190" w:rsidRDefault="00354621" w:rsidP="00354621">
      <w:pPr>
        <w:widowControl/>
        <w:tabs>
          <w:tab w:val="left" w:pos="270"/>
        </w:tabs>
        <w:spacing w:after="200"/>
        <w:rPr>
          <w:rFonts w:ascii="Arial" w:hAnsi="Arial" w:cs="Arial"/>
          <w:sz w:val="22"/>
          <w:szCs w:val="22"/>
        </w:rPr>
      </w:pPr>
      <w:r w:rsidRPr="00B85190">
        <w:rPr>
          <w:rFonts w:ascii="Arial" w:hAnsi="Arial" w:cs="Arial"/>
          <w:sz w:val="22"/>
          <w:szCs w:val="22"/>
        </w:rPr>
        <w:t xml:space="preserve">The overall structure of Nebraska’s College and Career Ready Standards for Science (CCR-Science) reflects the two-tier structure common across all Nebraska content area standards. The two levels within the structure include </w:t>
      </w:r>
      <w:r w:rsidRPr="00B85190">
        <w:rPr>
          <w:rFonts w:ascii="Arial" w:hAnsi="Arial" w:cs="Arial"/>
          <w:b/>
          <w:sz w:val="22"/>
          <w:szCs w:val="22"/>
          <w:u w:val="single"/>
        </w:rPr>
        <w:t>standards</w:t>
      </w:r>
      <w:r w:rsidRPr="00B85190">
        <w:rPr>
          <w:rFonts w:ascii="Arial" w:hAnsi="Arial" w:cs="Arial"/>
          <w:sz w:val="22"/>
          <w:szCs w:val="22"/>
        </w:rPr>
        <w:t xml:space="preserve"> and </w:t>
      </w:r>
      <w:r w:rsidRPr="00B85190">
        <w:rPr>
          <w:rFonts w:ascii="Arial" w:hAnsi="Arial" w:cs="Arial"/>
          <w:b/>
          <w:sz w:val="22"/>
          <w:szCs w:val="22"/>
          <w:u w:val="single"/>
        </w:rPr>
        <w:t>indicators</w:t>
      </w:r>
      <w:r w:rsidRPr="00B85190">
        <w:rPr>
          <w:rFonts w:ascii="Arial" w:hAnsi="Arial" w:cs="Arial"/>
          <w:sz w:val="22"/>
          <w:szCs w:val="22"/>
        </w:rPr>
        <w:t xml:space="preserve">. At the broadest level, </w:t>
      </w:r>
      <w:r w:rsidRPr="00B85190">
        <w:rPr>
          <w:rFonts w:ascii="Arial" w:hAnsi="Arial" w:cs="Arial"/>
          <w:b/>
          <w:sz w:val="22"/>
          <w:szCs w:val="22"/>
          <w:u w:val="single"/>
        </w:rPr>
        <w:t>standards</w:t>
      </w:r>
      <w:r w:rsidRPr="00B85190">
        <w:rPr>
          <w:rFonts w:ascii="Arial" w:hAnsi="Arial" w:cs="Arial"/>
          <w:sz w:val="22"/>
          <w:szCs w:val="22"/>
        </w:rPr>
        <w:t xml:space="preserve"> include broad, overarching content-based statements that describe the basic cognitive, affective, or psychomotor indicators of student learning. The standards, across all grade levels, reflect long-term goals for learning. </w:t>
      </w:r>
      <w:r w:rsidRPr="00B85190">
        <w:rPr>
          <w:rFonts w:ascii="Arial" w:hAnsi="Arial" w:cs="Arial"/>
          <w:b/>
          <w:sz w:val="22"/>
          <w:szCs w:val="22"/>
          <w:u w:val="single"/>
        </w:rPr>
        <w:t>Indicators</w:t>
      </w:r>
      <w:r w:rsidRPr="00B85190">
        <w:rPr>
          <w:rFonts w:ascii="Arial" w:hAnsi="Arial" w:cs="Arial"/>
          <w:sz w:val="22"/>
          <w:szCs w:val="22"/>
        </w:rPr>
        <w:t xml:space="preserve"> further describe what students must know and be able to do to meet the standard. These performance-based statements provide clear indicators related to student learning in each content area. Additionally, indicators provide guidance related to the assessment of student learning. This guidance is articulated by including assessment boundary statements.</w:t>
      </w:r>
    </w:p>
    <w:p w14:paraId="4D5B909B" w14:textId="77777777" w:rsidR="00354621" w:rsidRPr="00B85190" w:rsidRDefault="00354621" w:rsidP="00354621">
      <w:pPr>
        <w:widowControl/>
        <w:tabs>
          <w:tab w:val="left" w:pos="270"/>
        </w:tabs>
        <w:spacing w:after="200"/>
        <w:rPr>
          <w:rFonts w:ascii="Arial" w:hAnsi="Arial" w:cs="Arial"/>
          <w:sz w:val="22"/>
          <w:szCs w:val="22"/>
        </w:rPr>
      </w:pPr>
      <w:r w:rsidRPr="00B85190">
        <w:rPr>
          <w:rFonts w:ascii="Arial" w:hAnsi="Arial" w:cs="Arial"/>
          <w:noProof/>
          <w:color w:val="auto"/>
        </w:rPr>
        <w:drawing>
          <wp:anchor distT="0" distB="0" distL="114300" distR="114300" simplePos="0" relativeHeight="252566016" behindDoc="1" locked="0" layoutInCell="1" allowOverlap="1" wp14:anchorId="7ED104FD" wp14:editId="33B94CF4">
            <wp:simplePos x="0" y="0"/>
            <wp:positionH relativeFrom="column">
              <wp:posOffset>2575975</wp:posOffset>
            </wp:positionH>
            <wp:positionV relativeFrom="paragraph">
              <wp:posOffset>1700932</wp:posOffset>
            </wp:positionV>
            <wp:extent cx="1614170" cy="1136650"/>
            <wp:effectExtent l="0" t="0" r="5080" b="6350"/>
            <wp:wrapTight wrapText="bothSides">
              <wp:wrapPolygon edited="0">
                <wp:start x="0" y="0"/>
                <wp:lineTo x="0" y="21359"/>
                <wp:lineTo x="21413" y="21359"/>
                <wp:lineTo x="21413" y="0"/>
                <wp:lineTo x="0" y="0"/>
              </wp:wrapPolygon>
            </wp:wrapTight>
            <wp:docPr id="247" name="Picture 247" descr="https://lh5.googleusercontent.com/aylDgZ0dZJhV097BLcQKMFmiW9TE1yvW4rzz7VN3JlWMRAFoJoHSPTI30Ts97sCWlZ5yXiqQmCyL9ptE6doGqPjxUgHwT5kyxjPc6ElHKBhKAOhkaZrCWkuhXpgaMxIDK0lakQXG5x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aylDgZ0dZJhV097BLcQKMFmiW9TE1yvW4rzz7VN3JlWMRAFoJoHSPTI30Ts97sCWlZ5yXiqQmCyL9ptE6doGqPjxUgHwT5kyxjPc6ElHKBhKAOhkaZrCWkuhXpgaMxIDK0lakQXG5x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4170" cy="1136650"/>
                    </a:xfrm>
                    <a:prstGeom prst="rect">
                      <a:avLst/>
                    </a:prstGeom>
                    <a:noFill/>
                    <a:ln>
                      <a:noFill/>
                    </a:ln>
                  </pic:spPr>
                </pic:pic>
              </a:graphicData>
            </a:graphic>
          </wp:anchor>
        </w:drawing>
      </w:r>
      <w:r w:rsidRPr="00B85190">
        <w:rPr>
          <w:rFonts w:ascii="Arial" w:hAnsi="Arial" w:cs="Arial"/>
          <w:sz w:val="22"/>
          <w:szCs w:val="22"/>
        </w:rPr>
        <w:t>The CCR-Science standards describe the knowledge and skills that students should learn, but they do not prescribe particular curriculum, lessons, teaching techniques, or activities. Standards describe what students are expected to know and be able to do, while the local curriculum describes how teachers will help students master the standards. A wide variety of instructional resources may be used to meet the state content area standards. Decisions about curriculum and instruction are made locally by individual school districts and classroom teachers. The Nebraska Department of Education does not mandate the curriculum used within a local school.</w:t>
      </w:r>
    </w:p>
    <w:p w14:paraId="4CC76891" w14:textId="77777777" w:rsidR="00354621" w:rsidRPr="00B85190" w:rsidRDefault="00354621" w:rsidP="00354621">
      <w:pPr>
        <w:widowControl/>
        <w:tabs>
          <w:tab w:val="left" w:pos="270"/>
        </w:tabs>
        <w:spacing w:after="200"/>
        <w:rPr>
          <w:rFonts w:ascii="Arial" w:hAnsi="Arial" w:cs="Arial"/>
          <w:sz w:val="22"/>
          <w:szCs w:val="22"/>
        </w:rPr>
      </w:pPr>
      <w:r w:rsidRPr="00B85190">
        <w:rPr>
          <w:rFonts w:ascii="Arial" w:hAnsi="Arial" w:cs="Arial"/>
          <w:sz w:val="22"/>
          <w:szCs w:val="22"/>
        </w:rPr>
        <w:t>In addition to a common structure for content area standards, a consistent numbering system is used for content area standards. The CCR-Science standards numbering system is as follows:</w:t>
      </w:r>
    </w:p>
    <w:p w14:paraId="19036FD9" w14:textId="77777777" w:rsidR="00354621" w:rsidRPr="00B85190" w:rsidRDefault="00354621" w:rsidP="00354621">
      <w:pPr>
        <w:tabs>
          <w:tab w:val="left" w:pos="270"/>
        </w:tabs>
        <w:rPr>
          <w:rFonts w:ascii="Arial" w:hAnsi="Arial" w:cs="Arial"/>
          <w:b/>
          <w:sz w:val="22"/>
          <w:szCs w:val="22"/>
        </w:rPr>
      </w:pPr>
    </w:p>
    <w:p w14:paraId="33E6A443" w14:textId="77777777" w:rsidR="00354621" w:rsidRPr="00B85190" w:rsidRDefault="00354621" w:rsidP="00354621">
      <w:pPr>
        <w:tabs>
          <w:tab w:val="left" w:pos="270"/>
        </w:tabs>
        <w:rPr>
          <w:rFonts w:ascii="Arial" w:eastAsia="Arial" w:hAnsi="Arial" w:cs="Arial"/>
          <w:b/>
          <w:sz w:val="18"/>
        </w:rPr>
      </w:pPr>
      <w:r w:rsidRPr="00B85190">
        <w:rPr>
          <w:rFonts w:ascii="Arial" w:hAnsi="Arial" w:cs="Arial"/>
          <w:b/>
          <w:sz w:val="22"/>
          <w:szCs w:val="22"/>
        </w:rPr>
        <w:t>Organization and Structure of CCR-Science Standards</w:t>
      </w:r>
    </w:p>
    <w:p w14:paraId="32385C4F" w14:textId="77777777" w:rsidR="00354621" w:rsidRPr="00B85190" w:rsidRDefault="00354621" w:rsidP="00354621">
      <w:pPr>
        <w:widowControl/>
        <w:tabs>
          <w:tab w:val="left" w:pos="270"/>
        </w:tabs>
        <w:spacing w:after="200"/>
        <w:rPr>
          <w:rFonts w:ascii="Arial" w:hAnsi="Arial" w:cs="Arial"/>
          <w:sz w:val="22"/>
          <w:szCs w:val="22"/>
        </w:rPr>
      </w:pPr>
      <w:r w:rsidRPr="00B85190">
        <w:rPr>
          <w:rFonts w:ascii="Arial" w:hAnsi="Arial" w:cs="Arial"/>
          <w:sz w:val="22"/>
          <w:szCs w:val="22"/>
        </w:rPr>
        <w:t xml:space="preserve">Nebraska’s College and Career Ready Standards for Science (CCR-Science) are organized by grade level for grades K-8 and by grade span in high school. K-5 standards are organized to reflect the developmental nature of learning for elementary students and attend to the learning progressions that build foundational understandings of science. By the time students reach middle school (Grades 6-8), they build on this foundation in order to develop more sophisticated </w:t>
      </w:r>
      <w:r w:rsidRPr="00B85190">
        <w:rPr>
          <w:rFonts w:ascii="Arial" w:hAnsi="Arial" w:cs="Arial"/>
          <w:sz w:val="22"/>
          <w:szCs w:val="22"/>
        </w:rPr>
        <w:t>understandings of science concepts through high school. The topic progression for the CCR-Science standards is included in Appendix A.</w:t>
      </w:r>
    </w:p>
    <w:p w14:paraId="3739FE7E" w14:textId="77777777" w:rsidR="00354621" w:rsidRPr="00B85190" w:rsidRDefault="00354621" w:rsidP="00354621">
      <w:pPr>
        <w:widowControl/>
        <w:tabs>
          <w:tab w:val="left" w:pos="270"/>
        </w:tabs>
        <w:spacing w:before="100" w:beforeAutospacing="1" w:after="100" w:afterAutospacing="1"/>
        <w:rPr>
          <w:rFonts w:ascii="Arial" w:hAnsi="Arial" w:cs="Arial"/>
          <w:color w:val="FF0000"/>
          <w:sz w:val="22"/>
          <w:szCs w:val="22"/>
        </w:rPr>
      </w:pPr>
      <w:r w:rsidRPr="00B85190">
        <w:rPr>
          <w:rFonts w:ascii="Arial" w:hAnsi="Arial" w:cs="Arial"/>
          <w:sz w:val="22"/>
          <w:szCs w:val="22"/>
        </w:rPr>
        <w:t>Within each grade level/span the standards are organized around topics, and each standard addresses one topic. Each CCR-Science standard begins with the common stem:  “Gather, analyze, and communicate…” This stem highlights long-term learning goals associated with rigorous science standards and provides guidance for high quality classroom instruction. To facilitate high-quality instruction, students actively gather evidence from multiple sources related to the science topics. This evidence is carefully analyzed in order to describe and explain natural phenomena, and then, students communicate their understanding of the content using a variety of tools and strategies.</w:t>
      </w:r>
      <w:r w:rsidRPr="00B85190">
        <w:rPr>
          <w:rFonts w:ascii="Arial" w:hAnsi="Arial" w:cs="Arial"/>
          <w:color w:val="auto"/>
          <w:sz w:val="22"/>
          <w:szCs w:val="22"/>
        </w:rPr>
        <w:t xml:space="preserve"> It is important to note that while topics are introduced in a spiraled model, they are connected; and deeper understanding at subsequent grade levels and spans requires foundational understanding of multiple topics.</w:t>
      </w:r>
    </w:p>
    <w:p w14:paraId="46E4FFAA" w14:textId="77777777" w:rsidR="00354621" w:rsidRPr="00B85190" w:rsidRDefault="00354621" w:rsidP="00354621">
      <w:pPr>
        <w:widowControl/>
        <w:tabs>
          <w:tab w:val="left" w:pos="270"/>
        </w:tabs>
        <w:spacing w:before="100" w:beforeAutospacing="1" w:after="100" w:afterAutospacing="1"/>
        <w:rPr>
          <w:rFonts w:ascii="Arial" w:hAnsi="Arial" w:cs="Arial"/>
          <w:color w:val="FF0000"/>
          <w:sz w:val="22"/>
          <w:szCs w:val="22"/>
        </w:rPr>
      </w:pPr>
      <w:r w:rsidRPr="00B85190">
        <w:rPr>
          <w:rFonts w:ascii="Arial" w:hAnsi="Arial" w:cs="Arial"/>
          <w:sz w:val="22"/>
          <w:szCs w:val="22"/>
        </w:rPr>
        <w:t xml:space="preserve">The indicators reflect the three dimensions of science learning outlined in </w:t>
      </w:r>
      <w:r w:rsidRPr="00B85190">
        <w:rPr>
          <w:rFonts w:ascii="Arial" w:hAnsi="Arial" w:cs="Arial"/>
          <w:i/>
          <w:sz w:val="22"/>
          <w:szCs w:val="22"/>
        </w:rPr>
        <w:t>A Framework for K-12 Science Education</w:t>
      </w:r>
      <w:r w:rsidRPr="00B85190">
        <w:rPr>
          <w:rFonts w:ascii="Arial" w:hAnsi="Arial" w:cs="Arial"/>
          <w:i/>
          <w:sz w:val="22"/>
          <w:szCs w:val="22"/>
          <w:vertAlign w:val="superscript"/>
        </w:rPr>
        <w:t>1</w:t>
      </w:r>
      <w:r w:rsidRPr="00B85190">
        <w:rPr>
          <w:rFonts w:ascii="Arial" w:hAnsi="Arial" w:cs="Arial"/>
          <w:i/>
          <w:sz w:val="22"/>
          <w:szCs w:val="22"/>
        </w:rPr>
        <w:t xml:space="preserve">. </w:t>
      </w:r>
      <w:r w:rsidRPr="00B85190">
        <w:rPr>
          <w:rFonts w:ascii="Arial" w:hAnsi="Arial" w:cs="Arial"/>
          <w:sz w:val="22"/>
          <w:szCs w:val="22"/>
        </w:rPr>
        <w:t xml:space="preserve">Each CCR-Science indicator includes a disciplinary core idea, </w:t>
      </w:r>
      <w:r w:rsidRPr="00B85190">
        <w:rPr>
          <w:rFonts w:ascii="Arial" w:hAnsi="Arial" w:cs="Arial"/>
          <w:sz w:val="22"/>
          <w:szCs w:val="22"/>
          <w:u w:val="single"/>
        </w:rPr>
        <w:t>a crosscutting concept</w:t>
      </w:r>
      <w:r w:rsidRPr="00B85190">
        <w:rPr>
          <w:rFonts w:ascii="Arial" w:hAnsi="Arial" w:cs="Arial"/>
          <w:sz w:val="22"/>
          <w:szCs w:val="22"/>
        </w:rPr>
        <w:t xml:space="preserve"> (</w:t>
      </w:r>
      <w:r w:rsidRPr="00B85190">
        <w:rPr>
          <w:rFonts w:ascii="Arial" w:hAnsi="Arial" w:cs="Arial"/>
          <w:sz w:val="22"/>
          <w:szCs w:val="22"/>
          <w:u w:val="single"/>
        </w:rPr>
        <w:t>underline</w:t>
      </w:r>
      <w:r w:rsidRPr="00B85190">
        <w:rPr>
          <w:rFonts w:ascii="Arial" w:hAnsi="Arial" w:cs="Arial"/>
          <w:sz w:val="22"/>
          <w:szCs w:val="22"/>
        </w:rPr>
        <w:t xml:space="preserve">), and a </w:t>
      </w:r>
      <w:r w:rsidRPr="00B85190">
        <w:rPr>
          <w:rFonts w:ascii="Arial" w:hAnsi="Arial" w:cs="Arial"/>
          <w:b/>
          <w:sz w:val="22"/>
          <w:szCs w:val="22"/>
        </w:rPr>
        <w:t>science and engineering practice</w:t>
      </w:r>
      <w:r w:rsidRPr="00B85190">
        <w:rPr>
          <w:rFonts w:ascii="Arial" w:hAnsi="Arial" w:cs="Arial"/>
          <w:sz w:val="22"/>
          <w:szCs w:val="22"/>
        </w:rPr>
        <w:t xml:space="preserve"> (</w:t>
      </w:r>
      <w:r w:rsidRPr="00B85190">
        <w:rPr>
          <w:rFonts w:ascii="Arial" w:hAnsi="Arial" w:cs="Arial"/>
          <w:b/>
          <w:sz w:val="22"/>
          <w:szCs w:val="22"/>
        </w:rPr>
        <w:t>bold</w:t>
      </w:r>
      <w:r w:rsidRPr="00B85190">
        <w:rPr>
          <w:rFonts w:ascii="Arial" w:hAnsi="Arial" w:cs="Arial"/>
          <w:sz w:val="22"/>
          <w:szCs w:val="22"/>
        </w:rPr>
        <w:t>).</w:t>
      </w:r>
    </w:p>
    <w:p w14:paraId="5A30F911" w14:textId="77777777" w:rsidR="00354621" w:rsidRPr="00B85190" w:rsidRDefault="00354621" w:rsidP="00354621">
      <w:pPr>
        <w:widowControl/>
        <w:tabs>
          <w:tab w:val="left" w:pos="270"/>
        </w:tabs>
        <w:spacing w:before="100" w:beforeAutospacing="1" w:after="100" w:afterAutospacing="1"/>
        <w:rPr>
          <w:rFonts w:ascii="Arial" w:hAnsi="Arial" w:cs="Arial"/>
          <w:color w:val="auto"/>
          <w:sz w:val="22"/>
          <w:szCs w:val="22"/>
        </w:rPr>
      </w:pPr>
      <w:r w:rsidRPr="00B85190">
        <w:rPr>
          <w:rFonts w:ascii="Arial" w:hAnsi="Arial" w:cs="Arial"/>
          <w:color w:val="auto"/>
          <w:sz w:val="22"/>
          <w:szCs w:val="22"/>
        </w:rPr>
        <w:t xml:space="preserve">The disciplinary core ideas are the focused, limited set of science ideas identified in the </w:t>
      </w:r>
      <w:r w:rsidRPr="00B85190">
        <w:rPr>
          <w:rFonts w:ascii="Arial" w:hAnsi="Arial" w:cs="Arial"/>
          <w:i/>
          <w:color w:val="auto"/>
          <w:sz w:val="22"/>
          <w:szCs w:val="22"/>
        </w:rPr>
        <w:t xml:space="preserve">Framework </w:t>
      </w:r>
      <w:r w:rsidRPr="00B85190">
        <w:rPr>
          <w:rFonts w:ascii="Arial" w:hAnsi="Arial" w:cs="Arial"/>
          <w:color w:val="auto"/>
          <w:sz w:val="22"/>
          <w:szCs w:val="22"/>
        </w:rPr>
        <w:t xml:space="preserve">as necessary for ALL students throughout their education and beyond their K-12 school years to achieve scientific literacy. The limited number of disciplinary core ideas allows more time for students and teachers to engage in the science and engineering practices as they deeply explore science ideas. To allow students to continually build on and revise their knowledge and abilities, the disciplinary core ideas are built on developmental learning progressions (Appendix A). </w:t>
      </w:r>
    </w:p>
    <w:p w14:paraId="23CFF8FD" w14:textId="77777777" w:rsidR="00354621" w:rsidRPr="00B85190" w:rsidRDefault="00354621" w:rsidP="00354621">
      <w:pPr>
        <w:widowControl/>
        <w:tabs>
          <w:tab w:val="left" w:pos="270"/>
        </w:tabs>
        <w:spacing w:before="100" w:beforeAutospacing="1" w:after="100" w:afterAutospacing="1"/>
        <w:rPr>
          <w:rFonts w:ascii="Arial" w:hAnsi="Arial" w:cs="Arial"/>
          <w:sz w:val="22"/>
          <w:szCs w:val="22"/>
        </w:rPr>
      </w:pPr>
      <w:r w:rsidRPr="00B85190">
        <w:rPr>
          <w:rFonts w:ascii="Arial" w:hAnsi="Arial" w:cs="Arial"/>
          <w:sz w:val="22"/>
          <w:szCs w:val="22"/>
        </w:rPr>
        <w:t xml:space="preserve">The </w:t>
      </w:r>
      <w:r w:rsidRPr="00B85190">
        <w:rPr>
          <w:rFonts w:ascii="Arial" w:hAnsi="Arial" w:cs="Arial"/>
          <w:sz w:val="22"/>
          <w:szCs w:val="22"/>
          <w:u w:val="single"/>
        </w:rPr>
        <w:t>crosscutting concepts</w:t>
      </w:r>
      <w:r w:rsidRPr="00B85190">
        <w:rPr>
          <w:rFonts w:ascii="Arial" w:hAnsi="Arial" w:cs="Arial"/>
          <w:sz w:val="22"/>
          <w:szCs w:val="22"/>
        </w:rPr>
        <w:t xml:space="preserve"> are used to organize and make sense of disciplinary core ideas. They serve as tools that bridge disciplinary boundaries and deepen understanding of science content. With grade-appropriate proficiency, students are expected to use patterns; cause and effect; scale, proportion, and quantity; systems and system models; energy and matter; structure and function; and stability and change as they gather, analyze, and communicate scientific understanding. These crosscutting concepts provide structure for synthesizing knowledge </w:t>
      </w:r>
      <w:r w:rsidRPr="00B85190">
        <w:rPr>
          <w:rFonts w:ascii="Arial" w:hAnsi="Arial" w:cs="Arial"/>
          <w:sz w:val="22"/>
          <w:szCs w:val="22"/>
        </w:rPr>
        <w:lastRenderedPageBreak/>
        <w:t xml:space="preserve">from various fields into a coherent and scientifically based view of the world.  </w:t>
      </w:r>
    </w:p>
    <w:p w14:paraId="7C8FC664" w14:textId="77777777" w:rsidR="00354621" w:rsidRPr="00B85190" w:rsidRDefault="00354621" w:rsidP="00354621">
      <w:pPr>
        <w:widowControl/>
        <w:tabs>
          <w:tab w:val="left" w:pos="270"/>
        </w:tabs>
        <w:spacing w:before="100" w:beforeAutospacing="1" w:after="100" w:afterAutospacing="1"/>
        <w:rPr>
          <w:rFonts w:ascii="Arial" w:hAnsi="Arial" w:cs="Arial"/>
          <w:sz w:val="22"/>
          <w:szCs w:val="22"/>
        </w:rPr>
      </w:pPr>
      <w:r w:rsidRPr="00B85190">
        <w:rPr>
          <w:rFonts w:ascii="Arial" w:hAnsi="Arial" w:cs="Arial"/>
          <w:sz w:val="22"/>
          <w:szCs w:val="22"/>
        </w:rPr>
        <w:t xml:space="preserve">The </w:t>
      </w:r>
      <w:r w:rsidRPr="00B85190">
        <w:rPr>
          <w:rFonts w:ascii="Arial" w:hAnsi="Arial" w:cs="Arial"/>
          <w:b/>
          <w:sz w:val="22"/>
          <w:szCs w:val="22"/>
        </w:rPr>
        <w:t>science and engineering practices</w:t>
      </w:r>
      <w:r w:rsidRPr="00B85190">
        <w:rPr>
          <w:rFonts w:ascii="Arial" w:hAnsi="Arial" w:cs="Arial"/>
          <w:sz w:val="22"/>
          <w:szCs w:val="22"/>
        </w:rPr>
        <w:t xml:space="preserve"> are used by students to demonstrate understanding of the disciplinary core ideas and crosscutting concepts. Engaging in the practices of science and engineering helps students understand the wide range of approaches used to investigate natural phenomena and develop solutions to challenges. Students are expected to demonstrate grade-appropriate proficiency in asking questions and defining problems; developing and using models; planning and carrying out investigations; analyzing and interpreting data; using mathematics and computational thinking; </w:t>
      </w:r>
      <w:r w:rsidRPr="00B85190">
        <w:rPr>
          <w:rFonts w:ascii="Arial" w:hAnsi="Arial" w:cs="Arial"/>
          <w:sz w:val="22"/>
          <w:szCs w:val="22"/>
        </w:rPr>
        <w:t xml:space="preserve">constructing explanations and designing solutions; engaging in argument from evidence; and obtaining, evaluating, and communicating information as they gather, analyze, and communicate scientific information. </w:t>
      </w:r>
    </w:p>
    <w:p w14:paraId="32BAEB48" w14:textId="77777777" w:rsidR="00354621" w:rsidRPr="00B85190" w:rsidRDefault="00354621" w:rsidP="00354621">
      <w:pPr>
        <w:widowControl/>
        <w:tabs>
          <w:tab w:val="left" w:pos="270"/>
        </w:tabs>
        <w:spacing w:after="200"/>
        <w:rPr>
          <w:rFonts w:ascii="Arial" w:hAnsi="Arial" w:cs="Arial"/>
          <w:sz w:val="22"/>
          <w:szCs w:val="22"/>
        </w:rPr>
      </w:pPr>
      <w:r w:rsidRPr="00B85190">
        <w:rPr>
          <w:rFonts w:ascii="Arial" w:hAnsi="Arial" w:cs="Arial"/>
          <w:sz w:val="22"/>
          <w:szCs w:val="22"/>
        </w:rPr>
        <w:t xml:space="preserve">Each science indicator focuses on one </w:t>
      </w:r>
      <w:r w:rsidRPr="00B85190">
        <w:rPr>
          <w:rFonts w:ascii="Arial" w:hAnsi="Arial" w:cs="Arial"/>
          <w:sz w:val="22"/>
          <w:szCs w:val="22"/>
          <w:u w:val="single"/>
        </w:rPr>
        <w:t>crosscutting concept</w:t>
      </w:r>
      <w:r w:rsidRPr="00B85190">
        <w:rPr>
          <w:rFonts w:ascii="Arial" w:hAnsi="Arial" w:cs="Arial"/>
          <w:sz w:val="22"/>
          <w:szCs w:val="22"/>
        </w:rPr>
        <w:t xml:space="preserve"> and one </w:t>
      </w:r>
      <w:r w:rsidRPr="00B85190">
        <w:rPr>
          <w:rFonts w:ascii="Arial" w:hAnsi="Arial" w:cs="Arial"/>
          <w:b/>
          <w:sz w:val="22"/>
          <w:szCs w:val="22"/>
        </w:rPr>
        <w:t>science and engineering practice</w:t>
      </w:r>
      <w:r w:rsidRPr="00B85190">
        <w:rPr>
          <w:rFonts w:ascii="Arial" w:hAnsi="Arial" w:cs="Arial"/>
          <w:sz w:val="22"/>
          <w:szCs w:val="22"/>
        </w:rPr>
        <w:t xml:space="preserve"> as an </w:t>
      </w:r>
      <w:r w:rsidRPr="00B85190">
        <w:rPr>
          <w:rFonts w:ascii="Arial" w:hAnsi="Arial" w:cs="Arial"/>
          <w:i/>
          <w:sz w:val="22"/>
          <w:szCs w:val="22"/>
        </w:rPr>
        <w:t>example</w:t>
      </w:r>
      <w:r w:rsidRPr="00B85190">
        <w:rPr>
          <w:rFonts w:ascii="Arial" w:hAnsi="Arial" w:cs="Arial"/>
          <w:sz w:val="22"/>
          <w:szCs w:val="22"/>
        </w:rPr>
        <w:t xml:space="preserve"> to guide assessment. Instruction aimed toward preparing students should use </w:t>
      </w:r>
      <w:r w:rsidRPr="00B85190">
        <w:rPr>
          <w:rFonts w:ascii="Arial" w:hAnsi="Arial" w:cs="Arial"/>
          <w:sz w:val="22"/>
          <w:szCs w:val="22"/>
          <w:u w:val="single"/>
        </w:rPr>
        <w:t>crosscutting concepts</w:t>
      </w:r>
      <w:r w:rsidRPr="00B85190">
        <w:rPr>
          <w:rFonts w:ascii="Arial" w:hAnsi="Arial" w:cs="Arial"/>
          <w:sz w:val="22"/>
          <w:szCs w:val="22"/>
        </w:rPr>
        <w:t xml:space="preserve"> and </w:t>
      </w:r>
      <w:r w:rsidRPr="00B85190">
        <w:rPr>
          <w:rFonts w:ascii="Arial" w:hAnsi="Arial" w:cs="Arial"/>
          <w:b/>
          <w:sz w:val="22"/>
          <w:szCs w:val="22"/>
        </w:rPr>
        <w:t>science and engineering practices</w:t>
      </w:r>
      <w:r w:rsidRPr="00B85190">
        <w:rPr>
          <w:rFonts w:ascii="Arial" w:hAnsi="Arial" w:cs="Arial"/>
          <w:sz w:val="22"/>
          <w:szCs w:val="22"/>
        </w:rPr>
        <w:t xml:space="preserve"> that go beyond what is stated in the indicator to better reflect authentic science practice.</w:t>
      </w:r>
    </w:p>
    <w:p w14:paraId="47E0F3DC" w14:textId="77777777" w:rsidR="00354621" w:rsidRPr="00B85190" w:rsidRDefault="00354621" w:rsidP="00354621">
      <w:pPr>
        <w:widowControl/>
        <w:tabs>
          <w:tab w:val="left" w:pos="270"/>
        </w:tabs>
        <w:spacing w:after="200"/>
        <w:rPr>
          <w:rFonts w:ascii="Arial" w:hAnsi="Arial" w:cs="Arial"/>
          <w:sz w:val="22"/>
          <w:szCs w:val="22"/>
        </w:rPr>
        <w:sectPr w:rsidR="00354621" w:rsidRPr="00B85190" w:rsidSect="002D7954">
          <w:type w:val="continuous"/>
          <w:pgSz w:w="15840" w:h="12240" w:orient="landscape"/>
          <w:pgMar w:top="245" w:right="432" w:bottom="245" w:left="720" w:header="720" w:footer="720" w:gutter="0"/>
          <w:cols w:num="2" w:space="720"/>
          <w:docGrid w:linePitch="360"/>
        </w:sectPr>
      </w:pPr>
    </w:p>
    <w:p w14:paraId="6E825A18" w14:textId="77777777" w:rsidR="002D7954" w:rsidRPr="002D7954" w:rsidRDefault="00354621" w:rsidP="002D7954">
      <w:pPr>
        <w:pStyle w:val="NormalWeb"/>
        <w:spacing w:before="0" w:beforeAutospacing="0" w:after="0" w:afterAutospacing="0"/>
        <w:rPr>
          <w:rFonts w:ascii="Arial" w:hAnsi="Arial" w:cs="Arial"/>
        </w:rPr>
      </w:pPr>
      <w:r w:rsidRPr="00B85190">
        <w:rPr>
          <w:rFonts w:ascii="Arial" w:hAnsi="Arial" w:cs="Arial"/>
          <w:sz w:val="22"/>
          <w:szCs w:val="22"/>
        </w:rPr>
        <w:t xml:space="preserve">                         </w:t>
      </w:r>
      <w:r w:rsidRPr="00B85190">
        <w:rPr>
          <w:rFonts w:ascii="Arial" w:hAnsi="Arial" w:cs="Arial"/>
          <w:sz w:val="22"/>
          <w:szCs w:val="22"/>
        </w:rPr>
        <w:br/>
        <w:t xml:space="preserve">                        </w:t>
      </w:r>
      <w:r w:rsidR="002D7954" w:rsidRPr="002D7954">
        <w:rPr>
          <w:rFonts w:ascii="Arial" w:hAnsi="Arial" w:cs="Arial"/>
        </w:rPr>
        <w:t xml:space="preserve">The following table lists the disciplinary core ideas, </w:t>
      </w:r>
      <w:r w:rsidR="002D7954" w:rsidRPr="002D7954">
        <w:rPr>
          <w:rFonts w:ascii="Arial" w:hAnsi="Arial" w:cs="Arial"/>
          <w:u w:val="single"/>
        </w:rPr>
        <w:t>crosscutting concept</w:t>
      </w:r>
      <w:r w:rsidR="002D7954" w:rsidRPr="002D7954">
        <w:rPr>
          <w:rFonts w:ascii="Arial" w:hAnsi="Arial" w:cs="Arial"/>
        </w:rPr>
        <w:t xml:space="preserve">s, and </w:t>
      </w:r>
      <w:r w:rsidR="002D7954" w:rsidRPr="002D7954">
        <w:rPr>
          <w:rFonts w:ascii="Arial" w:hAnsi="Arial" w:cs="Arial"/>
          <w:b/>
        </w:rPr>
        <w:t>science and engineering practices</w:t>
      </w:r>
      <w:r w:rsidR="002D7954" w:rsidRPr="002D7954">
        <w:rPr>
          <w:rFonts w:ascii="Arial" w:hAnsi="Arial" w:cs="Arial"/>
        </w:rPr>
        <w:t>:</w:t>
      </w:r>
    </w:p>
    <w:tbl>
      <w:tblPr>
        <w:tblW w:w="115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35"/>
        <w:gridCol w:w="4438"/>
        <w:gridCol w:w="2880"/>
      </w:tblGrid>
      <w:tr w:rsidR="002D7954" w:rsidRPr="002D7954" w14:paraId="7ED8333F" w14:textId="77777777" w:rsidTr="00291068">
        <w:trPr>
          <w:trHeight w:val="5462"/>
          <w:jc w:val="center"/>
        </w:trPr>
        <w:tc>
          <w:tcPr>
            <w:tcW w:w="4235" w:type="dxa"/>
            <w:shd w:val="clear" w:color="auto" w:fill="E1F4FB"/>
          </w:tcPr>
          <w:p w14:paraId="19C72D54" w14:textId="77777777" w:rsidR="002D7954" w:rsidRPr="002D7954" w:rsidRDefault="00B616F5" w:rsidP="002D7954">
            <w:pPr>
              <w:shd w:val="clear" w:color="auto" w:fill="34B2E3"/>
              <w:spacing w:line="276" w:lineRule="auto"/>
              <w:ind w:left="-29" w:right="-14" w:firstLine="11"/>
              <w:jc w:val="center"/>
              <w:rPr>
                <w:rFonts w:ascii="Arial" w:eastAsia="Arial" w:hAnsi="Arial" w:cs="Arial"/>
                <w:b/>
                <w:color w:val="FFFFFF"/>
                <w:sz w:val="20"/>
              </w:rPr>
            </w:pPr>
            <w:hyperlink r:id="rId10" w:history="1">
              <w:r w:rsidR="002D7954" w:rsidRPr="002D7954">
                <w:rPr>
                  <w:rFonts w:ascii="Arial" w:eastAsia="Arial" w:hAnsi="Arial" w:cs="Arial"/>
                  <w:b/>
                  <w:color w:val="0000FF"/>
                  <w:sz w:val="20"/>
                  <w:u w:val="single"/>
                </w:rPr>
                <w:t>Science and Engineering Practices</w:t>
              </w:r>
            </w:hyperlink>
          </w:p>
          <w:p w14:paraId="0922A47E" w14:textId="77777777" w:rsidR="002D7954" w:rsidRPr="002D7954" w:rsidRDefault="002D7954" w:rsidP="002D7954">
            <w:pPr>
              <w:numPr>
                <w:ilvl w:val="0"/>
                <w:numId w:val="1"/>
              </w:numPr>
              <w:spacing w:before="80" w:line="276" w:lineRule="auto"/>
              <w:contextualSpacing/>
              <w:rPr>
                <w:rFonts w:ascii="Arial" w:eastAsia="Arial" w:hAnsi="Arial" w:cs="Arial"/>
                <w:b/>
                <w:color w:val="0000FF"/>
                <w:sz w:val="20"/>
                <w:szCs w:val="19"/>
                <w:u w:val="single"/>
              </w:rPr>
            </w:pPr>
            <w:r w:rsidRPr="002D7954">
              <w:rPr>
                <w:rFonts w:ascii="Arial" w:eastAsia="Arial" w:hAnsi="Arial" w:cs="Arial"/>
                <w:b/>
                <w:color w:val="00B050"/>
                <w:sz w:val="20"/>
                <w:szCs w:val="19"/>
              </w:rPr>
              <w:fldChar w:fldCharType="begin"/>
            </w:r>
            <w:r w:rsidRPr="002D7954">
              <w:rPr>
                <w:rFonts w:ascii="Arial" w:eastAsia="Arial" w:hAnsi="Arial" w:cs="Arial"/>
                <w:b/>
                <w:color w:val="00B050"/>
                <w:sz w:val="20"/>
                <w:szCs w:val="19"/>
              </w:rPr>
              <w:instrText xml:space="preserve"> HYPERLINK "https://www.nap.edu/read/13165/chapter/7" \l "54" </w:instrText>
            </w:r>
            <w:r w:rsidRPr="002D7954">
              <w:rPr>
                <w:rFonts w:ascii="Arial" w:eastAsia="Arial" w:hAnsi="Arial" w:cs="Arial"/>
                <w:b/>
                <w:color w:val="00B050"/>
                <w:sz w:val="20"/>
                <w:szCs w:val="19"/>
              </w:rPr>
              <w:fldChar w:fldCharType="separate"/>
            </w:r>
            <w:r w:rsidRPr="002D7954">
              <w:rPr>
                <w:rFonts w:ascii="Arial" w:eastAsia="Arial" w:hAnsi="Arial" w:cs="Arial"/>
                <w:b/>
                <w:color w:val="0000FF"/>
                <w:sz w:val="20"/>
                <w:szCs w:val="19"/>
                <w:u w:val="single"/>
              </w:rPr>
              <w:t>Asking Questions and Defining Problems</w:t>
            </w:r>
          </w:p>
          <w:p w14:paraId="110D395D" w14:textId="77777777" w:rsidR="002D7954" w:rsidRPr="002D7954" w:rsidRDefault="002D7954" w:rsidP="002D7954">
            <w:pPr>
              <w:numPr>
                <w:ilvl w:val="0"/>
                <w:numId w:val="1"/>
              </w:numPr>
              <w:spacing w:before="80" w:line="276" w:lineRule="auto"/>
              <w:contextualSpacing/>
              <w:rPr>
                <w:rFonts w:ascii="Arial" w:eastAsia="Arial" w:hAnsi="Arial" w:cs="Arial"/>
                <w:b/>
                <w:color w:val="0000FF"/>
                <w:sz w:val="20"/>
                <w:szCs w:val="19"/>
                <w:u w:val="single"/>
              </w:rPr>
            </w:pPr>
            <w:r w:rsidRPr="002D7954">
              <w:rPr>
                <w:rFonts w:ascii="Arial" w:eastAsia="Arial" w:hAnsi="Arial" w:cs="Arial"/>
                <w:b/>
                <w:color w:val="00B050"/>
                <w:sz w:val="20"/>
                <w:szCs w:val="19"/>
              </w:rPr>
              <w:fldChar w:fldCharType="end"/>
            </w:r>
            <w:r w:rsidRPr="002D7954">
              <w:rPr>
                <w:rFonts w:ascii="Arial" w:eastAsia="Arial" w:hAnsi="Arial" w:cs="Arial"/>
                <w:b/>
                <w:color w:val="00B050"/>
                <w:sz w:val="20"/>
                <w:szCs w:val="19"/>
              </w:rPr>
              <w:fldChar w:fldCharType="begin"/>
            </w:r>
            <w:r w:rsidRPr="002D7954">
              <w:rPr>
                <w:rFonts w:ascii="Arial" w:eastAsia="Arial" w:hAnsi="Arial" w:cs="Arial"/>
                <w:b/>
                <w:color w:val="00B050"/>
                <w:sz w:val="20"/>
                <w:szCs w:val="19"/>
              </w:rPr>
              <w:instrText xml:space="preserve"> HYPERLINK "https://www.nap.edu/read/13165/chapter/7" \l "56" </w:instrText>
            </w:r>
            <w:r w:rsidRPr="002D7954">
              <w:rPr>
                <w:rFonts w:ascii="Arial" w:eastAsia="Arial" w:hAnsi="Arial" w:cs="Arial"/>
                <w:b/>
                <w:color w:val="00B050"/>
                <w:sz w:val="20"/>
                <w:szCs w:val="19"/>
              </w:rPr>
              <w:fldChar w:fldCharType="separate"/>
            </w:r>
            <w:r w:rsidRPr="002D7954">
              <w:rPr>
                <w:rFonts w:ascii="Arial" w:eastAsia="Arial" w:hAnsi="Arial" w:cs="Arial"/>
                <w:b/>
                <w:color w:val="0000FF"/>
                <w:sz w:val="20"/>
                <w:szCs w:val="19"/>
                <w:u w:val="single"/>
              </w:rPr>
              <w:t>Developing and Using Models</w:t>
            </w:r>
          </w:p>
          <w:p w14:paraId="435E521E" w14:textId="77777777" w:rsidR="002D7954" w:rsidRPr="002D7954" w:rsidRDefault="002D7954" w:rsidP="002D7954">
            <w:pPr>
              <w:numPr>
                <w:ilvl w:val="0"/>
                <w:numId w:val="1"/>
              </w:numPr>
              <w:spacing w:before="80" w:line="276" w:lineRule="auto"/>
              <w:contextualSpacing/>
              <w:rPr>
                <w:rFonts w:ascii="Arial" w:eastAsia="Arial" w:hAnsi="Arial" w:cs="Arial"/>
                <w:b/>
                <w:color w:val="0000FF"/>
                <w:sz w:val="20"/>
                <w:szCs w:val="19"/>
                <w:u w:val="single"/>
              </w:rPr>
            </w:pPr>
            <w:r w:rsidRPr="002D7954">
              <w:rPr>
                <w:rFonts w:ascii="Arial" w:eastAsia="Arial" w:hAnsi="Arial" w:cs="Arial"/>
                <w:b/>
                <w:color w:val="00B050"/>
                <w:sz w:val="20"/>
                <w:szCs w:val="19"/>
              </w:rPr>
              <w:fldChar w:fldCharType="end"/>
            </w:r>
            <w:r w:rsidRPr="002D7954">
              <w:rPr>
                <w:rFonts w:ascii="Arial" w:eastAsia="Arial" w:hAnsi="Arial" w:cs="Arial"/>
                <w:b/>
                <w:color w:val="00B050"/>
                <w:sz w:val="20"/>
                <w:szCs w:val="19"/>
              </w:rPr>
              <w:fldChar w:fldCharType="begin"/>
            </w:r>
            <w:r w:rsidRPr="002D7954">
              <w:rPr>
                <w:rFonts w:ascii="Arial" w:eastAsia="Arial" w:hAnsi="Arial" w:cs="Arial"/>
                <w:b/>
                <w:color w:val="00B050"/>
                <w:sz w:val="20"/>
                <w:szCs w:val="19"/>
              </w:rPr>
              <w:instrText xml:space="preserve"> HYPERLINK "https://www.nap.edu/read/13165/chapter/7" \l "59" </w:instrText>
            </w:r>
            <w:r w:rsidRPr="002D7954">
              <w:rPr>
                <w:rFonts w:ascii="Arial" w:eastAsia="Arial" w:hAnsi="Arial" w:cs="Arial"/>
                <w:b/>
                <w:color w:val="00B050"/>
                <w:sz w:val="20"/>
                <w:szCs w:val="19"/>
              </w:rPr>
              <w:fldChar w:fldCharType="separate"/>
            </w:r>
            <w:r w:rsidRPr="002D7954">
              <w:rPr>
                <w:rFonts w:ascii="Arial" w:eastAsia="Arial" w:hAnsi="Arial" w:cs="Arial"/>
                <w:b/>
                <w:color w:val="0000FF"/>
                <w:sz w:val="20"/>
                <w:szCs w:val="19"/>
                <w:u w:val="single"/>
              </w:rPr>
              <w:t>Planning and Carrying Out Investigations</w:t>
            </w:r>
          </w:p>
          <w:p w14:paraId="14811E9F" w14:textId="77777777" w:rsidR="002D7954" w:rsidRPr="002D7954" w:rsidRDefault="002D7954" w:rsidP="002D7954">
            <w:pPr>
              <w:numPr>
                <w:ilvl w:val="0"/>
                <w:numId w:val="1"/>
              </w:numPr>
              <w:spacing w:before="80" w:line="276" w:lineRule="auto"/>
              <w:contextualSpacing/>
              <w:rPr>
                <w:rFonts w:ascii="Arial" w:eastAsia="Arial" w:hAnsi="Arial" w:cs="Arial"/>
                <w:b/>
                <w:sz w:val="20"/>
                <w:szCs w:val="19"/>
              </w:rPr>
            </w:pPr>
            <w:r w:rsidRPr="002D7954">
              <w:rPr>
                <w:rFonts w:ascii="Arial" w:eastAsia="Arial" w:hAnsi="Arial" w:cs="Arial"/>
                <w:b/>
                <w:color w:val="00B050"/>
                <w:sz w:val="20"/>
                <w:szCs w:val="19"/>
              </w:rPr>
              <w:fldChar w:fldCharType="end"/>
            </w:r>
            <w:hyperlink r:id="rId11" w:anchor="61" w:history="1">
              <w:r w:rsidRPr="002D7954">
                <w:rPr>
                  <w:rFonts w:ascii="Arial" w:eastAsia="Arial" w:hAnsi="Arial" w:cs="Arial"/>
                  <w:b/>
                  <w:color w:val="0000FF"/>
                  <w:sz w:val="20"/>
                  <w:szCs w:val="19"/>
                  <w:u w:val="single"/>
                </w:rPr>
                <w:t>Analyzing and Interpreting Data</w:t>
              </w:r>
            </w:hyperlink>
            <w:r w:rsidRPr="002D7954">
              <w:rPr>
                <w:rFonts w:ascii="Arial" w:eastAsia="Arial" w:hAnsi="Arial" w:cs="Arial"/>
                <w:b/>
                <w:sz w:val="20"/>
                <w:szCs w:val="19"/>
              </w:rPr>
              <w:t xml:space="preserve"> </w:t>
            </w:r>
          </w:p>
          <w:p w14:paraId="38806572" w14:textId="77777777" w:rsidR="002D7954" w:rsidRPr="002D7954" w:rsidRDefault="002D7954" w:rsidP="002D7954">
            <w:pPr>
              <w:numPr>
                <w:ilvl w:val="0"/>
                <w:numId w:val="1"/>
              </w:numPr>
              <w:spacing w:before="80" w:line="276" w:lineRule="auto"/>
              <w:contextualSpacing/>
              <w:rPr>
                <w:rFonts w:ascii="Arial" w:eastAsia="Arial" w:hAnsi="Arial" w:cs="Arial"/>
                <w:b/>
                <w:color w:val="0000FF"/>
                <w:sz w:val="20"/>
                <w:szCs w:val="19"/>
                <w:u w:val="single"/>
              </w:rPr>
            </w:pPr>
            <w:r w:rsidRPr="002D7954">
              <w:rPr>
                <w:rFonts w:ascii="Arial" w:eastAsia="Arial" w:hAnsi="Arial" w:cs="Arial"/>
                <w:b/>
                <w:color w:val="00B050"/>
                <w:sz w:val="20"/>
                <w:szCs w:val="19"/>
              </w:rPr>
              <w:fldChar w:fldCharType="begin"/>
            </w:r>
            <w:r w:rsidRPr="002D7954">
              <w:rPr>
                <w:rFonts w:ascii="Arial" w:eastAsia="Arial" w:hAnsi="Arial" w:cs="Arial"/>
                <w:b/>
                <w:color w:val="00B050"/>
                <w:sz w:val="20"/>
                <w:szCs w:val="19"/>
              </w:rPr>
              <w:instrText xml:space="preserve"> HYPERLINK "https://www.nap.edu/read/13165/chapter/7" \l "64" </w:instrText>
            </w:r>
            <w:r w:rsidRPr="002D7954">
              <w:rPr>
                <w:rFonts w:ascii="Arial" w:eastAsia="Arial" w:hAnsi="Arial" w:cs="Arial"/>
                <w:b/>
                <w:color w:val="00B050"/>
                <w:sz w:val="20"/>
                <w:szCs w:val="19"/>
              </w:rPr>
              <w:fldChar w:fldCharType="separate"/>
            </w:r>
            <w:r w:rsidRPr="002D7954">
              <w:rPr>
                <w:rFonts w:ascii="Arial" w:eastAsia="Arial" w:hAnsi="Arial" w:cs="Arial"/>
                <w:b/>
                <w:color w:val="0000FF"/>
                <w:sz w:val="20"/>
                <w:szCs w:val="19"/>
                <w:u w:val="single"/>
              </w:rPr>
              <w:t>Using Mathematics and Computational Thinking</w:t>
            </w:r>
          </w:p>
          <w:p w14:paraId="30C09C48" w14:textId="77777777" w:rsidR="002D7954" w:rsidRPr="002D7954" w:rsidRDefault="002D7954" w:rsidP="002D7954">
            <w:pPr>
              <w:numPr>
                <w:ilvl w:val="0"/>
                <w:numId w:val="1"/>
              </w:numPr>
              <w:spacing w:before="80" w:line="276" w:lineRule="auto"/>
              <w:contextualSpacing/>
              <w:rPr>
                <w:rFonts w:ascii="Arial" w:eastAsia="Arial" w:hAnsi="Arial" w:cs="Arial"/>
                <w:b/>
                <w:color w:val="0000FF"/>
                <w:sz w:val="20"/>
                <w:szCs w:val="19"/>
                <w:u w:val="single"/>
              </w:rPr>
            </w:pPr>
            <w:r w:rsidRPr="002D7954">
              <w:rPr>
                <w:rFonts w:ascii="Arial" w:eastAsia="Arial" w:hAnsi="Arial" w:cs="Arial"/>
                <w:b/>
                <w:color w:val="00B050"/>
                <w:sz w:val="20"/>
                <w:szCs w:val="19"/>
              </w:rPr>
              <w:fldChar w:fldCharType="end"/>
            </w:r>
            <w:r w:rsidRPr="002D7954">
              <w:rPr>
                <w:rFonts w:ascii="Arial" w:eastAsia="Arial" w:hAnsi="Arial" w:cs="Arial"/>
                <w:b/>
                <w:color w:val="00B050"/>
                <w:sz w:val="20"/>
                <w:szCs w:val="19"/>
              </w:rPr>
              <w:fldChar w:fldCharType="begin"/>
            </w:r>
            <w:r w:rsidRPr="002D7954">
              <w:rPr>
                <w:rFonts w:ascii="Arial" w:eastAsia="Arial" w:hAnsi="Arial" w:cs="Arial"/>
                <w:b/>
                <w:color w:val="00B050"/>
                <w:sz w:val="20"/>
                <w:szCs w:val="19"/>
              </w:rPr>
              <w:instrText xml:space="preserve"> HYPERLINK "https://www.nap.edu/read/13165/chapter/7" \l "67" </w:instrText>
            </w:r>
            <w:r w:rsidRPr="002D7954">
              <w:rPr>
                <w:rFonts w:ascii="Arial" w:eastAsia="Arial" w:hAnsi="Arial" w:cs="Arial"/>
                <w:b/>
                <w:color w:val="00B050"/>
                <w:sz w:val="20"/>
                <w:szCs w:val="19"/>
              </w:rPr>
              <w:fldChar w:fldCharType="separate"/>
            </w:r>
            <w:r w:rsidRPr="002D7954">
              <w:rPr>
                <w:rFonts w:ascii="Arial" w:eastAsia="Arial" w:hAnsi="Arial" w:cs="Arial"/>
                <w:b/>
                <w:color w:val="0000FF"/>
                <w:sz w:val="20"/>
                <w:szCs w:val="19"/>
                <w:u w:val="single"/>
              </w:rPr>
              <w:t>Constructing Explanations and Designing Solutions</w:t>
            </w:r>
          </w:p>
          <w:p w14:paraId="68385623" w14:textId="77777777" w:rsidR="002D7954" w:rsidRPr="002D7954" w:rsidRDefault="002D7954" w:rsidP="002D7954">
            <w:pPr>
              <w:numPr>
                <w:ilvl w:val="0"/>
                <w:numId w:val="1"/>
              </w:numPr>
              <w:spacing w:before="80" w:line="276" w:lineRule="auto"/>
              <w:contextualSpacing/>
              <w:rPr>
                <w:rFonts w:ascii="Arial" w:eastAsia="Arial" w:hAnsi="Arial" w:cs="Arial"/>
                <w:b/>
                <w:color w:val="0000FF"/>
                <w:sz w:val="20"/>
                <w:szCs w:val="19"/>
                <w:u w:val="single"/>
              </w:rPr>
            </w:pPr>
            <w:r w:rsidRPr="002D7954">
              <w:rPr>
                <w:rFonts w:ascii="Arial" w:eastAsia="Arial" w:hAnsi="Arial" w:cs="Arial"/>
                <w:b/>
                <w:color w:val="00B050"/>
                <w:sz w:val="20"/>
                <w:szCs w:val="19"/>
              </w:rPr>
              <w:fldChar w:fldCharType="end"/>
            </w:r>
            <w:r w:rsidRPr="002D7954">
              <w:rPr>
                <w:rFonts w:ascii="Arial" w:eastAsia="Arial" w:hAnsi="Arial" w:cs="Arial"/>
                <w:b/>
                <w:color w:val="00B050"/>
                <w:sz w:val="20"/>
                <w:szCs w:val="19"/>
              </w:rPr>
              <w:fldChar w:fldCharType="begin"/>
            </w:r>
            <w:r w:rsidRPr="002D7954">
              <w:rPr>
                <w:rFonts w:ascii="Arial" w:eastAsia="Arial" w:hAnsi="Arial" w:cs="Arial"/>
                <w:b/>
                <w:color w:val="00B050"/>
                <w:sz w:val="20"/>
                <w:szCs w:val="19"/>
              </w:rPr>
              <w:instrText xml:space="preserve"> HYPERLINK "https://www.nap.edu/read/13165/chapter/7" \l "71" </w:instrText>
            </w:r>
            <w:r w:rsidRPr="002D7954">
              <w:rPr>
                <w:rFonts w:ascii="Arial" w:eastAsia="Arial" w:hAnsi="Arial" w:cs="Arial"/>
                <w:b/>
                <w:color w:val="00B050"/>
                <w:sz w:val="20"/>
                <w:szCs w:val="19"/>
              </w:rPr>
              <w:fldChar w:fldCharType="separate"/>
            </w:r>
            <w:r w:rsidRPr="002D7954">
              <w:rPr>
                <w:rFonts w:ascii="Arial" w:eastAsia="Arial" w:hAnsi="Arial" w:cs="Arial"/>
                <w:b/>
                <w:color w:val="0000FF"/>
                <w:sz w:val="20"/>
                <w:szCs w:val="19"/>
                <w:u w:val="single"/>
              </w:rPr>
              <w:t>Engaging in Argument from Evidence</w:t>
            </w:r>
          </w:p>
          <w:p w14:paraId="544D70B4" w14:textId="77777777" w:rsidR="002D7954" w:rsidRPr="002D7954" w:rsidRDefault="002D7954" w:rsidP="002D7954">
            <w:pPr>
              <w:numPr>
                <w:ilvl w:val="0"/>
                <w:numId w:val="1"/>
              </w:numPr>
              <w:spacing w:before="80" w:line="276" w:lineRule="auto"/>
              <w:contextualSpacing/>
              <w:rPr>
                <w:rFonts w:ascii="Arial" w:eastAsia="Arial" w:hAnsi="Arial" w:cs="Arial"/>
                <w:b/>
                <w:sz w:val="20"/>
                <w:szCs w:val="20"/>
              </w:rPr>
            </w:pPr>
            <w:r w:rsidRPr="002D7954">
              <w:rPr>
                <w:rFonts w:ascii="Arial" w:eastAsia="Arial" w:hAnsi="Arial" w:cs="Arial"/>
                <w:b/>
                <w:color w:val="00B050"/>
                <w:sz w:val="20"/>
                <w:szCs w:val="19"/>
              </w:rPr>
              <w:fldChar w:fldCharType="end"/>
            </w:r>
            <w:hyperlink r:id="rId12" w:anchor="74" w:history="1">
              <w:r w:rsidRPr="002D7954">
                <w:rPr>
                  <w:rFonts w:ascii="Arial" w:eastAsia="Arial" w:hAnsi="Arial" w:cs="Arial"/>
                  <w:b/>
                  <w:color w:val="0000FF"/>
                  <w:sz w:val="20"/>
                  <w:szCs w:val="19"/>
                  <w:u w:val="single"/>
                </w:rPr>
                <w:t>Obtaining, Evaluating, and Communicating Information</w:t>
              </w:r>
            </w:hyperlink>
          </w:p>
        </w:tc>
        <w:tc>
          <w:tcPr>
            <w:tcW w:w="4438" w:type="dxa"/>
            <w:shd w:val="clear" w:color="auto" w:fill="FFEDDD"/>
          </w:tcPr>
          <w:p w14:paraId="39E98A20" w14:textId="77777777" w:rsidR="002D7954" w:rsidRPr="002D7954" w:rsidRDefault="002D7954" w:rsidP="002D7954">
            <w:pPr>
              <w:shd w:val="clear" w:color="auto" w:fill="E1912B"/>
              <w:spacing w:line="276" w:lineRule="auto"/>
              <w:jc w:val="center"/>
              <w:rPr>
                <w:rFonts w:ascii="Arial" w:eastAsia="Arial" w:hAnsi="Arial" w:cs="Arial"/>
                <w:b/>
                <w:color w:val="FFFFFF"/>
                <w:sz w:val="20"/>
              </w:rPr>
            </w:pPr>
            <w:r w:rsidRPr="002D7954">
              <w:rPr>
                <w:rFonts w:ascii="Arial" w:eastAsia="Arial" w:hAnsi="Arial" w:cs="Arial"/>
                <w:b/>
                <w:color w:val="FFFFFF"/>
                <w:sz w:val="20"/>
              </w:rPr>
              <w:t>Disciplinary Core Ideas</w:t>
            </w:r>
          </w:p>
          <w:p w14:paraId="4F64B435" w14:textId="77777777" w:rsidR="002D7954" w:rsidRPr="002D7954" w:rsidRDefault="00B616F5" w:rsidP="002D7954">
            <w:pPr>
              <w:spacing w:before="80" w:line="276" w:lineRule="auto"/>
              <w:rPr>
                <w:rFonts w:ascii="Arial" w:eastAsia="Arial" w:hAnsi="Arial" w:cs="Arial"/>
                <w:b/>
                <w:sz w:val="18"/>
                <w:szCs w:val="18"/>
              </w:rPr>
            </w:pPr>
            <w:hyperlink r:id="rId13" w:anchor="143" w:history="1">
              <w:r w:rsidR="002D7954" w:rsidRPr="002D7954">
                <w:rPr>
                  <w:rFonts w:ascii="Arial" w:eastAsia="Arial" w:hAnsi="Arial" w:cs="Arial"/>
                  <w:b/>
                  <w:color w:val="0000FF"/>
                  <w:sz w:val="20"/>
                  <w:szCs w:val="18"/>
                  <w:u w:val="single"/>
                </w:rPr>
                <w:t>LS1</w:t>
              </w:r>
            </w:hyperlink>
            <w:r w:rsidR="002D7954" w:rsidRPr="002D7954">
              <w:rPr>
                <w:rFonts w:ascii="Arial" w:eastAsia="Arial" w:hAnsi="Arial" w:cs="Arial"/>
                <w:b/>
                <w:sz w:val="20"/>
                <w:szCs w:val="18"/>
              </w:rPr>
              <w:t xml:space="preserve">:  From Molecules to Organisms:  </w:t>
            </w:r>
            <w:r w:rsidR="002D7954" w:rsidRPr="002D7954">
              <w:rPr>
                <w:rFonts w:ascii="Arial" w:eastAsia="Arial" w:hAnsi="Arial" w:cs="Arial"/>
                <w:b/>
                <w:sz w:val="20"/>
                <w:szCs w:val="18"/>
              </w:rPr>
              <w:br/>
              <w:t xml:space="preserve">          Structures and Processes</w:t>
            </w:r>
            <w:r w:rsidR="002D7954" w:rsidRPr="002D7954">
              <w:rPr>
                <w:rFonts w:ascii="Arial" w:eastAsia="Arial" w:hAnsi="Arial" w:cs="Arial"/>
                <w:b/>
                <w:sz w:val="20"/>
                <w:szCs w:val="18"/>
              </w:rPr>
              <w:br/>
            </w:r>
            <w:hyperlink r:id="rId14" w:anchor="150" w:history="1">
              <w:r w:rsidR="002D7954" w:rsidRPr="002D7954">
                <w:rPr>
                  <w:rFonts w:ascii="Arial" w:eastAsia="Arial" w:hAnsi="Arial" w:cs="Arial"/>
                  <w:b/>
                  <w:color w:val="0000FF"/>
                  <w:sz w:val="20"/>
                  <w:szCs w:val="18"/>
                  <w:u w:val="single"/>
                </w:rPr>
                <w:t>LS2</w:t>
              </w:r>
            </w:hyperlink>
            <w:r w:rsidR="002D7954" w:rsidRPr="002D7954">
              <w:rPr>
                <w:rFonts w:ascii="Arial" w:eastAsia="Arial" w:hAnsi="Arial" w:cs="Arial"/>
                <w:b/>
                <w:sz w:val="20"/>
                <w:szCs w:val="18"/>
              </w:rPr>
              <w:t xml:space="preserve">:  Ecosystems: Interactions, Energy, </w:t>
            </w:r>
            <w:r w:rsidR="002D7954" w:rsidRPr="002D7954">
              <w:rPr>
                <w:rFonts w:ascii="Arial" w:eastAsia="Arial" w:hAnsi="Arial" w:cs="Arial"/>
                <w:b/>
                <w:sz w:val="20"/>
                <w:szCs w:val="18"/>
              </w:rPr>
              <w:br/>
              <w:t xml:space="preserve">          and Dynamics</w:t>
            </w:r>
            <w:r w:rsidR="002D7954" w:rsidRPr="002D7954">
              <w:rPr>
                <w:rFonts w:ascii="Arial" w:eastAsia="Arial" w:hAnsi="Arial" w:cs="Arial"/>
                <w:b/>
                <w:sz w:val="20"/>
                <w:szCs w:val="18"/>
              </w:rPr>
              <w:br/>
            </w:r>
            <w:hyperlink r:id="rId15" w:anchor="157" w:history="1">
              <w:r w:rsidR="002D7954" w:rsidRPr="002D7954">
                <w:rPr>
                  <w:rFonts w:ascii="Arial" w:eastAsia="Arial" w:hAnsi="Arial" w:cs="Arial"/>
                  <w:b/>
                  <w:color w:val="0000FF"/>
                  <w:sz w:val="20"/>
                  <w:szCs w:val="18"/>
                  <w:u w:val="single"/>
                </w:rPr>
                <w:t>LS3</w:t>
              </w:r>
            </w:hyperlink>
            <w:r w:rsidR="002D7954" w:rsidRPr="002D7954">
              <w:rPr>
                <w:rFonts w:ascii="Arial" w:eastAsia="Arial" w:hAnsi="Arial" w:cs="Arial"/>
                <w:b/>
                <w:sz w:val="20"/>
                <w:szCs w:val="18"/>
              </w:rPr>
              <w:t>:  Heredity: Inheritance and of Traits</w:t>
            </w:r>
            <w:r w:rsidR="002D7954" w:rsidRPr="002D7954">
              <w:rPr>
                <w:rFonts w:ascii="Arial" w:eastAsia="Arial" w:hAnsi="Arial" w:cs="Arial"/>
                <w:b/>
                <w:sz w:val="20"/>
                <w:szCs w:val="18"/>
              </w:rPr>
              <w:br/>
            </w:r>
            <w:hyperlink r:id="rId16" w:anchor="161" w:history="1">
              <w:r w:rsidR="002D7954" w:rsidRPr="002D7954">
                <w:rPr>
                  <w:rFonts w:ascii="Arial" w:eastAsia="Arial" w:hAnsi="Arial" w:cs="Arial"/>
                  <w:b/>
                  <w:color w:val="0000FF"/>
                  <w:sz w:val="20"/>
                  <w:szCs w:val="18"/>
                  <w:u w:val="single"/>
                </w:rPr>
                <w:t>LS4</w:t>
              </w:r>
            </w:hyperlink>
            <w:r w:rsidR="002D7954" w:rsidRPr="002D7954">
              <w:rPr>
                <w:rFonts w:ascii="Arial" w:eastAsia="Arial" w:hAnsi="Arial" w:cs="Arial"/>
                <w:b/>
                <w:sz w:val="20"/>
                <w:szCs w:val="18"/>
              </w:rPr>
              <w:t>:  Biological Evolution: Unity &amp; Diversity</w:t>
            </w:r>
            <w:r w:rsidR="002D7954" w:rsidRPr="002D7954">
              <w:rPr>
                <w:rFonts w:ascii="Arial" w:eastAsia="Arial" w:hAnsi="Arial" w:cs="Arial"/>
                <w:b/>
                <w:sz w:val="20"/>
                <w:szCs w:val="18"/>
              </w:rPr>
              <w:br/>
            </w:r>
            <w:hyperlink r:id="rId17" w:anchor="106" w:history="1">
              <w:r w:rsidR="002D7954" w:rsidRPr="002D7954">
                <w:rPr>
                  <w:rFonts w:ascii="Arial" w:eastAsia="Arial" w:hAnsi="Arial" w:cs="Arial"/>
                  <w:b/>
                  <w:color w:val="0000FF"/>
                  <w:sz w:val="20"/>
                  <w:szCs w:val="18"/>
                  <w:u w:val="single"/>
                </w:rPr>
                <w:t>PS1</w:t>
              </w:r>
            </w:hyperlink>
            <w:r w:rsidR="002D7954" w:rsidRPr="002D7954">
              <w:rPr>
                <w:rFonts w:ascii="Arial" w:eastAsia="Arial" w:hAnsi="Arial" w:cs="Arial"/>
                <w:b/>
                <w:sz w:val="20"/>
                <w:szCs w:val="18"/>
              </w:rPr>
              <w:t>:  Matter and Its Interactions</w:t>
            </w:r>
            <w:r w:rsidR="002D7954" w:rsidRPr="002D7954">
              <w:rPr>
                <w:rFonts w:ascii="Arial" w:eastAsia="Arial" w:hAnsi="Arial" w:cs="Arial"/>
                <w:b/>
                <w:sz w:val="20"/>
                <w:szCs w:val="18"/>
              </w:rPr>
              <w:br/>
            </w:r>
            <w:hyperlink r:id="rId18" w:anchor="113" w:history="1">
              <w:r w:rsidR="002D7954" w:rsidRPr="002D7954">
                <w:rPr>
                  <w:rFonts w:ascii="Arial" w:eastAsia="Arial" w:hAnsi="Arial" w:cs="Arial"/>
                  <w:b/>
                  <w:color w:val="0000FF"/>
                  <w:sz w:val="20"/>
                  <w:szCs w:val="18"/>
                  <w:u w:val="single"/>
                </w:rPr>
                <w:t>PS2</w:t>
              </w:r>
            </w:hyperlink>
            <w:r w:rsidR="002D7954" w:rsidRPr="002D7954">
              <w:rPr>
                <w:rFonts w:ascii="Arial" w:eastAsia="Arial" w:hAnsi="Arial" w:cs="Arial"/>
                <w:b/>
                <w:sz w:val="20"/>
                <w:szCs w:val="18"/>
              </w:rPr>
              <w:t xml:space="preserve">:  Motion and Stability: Forces and </w:t>
            </w:r>
            <w:r w:rsidR="002D7954" w:rsidRPr="002D7954">
              <w:rPr>
                <w:rFonts w:ascii="Arial" w:eastAsia="Arial" w:hAnsi="Arial" w:cs="Arial"/>
                <w:b/>
                <w:sz w:val="20"/>
                <w:szCs w:val="18"/>
              </w:rPr>
              <w:br/>
              <w:t xml:space="preserve">          Interactions</w:t>
            </w:r>
            <w:r w:rsidR="002D7954" w:rsidRPr="002D7954">
              <w:rPr>
                <w:rFonts w:ascii="Arial" w:eastAsia="Arial" w:hAnsi="Arial" w:cs="Arial"/>
                <w:b/>
                <w:sz w:val="20"/>
                <w:szCs w:val="18"/>
              </w:rPr>
              <w:br/>
            </w:r>
            <w:hyperlink r:id="rId19" w:anchor="120" w:history="1">
              <w:r w:rsidR="002D7954" w:rsidRPr="002D7954">
                <w:rPr>
                  <w:rFonts w:ascii="Arial" w:eastAsia="Arial" w:hAnsi="Arial" w:cs="Arial"/>
                  <w:b/>
                  <w:color w:val="0000FF"/>
                  <w:sz w:val="20"/>
                  <w:szCs w:val="18"/>
                  <w:u w:val="single"/>
                </w:rPr>
                <w:t>PS3</w:t>
              </w:r>
            </w:hyperlink>
            <w:r w:rsidR="002D7954" w:rsidRPr="002D7954">
              <w:rPr>
                <w:rFonts w:ascii="Arial" w:eastAsia="Arial" w:hAnsi="Arial" w:cs="Arial"/>
                <w:b/>
                <w:sz w:val="20"/>
                <w:szCs w:val="18"/>
              </w:rPr>
              <w:t>:  Energy</w:t>
            </w:r>
            <w:r w:rsidR="002D7954" w:rsidRPr="002D7954">
              <w:rPr>
                <w:rFonts w:ascii="Arial" w:eastAsia="Arial" w:hAnsi="Arial" w:cs="Arial"/>
                <w:b/>
                <w:sz w:val="20"/>
                <w:szCs w:val="18"/>
              </w:rPr>
              <w:br/>
            </w:r>
            <w:hyperlink r:id="rId20" w:anchor="130" w:history="1">
              <w:r w:rsidR="002D7954" w:rsidRPr="002D7954">
                <w:rPr>
                  <w:rFonts w:ascii="Arial" w:eastAsia="Arial" w:hAnsi="Arial" w:cs="Arial"/>
                  <w:b/>
                  <w:color w:val="0000FF"/>
                  <w:sz w:val="20"/>
                  <w:szCs w:val="18"/>
                  <w:u w:val="single"/>
                </w:rPr>
                <w:t>PS4</w:t>
              </w:r>
            </w:hyperlink>
            <w:r w:rsidR="002D7954" w:rsidRPr="002D7954">
              <w:rPr>
                <w:rFonts w:ascii="Arial" w:eastAsia="Arial" w:hAnsi="Arial" w:cs="Arial"/>
                <w:b/>
                <w:sz w:val="20"/>
                <w:szCs w:val="18"/>
              </w:rPr>
              <w:t xml:space="preserve">:  Waves and Their Applications in </w:t>
            </w:r>
            <w:r w:rsidR="002D7954" w:rsidRPr="002D7954">
              <w:rPr>
                <w:rFonts w:ascii="Arial" w:eastAsia="Arial" w:hAnsi="Arial" w:cs="Arial"/>
                <w:b/>
                <w:sz w:val="20"/>
                <w:szCs w:val="18"/>
              </w:rPr>
              <w:br/>
              <w:t xml:space="preserve">          Technologies for Information Transfer</w:t>
            </w:r>
            <w:r w:rsidR="002D7954" w:rsidRPr="002D7954">
              <w:rPr>
                <w:rFonts w:ascii="Arial" w:eastAsia="Arial" w:hAnsi="Arial" w:cs="Arial"/>
                <w:b/>
                <w:sz w:val="20"/>
                <w:szCs w:val="18"/>
              </w:rPr>
              <w:br/>
            </w:r>
            <w:hyperlink r:id="rId21" w:anchor="173" w:history="1">
              <w:r w:rsidR="002D7954" w:rsidRPr="002D7954">
                <w:rPr>
                  <w:rFonts w:ascii="Arial" w:eastAsia="Arial" w:hAnsi="Arial" w:cs="Arial"/>
                  <w:b/>
                  <w:color w:val="0000FF"/>
                  <w:sz w:val="20"/>
                  <w:szCs w:val="18"/>
                  <w:u w:val="single"/>
                </w:rPr>
                <w:t>ESS1</w:t>
              </w:r>
            </w:hyperlink>
            <w:r w:rsidR="002D7954" w:rsidRPr="002D7954">
              <w:rPr>
                <w:rFonts w:ascii="Arial" w:eastAsia="Arial" w:hAnsi="Arial" w:cs="Arial"/>
                <w:b/>
                <w:sz w:val="20"/>
                <w:szCs w:val="18"/>
              </w:rPr>
              <w:t>: Earth’s Place in the Universe</w:t>
            </w:r>
            <w:r w:rsidR="002D7954" w:rsidRPr="002D7954">
              <w:rPr>
                <w:rFonts w:ascii="Arial" w:eastAsia="Arial" w:hAnsi="Arial" w:cs="Arial"/>
                <w:b/>
                <w:sz w:val="20"/>
                <w:szCs w:val="18"/>
              </w:rPr>
              <w:br/>
            </w:r>
            <w:hyperlink r:id="rId22" w:anchor="179" w:history="1">
              <w:r w:rsidR="002D7954" w:rsidRPr="002D7954">
                <w:rPr>
                  <w:rFonts w:ascii="Arial" w:eastAsia="Arial" w:hAnsi="Arial" w:cs="Arial"/>
                  <w:b/>
                  <w:color w:val="0000FF"/>
                  <w:sz w:val="20"/>
                  <w:szCs w:val="18"/>
                  <w:u w:val="single"/>
                </w:rPr>
                <w:t>ESS2</w:t>
              </w:r>
            </w:hyperlink>
            <w:r w:rsidR="002D7954" w:rsidRPr="002D7954">
              <w:rPr>
                <w:rFonts w:ascii="Arial" w:eastAsia="Arial" w:hAnsi="Arial" w:cs="Arial"/>
                <w:b/>
                <w:sz w:val="20"/>
                <w:szCs w:val="18"/>
              </w:rPr>
              <w:t>: Earth’s Systems</w:t>
            </w:r>
            <w:r w:rsidR="002D7954" w:rsidRPr="002D7954">
              <w:rPr>
                <w:rFonts w:ascii="Arial" w:eastAsia="Arial" w:hAnsi="Arial" w:cs="Arial"/>
                <w:b/>
                <w:sz w:val="20"/>
                <w:szCs w:val="18"/>
              </w:rPr>
              <w:br/>
            </w:r>
            <w:hyperlink r:id="rId23" w:anchor="190" w:history="1">
              <w:r w:rsidR="002D7954" w:rsidRPr="002D7954">
                <w:rPr>
                  <w:rFonts w:ascii="Arial" w:eastAsia="Arial" w:hAnsi="Arial" w:cs="Arial"/>
                  <w:b/>
                  <w:color w:val="0000FF"/>
                  <w:sz w:val="20"/>
                  <w:szCs w:val="18"/>
                  <w:u w:val="single"/>
                </w:rPr>
                <w:t>ESS3</w:t>
              </w:r>
            </w:hyperlink>
            <w:r w:rsidR="002D7954" w:rsidRPr="002D7954">
              <w:rPr>
                <w:rFonts w:ascii="Arial" w:eastAsia="Arial" w:hAnsi="Arial" w:cs="Arial"/>
                <w:b/>
                <w:sz w:val="20"/>
                <w:szCs w:val="18"/>
              </w:rPr>
              <w:t>: Earth and Human Activity</w:t>
            </w:r>
            <w:r w:rsidR="002D7954" w:rsidRPr="002D7954">
              <w:rPr>
                <w:rFonts w:ascii="Arial" w:eastAsia="Arial" w:hAnsi="Arial" w:cs="Arial"/>
                <w:b/>
                <w:sz w:val="20"/>
                <w:szCs w:val="18"/>
              </w:rPr>
              <w:br/>
            </w:r>
            <w:hyperlink r:id="rId24" w:anchor="204" w:history="1">
              <w:r w:rsidR="002D7954" w:rsidRPr="002D7954">
                <w:rPr>
                  <w:rFonts w:ascii="Arial" w:eastAsia="Arial" w:hAnsi="Arial" w:cs="Arial"/>
                  <w:b/>
                  <w:color w:val="0000FF"/>
                  <w:sz w:val="20"/>
                  <w:szCs w:val="18"/>
                  <w:u w:val="single"/>
                </w:rPr>
                <w:t>ETS1</w:t>
              </w:r>
            </w:hyperlink>
            <w:r w:rsidR="002D7954" w:rsidRPr="002D7954">
              <w:rPr>
                <w:rFonts w:ascii="Arial" w:eastAsia="Arial" w:hAnsi="Arial" w:cs="Arial"/>
                <w:b/>
                <w:sz w:val="20"/>
                <w:szCs w:val="18"/>
              </w:rPr>
              <w:t>: Engineering Design</w:t>
            </w:r>
          </w:p>
        </w:tc>
        <w:tc>
          <w:tcPr>
            <w:tcW w:w="2880" w:type="dxa"/>
            <w:shd w:val="clear" w:color="auto" w:fill="DDF7F1"/>
          </w:tcPr>
          <w:p w14:paraId="65623323" w14:textId="77777777" w:rsidR="002D7954" w:rsidRPr="002D7954" w:rsidRDefault="002D7954" w:rsidP="002D7954">
            <w:pPr>
              <w:shd w:val="clear" w:color="auto" w:fill="63D7BD"/>
              <w:jc w:val="center"/>
              <w:rPr>
                <w:rFonts w:ascii="Arial" w:eastAsia="Arial" w:hAnsi="Arial" w:cs="Arial"/>
                <w:b/>
                <w:color w:val="FFFFFF"/>
                <w:sz w:val="20"/>
              </w:rPr>
            </w:pPr>
            <w:r w:rsidRPr="002D7954">
              <w:rPr>
                <w:rFonts w:ascii="Arial" w:hAnsi="Arial" w:cs="Arial"/>
                <w:noProof/>
              </w:rPr>
              <w:drawing>
                <wp:anchor distT="0" distB="0" distL="114300" distR="114300" simplePos="0" relativeHeight="252581376" behindDoc="0" locked="0" layoutInCell="0" hidden="0" allowOverlap="1" wp14:anchorId="473302BB" wp14:editId="0AFC89BE">
                  <wp:simplePos x="0" y="0"/>
                  <wp:positionH relativeFrom="margin">
                    <wp:posOffset>12700</wp:posOffset>
                  </wp:positionH>
                  <wp:positionV relativeFrom="paragraph">
                    <wp:posOffset>261620</wp:posOffset>
                  </wp:positionV>
                  <wp:extent cx="393065" cy="393065"/>
                  <wp:effectExtent l="0" t="0" r="6985" b="6985"/>
                  <wp:wrapSquare wrapText="bothSides" distT="0" distB="0" distL="114300" distR="114300"/>
                  <wp:docPr id="372" name="image7.png" descr="C:\Users\sara.cooper.NDE\Desktop\Standards\Patterns.png"/>
                  <wp:cNvGraphicFramePr/>
                  <a:graphic xmlns:a="http://schemas.openxmlformats.org/drawingml/2006/main">
                    <a:graphicData uri="http://schemas.openxmlformats.org/drawingml/2006/picture">
                      <pic:pic xmlns:pic="http://schemas.openxmlformats.org/drawingml/2006/picture">
                        <pic:nvPicPr>
                          <pic:cNvPr id="0" name="image7.png" descr="C:\Users\sara.cooper.NDE\Desktop\Standards\Patterns.png"/>
                          <pic:cNvPicPr preferRelativeResize="0"/>
                        </pic:nvPicPr>
                        <pic:blipFill>
                          <a:blip r:embed="rId25"/>
                          <a:srcRect/>
                          <a:stretch>
                            <a:fillRect/>
                          </a:stretch>
                        </pic:blipFill>
                        <pic:spPr>
                          <a:xfrm>
                            <a:off x="0" y="0"/>
                            <a:ext cx="393065" cy="393065"/>
                          </a:xfrm>
                          <a:prstGeom prst="rect">
                            <a:avLst/>
                          </a:prstGeom>
                          <a:ln/>
                        </pic:spPr>
                      </pic:pic>
                    </a:graphicData>
                  </a:graphic>
                </wp:anchor>
              </w:drawing>
            </w:r>
            <w:hyperlink r:id="rId26" w:history="1">
              <w:r w:rsidRPr="002D7954">
                <w:rPr>
                  <w:rFonts w:ascii="Arial" w:eastAsia="Arial" w:hAnsi="Arial" w:cs="Arial"/>
                  <w:b/>
                  <w:color w:val="0000FF"/>
                  <w:sz w:val="20"/>
                  <w:u w:val="single"/>
                </w:rPr>
                <w:t>Crosscutting Concepts</w:t>
              </w:r>
            </w:hyperlink>
          </w:p>
          <w:p w14:paraId="0350B669" w14:textId="77777777" w:rsidR="002D7954" w:rsidRPr="002D7954" w:rsidRDefault="002D7954" w:rsidP="002D7954">
            <w:pPr>
              <w:spacing w:before="80"/>
              <w:rPr>
                <w:rFonts w:ascii="Arial" w:eastAsia="Arial" w:hAnsi="Arial" w:cs="Arial"/>
                <w:b/>
                <w:sz w:val="20"/>
                <w:szCs w:val="20"/>
              </w:rPr>
            </w:pPr>
          </w:p>
          <w:p w14:paraId="4A7294D0" w14:textId="77777777" w:rsidR="002D7954" w:rsidRPr="002D7954" w:rsidRDefault="00B616F5" w:rsidP="002D7954">
            <w:pPr>
              <w:spacing w:before="80"/>
              <w:ind w:right="-80"/>
              <w:rPr>
                <w:rFonts w:ascii="Arial" w:eastAsia="Arial" w:hAnsi="Arial" w:cs="Arial"/>
                <w:b/>
                <w:sz w:val="20"/>
                <w:szCs w:val="20"/>
              </w:rPr>
            </w:pPr>
            <w:hyperlink r:id="rId27" w:anchor="85" w:history="1">
              <w:r w:rsidR="002D7954" w:rsidRPr="002D7954">
                <w:rPr>
                  <w:rFonts w:ascii="Arial" w:hAnsi="Arial" w:cs="Arial"/>
                  <w:noProof/>
                  <w:color w:val="0000FF"/>
                  <w:u w:val="single"/>
                </w:rPr>
                <w:drawing>
                  <wp:anchor distT="0" distB="0" distL="114300" distR="114300" simplePos="0" relativeHeight="252582400" behindDoc="0" locked="0" layoutInCell="0" hidden="0" allowOverlap="1" wp14:anchorId="153CEE48" wp14:editId="5D8DF2BB">
                    <wp:simplePos x="0" y="0"/>
                    <wp:positionH relativeFrom="margin">
                      <wp:posOffset>7620</wp:posOffset>
                    </wp:positionH>
                    <wp:positionV relativeFrom="paragraph">
                      <wp:posOffset>320312</wp:posOffset>
                    </wp:positionV>
                    <wp:extent cx="396240" cy="396240"/>
                    <wp:effectExtent l="0" t="0" r="3810" b="3810"/>
                    <wp:wrapSquare wrapText="bothSides" distT="0" distB="0" distL="114300" distR="114300"/>
                    <wp:docPr id="373" name="image5.png" descr="C:\Users\sara.cooper.NDE\Desktop\Standards\CauseEffect.png"/>
                    <wp:cNvGraphicFramePr/>
                    <a:graphic xmlns:a="http://schemas.openxmlformats.org/drawingml/2006/main">
                      <a:graphicData uri="http://schemas.openxmlformats.org/drawingml/2006/picture">
                        <pic:pic xmlns:pic="http://schemas.openxmlformats.org/drawingml/2006/picture">
                          <pic:nvPicPr>
                            <pic:cNvPr id="0" name="image5.png" descr="C:\Users\sara.cooper.NDE\Desktop\Standards\CauseEffect.png"/>
                            <pic:cNvPicPr preferRelativeResize="0"/>
                          </pic:nvPicPr>
                          <pic:blipFill>
                            <a:blip r:embed="rId28"/>
                            <a:srcRect/>
                            <a:stretch>
                              <a:fillRect/>
                            </a:stretch>
                          </pic:blipFill>
                          <pic:spPr>
                            <a:xfrm>
                              <a:off x="0" y="0"/>
                              <a:ext cx="396240" cy="396240"/>
                            </a:xfrm>
                            <a:prstGeom prst="rect">
                              <a:avLst/>
                            </a:prstGeom>
                            <a:ln/>
                          </pic:spPr>
                        </pic:pic>
                      </a:graphicData>
                    </a:graphic>
                  </wp:anchor>
                </w:drawing>
              </w:r>
              <w:r w:rsidR="002D7954" w:rsidRPr="002D7954">
                <w:rPr>
                  <w:rFonts w:ascii="Arial" w:eastAsia="Arial" w:hAnsi="Arial" w:cs="Arial"/>
                  <w:b/>
                  <w:color w:val="0000FF"/>
                  <w:sz w:val="20"/>
                  <w:szCs w:val="20"/>
                  <w:u w:val="single"/>
                </w:rPr>
                <w:t>Patterns</w:t>
              </w:r>
            </w:hyperlink>
            <w:r w:rsidR="002D7954" w:rsidRPr="002D7954">
              <w:rPr>
                <w:rFonts w:ascii="Arial" w:eastAsia="Arial" w:hAnsi="Arial" w:cs="Arial"/>
                <w:sz w:val="20"/>
                <w:szCs w:val="20"/>
              </w:rPr>
              <w:br/>
            </w:r>
            <w:r w:rsidR="002D7954" w:rsidRPr="002D7954">
              <w:rPr>
                <w:rFonts w:ascii="Arial" w:eastAsia="Arial" w:hAnsi="Arial" w:cs="Arial"/>
                <w:b/>
                <w:sz w:val="20"/>
                <w:szCs w:val="20"/>
              </w:rPr>
              <w:br/>
            </w:r>
            <w:r w:rsidR="002D7954" w:rsidRPr="002D7954">
              <w:rPr>
                <w:rFonts w:ascii="Arial" w:eastAsia="Arial" w:hAnsi="Arial" w:cs="Arial"/>
                <w:b/>
                <w:sz w:val="20"/>
                <w:szCs w:val="20"/>
              </w:rPr>
              <w:br/>
            </w:r>
            <w:hyperlink r:id="rId29" w:anchor="87" w:history="1">
              <w:r w:rsidR="002D7954" w:rsidRPr="002D7954">
                <w:rPr>
                  <w:rFonts w:ascii="Arial" w:eastAsia="Arial" w:hAnsi="Arial" w:cs="Arial"/>
                  <w:b/>
                  <w:color w:val="0000FF"/>
                  <w:sz w:val="20"/>
                  <w:szCs w:val="20"/>
                  <w:u w:val="single"/>
                </w:rPr>
                <w:t>Cause and Effect</w:t>
              </w:r>
              <w:r w:rsidR="002D7954" w:rsidRPr="002D7954">
                <w:rPr>
                  <w:rFonts w:ascii="Arial" w:eastAsia="Arial" w:hAnsi="Arial" w:cs="Arial"/>
                  <w:color w:val="0000FF"/>
                  <w:sz w:val="20"/>
                  <w:szCs w:val="20"/>
                  <w:u w:val="single"/>
                </w:rPr>
                <w:t xml:space="preserve"> </w:t>
              </w:r>
            </w:hyperlink>
          </w:p>
          <w:p w14:paraId="28C3D206" w14:textId="77777777" w:rsidR="002D7954" w:rsidRPr="002D7954" w:rsidRDefault="002D7954" w:rsidP="002D7954">
            <w:pPr>
              <w:spacing w:before="80"/>
              <w:rPr>
                <w:rFonts w:ascii="Arial" w:eastAsia="Arial" w:hAnsi="Arial" w:cs="Arial"/>
                <w:sz w:val="20"/>
                <w:szCs w:val="20"/>
              </w:rPr>
            </w:pPr>
            <w:r w:rsidRPr="002D7954">
              <w:rPr>
                <w:rFonts w:ascii="Arial" w:eastAsia="Arial" w:hAnsi="Arial" w:cs="Arial"/>
                <w:sz w:val="20"/>
                <w:szCs w:val="20"/>
              </w:rPr>
              <w:br/>
            </w:r>
            <w:hyperlink r:id="rId30" w:anchor="89" w:history="1">
              <w:r w:rsidRPr="002D7954">
                <w:rPr>
                  <w:rFonts w:ascii="Arial" w:eastAsia="Arial" w:hAnsi="Arial" w:cs="Arial"/>
                  <w:b/>
                  <w:color w:val="0000FF"/>
                  <w:sz w:val="20"/>
                  <w:szCs w:val="20"/>
                  <w:u w:val="single"/>
                </w:rPr>
                <w:t>Scale, Proportion, and Quantity</w:t>
              </w:r>
            </w:hyperlink>
            <w:r w:rsidRPr="002D7954">
              <w:rPr>
                <w:rFonts w:ascii="Arial" w:hAnsi="Arial" w:cs="Arial"/>
                <w:noProof/>
              </w:rPr>
              <w:drawing>
                <wp:anchor distT="0" distB="0" distL="114300" distR="114300" simplePos="0" relativeHeight="252583424" behindDoc="0" locked="0" layoutInCell="0" hidden="0" allowOverlap="1" wp14:anchorId="29A5E114" wp14:editId="5BB87A61">
                  <wp:simplePos x="0" y="0"/>
                  <wp:positionH relativeFrom="margin">
                    <wp:posOffset>17145</wp:posOffset>
                  </wp:positionH>
                  <wp:positionV relativeFrom="paragraph">
                    <wp:posOffset>118110</wp:posOffset>
                  </wp:positionV>
                  <wp:extent cx="393192" cy="393192"/>
                  <wp:effectExtent l="0" t="0" r="0" b="0"/>
                  <wp:wrapSquare wrapText="bothSides" distT="0" distB="0" distL="114300" distR="114300"/>
                  <wp:docPr id="374" name="image15.png" descr="C:\Users\sara.cooper.NDE\Desktop\Standards\ScaleProportionQuantity.png"/>
                  <wp:cNvGraphicFramePr/>
                  <a:graphic xmlns:a="http://schemas.openxmlformats.org/drawingml/2006/main">
                    <a:graphicData uri="http://schemas.openxmlformats.org/drawingml/2006/picture">
                      <pic:pic xmlns:pic="http://schemas.openxmlformats.org/drawingml/2006/picture">
                        <pic:nvPicPr>
                          <pic:cNvPr id="0" name="image15.png" descr="C:\Users\sara.cooper.NDE\Desktop\Standards\ScaleProportionQuantity.png"/>
                          <pic:cNvPicPr preferRelativeResize="0"/>
                        </pic:nvPicPr>
                        <pic:blipFill>
                          <a:blip r:embed="rId31"/>
                          <a:srcRect/>
                          <a:stretch>
                            <a:fillRect/>
                          </a:stretch>
                        </pic:blipFill>
                        <pic:spPr>
                          <a:xfrm>
                            <a:off x="0" y="0"/>
                            <a:ext cx="393192" cy="393192"/>
                          </a:xfrm>
                          <a:prstGeom prst="rect">
                            <a:avLst/>
                          </a:prstGeom>
                          <a:ln/>
                        </pic:spPr>
                      </pic:pic>
                    </a:graphicData>
                  </a:graphic>
                </wp:anchor>
              </w:drawing>
            </w:r>
          </w:p>
          <w:p w14:paraId="7B5CEE38" w14:textId="77777777" w:rsidR="002D7954" w:rsidRPr="002D7954" w:rsidRDefault="002D7954" w:rsidP="002D7954">
            <w:pPr>
              <w:rPr>
                <w:rFonts w:ascii="Arial" w:eastAsia="Arial" w:hAnsi="Arial" w:cs="Arial"/>
                <w:b/>
                <w:sz w:val="20"/>
                <w:szCs w:val="20"/>
              </w:rPr>
            </w:pPr>
            <w:r w:rsidRPr="002D7954">
              <w:rPr>
                <w:rFonts w:ascii="Arial" w:hAnsi="Arial" w:cs="Arial"/>
                <w:noProof/>
              </w:rPr>
              <w:drawing>
                <wp:anchor distT="0" distB="0" distL="114300" distR="114300" simplePos="0" relativeHeight="252584448" behindDoc="0" locked="0" layoutInCell="0" hidden="0" allowOverlap="1" wp14:anchorId="4F3BCB55" wp14:editId="43F44B87">
                  <wp:simplePos x="0" y="0"/>
                  <wp:positionH relativeFrom="margin">
                    <wp:posOffset>26942</wp:posOffset>
                  </wp:positionH>
                  <wp:positionV relativeFrom="paragraph">
                    <wp:posOffset>94615</wp:posOffset>
                  </wp:positionV>
                  <wp:extent cx="393065" cy="393065"/>
                  <wp:effectExtent l="0" t="0" r="6985" b="6985"/>
                  <wp:wrapSquare wrapText="bothSides" distT="0" distB="0" distL="114300" distR="114300"/>
                  <wp:docPr id="375" name="image17.png" descr="C:\Users\sara.cooper.NDE\Desktop\Standards\Systems.png"/>
                  <wp:cNvGraphicFramePr/>
                  <a:graphic xmlns:a="http://schemas.openxmlformats.org/drawingml/2006/main">
                    <a:graphicData uri="http://schemas.openxmlformats.org/drawingml/2006/picture">
                      <pic:pic xmlns:pic="http://schemas.openxmlformats.org/drawingml/2006/picture">
                        <pic:nvPicPr>
                          <pic:cNvPr id="0" name="image17.png" descr="C:\Users\sara.cooper.NDE\Desktop\Standards\Systems.png"/>
                          <pic:cNvPicPr preferRelativeResize="0"/>
                        </pic:nvPicPr>
                        <pic:blipFill>
                          <a:blip r:embed="rId32"/>
                          <a:srcRect/>
                          <a:stretch>
                            <a:fillRect/>
                          </a:stretch>
                        </pic:blipFill>
                        <pic:spPr>
                          <a:xfrm>
                            <a:off x="0" y="0"/>
                            <a:ext cx="393065" cy="393065"/>
                          </a:xfrm>
                          <a:prstGeom prst="rect">
                            <a:avLst/>
                          </a:prstGeom>
                          <a:ln/>
                        </pic:spPr>
                      </pic:pic>
                    </a:graphicData>
                  </a:graphic>
                </wp:anchor>
              </w:drawing>
            </w:r>
            <w:r w:rsidRPr="002D7954">
              <w:rPr>
                <w:rFonts w:ascii="Arial" w:eastAsia="Arial" w:hAnsi="Arial" w:cs="Arial"/>
                <w:b/>
                <w:sz w:val="20"/>
                <w:szCs w:val="20"/>
              </w:rPr>
              <w:br/>
            </w:r>
            <w:hyperlink r:id="rId33" w:anchor="91" w:history="1">
              <w:r w:rsidRPr="002D7954">
                <w:rPr>
                  <w:rFonts w:ascii="Arial" w:eastAsia="Arial" w:hAnsi="Arial" w:cs="Arial"/>
                  <w:b/>
                  <w:color w:val="0000FF"/>
                  <w:sz w:val="20"/>
                  <w:szCs w:val="20"/>
                  <w:u w:val="single"/>
                </w:rPr>
                <w:t>Systems and System Models</w:t>
              </w:r>
            </w:hyperlink>
          </w:p>
          <w:p w14:paraId="372BC378" w14:textId="77777777" w:rsidR="002D7954" w:rsidRPr="002D7954" w:rsidRDefault="002D7954" w:rsidP="002D7954">
            <w:pPr>
              <w:rPr>
                <w:rFonts w:ascii="Arial" w:eastAsia="Arial" w:hAnsi="Arial" w:cs="Arial"/>
                <w:b/>
                <w:sz w:val="20"/>
                <w:szCs w:val="20"/>
              </w:rPr>
            </w:pPr>
            <w:r w:rsidRPr="002D7954">
              <w:rPr>
                <w:rFonts w:ascii="Arial" w:hAnsi="Arial" w:cs="Arial"/>
                <w:noProof/>
              </w:rPr>
              <w:drawing>
                <wp:anchor distT="0" distB="0" distL="114300" distR="114300" simplePos="0" relativeHeight="252585472" behindDoc="0" locked="0" layoutInCell="0" hidden="0" allowOverlap="1" wp14:anchorId="0E02571B" wp14:editId="0AD47137">
                  <wp:simplePos x="0" y="0"/>
                  <wp:positionH relativeFrom="margin">
                    <wp:posOffset>20592</wp:posOffset>
                  </wp:positionH>
                  <wp:positionV relativeFrom="paragraph">
                    <wp:posOffset>142875</wp:posOffset>
                  </wp:positionV>
                  <wp:extent cx="393065" cy="393065"/>
                  <wp:effectExtent l="0" t="0" r="6985" b="6985"/>
                  <wp:wrapSquare wrapText="bothSides" distT="0" distB="0" distL="114300" distR="114300"/>
                  <wp:docPr id="376" name="image13.png" descr="C:\Users\sara.cooper.NDE\Desktop\Standards\EnergyMatter.png"/>
                  <wp:cNvGraphicFramePr/>
                  <a:graphic xmlns:a="http://schemas.openxmlformats.org/drawingml/2006/main">
                    <a:graphicData uri="http://schemas.openxmlformats.org/drawingml/2006/picture">
                      <pic:pic xmlns:pic="http://schemas.openxmlformats.org/drawingml/2006/picture">
                        <pic:nvPicPr>
                          <pic:cNvPr id="0" name="image13.png" descr="C:\Users\sara.cooper.NDE\Desktop\Standards\EnergyMatter.png"/>
                          <pic:cNvPicPr preferRelativeResize="0"/>
                        </pic:nvPicPr>
                        <pic:blipFill>
                          <a:blip r:embed="rId34"/>
                          <a:srcRect/>
                          <a:stretch>
                            <a:fillRect/>
                          </a:stretch>
                        </pic:blipFill>
                        <pic:spPr>
                          <a:xfrm>
                            <a:off x="0" y="0"/>
                            <a:ext cx="393065" cy="393065"/>
                          </a:xfrm>
                          <a:prstGeom prst="rect">
                            <a:avLst/>
                          </a:prstGeom>
                          <a:ln/>
                        </pic:spPr>
                      </pic:pic>
                    </a:graphicData>
                  </a:graphic>
                </wp:anchor>
              </w:drawing>
            </w:r>
          </w:p>
          <w:p w14:paraId="24F6A671" w14:textId="77777777" w:rsidR="002D7954" w:rsidRPr="002D7954" w:rsidRDefault="002D7954" w:rsidP="002D7954">
            <w:pPr>
              <w:rPr>
                <w:rFonts w:ascii="Arial" w:eastAsia="Arial" w:hAnsi="Arial" w:cs="Arial"/>
                <w:sz w:val="20"/>
                <w:szCs w:val="20"/>
              </w:rPr>
            </w:pPr>
          </w:p>
          <w:p w14:paraId="255BFA58" w14:textId="77777777" w:rsidR="002D7954" w:rsidRPr="002D7954" w:rsidRDefault="00B616F5" w:rsidP="002D7954">
            <w:pPr>
              <w:rPr>
                <w:rFonts w:ascii="Arial" w:eastAsia="Arial" w:hAnsi="Arial" w:cs="Arial"/>
                <w:b/>
                <w:sz w:val="20"/>
                <w:szCs w:val="20"/>
              </w:rPr>
            </w:pPr>
            <w:hyperlink r:id="rId35" w:anchor="94" w:history="1">
              <w:r w:rsidR="002D7954" w:rsidRPr="002D7954">
                <w:rPr>
                  <w:rFonts w:ascii="Arial" w:eastAsia="Arial" w:hAnsi="Arial" w:cs="Arial"/>
                  <w:b/>
                  <w:color w:val="0000FF"/>
                  <w:sz w:val="20"/>
                  <w:szCs w:val="20"/>
                  <w:u w:val="single"/>
                </w:rPr>
                <w:t>Energy and Matter</w:t>
              </w:r>
            </w:hyperlink>
          </w:p>
          <w:p w14:paraId="549FCBC6" w14:textId="77777777" w:rsidR="002D7954" w:rsidRPr="002D7954" w:rsidRDefault="002D7954" w:rsidP="002D7954">
            <w:pPr>
              <w:rPr>
                <w:rFonts w:ascii="Arial" w:eastAsia="Arial" w:hAnsi="Arial" w:cs="Arial"/>
                <w:b/>
                <w:sz w:val="20"/>
                <w:szCs w:val="20"/>
              </w:rPr>
            </w:pPr>
            <w:r w:rsidRPr="002D7954">
              <w:rPr>
                <w:rFonts w:ascii="Arial" w:hAnsi="Arial" w:cs="Arial"/>
                <w:noProof/>
              </w:rPr>
              <w:drawing>
                <wp:anchor distT="0" distB="0" distL="114300" distR="114300" simplePos="0" relativeHeight="252586496" behindDoc="0" locked="0" layoutInCell="0" hidden="0" allowOverlap="1" wp14:anchorId="13080C9F" wp14:editId="36D8E7BC">
                  <wp:simplePos x="0" y="0"/>
                  <wp:positionH relativeFrom="margin">
                    <wp:posOffset>12700</wp:posOffset>
                  </wp:positionH>
                  <wp:positionV relativeFrom="paragraph">
                    <wp:posOffset>133622</wp:posOffset>
                  </wp:positionV>
                  <wp:extent cx="393065" cy="393065"/>
                  <wp:effectExtent l="0" t="0" r="6985" b="6985"/>
                  <wp:wrapSquare wrapText="bothSides" distT="0" distB="0" distL="114300" distR="114300"/>
                  <wp:docPr id="377" name="image16.png" descr="C:\Users\sara.cooper.NDE\Desktop\Standards\StructureFunction.png"/>
                  <wp:cNvGraphicFramePr/>
                  <a:graphic xmlns:a="http://schemas.openxmlformats.org/drawingml/2006/main">
                    <a:graphicData uri="http://schemas.openxmlformats.org/drawingml/2006/picture">
                      <pic:pic xmlns:pic="http://schemas.openxmlformats.org/drawingml/2006/picture">
                        <pic:nvPicPr>
                          <pic:cNvPr id="0" name="image16.png" descr="C:\Users\sara.cooper.NDE\Desktop\Standards\StructureFunction.png"/>
                          <pic:cNvPicPr preferRelativeResize="0"/>
                        </pic:nvPicPr>
                        <pic:blipFill>
                          <a:blip r:embed="rId36"/>
                          <a:srcRect/>
                          <a:stretch>
                            <a:fillRect/>
                          </a:stretch>
                        </pic:blipFill>
                        <pic:spPr>
                          <a:xfrm>
                            <a:off x="0" y="0"/>
                            <a:ext cx="393065" cy="393065"/>
                          </a:xfrm>
                          <a:prstGeom prst="rect">
                            <a:avLst/>
                          </a:prstGeom>
                          <a:ln/>
                        </pic:spPr>
                      </pic:pic>
                    </a:graphicData>
                  </a:graphic>
                </wp:anchor>
              </w:drawing>
            </w:r>
            <w:r w:rsidRPr="002D7954">
              <w:rPr>
                <w:rFonts w:ascii="Arial" w:eastAsia="Arial" w:hAnsi="Arial" w:cs="Arial"/>
                <w:b/>
                <w:sz w:val="20"/>
                <w:szCs w:val="20"/>
              </w:rPr>
              <w:br/>
            </w:r>
            <w:hyperlink r:id="rId37" w:anchor="96" w:history="1">
              <w:r w:rsidRPr="002D7954">
                <w:rPr>
                  <w:rFonts w:ascii="Arial" w:eastAsia="Arial" w:hAnsi="Arial" w:cs="Arial"/>
                  <w:b/>
                  <w:color w:val="0000FF"/>
                  <w:sz w:val="20"/>
                  <w:szCs w:val="20"/>
                  <w:u w:val="single"/>
                </w:rPr>
                <w:t>Structure and Function</w:t>
              </w:r>
            </w:hyperlink>
          </w:p>
          <w:p w14:paraId="1159418D" w14:textId="77777777" w:rsidR="002D7954" w:rsidRPr="002D7954" w:rsidRDefault="002D7954" w:rsidP="002D7954">
            <w:pPr>
              <w:rPr>
                <w:rFonts w:ascii="Arial" w:eastAsia="Arial" w:hAnsi="Arial" w:cs="Arial"/>
                <w:b/>
                <w:sz w:val="20"/>
                <w:szCs w:val="20"/>
              </w:rPr>
            </w:pPr>
            <w:r w:rsidRPr="002D7954">
              <w:rPr>
                <w:rFonts w:ascii="Arial" w:hAnsi="Arial" w:cs="Arial"/>
                <w:noProof/>
              </w:rPr>
              <w:drawing>
                <wp:anchor distT="0" distB="0" distL="114300" distR="114300" simplePos="0" relativeHeight="252587520" behindDoc="0" locked="0" layoutInCell="0" hidden="0" allowOverlap="1" wp14:anchorId="3A3EE513" wp14:editId="19E6D236">
                  <wp:simplePos x="0" y="0"/>
                  <wp:positionH relativeFrom="margin">
                    <wp:posOffset>30207</wp:posOffset>
                  </wp:positionH>
                  <wp:positionV relativeFrom="paragraph">
                    <wp:posOffset>144507</wp:posOffset>
                  </wp:positionV>
                  <wp:extent cx="393065" cy="393065"/>
                  <wp:effectExtent l="0" t="0" r="0" b="0"/>
                  <wp:wrapSquare wrapText="bothSides" distT="0" distB="0" distL="114300" distR="114300"/>
                  <wp:docPr id="378" name="image14.png" descr="C:\Users\sara.cooper.NDE\Desktop\Standards\StabilityChange.png"/>
                  <wp:cNvGraphicFramePr/>
                  <a:graphic xmlns:a="http://schemas.openxmlformats.org/drawingml/2006/main">
                    <a:graphicData uri="http://schemas.openxmlformats.org/drawingml/2006/picture">
                      <pic:pic xmlns:pic="http://schemas.openxmlformats.org/drawingml/2006/picture">
                        <pic:nvPicPr>
                          <pic:cNvPr id="0" name="image14.png" descr="C:\Users\sara.cooper.NDE\Desktop\Standards\StabilityChange.png"/>
                          <pic:cNvPicPr preferRelativeResize="0"/>
                        </pic:nvPicPr>
                        <pic:blipFill>
                          <a:blip r:embed="rId38"/>
                          <a:srcRect/>
                          <a:stretch>
                            <a:fillRect/>
                          </a:stretch>
                        </pic:blipFill>
                        <pic:spPr>
                          <a:xfrm>
                            <a:off x="0" y="0"/>
                            <a:ext cx="393065" cy="393065"/>
                          </a:xfrm>
                          <a:prstGeom prst="rect">
                            <a:avLst/>
                          </a:prstGeom>
                          <a:ln/>
                        </pic:spPr>
                      </pic:pic>
                    </a:graphicData>
                  </a:graphic>
                </wp:anchor>
              </w:drawing>
            </w:r>
          </w:p>
          <w:p w14:paraId="283470CD" w14:textId="77777777" w:rsidR="002D7954" w:rsidRPr="002D7954" w:rsidRDefault="00B616F5" w:rsidP="002D7954">
            <w:pPr>
              <w:rPr>
                <w:rFonts w:ascii="Arial" w:eastAsia="Arial" w:hAnsi="Arial" w:cs="Arial"/>
                <w:b/>
                <w:sz w:val="20"/>
                <w:szCs w:val="20"/>
              </w:rPr>
            </w:pPr>
            <w:hyperlink r:id="rId39" w:anchor="98" w:history="1">
              <w:r w:rsidR="002D7954" w:rsidRPr="002D7954">
                <w:rPr>
                  <w:rFonts w:ascii="Arial" w:eastAsia="Arial" w:hAnsi="Arial" w:cs="Arial"/>
                  <w:b/>
                  <w:color w:val="0000FF"/>
                  <w:sz w:val="20"/>
                  <w:szCs w:val="20"/>
                  <w:u w:val="single"/>
                </w:rPr>
                <w:t>Stability and Change</w:t>
              </w:r>
            </w:hyperlink>
          </w:p>
        </w:tc>
      </w:tr>
    </w:tbl>
    <w:p w14:paraId="316DF94F" w14:textId="26538E2F" w:rsidR="00354621" w:rsidRPr="00B85190" w:rsidRDefault="00354621" w:rsidP="002D7954">
      <w:pPr>
        <w:widowControl/>
        <w:tabs>
          <w:tab w:val="left" w:pos="270"/>
        </w:tabs>
        <w:rPr>
          <w:rFonts w:ascii="Arial" w:eastAsia="Arial" w:hAnsi="Arial" w:cs="Arial"/>
          <w:b/>
          <w:sz w:val="20"/>
        </w:rPr>
        <w:sectPr w:rsidR="00354621" w:rsidRPr="00B85190" w:rsidSect="002D7954">
          <w:type w:val="continuous"/>
          <w:pgSz w:w="15840" w:h="12240" w:orient="landscape"/>
          <w:pgMar w:top="245" w:right="432" w:bottom="245" w:left="720" w:header="720" w:footer="720" w:gutter="0"/>
          <w:cols w:space="720"/>
          <w:docGrid w:linePitch="360"/>
        </w:sectPr>
      </w:pPr>
    </w:p>
    <w:p w14:paraId="79651ED2" w14:textId="77777777" w:rsidR="0044317F" w:rsidRDefault="0044317F">
      <w:pPr>
        <w:widowControl/>
        <w:spacing w:after="200" w:line="276" w:lineRule="auto"/>
        <w:rPr>
          <w:rFonts w:ascii="Arial" w:eastAsia="Arial" w:hAnsi="Arial" w:cs="Arial"/>
          <w:b/>
          <w:sz w:val="22"/>
        </w:rPr>
      </w:pPr>
      <w:r>
        <w:rPr>
          <w:rFonts w:ascii="Arial" w:eastAsia="Arial" w:hAnsi="Arial" w:cs="Arial"/>
          <w:b/>
          <w:sz w:val="22"/>
        </w:rPr>
        <w:br w:type="page"/>
      </w:r>
    </w:p>
    <w:p w14:paraId="63021E0B" w14:textId="0639FB2A" w:rsidR="00354621" w:rsidRPr="00B85190" w:rsidRDefault="00354621" w:rsidP="00354621">
      <w:pPr>
        <w:tabs>
          <w:tab w:val="left" w:pos="270"/>
          <w:tab w:val="left" w:pos="3667"/>
        </w:tabs>
        <w:rPr>
          <w:rFonts w:ascii="Arial" w:eastAsia="Arial" w:hAnsi="Arial" w:cs="Arial"/>
          <w:b/>
          <w:sz w:val="22"/>
        </w:rPr>
      </w:pPr>
      <w:r w:rsidRPr="00B85190">
        <w:rPr>
          <w:rFonts w:ascii="Arial" w:hAnsi="Arial" w:cs="Arial"/>
          <w:noProof/>
        </w:rPr>
        <w:lastRenderedPageBreak/>
        <w:drawing>
          <wp:anchor distT="0" distB="0" distL="114300" distR="114300" simplePos="0" relativeHeight="252567040" behindDoc="0" locked="0" layoutInCell="0" hidden="0" allowOverlap="1" wp14:anchorId="4B232EB2" wp14:editId="1FC3456C">
            <wp:simplePos x="0" y="0"/>
            <wp:positionH relativeFrom="margin">
              <wp:posOffset>31115</wp:posOffset>
            </wp:positionH>
            <wp:positionV relativeFrom="paragraph">
              <wp:posOffset>264</wp:posOffset>
            </wp:positionV>
            <wp:extent cx="361950" cy="320040"/>
            <wp:effectExtent l="0" t="0" r="0" b="3810"/>
            <wp:wrapThrough wrapText="bothSides">
              <wp:wrapPolygon edited="0">
                <wp:start x="4547" y="0"/>
                <wp:lineTo x="0" y="9000"/>
                <wp:lineTo x="0" y="20571"/>
                <wp:lineTo x="20463" y="20571"/>
                <wp:lineTo x="20463" y="10286"/>
                <wp:lineTo x="18189" y="0"/>
                <wp:lineTo x="4547" y="0"/>
              </wp:wrapPolygon>
            </wp:wrapThrough>
            <wp:docPr id="37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0"/>
                    <a:srcRect/>
                    <a:stretch>
                      <a:fillRect/>
                    </a:stretch>
                  </pic:blipFill>
                  <pic:spPr>
                    <a:xfrm>
                      <a:off x="0" y="0"/>
                      <a:ext cx="361950" cy="320040"/>
                    </a:xfrm>
                    <a:prstGeom prst="rect">
                      <a:avLst/>
                    </a:prstGeom>
                    <a:ln/>
                  </pic:spPr>
                </pic:pic>
              </a:graphicData>
            </a:graphic>
            <wp14:sizeRelH relativeFrom="margin">
              <wp14:pctWidth>0</wp14:pctWidth>
            </wp14:sizeRelH>
            <wp14:sizeRelV relativeFrom="margin">
              <wp14:pctHeight>0</wp14:pctHeight>
            </wp14:sizeRelV>
          </wp:anchor>
        </w:drawing>
      </w:r>
    </w:p>
    <w:p w14:paraId="63477DBC" w14:textId="77777777" w:rsidR="00354621" w:rsidRPr="00B85190" w:rsidRDefault="00354621" w:rsidP="00354621">
      <w:pPr>
        <w:tabs>
          <w:tab w:val="left" w:pos="270"/>
          <w:tab w:val="left" w:pos="3667"/>
        </w:tabs>
        <w:rPr>
          <w:rFonts w:ascii="Arial" w:eastAsia="Arial" w:hAnsi="Arial" w:cs="Arial"/>
          <w:b/>
          <w:sz w:val="22"/>
        </w:rPr>
      </w:pPr>
      <w:r w:rsidRPr="00B85190">
        <w:rPr>
          <w:rFonts w:ascii="Arial" w:eastAsia="Arial" w:hAnsi="Arial" w:cs="Arial"/>
          <w:b/>
          <w:sz w:val="22"/>
        </w:rPr>
        <w:t>Nebraska Connections</w:t>
      </w:r>
      <w:r w:rsidRPr="00B85190">
        <w:rPr>
          <w:rFonts w:ascii="Arial" w:eastAsia="Arial" w:hAnsi="Arial" w:cs="Arial"/>
          <w:b/>
          <w:sz w:val="22"/>
        </w:rPr>
        <w:tab/>
      </w:r>
      <w:r w:rsidRPr="00B85190">
        <w:rPr>
          <w:rFonts w:ascii="Arial" w:eastAsia="Arial" w:hAnsi="Arial" w:cs="Arial"/>
          <w:b/>
          <w:sz w:val="22"/>
        </w:rPr>
        <w:tab/>
      </w:r>
    </w:p>
    <w:p w14:paraId="48AF8B29" w14:textId="77777777" w:rsidR="00354621" w:rsidRPr="00B85190" w:rsidRDefault="00354621" w:rsidP="00354621">
      <w:pPr>
        <w:tabs>
          <w:tab w:val="left" w:pos="270"/>
        </w:tabs>
        <w:rPr>
          <w:rFonts w:ascii="Arial" w:eastAsia="Arial" w:hAnsi="Arial" w:cs="Arial"/>
          <w:sz w:val="22"/>
        </w:rPr>
      </w:pPr>
      <w:r w:rsidRPr="00B85190">
        <w:rPr>
          <w:rFonts w:ascii="Arial" w:eastAsia="Arial" w:hAnsi="Arial" w:cs="Arial"/>
          <w:sz w:val="22"/>
        </w:rPr>
        <w:t xml:space="preserve">Opportunities to teach science using topics directly relevant to our state (e.g. Ogallala Aquifer, agriculture, Nebraska-specific flora and fauna, Nebraska’s rich geologic history, etc.) are listed throughout the CCR-Science standards as “Nebraska Connections.” These connections allow educators to use local, regional, and state-specific contexts for teaching, learning, and assessment. Educators should use these as recommendations for investigation with students. Additionally, assessment developers have the opportunity to use the Nebraska contexts to develop Nebraska-specific examples or scenarios from which students would demonstrate their general understanding. This approach provides the opportunity for educators to draw upon Nebraska’s natural environment and rich history and resources in engineering design and scientific research to support student learning. </w:t>
      </w:r>
    </w:p>
    <w:p w14:paraId="117A7306" w14:textId="77777777" w:rsidR="00354621" w:rsidRPr="00B85190" w:rsidRDefault="00354621" w:rsidP="00354621">
      <w:pPr>
        <w:tabs>
          <w:tab w:val="left" w:pos="270"/>
        </w:tabs>
        <w:rPr>
          <w:rFonts w:ascii="Arial" w:eastAsia="Arial" w:hAnsi="Arial" w:cs="Arial"/>
          <w:sz w:val="22"/>
        </w:rPr>
      </w:pPr>
    </w:p>
    <w:p w14:paraId="219B5977" w14:textId="77777777" w:rsidR="00354621" w:rsidRPr="00B85190" w:rsidRDefault="00354621" w:rsidP="00354621">
      <w:pPr>
        <w:tabs>
          <w:tab w:val="left" w:pos="270"/>
        </w:tabs>
        <w:rPr>
          <w:rFonts w:ascii="Arial" w:eastAsia="Arial" w:hAnsi="Arial" w:cs="Arial"/>
          <w:sz w:val="20"/>
        </w:rPr>
      </w:pPr>
      <w:r w:rsidRPr="00B85190">
        <w:rPr>
          <w:rFonts w:ascii="Arial" w:hAnsi="Arial" w:cs="Arial"/>
          <w:noProof/>
          <w:sz w:val="22"/>
        </w:rPr>
        <w:drawing>
          <wp:inline distT="0" distB="0" distL="0" distR="0" wp14:anchorId="214B0326" wp14:editId="55C48426">
            <wp:extent cx="393192" cy="393192"/>
            <wp:effectExtent l="0" t="0" r="0" b="0"/>
            <wp:docPr id="380" name="image12.png" descr="C:\Users\sara.cooper.NDE\Desktop\Standards\CivicConnection.png"/>
            <wp:cNvGraphicFramePr/>
            <a:graphic xmlns:a="http://schemas.openxmlformats.org/drawingml/2006/main">
              <a:graphicData uri="http://schemas.openxmlformats.org/drawingml/2006/picture">
                <pic:pic xmlns:pic="http://schemas.openxmlformats.org/drawingml/2006/picture">
                  <pic:nvPicPr>
                    <pic:cNvPr id="0" name="image12.png" descr="C:\Users\sara.cooper.NDE\Desktop\Standards\CivicConnection.png"/>
                    <pic:cNvPicPr preferRelativeResize="0"/>
                  </pic:nvPicPr>
                  <pic:blipFill>
                    <a:blip r:embed="rId41"/>
                    <a:srcRect/>
                    <a:stretch>
                      <a:fillRect/>
                    </a:stretch>
                  </pic:blipFill>
                  <pic:spPr>
                    <a:xfrm>
                      <a:off x="0" y="0"/>
                      <a:ext cx="393192" cy="393192"/>
                    </a:xfrm>
                    <a:prstGeom prst="rect">
                      <a:avLst/>
                    </a:prstGeom>
                    <a:ln/>
                  </pic:spPr>
                </pic:pic>
              </a:graphicData>
            </a:graphic>
          </wp:inline>
        </w:drawing>
      </w:r>
      <w:r w:rsidRPr="00B85190">
        <w:rPr>
          <w:rFonts w:ascii="Arial" w:eastAsia="Arial" w:hAnsi="Arial" w:cs="Arial"/>
          <w:b/>
          <w:sz w:val="22"/>
        </w:rPr>
        <w:t>Civic Science Connections</w:t>
      </w:r>
    </w:p>
    <w:p w14:paraId="5FC3EB1E" w14:textId="77777777" w:rsidR="00354621" w:rsidRPr="00B85190" w:rsidRDefault="00354621" w:rsidP="00354621">
      <w:pPr>
        <w:tabs>
          <w:tab w:val="left" w:pos="270"/>
        </w:tabs>
        <w:rPr>
          <w:rFonts w:ascii="Arial" w:eastAsia="Arial" w:hAnsi="Arial" w:cs="Arial"/>
          <w:sz w:val="22"/>
        </w:rPr>
      </w:pPr>
      <w:r w:rsidRPr="00B85190">
        <w:rPr>
          <w:rFonts w:ascii="Arial" w:hAnsi="Arial" w:cs="Arial"/>
          <w:b/>
          <w:bCs/>
          <w:noProof/>
        </w:rPr>
        <w:drawing>
          <wp:anchor distT="0" distB="0" distL="114300" distR="114300" simplePos="0" relativeHeight="252564992" behindDoc="0" locked="0" layoutInCell="1" allowOverlap="1" wp14:anchorId="6F0E7A3F" wp14:editId="1974B7ED">
            <wp:simplePos x="0" y="0"/>
            <wp:positionH relativeFrom="column">
              <wp:posOffset>0</wp:posOffset>
            </wp:positionH>
            <wp:positionV relativeFrom="paragraph">
              <wp:posOffset>2195960</wp:posOffset>
            </wp:positionV>
            <wp:extent cx="431165" cy="431165"/>
            <wp:effectExtent l="0" t="0" r="6985" b="0"/>
            <wp:wrapThrough wrapText="bothSides">
              <wp:wrapPolygon edited="0">
                <wp:start x="954" y="1909"/>
                <wp:lineTo x="0" y="18133"/>
                <wp:lineTo x="20996" y="18133"/>
                <wp:lineTo x="20996" y="14315"/>
                <wp:lineTo x="20041" y="1909"/>
                <wp:lineTo x="954" y="1909"/>
              </wp:wrapPolygon>
            </wp:wrapThrough>
            <wp:docPr id="381" name="Picture 381" descr="C:\Users\sara.cooper.NDE\Desktop\Standards\ComputerScience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cooper.NDE\Desktop\Standards\ComputerScienceConnection.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31165" cy="431165"/>
                    </a:xfrm>
                    <a:prstGeom prst="rect">
                      <a:avLst/>
                    </a:prstGeom>
                    <a:noFill/>
                    <a:ln>
                      <a:noFill/>
                    </a:ln>
                  </pic:spPr>
                </pic:pic>
              </a:graphicData>
            </a:graphic>
          </wp:anchor>
        </w:drawing>
      </w:r>
      <w:r w:rsidRPr="00B85190">
        <w:rPr>
          <w:rFonts w:ascii="Arial" w:eastAsia="Arial" w:hAnsi="Arial" w:cs="Arial"/>
          <w:sz w:val="22"/>
        </w:rPr>
        <w:t xml:space="preserve">Within the CCR-Science standards, opportunities to create civic science connections have been identified. These connections are designed to call-out the importance for students to engage in the study of civic ideals, principles, and practices through participation in the act of “citizen science.” Citizen science is the public involvement in inquiry and discovery of new scientific knowledge. This engagement helps students build science knowledge and skills while improving social behavior, increasing student engagement, and strengthening community partnerships. Citizen science projects enlist K-12 students to collect or analyze data for real-world research studies. Citizen science in conjunction with the CCR-Science standards help bridge our K-12 students with stakeholders in the community, both locally and globally. </w:t>
      </w:r>
      <w:r w:rsidRPr="00B85190">
        <w:rPr>
          <w:rFonts w:ascii="Arial" w:eastAsia="Arial" w:hAnsi="Arial" w:cs="Arial"/>
          <w:sz w:val="22"/>
        </w:rPr>
        <w:br/>
      </w:r>
    </w:p>
    <w:p w14:paraId="7A1FC346" w14:textId="77777777" w:rsidR="00354621" w:rsidRPr="00B85190" w:rsidRDefault="00354621" w:rsidP="00354621">
      <w:pPr>
        <w:widowControl/>
        <w:tabs>
          <w:tab w:val="left" w:pos="270"/>
        </w:tabs>
        <w:spacing w:after="200"/>
        <w:rPr>
          <w:rFonts w:ascii="Arial" w:hAnsi="Arial" w:cs="Arial"/>
          <w:b/>
          <w:sz w:val="22"/>
          <w:szCs w:val="22"/>
        </w:rPr>
      </w:pPr>
      <w:r w:rsidRPr="00B85190">
        <w:rPr>
          <w:rFonts w:ascii="Arial" w:hAnsi="Arial" w:cs="Arial"/>
          <w:b/>
          <w:sz w:val="22"/>
          <w:szCs w:val="22"/>
        </w:rPr>
        <w:br/>
        <w:t>Computer Science Connections</w:t>
      </w:r>
      <w:r w:rsidRPr="00B85190">
        <w:rPr>
          <w:rFonts w:ascii="Arial" w:hAnsi="Arial" w:cs="Arial"/>
          <w:b/>
          <w:sz w:val="22"/>
          <w:szCs w:val="22"/>
        </w:rPr>
        <w:br/>
      </w:r>
      <w:r w:rsidRPr="00B85190">
        <w:rPr>
          <w:rFonts w:ascii="Arial" w:hAnsi="Arial" w:cs="Arial"/>
          <w:sz w:val="22"/>
          <w:szCs w:val="22"/>
        </w:rPr>
        <w:t xml:space="preserve">Natural connections between science and computer science have been identified throughout the standards, especially in the middle level and in high school as students expand their ability to use computational thinking to develop complex models and simulations of natural and designed systems. Computers and other digital tools allow students to collect, record, organize, analyze, and communicate data as they engage in science learning. </w:t>
      </w:r>
    </w:p>
    <w:p w14:paraId="2F934B6B" w14:textId="77777777" w:rsidR="00354621" w:rsidRPr="00B85190" w:rsidRDefault="00354621" w:rsidP="00354621">
      <w:pPr>
        <w:widowControl/>
        <w:tabs>
          <w:tab w:val="left" w:pos="270"/>
        </w:tabs>
        <w:spacing w:after="200"/>
        <w:rPr>
          <w:rFonts w:ascii="Arial" w:hAnsi="Arial" w:cs="Arial"/>
          <w:b/>
          <w:sz w:val="22"/>
          <w:szCs w:val="22"/>
        </w:rPr>
      </w:pPr>
      <w:r w:rsidRPr="00B85190">
        <w:rPr>
          <w:rFonts w:ascii="Arial" w:hAnsi="Arial" w:cs="Arial"/>
          <w:noProof/>
          <w:color w:val="auto"/>
          <w:sz w:val="20"/>
        </w:rPr>
        <w:drawing>
          <wp:inline distT="0" distB="0" distL="0" distR="0" wp14:anchorId="2DC0CE73" wp14:editId="58BCD2F7">
            <wp:extent cx="393192" cy="393192"/>
            <wp:effectExtent l="0" t="0" r="6985" b="6985"/>
            <wp:docPr id="382" name="Picture 382" descr="C:\Users\sara.cooper.NDE\Desktop\Standards\Engineering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cooper.NDE\Desktop\Standards\EngineeringConnection'.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r w:rsidRPr="00B85190">
        <w:rPr>
          <w:rFonts w:ascii="Arial" w:hAnsi="Arial" w:cs="Arial"/>
          <w:b/>
          <w:sz w:val="22"/>
          <w:szCs w:val="22"/>
        </w:rPr>
        <w:t xml:space="preserve">Engineering, Technology, and Applications of Science Connections </w:t>
      </w:r>
      <w:r w:rsidRPr="00B85190">
        <w:rPr>
          <w:rFonts w:ascii="Arial" w:hAnsi="Arial" w:cs="Arial"/>
          <w:b/>
          <w:sz w:val="22"/>
          <w:szCs w:val="22"/>
        </w:rPr>
        <w:br/>
      </w:r>
      <w:r w:rsidRPr="00B85190">
        <w:rPr>
          <w:rFonts w:ascii="Arial" w:hAnsi="Arial" w:cs="Arial"/>
          <w:sz w:val="22"/>
          <w:szCs w:val="22"/>
        </w:rPr>
        <w:t>Connections to engineering, technology, and applications of science are included at all grade levels and in all domains. These connections highlight the interdependence of science, engineering, and technology that drives the research, innovation, and development cycle where discoveries in science lead to new technologies developed using the engineering design process. Additionally, these connections call attention to the effects of scientific and technological advances on society and the environment.</w:t>
      </w:r>
    </w:p>
    <w:p w14:paraId="40C10C6E" w14:textId="77777777" w:rsidR="00354621" w:rsidRPr="00B85190" w:rsidRDefault="00354621" w:rsidP="00354621">
      <w:pPr>
        <w:widowControl/>
        <w:tabs>
          <w:tab w:val="left" w:pos="270"/>
        </w:tabs>
        <w:spacing w:after="200"/>
        <w:rPr>
          <w:rFonts w:ascii="Arial" w:hAnsi="Arial" w:cs="Arial"/>
          <w:sz w:val="22"/>
          <w:szCs w:val="22"/>
        </w:rPr>
      </w:pPr>
      <w:r w:rsidRPr="00B85190">
        <w:rPr>
          <w:rFonts w:ascii="Arial" w:hAnsi="Arial" w:cs="Arial"/>
          <w:b/>
          <w:noProof/>
          <w:sz w:val="22"/>
          <w:szCs w:val="22"/>
        </w:rPr>
        <w:drawing>
          <wp:inline distT="0" distB="0" distL="0" distR="0" wp14:anchorId="5EF6289E" wp14:editId="24811BE7">
            <wp:extent cx="393192" cy="393192"/>
            <wp:effectExtent l="0" t="0" r="6985" b="6985"/>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EngineeringIconInverse.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393192" cy="393192"/>
                    </a:xfrm>
                    <a:prstGeom prst="rect">
                      <a:avLst/>
                    </a:prstGeom>
                  </pic:spPr>
                </pic:pic>
              </a:graphicData>
            </a:graphic>
          </wp:inline>
        </w:drawing>
      </w:r>
      <w:r w:rsidRPr="00B85190">
        <w:rPr>
          <w:rFonts w:ascii="Arial" w:hAnsi="Arial" w:cs="Arial"/>
          <w:b/>
          <w:sz w:val="22"/>
          <w:szCs w:val="22"/>
        </w:rPr>
        <w:t xml:space="preserve"> Engineering Design </w:t>
      </w:r>
      <w:r w:rsidRPr="00B85190">
        <w:rPr>
          <w:rFonts w:ascii="Arial" w:hAnsi="Arial" w:cs="Arial"/>
          <w:b/>
          <w:sz w:val="22"/>
          <w:szCs w:val="22"/>
        </w:rPr>
        <w:br/>
      </w:r>
      <w:r w:rsidRPr="00B85190">
        <w:rPr>
          <w:rFonts w:ascii="Arial" w:hAnsi="Arial" w:cs="Arial"/>
          <w:sz w:val="22"/>
          <w:szCs w:val="22"/>
        </w:rPr>
        <w:t xml:space="preserve">Performance indicators for the engineering design process are intentionally embedded in all grade levels. These indicators allow students to demonstrate their ability to define problems, develop possible solutions, and improve designs. </w:t>
      </w:r>
      <w:r w:rsidRPr="00B85190">
        <w:rPr>
          <w:rFonts w:ascii="Arial" w:hAnsi="Arial" w:cs="Arial"/>
          <w:b/>
          <w:i/>
          <w:sz w:val="22"/>
          <w:szCs w:val="22"/>
        </w:rPr>
        <w:t xml:space="preserve">These indicators should be reinforced whenever students are engaged in practicing engineering design during instruction. </w:t>
      </w:r>
      <w:r w:rsidRPr="00B85190">
        <w:rPr>
          <w:rFonts w:ascii="Arial" w:hAnsi="Arial" w:cs="Arial"/>
          <w:sz w:val="22"/>
          <w:szCs w:val="22"/>
        </w:rPr>
        <w:t xml:space="preserve">Having students engage in the engineering design process will prepare them to solve challenges both in and out of the classroom. </w:t>
      </w:r>
    </w:p>
    <w:p w14:paraId="4906B984" w14:textId="77777777" w:rsidR="00354621" w:rsidRPr="00B85190" w:rsidRDefault="00354621" w:rsidP="00354621">
      <w:pPr>
        <w:widowControl/>
        <w:tabs>
          <w:tab w:val="left" w:pos="270"/>
        </w:tabs>
        <w:spacing w:before="100" w:beforeAutospacing="1" w:after="200" w:afterAutospacing="1"/>
        <w:rPr>
          <w:rFonts w:ascii="Arial" w:hAnsi="Arial" w:cs="Arial"/>
          <w:b/>
          <w:bCs/>
          <w:color w:val="auto"/>
          <w:sz w:val="22"/>
          <w:szCs w:val="22"/>
        </w:rPr>
      </w:pPr>
      <w:r w:rsidRPr="00B85190">
        <w:rPr>
          <w:rFonts w:ascii="Arial" w:hAnsi="Arial" w:cs="Arial"/>
          <w:b/>
          <w:bCs/>
          <w:color w:val="auto"/>
          <w:sz w:val="22"/>
          <w:szCs w:val="22"/>
        </w:rPr>
        <w:t>Instructional Shifts</w:t>
      </w:r>
      <w:r w:rsidRPr="00B85190">
        <w:rPr>
          <w:rFonts w:ascii="Arial" w:hAnsi="Arial" w:cs="Arial"/>
          <w:b/>
          <w:bCs/>
          <w:color w:val="auto"/>
          <w:sz w:val="22"/>
          <w:szCs w:val="22"/>
        </w:rPr>
        <w:br/>
      </w:r>
      <w:r w:rsidRPr="00B85190">
        <w:rPr>
          <w:rFonts w:ascii="Arial" w:hAnsi="Arial" w:cs="Arial"/>
          <w:color w:val="auto"/>
          <w:sz w:val="22"/>
          <w:szCs w:val="22"/>
        </w:rPr>
        <w:t>While each indicator incorporates the three dimensions, this alone does not drive student outcomes; ultimately, student learning depends on how the standards are translated to instructional practices.</w:t>
      </w:r>
    </w:p>
    <w:p w14:paraId="2207E9D3" w14:textId="77777777" w:rsidR="00354621" w:rsidRPr="00B85190" w:rsidRDefault="00354621" w:rsidP="00354621">
      <w:pPr>
        <w:widowControl/>
        <w:tabs>
          <w:tab w:val="left" w:pos="270"/>
        </w:tabs>
        <w:spacing w:before="100" w:beforeAutospacing="1" w:after="200" w:afterAutospacing="1"/>
        <w:rPr>
          <w:rFonts w:ascii="Arial" w:hAnsi="Arial" w:cs="Arial"/>
          <w:color w:val="auto"/>
          <w:sz w:val="22"/>
          <w:szCs w:val="22"/>
        </w:rPr>
      </w:pPr>
      <w:r w:rsidRPr="00B85190">
        <w:rPr>
          <w:rFonts w:ascii="Arial" w:hAnsi="Arial" w:cs="Arial"/>
          <w:i/>
          <w:iCs/>
          <w:color w:val="auto"/>
          <w:sz w:val="22"/>
          <w:szCs w:val="22"/>
        </w:rPr>
        <w:t xml:space="preserve">3-Dimensional teaching and learning: </w:t>
      </w:r>
      <w:r w:rsidRPr="00B85190">
        <w:rPr>
          <w:rFonts w:ascii="Arial" w:hAnsi="Arial" w:cs="Arial"/>
          <w:color w:val="auto"/>
          <w:sz w:val="22"/>
          <w:szCs w:val="22"/>
        </w:rPr>
        <w:t xml:space="preserve">Effective science teaching, learning, and assessment should integrate disciplinary core ideas, crosscutting concepts, and </w:t>
      </w:r>
      <w:r w:rsidRPr="00B85190">
        <w:rPr>
          <w:rFonts w:ascii="Arial" w:hAnsi="Arial" w:cs="Arial"/>
          <w:b/>
          <w:bCs/>
          <w:color w:val="auto"/>
          <w:sz w:val="22"/>
          <w:szCs w:val="22"/>
        </w:rPr>
        <w:t>science and engineering</w:t>
      </w:r>
      <w:r w:rsidRPr="00B85190">
        <w:rPr>
          <w:rFonts w:ascii="Arial" w:hAnsi="Arial" w:cs="Arial"/>
          <w:color w:val="auto"/>
          <w:sz w:val="22"/>
          <w:szCs w:val="22"/>
        </w:rPr>
        <w:t xml:space="preserve"> </w:t>
      </w:r>
      <w:r w:rsidRPr="00B85190">
        <w:rPr>
          <w:rFonts w:ascii="Arial" w:hAnsi="Arial" w:cs="Arial"/>
          <w:b/>
          <w:bCs/>
          <w:color w:val="auto"/>
          <w:sz w:val="22"/>
          <w:szCs w:val="22"/>
        </w:rPr>
        <w:t>practices</w:t>
      </w:r>
      <w:r w:rsidRPr="00B85190">
        <w:rPr>
          <w:rFonts w:ascii="Arial" w:hAnsi="Arial" w:cs="Arial"/>
          <w:color w:val="auto"/>
          <w:sz w:val="22"/>
          <w:szCs w:val="22"/>
        </w:rPr>
        <w:t>. Integration of the three dimensions will allow students to explain scientific phenomena, design solutions to real-world challenges, and build a foundation upon which they can continue to learn and to apply science knowledge and skills within and outside the K-12 education arena.</w:t>
      </w:r>
    </w:p>
    <w:p w14:paraId="24A21A92" w14:textId="77777777" w:rsidR="00354621" w:rsidRPr="00B85190" w:rsidRDefault="00354621" w:rsidP="00354621">
      <w:pPr>
        <w:widowControl/>
        <w:tabs>
          <w:tab w:val="left" w:pos="270"/>
        </w:tabs>
        <w:spacing w:before="100" w:beforeAutospacing="1" w:after="200" w:afterAutospacing="1"/>
        <w:rPr>
          <w:rFonts w:ascii="Arial" w:hAnsi="Arial" w:cs="Arial"/>
          <w:color w:val="auto"/>
          <w:sz w:val="22"/>
          <w:szCs w:val="22"/>
        </w:rPr>
      </w:pPr>
      <w:r w:rsidRPr="00B85190">
        <w:rPr>
          <w:rFonts w:ascii="Arial" w:hAnsi="Arial" w:cs="Arial"/>
          <w:i/>
          <w:iCs/>
          <w:color w:val="auto"/>
          <w:sz w:val="22"/>
          <w:szCs w:val="22"/>
        </w:rPr>
        <w:t xml:space="preserve">Integrated science: </w:t>
      </w:r>
      <w:r w:rsidRPr="00B85190">
        <w:rPr>
          <w:rFonts w:ascii="Arial" w:hAnsi="Arial" w:cs="Arial"/>
          <w:color w:val="auto"/>
          <w:sz w:val="22"/>
          <w:szCs w:val="22"/>
        </w:rPr>
        <w:t xml:space="preserve">Natural phenomena serve as the context for the work of both scientists and engineers. As students explain natural phenomena and design solutions to real-world challenges they connect </w:t>
      </w:r>
      <w:r w:rsidRPr="00B85190">
        <w:rPr>
          <w:rFonts w:ascii="Arial" w:hAnsi="Arial" w:cs="Arial"/>
          <w:color w:val="auto"/>
          <w:sz w:val="22"/>
          <w:szCs w:val="22"/>
        </w:rPr>
        <w:lastRenderedPageBreak/>
        <w:t xml:space="preserve">ideas across science domains. The crosscutting concepts serve as tools that bridge domain boundaries and allow students to deepen their understanding of disciplinary core ideas while using </w:t>
      </w:r>
      <w:r w:rsidRPr="00B85190">
        <w:rPr>
          <w:rFonts w:ascii="Arial" w:hAnsi="Arial" w:cs="Arial"/>
          <w:b/>
          <w:bCs/>
          <w:color w:val="auto"/>
          <w:sz w:val="22"/>
          <w:szCs w:val="22"/>
        </w:rPr>
        <w:t xml:space="preserve">science and engineering practices </w:t>
      </w:r>
      <w:r w:rsidRPr="00B85190">
        <w:rPr>
          <w:rFonts w:ascii="Arial" w:hAnsi="Arial" w:cs="Arial"/>
          <w:color w:val="auto"/>
          <w:sz w:val="22"/>
          <w:szCs w:val="22"/>
        </w:rPr>
        <w:t>as they explore natural phenomena.</w:t>
      </w:r>
    </w:p>
    <w:p w14:paraId="79E2217C" w14:textId="77777777" w:rsidR="00354621" w:rsidRPr="00B85190" w:rsidRDefault="00354621" w:rsidP="00354621">
      <w:pPr>
        <w:widowControl/>
        <w:tabs>
          <w:tab w:val="left" w:pos="270"/>
        </w:tabs>
        <w:spacing w:before="100" w:beforeAutospacing="1" w:after="200" w:afterAutospacing="1"/>
        <w:rPr>
          <w:rFonts w:ascii="Arial" w:hAnsi="Arial" w:cs="Arial"/>
          <w:b/>
          <w:bCs/>
          <w:color w:val="auto"/>
          <w:sz w:val="22"/>
          <w:szCs w:val="22"/>
        </w:rPr>
      </w:pPr>
      <w:r w:rsidRPr="00B85190">
        <w:rPr>
          <w:rFonts w:ascii="Arial" w:hAnsi="Arial" w:cs="Arial"/>
          <w:i/>
          <w:iCs/>
          <w:color w:val="auto"/>
          <w:sz w:val="22"/>
          <w:szCs w:val="22"/>
        </w:rPr>
        <w:t xml:space="preserve">Interdisciplinary approaches: </w:t>
      </w:r>
      <w:r w:rsidRPr="00B85190">
        <w:rPr>
          <w:rFonts w:ascii="Arial" w:hAnsi="Arial" w:cs="Arial"/>
          <w:color w:val="auto"/>
          <w:sz w:val="22"/>
          <w:szCs w:val="22"/>
        </w:rPr>
        <w:t xml:space="preserve">The overlapping skills included in the </w:t>
      </w:r>
      <w:r w:rsidRPr="00B85190">
        <w:rPr>
          <w:rFonts w:ascii="Arial" w:hAnsi="Arial" w:cs="Arial"/>
          <w:b/>
          <w:bCs/>
          <w:color w:val="auto"/>
          <w:sz w:val="22"/>
          <w:szCs w:val="22"/>
        </w:rPr>
        <w:t xml:space="preserve">science and engineering practices </w:t>
      </w:r>
      <w:r w:rsidRPr="00B85190">
        <w:rPr>
          <w:rFonts w:ascii="Arial" w:hAnsi="Arial" w:cs="Arial"/>
          <w:color w:val="auto"/>
          <w:sz w:val="22"/>
          <w:szCs w:val="22"/>
        </w:rPr>
        <w:t>and the intellectual tools provided by the crosscutting concepts build meaningful</w:t>
      </w:r>
      <w:r w:rsidRPr="00B85190">
        <w:rPr>
          <w:rFonts w:ascii="Arial" w:hAnsi="Arial" w:cs="Arial"/>
          <w:b/>
          <w:bCs/>
          <w:color w:val="auto"/>
          <w:sz w:val="22"/>
          <w:szCs w:val="22"/>
        </w:rPr>
        <w:t xml:space="preserve"> </w:t>
      </w:r>
      <w:r w:rsidRPr="00B85190">
        <w:rPr>
          <w:rFonts w:ascii="Arial" w:hAnsi="Arial" w:cs="Arial"/>
          <w:color w:val="auto"/>
          <w:sz w:val="22"/>
          <w:szCs w:val="22"/>
        </w:rPr>
        <w:t>and substantive connections to interdisciplinary knowledge and skills in all content areas</w:t>
      </w:r>
      <w:r w:rsidRPr="00B85190">
        <w:rPr>
          <w:rFonts w:ascii="Arial" w:hAnsi="Arial" w:cs="Arial"/>
          <w:b/>
          <w:bCs/>
          <w:color w:val="auto"/>
          <w:sz w:val="22"/>
          <w:szCs w:val="22"/>
        </w:rPr>
        <w:t xml:space="preserve"> </w:t>
      </w:r>
      <w:r w:rsidRPr="00B85190">
        <w:rPr>
          <w:rFonts w:ascii="Arial" w:hAnsi="Arial" w:cs="Arial"/>
          <w:color w:val="auto"/>
          <w:sz w:val="22"/>
          <w:szCs w:val="22"/>
        </w:rPr>
        <w:t>(English Language Arts, mathematics, social studies, fine arts, career/technical education,</w:t>
      </w:r>
      <w:r w:rsidRPr="00B85190">
        <w:rPr>
          <w:rFonts w:ascii="Arial" w:hAnsi="Arial" w:cs="Arial"/>
          <w:b/>
          <w:bCs/>
          <w:color w:val="auto"/>
          <w:sz w:val="22"/>
          <w:szCs w:val="22"/>
        </w:rPr>
        <w:t xml:space="preserve"> </w:t>
      </w:r>
      <w:r w:rsidRPr="00B85190">
        <w:rPr>
          <w:rFonts w:ascii="Arial" w:hAnsi="Arial" w:cs="Arial"/>
          <w:color w:val="auto"/>
          <w:sz w:val="22"/>
          <w:szCs w:val="22"/>
        </w:rPr>
        <w:t>etc.) This affords all student equitable access to learning and ensures all students are prepared</w:t>
      </w:r>
      <w:r w:rsidRPr="00B85190">
        <w:rPr>
          <w:rFonts w:ascii="Arial" w:hAnsi="Arial" w:cs="Arial"/>
          <w:b/>
          <w:bCs/>
          <w:color w:val="auto"/>
          <w:sz w:val="22"/>
          <w:szCs w:val="22"/>
        </w:rPr>
        <w:t xml:space="preserve"> </w:t>
      </w:r>
      <w:r w:rsidRPr="00B85190">
        <w:rPr>
          <w:rFonts w:ascii="Arial" w:hAnsi="Arial" w:cs="Arial"/>
          <w:sz w:val="22"/>
          <w:szCs w:val="22"/>
        </w:rPr>
        <w:t>for college, career, and citizenship.</w:t>
      </w:r>
    </w:p>
    <w:p w14:paraId="732B9911" w14:textId="77777777" w:rsidR="00354621" w:rsidRPr="00B85190" w:rsidRDefault="00354621" w:rsidP="00354621">
      <w:pPr>
        <w:widowControl/>
        <w:tabs>
          <w:tab w:val="left" w:pos="270"/>
        </w:tabs>
        <w:spacing w:after="200"/>
        <w:rPr>
          <w:rFonts w:ascii="Arial" w:hAnsi="Arial" w:cs="Arial"/>
          <w:sz w:val="22"/>
          <w:szCs w:val="22"/>
        </w:rPr>
      </w:pPr>
      <w:r w:rsidRPr="00B85190">
        <w:rPr>
          <w:rFonts w:ascii="Arial" w:hAnsi="Arial" w:cs="Arial"/>
          <w:b/>
          <w:sz w:val="22"/>
          <w:szCs w:val="22"/>
        </w:rPr>
        <w:t xml:space="preserve">Implementation </w:t>
      </w:r>
      <w:r w:rsidRPr="00B85190">
        <w:rPr>
          <w:rFonts w:ascii="Arial" w:hAnsi="Arial" w:cs="Arial"/>
          <w:b/>
          <w:sz w:val="22"/>
          <w:szCs w:val="22"/>
        </w:rPr>
        <w:br/>
      </w:r>
      <w:r w:rsidRPr="00B85190">
        <w:rPr>
          <w:rFonts w:ascii="Arial" w:hAnsi="Arial" w:cs="Arial"/>
          <w:sz w:val="22"/>
          <w:szCs w:val="22"/>
        </w:rPr>
        <w:t xml:space="preserve">Effective science teaching, learning, and assessments should integrate disciplinary core ideas, </w:t>
      </w:r>
      <w:r w:rsidRPr="00B85190">
        <w:rPr>
          <w:rFonts w:ascii="Arial" w:hAnsi="Arial" w:cs="Arial"/>
          <w:sz w:val="22"/>
          <w:szCs w:val="22"/>
          <w:u w:val="single"/>
        </w:rPr>
        <w:t>crosscutting concept</w:t>
      </w:r>
      <w:r w:rsidRPr="00B85190">
        <w:rPr>
          <w:rFonts w:ascii="Arial" w:hAnsi="Arial" w:cs="Arial"/>
          <w:sz w:val="22"/>
          <w:szCs w:val="22"/>
        </w:rPr>
        <w:t xml:space="preserve">s, and </w:t>
      </w:r>
      <w:r w:rsidRPr="00B85190">
        <w:rPr>
          <w:rFonts w:ascii="Arial" w:hAnsi="Arial" w:cs="Arial"/>
          <w:b/>
          <w:sz w:val="22"/>
          <w:szCs w:val="22"/>
        </w:rPr>
        <w:t>science and engineering practices</w:t>
      </w:r>
      <w:r w:rsidRPr="00B85190">
        <w:rPr>
          <w:rFonts w:ascii="Arial" w:hAnsi="Arial" w:cs="Arial"/>
          <w:sz w:val="22"/>
          <w:szCs w:val="22"/>
        </w:rPr>
        <w:t>.  Integration of the three dimensions will allow students to explain scientific phenomena, design solutions to problems, and build a foundation upon which they can continue to learn and be able to apply science knowledge and skills within and outside the K-12 education arena. While each indicator incorporates the three dimensions, this alone does not drive student outcomes. Ultimately, student learning depends on how the standards are translated to instructional practices.</w:t>
      </w:r>
    </w:p>
    <w:p w14:paraId="6A9C074D" w14:textId="77777777" w:rsidR="00354621" w:rsidRPr="00B85190" w:rsidRDefault="00354621" w:rsidP="00354621">
      <w:pPr>
        <w:tabs>
          <w:tab w:val="left" w:pos="270"/>
        </w:tabs>
        <w:rPr>
          <w:rFonts w:ascii="Arial" w:eastAsia="Arial" w:hAnsi="Arial" w:cs="Arial"/>
          <w:sz w:val="22"/>
        </w:rPr>
        <w:sectPr w:rsidR="00354621" w:rsidRPr="00B85190" w:rsidSect="002D7954">
          <w:type w:val="continuous"/>
          <w:pgSz w:w="15840" w:h="12240" w:orient="landscape"/>
          <w:pgMar w:top="245" w:right="432" w:bottom="245" w:left="720" w:header="720" w:footer="720" w:gutter="0"/>
          <w:cols w:num="2" w:space="720"/>
          <w:docGrid w:linePitch="360"/>
        </w:sectPr>
      </w:pPr>
      <w:r w:rsidRPr="00B85190">
        <w:rPr>
          <w:rFonts w:ascii="Arial" w:hAnsi="Arial" w:cs="Arial"/>
          <w:sz w:val="22"/>
          <w:vertAlign w:val="superscript"/>
        </w:rPr>
        <w:t>1</w:t>
      </w:r>
      <w:r w:rsidRPr="00B85190">
        <w:rPr>
          <w:rFonts w:ascii="Arial" w:eastAsia="Arial" w:hAnsi="Arial" w:cs="Arial"/>
          <w:i/>
          <w:sz w:val="20"/>
        </w:rPr>
        <w:t xml:space="preserve"> </w:t>
      </w:r>
      <w:r w:rsidRPr="00B85190">
        <w:rPr>
          <w:rFonts w:ascii="Arial" w:eastAsia="Arial" w:hAnsi="Arial" w:cs="Arial"/>
          <w:i/>
          <w:sz w:val="22"/>
        </w:rPr>
        <w:t xml:space="preserve">A Framework for K-12 Science Education: Practices, Crosscutting Concepts, and Core Ideas. </w:t>
      </w:r>
      <w:r w:rsidRPr="00B85190">
        <w:rPr>
          <w:rFonts w:ascii="Arial" w:eastAsia="Arial" w:hAnsi="Arial" w:cs="Arial"/>
          <w:sz w:val="22"/>
        </w:rPr>
        <w:t>Washington, DC: The National Academies Press, 2012</w:t>
      </w:r>
    </w:p>
    <w:p w14:paraId="336304D8" w14:textId="77777777" w:rsidR="002D7954" w:rsidRDefault="002D7954">
      <w:pPr>
        <w:widowControl/>
        <w:spacing w:after="200" w:line="276" w:lineRule="auto"/>
        <w:rPr>
          <w:rFonts w:ascii="Arial" w:eastAsia="Arial" w:hAnsi="Arial" w:cs="Arial"/>
          <w:b/>
          <w:sz w:val="36"/>
        </w:rPr>
      </w:pPr>
      <w:r>
        <w:rPr>
          <w:rFonts w:ascii="Arial" w:eastAsia="Arial" w:hAnsi="Arial" w:cs="Arial"/>
          <w:b/>
          <w:sz w:val="36"/>
        </w:rPr>
        <w:br w:type="page"/>
      </w:r>
    </w:p>
    <w:p w14:paraId="5AD5CB5E" w14:textId="42E3ACA5" w:rsidR="002D7954" w:rsidRDefault="002D7954" w:rsidP="002D7954">
      <w:pPr>
        <w:jc w:val="center"/>
        <w:rPr>
          <w:rFonts w:ascii="Arial" w:eastAsia="Arial" w:hAnsi="Arial" w:cs="Arial"/>
          <w:b/>
          <w:sz w:val="36"/>
        </w:rPr>
      </w:pPr>
      <w:bookmarkStart w:id="0" w:name="howto"/>
      <w:r>
        <w:rPr>
          <w:rFonts w:ascii="Arial" w:eastAsia="Arial" w:hAnsi="Arial" w:cs="Arial"/>
          <w:b/>
          <w:sz w:val="36"/>
        </w:rPr>
        <w:lastRenderedPageBreak/>
        <w:t>How to Read the Teacher’s Guide</w:t>
      </w:r>
    </w:p>
    <w:bookmarkEnd w:id="0"/>
    <w:p w14:paraId="56E7BAE6" w14:textId="77777777" w:rsidR="002D7954" w:rsidRPr="00533165" w:rsidRDefault="002D7954" w:rsidP="002D7954">
      <w:pPr>
        <w:jc w:val="center"/>
        <w:rPr>
          <w:rFonts w:ascii="Arial" w:eastAsia="Arial" w:hAnsi="Arial" w:cs="Arial"/>
          <w:b/>
          <w:sz w:val="36"/>
        </w:rPr>
      </w:pPr>
    </w:p>
    <w:p w14:paraId="12F9FD06" w14:textId="77777777" w:rsidR="002D7954" w:rsidRDefault="002D7954" w:rsidP="002D7954">
      <w:pPr>
        <w:jc w:val="center"/>
        <w:rPr>
          <w:rFonts w:ascii="Arial" w:eastAsia="Arial" w:hAnsi="Arial" w:cs="Arial"/>
          <w:sz w:val="22"/>
        </w:rPr>
      </w:pPr>
      <w:r w:rsidRPr="00C11E48">
        <w:rPr>
          <w:rFonts w:ascii="Arial" w:eastAsia="Arial" w:hAnsi="Arial" w:cs="Arial"/>
          <w:noProof/>
          <w:sz w:val="22"/>
        </w:rPr>
        <w:drawing>
          <wp:inline distT="0" distB="0" distL="0" distR="0" wp14:anchorId="7EE7B9EA" wp14:editId="1AD44F5B">
            <wp:extent cx="9144000" cy="5146675"/>
            <wp:effectExtent l="0" t="0" r="0" b="0"/>
            <wp:docPr id="8" name="Picture 8" descr="C:\Users\sara.cooper.NDE\Desktop\how to read final\Sli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cooper.NDE\Desktop\how to read final\Slide2.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144000" cy="5146675"/>
                    </a:xfrm>
                    <a:prstGeom prst="rect">
                      <a:avLst/>
                    </a:prstGeom>
                    <a:noFill/>
                    <a:ln>
                      <a:noFill/>
                    </a:ln>
                  </pic:spPr>
                </pic:pic>
              </a:graphicData>
            </a:graphic>
          </wp:inline>
        </w:drawing>
      </w:r>
      <w:r w:rsidRPr="00C11E48">
        <w:rPr>
          <w:rFonts w:ascii="Arial" w:eastAsia="Arial" w:hAnsi="Arial" w:cs="Arial"/>
          <w:noProof/>
          <w:sz w:val="22"/>
        </w:rPr>
        <w:lastRenderedPageBreak/>
        <w:drawing>
          <wp:inline distT="0" distB="0" distL="0" distR="0" wp14:anchorId="5DF50796" wp14:editId="1C30E1CE">
            <wp:extent cx="9144000" cy="5146675"/>
            <wp:effectExtent l="0" t="0" r="0" b="0"/>
            <wp:docPr id="5" name="Picture 5" descr="C:\Users\sara.cooper.NDE\Desktop\how to read final\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how to read final\Slide1.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144000" cy="5146675"/>
                    </a:xfrm>
                    <a:prstGeom prst="rect">
                      <a:avLst/>
                    </a:prstGeom>
                    <a:noFill/>
                    <a:ln>
                      <a:noFill/>
                    </a:ln>
                  </pic:spPr>
                </pic:pic>
              </a:graphicData>
            </a:graphic>
          </wp:inline>
        </w:drawing>
      </w:r>
      <w:r>
        <w:rPr>
          <w:rFonts w:ascii="Arial" w:eastAsia="Arial" w:hAnsi="Arial" w:cs="Arial"/>
          <w:b/>
          <w:noProof/>
          <w:sz w:val="36"/>
        </w:rPr>
        <w:lastRenderedPageBreak/>
        <mc:AlternateContent>
          <mc:Choice Requires="wps">
            <w:drawing>
              <wp:anchor distT="0" distB="0" distL="114300" distR="114300" simplePos="0" relativeHeight="252589568" behindDoc="0" locked="0" layoutInCell="1" allowOverlap="1" wp14:anchorId="1A536D49" wp14:editId="0D944E02">
                <wp:simplePos x="0" y="0"/>
                <wp:positionH relativeFrom="column">
                  <wp:posOffset>3565037</wp:posOffset>
                </wp:positionH>
                <wp:positionV relativeFrom="paragraph">
                  <wp:posOffset>4596130</wp:posOffset>
                </wp:positionV>
                <wp:extent cx="567690" cy="245745"/>
                <wp:effectExtent l="0" t="0" r="0" b="1905"/>
                <wp:wrapNone/>
                <wp:docPr id="10" name="Text Box 10"/>
                <wp:cNvGraphicFramePr/>
                <a:graphic xmlns:a="http://schemas.openxmlformats.org/drawingml/2006/main">
                  <a:graphicData uri="http://schemas.microsoft.com/office/word/2010/wordprocessingShape">
                    <wps:wsp>
                      <wps:cNvSpPr txBox="1"/>
                      <wps:spPr>
                        <a:xfrm>
                          <a:off x="0" y="0"/>
                          <a:ext cx="567690"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C652B5" w14:textId="77777777" w:rsidR="00A77F13" w:rsidRPr="00214C5B" w:rsidRDefault="00A77F13" w:rsidP="002D7954">
                            <w:pPr>
                              <w:rPr>
                                <w:rFonts w:ascii="Arial" w:hAnsi="Arial" w:cs="Arial"/>
                                <w:color w:val="00B0F0"/>
                              </w:rPr>
                            </w:pPr>
                            <w:hyperlink r:id="rId47" w:history="1">
                              <w:r w:rsidRPr="0014076B">
                                <w:rPr>
                                  <w:rStyle w:val="Hyperlink"/>
                                  <w:rFonts w:ascii="Arial" w:hAnsi="Arial" w:cs="Arial"/>
                                  <w:b/>
                                </w:rPr>
                                <w:t>here</w:t>
                              </w:r>
                            </w:hyperlink>
                            <w:r w:rsidRPr="00214C5B">
                              <w:rPr>
                                <w:rFonts w:ascii="Arial" w:hAnsi="Arial" w:cs="Arial"/>
                                <w:color w:val="auto"/>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A536D49" id="_x0000_t202" coordsize="21600,21600" o:spt="202" path="m,l,21600r21600,l21600,xe">
                <v:stroke joinstyle="miter"/>
                <v:path gradientshapeok="t" o:connecttype="rect"/>
              </v:shapetype>
              <v:shape id="Text Box 10" o:spid="_x0000_s1026" type="#_x0000_t202" style="position:absolute;left:0;text-align:left;margin-left:280.7pt;margin-top:361.9pt;width:44.7pt;height:19.35pt;z-index:252589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" filled="f" stroked="f" strokeweight=".5pt">
                <v:textbox>
                  <w:txbxContent>
                    <w:p w14:paraId="71C652B5" w14:textId="77777777" w:rsidR="00A77F13" w:rsidRPr="00214C5B" w:rsidRDefault="00A77F13" w:rsidP="002D7954">
                      <w:pPr>
                        <w:rPr>
                          <w:rFonts w:ascii="Arial" w:hAnsi="Arial" w:cs="Arial"/>
                          <w:color w:val="00B0F0"/>
                        </w:rPr>
                      </w:pPr>
                      <w:hyperlink r:id="rId48" w:history="1">
                        <w:r w:rsidRPr="0014076B">
                          <w:rPr>
                            <w:rStyle w:val="Hyperlink"/>
                            <w:rFonts w:ascii="Arial" w:hAnsi="Arial" w:cs="Arial"/>
                            <w:b/>
                          </w:rPr>
                          <w:t>here</w:t>
                        </w:r>
                      </w:hyperlink>
                      <w:r w:rsidRPr="00214C5B">
                        <w:rPr>
                          <w:rFonts w:ascii="Arial" w:hAnsi="Arial" w:cs="Arial"/>
                          <w:color w:val="auto"/>
                        </w:rPr>
                        <w:t>.</w:t>
                      </w:r>
                    </w:p>
                  </w:txbxContent>
                </v:textbox>
              </v:shape>
            </w:pict>
          </mc:Fallback>
        </mc:AlternateContent>
      </w:r>
      <w:r w:rsidRPr="00C11E48">
        <w:rPr>
          <w:rFonts w:ascii="Arial" w:eastAsia="Arial" w:hAnsi="Arial" w:cs="Arial"/>
          <w:noProof/>
          <w:sz w:val="22"/>
        </w:rPr>
        <w:drawing>
          <wp:inline distT="0" distB="0" distL="0" distR="0" wp14:anchorId="0D8156F4" wp14:editId="35F19945">
            <wp:extent cx="9144000" cy="5146675"/>
            <wp:effectExtent l="0" t="0" r="0" b="0"/>
            <wp:docPr id="1" name="Picture 1" descr="C:\Users\sara.cooper.NDE\Desktop\how to read final\Slid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cooper.NDE\Desktop\how to read final\Slide3.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144000" cy="5146675"/>
                    </a:xfrm>
                    <a:prstGeom prst="rect">
                      <a:avLst/>
                    </a:prstGeom>
                    <a:noFill/>
                    <a:ln>
                      <a:noFill/>
                    </a:ln>
                  </pic:spPr>
                </pic:pic>
              </a:graphicData>
            </a:graphic>
          </wp:inline>
        </w:drawing>
      </w:r>
    </w:p>
    <w:p w14:paraId="1B6C7F23" w14:textId="77777777" w:rsidR="002D7954" w:rsidRDefault="002D7954" w:rsidP="002D7954">
      <w:pPr>
        <w:rPr>
          <w:rFonts w:ascii="Arial" w:eastAsia="Arial" w:hAnsi="Arial" w:cs="Arial"/>
          <w:sz w:val="22"/>
        </w:rPr>
      </w:pPr>
    </w:p>
    <w:p w14:paraId="2C561EC8" w14:textId="77777777" w:rsidR="002D7954" w:rsidRDefault="002D7954" w:rsidP="002D7954">
      <w:pPr>
        <w:rPr>
          <w:rFonts w:ascii="Arial" w:eastAsia="Arial" w:hAnsi="Arial" w:cs="Arial"/>
          <w:sz w:val="22"/>
        </w:rPr>
        <w:sectPr w:rsidR="002D7954" w:rsidSect="00291068">
          <w:type w:val="continuous"/>
          <w:pgSz w:w="15840" w:h="12240" w:orient="landscape"/>
          <w:pgMar w:top="245" w:right="432" w:bottom="245" w:left="720" w:header="720" w:footer="720" w:gutter="0"/>
          <w:cols w:space="720"/>
          <w:docGrid w:linePitch="360"/>
        </w:sectPr>
      </w:pPr>
    </w:p>
    <w:p w14:paraId="2368744B" w14:textId="77777777" w:rsidR="00354621" w:rsidRPr="00B85190" w:rsidRDefault="00354621">
      <w:pPr>
        <w:widowControl/>
        <w:spacing w:after="200" w:line="276" w:lineRule="auto"/>
        <w:rPr>
          <w:rFonts w:ascii="Arial" w:hAnsi="Arial" w:cs="Arial"/>
          <w:b/>
          <w:bCs/>
          <w:sz w:val="32"/>
        </w:rPr>
      </w:pPr>
      <w:r w:rsidRPr="00B85190">
        <w:rPr>
          <w:rFonts w:ascii="Arial" w:hAnsi="Arial" w:cs="Arial"/>
          <w:b/>
          <w:bCs/>
          <w:sz w:val="32"/>
        </w:rPr>
        <w:br w:type="page"/>
      </w:r>
    </w:p>
    <w:p w14:paraId="6F41E350" w14:textId="644C9B4C" w:rsidR="005602EF" w:rsidRPr="00B85190" w:rsidRDefault="005602EF" w:rsidP="005602EF">
      <w:pPr>
        <w:widowControl/>
        <w:rPr>
          <w:rFonts w:ascii="Arial" w:hAnsi="Arial" w:cs="Arial"/>
          <w:color w:val="auto"/>
          <w:sz w:val="32"/>
        </w:rPr>
      </w:pPr>
      <w:bookmarkStart w:id="1" w:name="HSLS"/>
      <w:r w:rsidRPr="00B85190">
        <w:rPr>
          <w:rFonts w:ascii="Arial" w:hAnsi="Arial" w:cs="Arial"/>
          <w:b/>
          <w:bCs/>
          <w:sz w:val="32"/>
        </w:rPr>
        <w:lastRenderedPageBreak/>
        <w:t>HS Life Sciences</w:t>
      </w:r>
      <w:bookmarkEnd w:id="1"/>
      <w:r w:rsidRPr="00B85190">
        <w:rPr>
          <w:rFonts w:ascii="Arial" w:hAnsi="Arial" w:cs="Arial"/>
          <w:b/>
          <w:bCs/>
          <w:sz w:val="32"/>
        </w:rPr>
        <w:t xml:space="preserve"> </w:t>
      </w:r>
    </w:p>
    <w:p w14:paraId="395C918A" w14:textId="77777777" w:rsidR="009C23D8" w:rsidRPr="00B85190" w:rsidRDefault="009C23D8" w:rsidP="005602EF">
      <w:pPr>
        <w:widowControl/>
        <w:rPr>
          <w:rFonts w:ascii="Arial" w:hAnsi="Arial" w:cs="Arial"/>
          <w:sz w:val="20"/>
        </w:rPr>
      </w:pPr>
    </w:p>
    <w:p w14:paraId="143893E9" w14:textId="77777777" w:rsidR="005F547B" w:rsidRPr="00B85190" w:rsidRDefault="005602EF" w:rsidP="005602EF">
      <w:pPr>
        <w:widowControl/>
        <w:rPr>
          <w:rFonts w:ascii="Arial" w:hAnsi="Arial" w:cs="Arial"/>
          <w:b/>
          <w:bCs/>
          <w:sz w:val="20"/>
        </w:rPr>
      </w:pPr>
      <w:r w:rsidRPr="00B85190">
        <w:rPr>
          <w:rFonts w:ascii="Arial" w:hAnsi="Arial" w:cs="Arial"/>
          <w:sz w:val="20"/>
        </w:rPr>
        <w:t xml:space="preserve">The life science standards and indicators help students gather, analyze, and communicate evidence as they formulate answers to questions tailored to student </w:t>
      </w:r>
      <w:r w:rsidR="00FD6A93" w:rsidRPr="00B85190">
        <w:rPr>
          <w:rFonts w:ascii="Arial" w:hAnsi="Arial" w:cs="Arial"/>
          <w:sz w:val="20"/>
        </w:rPr>
        <w:t>interest and</w:t>
      </w:r>
      <w:r w:rsidR="00AA0606" w:rsidRPr="00B85190">
        <w:rPr>
          <w:rFonts w:ascii="Arial" w:hAnsi="Arial" w:cs="Arial"/>
          <w:sz w:val="20"/>
        </w:rPr>
        <w:t xml:space="preserve"> current topics</w:t>
      </w:r>
      <w:r w:rsidRPr="00B85190">
        <w:rPr>
          <w:rFonts w:ascii="Arial" w:hAnsi="Arial" w:cs="Arial"/>
          <w:sz w:val="20"/>
        </w:rPr>
        <w:t xml:space="preserve"> that may include but are not limited to: </w:t>
      </w:r>
      <w:r w:rsidR="00E905DC" w:rsidRPr="00B85190">
        <w:rPr>
          <w:rFonts w:ascii="Arial" w:hAnsi="Arial" w:cs="Arial"/>
          <w:sz w:val="20"/>
        </w:rPr>
        <w:t xml:space="preserve"> </w:t>
      </w:r>
      <w:r w:rsidR="00E905DC" w:rsidRPr="00B85190">
        <w:rPr>
          <w:rFonts w:ascii="Arial" w:hAnsi="Arial" w:cs="Arial"/>
          <w:b/>
          <w:bCs/>
          <w:sz w:val="20"/>
        </w:rPr>
        <w:t xml:space="preserve"> </w:t>
      </w:r>
    </w:p>
    <w:p w14:paraId="5F81FF65" w14:textId="77777777" w:rsidR="005F547B" w:rsidRPr="00B85190" w:rsidRDefault="005F547B" w:rsidP="005602EF">
      <w:pPr>
        <w:widowControl/>
        <w:rPr>
          <w:rFonts w:ascii="Arial" w:hAnsi="Arial" w:cs="Arial"/>
          <w:b/>
          <w:bCs/>
          <w:sz w:val="20"/>
        </w:rPr>
      </w:pPr>
    </w:p>
    <w:p w14:paraId="58323A96" w14:textId="77777777" w:rsidR="005F547B" w:rsidRPr="00B85190" w:rsidRDefault="005F547B" w:rsidP="005602EF">
      <w:pPr>
        <w:widowControl/>
        <w:rPr>
          <w:rFonts w:ascii="Arial" w:hAnsi="Arial" w:cs="Arial"/>
          <w:b/>
          <w:bCs/>
          <w:sz w:val="20"/>
        </w:rPr>
        <w:sectPr w:rsidR="005F547B" w:rsidRPr="00B85190" w:rsidSect="002D7954">
          <w:type w:val="continuous"/>
          <w:pgSz w:w="15840" w:h="12240" w:orient="landscape"/>
          <w:pgMar w:top="245" w:right="432" w:bottom="245" w:left="720" w:header="720" w:footer="720" w:gutter="0"/>
          <w:cols w:space="720"/>
          <w:docGrid w:linePitch="360"/>
        </w:sectPr>
      </w:pPr>
    </w:p>
    <w:p w14:paraId="69529CB9" w14:textId="192FC200" w:rsidR="005602EF" w:rsidRPr="00B85190" w:rsidRDefault="005602EF" w:rsidP="005F547B">
      <w:pPr>
        <w:widowControl/>
        <w:ind w:right="122"/>
        <w:rPr>
          <w:rFonts w:ascii="Arial" w:hAnsi="Arial" w:cs="Arial"/>
          <w:color w:val="auto"/>
          <w:sz w:val="20"/>
        </w:rPr>
      </w:pPr>
      <w:r w:rsidRPr="00B85190">
        <w:rPr>
          <w:rFonts w:ascii="Arial" w:hAnsi="Arial" w:cs="Arial"/>
          <w:b/>
          <w:bCs/>
          <w:sz w:val="20"/>
        </w:rPr>
        <w:t>How do the structures of organisms enable life’s functions?</w:t>
      </w:r>
    </w:p>
    <w:p w14:paraId="215351C8" w14:textId="77777777" w:rsidR="005602EF" w:rsidRPr="00B85190" w:rsidRDefault="005602EF" w:rsidP="005F547B">
      <w:pPr>
        <w:widowControl/>
        <w:ind w:right="122"/>
        <w:rPr>
          <w:rFonts w:ascii="Arial" w:hAnsi="Arial" w:cs="Arial"/>
          <w:color w:val="auto"/>
          <w:sz w:val="20"/>
        </w:rPr>
      </w:pPr>
      <w:r w:rsidRPr="00B85190">
        <w:rPr>
          <w:rFonts w:ascii="Arial" w:hAnsi="Arial" w:cs="Arial"/>
          <w:sz w:val="20"/>
        </w:rPr>
        <w:t xml:space="preserve">Students are expected to investigate explanations for the structure and function of cells as the basic units of life, the hierarchical systems of organisms, and the role of specialized cells for maintenance and growth. Students will demonstrate understanding of how systems of cells function together to support the life processes. </w:t>
      </w:r>
    </w:p>
    <w:p w14:paraId="14752C2B" w14:textId="77777777" w:rsidR="005602EF" w:rsidRPr="00B85190" w:rsidRDefault="005602EF" w:rsidP="005F547B">
      <w:pPr>
        <w:widowControl/>
        <w:ind w:right="122"/>
        <w:rPr>
          <w:rFonts w:ascii="Arial" w:hAnsi="Arial" w:cs="Arial"/>
          <w:color w:val="auto"/>
          <w:sz w:val="20"/>
        </w:rPr>
      </w:pPr>
    </w:p>
    <w:p w14:paraId="6E2C1E2C" w14:textId="77777777" w:rsidR="005602EF" w:rsidRPr="00B85190" w:rsidRDefault="005602EF" w:rsidP="005F547B">
      <w:pPr>
        <w:widowControl/>
        <w:ind w:right="122"/>
        <w:rPr>
          <w:rFonts w:ascii="Arial" w:hAnsi="Arial" w:cs="Arial"/>
          <w:color w:val="auto"/>
          <w:sz w:val="20"/>
        </w:rPr>
      </w:pPr>
      <w:r w:rsidRPr="00B85190">
        <w:rPr>
          <w:rFonts w:ascii="Arial" w:hAnsi="Arial" w:cs="Arial"/>
          <w:b/>
          <w:bCs/>
          <w:sz w:val="20"/>
        </w:rPr>
        <w:t>How are the characteristics from one generation related to the previous generation?</w:t>
      </w:r>
    </w:p>
    <w:p w14:paraId="4CD6DCD7" w14:textId="440E8AA3" w:rsidR="005602EF" w:rsidRPr="00B85190" w:rsidRDefault="005602EF" w:rsidP="005F547B">
      <w:pPr>
        <w:widowControl/>
        <w:ind w:right="122"/>
        <w:rPr>
          <w:rFonts w:ascii="Arial" w:hAnsi="Arial" w:cs="Arial"/>
          <w:color w:val="auto"/>
          <w:sz w:val="20"/>
        </w:rPr>
      </w:pPr>
      <w:r w:rsidRPr="00B85190">
        <w:rPr>
          <w:rFonts w:ascii="Arial" w:hAnsi="Arial" w:cs="Arial"/>
          <w:sz w:val="20"/>
        </w:rPr>
        <w:t xml:space="preserve">High school students demonstrate understanding of the relationship of DNA and chromosomes in the processes of cellular division that pass traits from one generation to the next. Students can determine why individuals of the same species vary in how they look, function, and behave. Ethical issues related to genetic modification of organisms and the nature of science can be described. </w:t>
      </w:r>
    </w:p>
    <w:p w14:paraId="7CE966A7" w14:textId="77777777" w:rsidR="005602EF" w:rsidRPr="00B85190" w:rsidRDefault="005602EF" w:rsidP="005F547B">
      <w:pPr>
        <w:widowControl/>
        <w:ind w:right="122"/>
        <w:rPr>
          <w:rFonts w:ascii="Arial" w:hAnsi="Arial" w:cs="Arial"/>
          <w:color w:val="auto"/>
          <w:sz w:val="20"/>
        </w:rPr>
      </w:pPr>
    </w:p>
    <w:p w14:paraId="69E3110D" w14:textId="77777777" w:rsidR="005602EF" w:rsidRPr="00B85190" w:rsidRDefault="005602EF" w:rsidP="005F547B">
      <w:pPr>
        <w:widowControl/>
        <w:ind w:right="122"/>
        <w:rPr>
          <w:rFonts w:ascii="Arial" w:hAnsi="Arial" w:cs="Arial"/>
          <w:color w:val="auto"/>
          <w:sz w:val="20"/>
        </w:rPr>
      </w:pPr>
      <w:r w:rsidRPr="00B85190">
        <w:rPr>
          <w:rFonts w:ascii="Arial" w:hAnsi="Arial" w:cs="Arial"/>
          <w:b/>
          <w:bCs/>
          <w:sz w:val="20"/>
        </w:rPr>
        <w:t>How do organisms obtain and use energy they need to live and grow? How do matter and energy move through ecosystems?</w:t>
      </w:r>
    </w:p>
    <w:p w14:paraId="4711FD9C" w14:textId="77777777" w:rsidR="005602EF" w:rsidRPr="00B85190" w:rsidRDefault="005602EF" w:rsidP="005F547B">
      <w:pPr>
        <w:widowControl/>
        <w:ind w:right="122"/>
        <w:rPr>
          <w:rFonts w:ascii="Arial" w:hAnsi="Arial" w:cs="Arial"/>
          <w:color w:val="auto"/>
          <w:sz w:val="20"/>
        </w:rPr>
      </w:pPr>
      <w:r w:rsidRPr="00B85190">
        <w:rPr>
          <w:rFonts w:ascii="Arial" w:hAnsi="Arial" w:cs="Arial"/>
          <w:sz w:val="20"/>
        </w:rPr>
        <w:t xml:space="preserve">Students will be expected to develop understanding of organisms’ interactions with each other and their physical environment, how organisms </w:t>
      </w:r>
      <w:r w:rsidRPr="00B85190">
        <w:rPr>
          <w:rFonts w:ascii="Arial" w:hAnsi="Arial" w:cs="Arial"/>
          <w:sz w:val="20"/>
        </w:rPr>
        <w:t xml:space="preserve">obtain resources, change the environment, and how these changes affect both organisms and ecosystems.  Students will use mathematical concepts to construct explanations for the role of energy in the cycling of matter in organisms and ecosystems. </w:t>
      </w:r>
    </w:p>
    <w:p w14:paraId="183B1401" w14:textId="77777777" w:rsidR="005602EF" w:rsidRPr="00B85190" w:rsidRDefault="005602EF" w:rsidP="005F547B">
      <w:pPr>
        <w:widowControl/>
        <w:ind w:right="122"/>
        <w:rPr>
          <w:rFonts w:ascii="Arial" w:hAnsi="Arial" w:cs="Arial"/>
          <w:color w:val="auto"/>
          <w:sz w:val="20"/>
        </w:rPr>
      </w:pPr>
    </w:p>
    <w:p w14:paraId="2AF828A3" w14:textId="0D3BC158" w:rsidR="00FD6A93" w:rsidRPr="00B85190" w:rsidRDefault="005602EF" w:rsidP="005F547B">
      <w:pPr>
        <w:widowControl/>
        <w:ind w:right="122"/>
        <w:rPr>
          <w:rFonts w:ascii="Arial" w:hAnsi="Arial" w:cs="Arial"/>
          <w:b/>
          <w:bCs/>
          <w:sz w:val="20"/>
        </w:rPr>
      </w:pPr>
      <w:r w:rsidRPr="00B85190">
        <w:rPr>
          <w:rFonts w:ascii="Arial" w:hAnsi="Arial" w:cs="Arial"/>
          <w:b/>
          <w:bCs/>
          <w:sz w:val="20"/>
        </w:rPr>
        <w:t>How do organisms interact with the living and non-living environment to obtain matter and energy?</w:t>
      </w:r>
    </w:p>
    <w:p w14:paraId="2D7B2509" w14:textId="208D98A5" w:rsidR="005602EF" w:rsidRPr="00B85190" w:rsidRDefault="005602EF" w:rsidP="005F547B">
      <w:pPr>
        <w:widowControl/>
        <w:ind w:right="122"/>
        <w:rPr>
          <w:rFonts w:ascii="Arial" w:hAnsi="Arial" w:cs="Arial"/>
          <w:color w:val="auto"/>
          <w:sz w:val="20"/>
        </w:rPr>
      </w:pPr>
    </w:p>
    <w:p w14:paraId="6848865C" w14:textId="77777777" w:rsidR="005602EF" w:rsidRPr="00B85190" w:rsidRDefault="005602EF" w:rsidP="005F547B">
      <w:pPr>
        <w:widowControl/>
        <w:ind w:right="122"/>
        <w:rPr>
          <w:rFonts w:ascii="Arial" w:hAnsi="Arial" w:cs="Arial"/>
          <w:color w:val="auto"/>
          <w:sz w:val="20"/>
        </w:rPr>
      </w:pPr>
      <w:r w:rsidRPr="00B85190">
        <w:rPr>
          <w:rFonts w:ascii="Arial" w:hAnsi="Arial" w:cs="Arial"/>
          <w:sz w:val="20"/>
        </w:rPr>
        <w:t xml:space="preserve">Students will be expected to investigate the role of biodiversity in ecosystems and the role of animal behavior on survival of individuals and species. Students will develop increased understanding of interactions among organisms and how those interactions influence the dynamics of ecosystems. </w:t>
      </w:r>
    </w:p>
    <w:p w14:paraId="41576B30" w14:textId="77777777" w:rsidR="005602EF" w:rsidRPr="00B85190" w:rsidRDefault="005602EF" w:rsidP="005F547B">
      <w:pPr>
        <w:widowControl/>
        <w:ind w:right="122"/>
        <w:rPr>
          <w:rFonts w:ascii="Arial" w:hAnsi="Arial" w:cs="Arial"/>
          <w:color w:val="auto"/>
          <w:sz w:val="20"/>
        </w:rPr>
      </w:pPr>
    </w:p>
    <w:p w14:paraId="51B7DC44" w14:textId="77777777" w:rsidR="005602EF" w:rsidRPr="00B85190" w:rsidRDefault="005602EF" w:rsidP="005F547B">
      <w:pPr>
        <w:widowControl/>
        <w:ind w:right="122"/>
        <w:rPr>
          <w:rFonts w:ascii="Arial" w:hAnsi="Arial" w:cs="Arial"/>
          <w:color w:val="auto"/>
          <w:sz w:val="20"/>
        </w:rPr>
      </w:pPr>
      <w:r w:rsidRPr="00B85190">
        <w:rPr>
          <w:rFonts w:ascii="Arial" w:hAnsi="Arial" w:cs="Arial"/>
          <w:b/>
          <w:bCs/>
          <w:sz w:val="20"/>
        </w:rPr>
        <w:t>How can there be so many similarities among organisms yet so many different plants, animals, and microorganisms? How does biodiversity affect humans?</w:t>
      </w:r>
    </w:p>
    <w:p w14:paraId="762FB8FD" w14:textId="3F245F2C" w:rsidR="00C9531A" w:rsidRPr="00B85190" w:rsidRDefault="005602EF" w:rsidP="005F547B">
      <w:pPr>
        <w:widowControl/>
        <w:ind w:right="122"/>
        <w:rPr>
          <w:rFonts w:ascii="Arial" w:eastAsia="Arial" w:hAnsi="Arial" w:cs="Arial"/>
          <w:sz w:val="20"/>
        </w:rPr>
      </w:pPr>
      <w:r w:rsidRPr="00B85190">
        <w:rPr>
          <w:rFonts w:ascii="Arial" w:hAnsi="Arial" w:cs="Arial"/>
          <w:sz w:val="20"/>
        </w:rPr>
        <w:t>Students will be expected to demonstrate understanding of the factors causing natural selection and the process of evolution of species over time. They demonstrate understanding of how multiple lines of evidence contribute to the strength of scientific theories of n</w:t>
      </w:r>
      <w:r w:rsidR="00FD6A93" w:rsidRPr="00B85190">
        <w:rPr>
          <w:rFonts w:ascii="Arial" w:hAnsi="Arial" w:cs="Arial"/>
          <w:sz w:val="20"/>
        </w:rPr>
        <w:t>atural selection and evolution</w:t>
      </w:r>
      <w:r w:rsidR="00B85190" w:rsidRPr="00B85190">
        <w:rPr>
          <w:rFonts w:ascii="Arial" w:hAnsi="Arial" w:cs="Arial"/>
          <w:sz w:val="20"/>
        </w:rPr>
        <w:t>.</w:t>
      </w:r>
      <w:r w:rsidR="00E905DC" w:rsidRPr="00B85190">
        <w:rPr>
          <w:rFonts w:ascii="Arial" w:hAnsi="Arial" w:cs="Arial"/>
          <w:sz w:val="20"/>
        </w:rPr>
        <w:t xml:space="preserve"> </w:t>
      </w:r>
    </w:p>
    <w:p w14:paraId="6B21CBFB" w14:textId="77777777" w:rsidR="0044317F" w:rsidRDefault="0044317F" w:rsidP="00C9531A">
      <w:pPr>
        <w:widowControl/>
        <w:ind w:right="-180"/>
        <w:rPr>
          <w:rFonts w:ascii="Arial" w:eastAsia="Arial" w:hAnsi="Arial" w:cs="Arial"/>
          <w:sz w:val="20"/>
        </w:rPr>
        <w:sectPr w:rsidR="0044317F" w:rsidSect="002D7954">
          <w:type w:val="continuous"/>
          <w:pgSz w:w="15840" w:h="12240" w:orient="landscape"/>
          <w:pgMar w:top="245" w:right="432" w:bottom="245" w:left="720" w:header="720" w:footer="720" w:gutter="0"/>
          <w:cols w:num="2" w:space="720"/>
          <w:docGrid w:linePitch="360"/>
        </w:sectPr>
      </w:pPr>
    </w:p>
    <w:p w14:paraId="52F5B687" w14:textId="0C3BBF2D" w:rsidR="005F547B" w:rsidRPr="00B85190" w:rsidRDefault="005F547B" w:rsidP="00C9531A">
      <w:pPr>
        <w:widowControl/>
        <w:ind w:right="-180"/>
        <w:rPr>
          <w:rFonts w:ascii="Arial" w:eastAsia="Arial" w:hAnsi="Arial" w:cs="Arial"/>
          <w:sz w:val="20"/>
        </w:rPr>
        <w:sectPr w:rsidR="005F547B" w:rsidRPr="00B85190" w:rsidSect="002D7954">
          <w:type w:val="continuous"/>
          <w:pgSz w:w="15840" w:h="12240" w:orient="landscape"/>
          <w:pgMar w:top="245" w:right="432" w:bottom="245" w:left="720" w:header="720" w:footer="720" w:gutter="0"/>
          <w:cols w:num="2" w:space="720"/>
          <w:docGrid w:linePitch="360"/>
        </w:sectPr>
      </w:pPr>
    </w:p>
    <w:p w14:paraId="1330BD4A" w14:textId="17C5BF7A" w:rsidR="005602EF" w:rsidRPr="00B85190" w:rsidRDefault="00EB1B24" w:rsidP="005602EF">
      <w:pPr>
        <w:widowControl/>
        <w:rPr>
          <w:rFonts w:ascii="Arial" w:hAnsi="Arial" w:cs="Arial"/>
          <w:b/>
          <w:bCs/>
          <w:sz w:val="20"/>
        </w:rPr>
      </w:pPr>
      <w:bookmarkStart w:id="2" w:name="STRUCTURE"/>
      <w:r w:rsidRPr="00B85190">
        <w:rPr>
          <w:rFonts w:ascii="Arial" w:hAnsi="Arial" w:cs="Arial"/>
          <w:b/>
          <w:bCs/>
          <w:sz w:val="20"/>
        </w:rPr>
        <w:lastRenderedPageBreak/>
        <w:t>SC</w:t>
      </w:r>
      <w:r w:rsidR="00EE56F9" w:rsidRPr="00B85190">
        <w:rPr>
          <w:rFonts w:ascii="Arial" w:hAnsi="Arial" w:cs="Arial"/>
          <w:b/>
          <w:bCs/>
          <w:sz w:val="20"/>
        </w:rPr>
        <w:t>.HS.6</w:t>
      </w:r>
      <w:r w:rsidR="005602EF" w:rsidRPr="00B85190">
        <w:rPr>
          <w:rFonts w:ascii="Arial" w:hAnsi="Arial" w:cs="Arial"/>
          <w:b/>
          <w:bCs/>
          <w:sz w:val="20"/>
        </w:rPr>
        <w:t xml:space="preserve"> Structure and Function</w:t>
      </w:r>
    </w:p>
    <w:bookmarkEnd w:id="2"/>
    <w:p w14:paraId="21FBACFA" w14:textId="765ADEF6" w:rsidR="005602EF" w:rsidRPr="00B85190" w:rsidRDefault="00EB1B24" w:rsidP="005602EF">
      <w:pPr>
        <w:rPr>
          <w:rFonts w:ascii="Arial" w:hAnsi="Arial" w:cs="Arial"/>
          <w:sz w:val="20"/>
        </w:rPr>
      </w:pPr>
      <w:r w:rsidRPr="00B85190">
        <w:rPr>
          <w:rFonts w:ascii="Arial" w:hAnsi="Arial" w:cs="Arial"/>
          <w:sz w:val="20"/>
        </w:rPr>
        <w:t>SC</w:t>
      </w:r>
      <w:r w:rsidR="005602EF" w:rsidRPr="00B85190">
        <w:rPr>
          <w:rFonts w:ascii="Arial" w:hAnsi="Arial" w:cs="Arial"/>
          <w:sz w:val="20"/>
        </w:rPr>
        <w:t>.</w:t>
      </w:r>
      <w:r w:rsidR="00EE56F9" w:rsidRPr="00B85190">
        <w:rPr>
          <w:rFonts w:ascii="Arial" w:hAnsi="Arial" w:cs="Arial"/>
          <w:sz w:val="20"/>
        </w:rPr>
        <w:t>HS</w:t>
      </w:r>
      <w:r w:rsidR="005602EF" w:rsidRPr="00B85190">
        <w:rPr>
          <w:rFonts w:ascii="Arial" w:hAnsi="Arial" w:cs="Arial"/>
          <w:sz w:val="20"/>
        </w:rPr>
        <w:t>.</w:t>
      </w:r>
      <w:r w:rsidR="00EE56F9" w:rsidRPr="00B85190">
        <w:rPr>
          <w:rFonts w:ascii="Arial" w:hAnsi="Arial" w:cs="Arial"/>
          <w:sz w:val="20"/>
        </w:rPr>
        <w:t>6.</w:t>
      </w:r>
      <w:r w:rsidR="005602EF" w:rsidRPr="00B85190">
        <w:rPr>
          <w:rFonts w:ascii="Arial" w:hAnsi="Arial" w:cs="Arial"/>
          <w:sz w:val="20"/>
        </w:rPr>
        <w:t>1 Gather, analyze, and communicate evidence of the relationship between structure and function in living things.</w:t>
      </w:r>
    </w:p>
    <w:tbl>
      <w:tblPr>
        <w:tblStyle w:val="TableGrid"/>
        <w:tblW w:w="14313" w:type="dxa"/>
        <w:tblLook w:val="04A0" w:firstRow="1" w:lastRow="0" w:firstColumn="1" w:lastColumn="0" w:noHBand="0" w:noVBand="1"/>
      </w:tblPr>
      <w:tblGrid>
        <w:gridCol w:w="236"/>
        <w:gridCol w:w="1474"/>
        <w:gridCol w:w="900"/>
        <w:gridCol w:w="2009"/>
        <w:gridCol w:w="9694"/>
      </w:tblGrid>
      <w:tr w:rsidR="0011428A" w:rsidRPr="00B85190" w14:paraId="2F8E3209" w14:textId="77777777" w:rsidTr="005F547B">
        <w:trPr>
          <w:trHeight w:val="440"/>
        </w:trPr>
        <w:tc>
          <w:tcPr>
            <w:tcW w:w="236" w:type="dxa"/>
            <w:vMerge w:val="restart"/>
            <w:tcBorders>
              <w:top w:val="single" w:sz="4" w:space="0" w:color="auto"/>
              <w:left w:val="single" w:sz="4" w:space="0" w:color="auto"/>
              <w:bottom w:val="nil"/>
              <w:right w:val="nil"/>
            </w:tcBorders>
          </w:tcPr>
          <w:p w14:paraId="0086311E" w14:textId="3D08438F" w:rsidR="0011428A" w:rsidRPr="00B85190" w:rsidRDefault="0011428A" w:rsidP="005602EF">
            <w:pPr>
              <w:rPr>
                <w:rFonts w:ascii="Arial" w:hAnsi="Arial" w:cs="Arial"/>
              </w:rPr>
            </w:pPr>
          </w:p>
        </w:tc>
        <w:tc>
          <w:tcPr>
            <w:tcW w:w="1474" w:type="dxa"/>
            <w:vMerge w:val="restart"/>
            <w:tcBorders>
              <w:top w:val="single" w:sz="4" w:space="0" w:color="auto"/>
              <w:left w:val="nil"/>
              <w:bottom w:val="nil"/>
              <w:right w:val="nil"/>
            </w:tcBorders>
          </w:tcPr>
          <w:p w14:paraId="3716F87B" w14:textId="429527ED" w:rsidR="0011428A" w:rsidRPr="00B85190" w:rsidRDefault="005F547B" w:rsidP="005602EF">
            <w:pPr>
              <w:rPr>
                <w:rFonts w:ascii="Arial" w:hAnsi="Arial" w:cs="Arial"/>
              </w:rPr>
            </w:pPr>
            <w:r w:rsidRPr="00B85190">
              <w:rPr>
                <w:rFonts w:ascii="Arial" w:hAnsi="Arial" w:cs="Arial"/>
                <w:sz w:val="20"/>
              </w:rPr>
              <w:t xml:space="preserve"> </w:t>
            </w:r>
          </w:p>
        </w:tc>
        <w:tc>
          <w:tcPr>
            <w:tcW w:w="900" w:type="dxa"/>
            <w:vMerge w:val="restart"/>
            <w:tcBorders>
              <w:top w:val="single" w:sz="4" w:space="0" w:color="auto"/>
              <w:left w:val="nil"/>
              <w:bottom w:val="nil"/>
              <w:right w:val="nil"/>
            </w:tcBorders>
          </w:tcPr>
          <w:p w14:paraId="07476373" w14:textId="0B1E28C3" w:rsidR="0011428A" w:rsidRPr="00B85190" w:rsidRDefault="0011428A" w:rsidP="005602EF">
            <w:pPr>
              <w:rPr>
                <w:rFonts w:ascii="Arial" w:hAnsi="Arial" w:cs="Arial"/>
              </w:rPr>
            </w:pPr>
            <w:r w:rsidRPr="00B85190">
              <w:rPr>
                <w:rFonts w:ascii="Arial" w:eastAsia="Arial" w:hAnsi="Arial" w:cs="Arial"/>
                <w:b/>
                <w:noProof/>
                <w:sz w:val="20"/>
              </w:rPr>
              <w:drawing>
                <wp:inline distT="0" distB="0" distL="0" distR="0" wp14:anchorId="1F0E82C7" wp14:editId="0ABBE024">
                  <wp:extent cx="393192" cy="393192"/>
                  <wp:effectExtent l="0" t="0" r="6985" b="6985"/>
                  <wp:docPr id="11" name="Picture 11" descr="C:\Users\sara.cooper.NDE\Desktop\Standards\Structure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sara.cooper.NDE\Desktop\Standards\StructureFunction.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11703" w:type="dxa"/>
            <w:gridSpan w:val="2"/>
            <w:tcBorders>
              <w:top w:val="single" w:sz="4" w:space="0" w:color="auto"/>
              <w:left w:val="nil"/>
              <w:bottom w:val="nil"/>
              <w:right w:val="single" w:sz="4" w:space="0" w:color="auto"/>
            </w:tcBorders>
          </w:tcPr>
          <w:p w14:paraId="58BEECC5" w14:textId="5C6F76B1" w:rsidR="0011428A" w:rsidRPr="00B85190" w:rsidRDefault="0011428A" w:rsidP="00EB1B24">
            <w:pPr>
              <w:widowControl/>
              <w:rPr>
                <w:rFonts w:ascii="Arial" w:hAnsi="Arial" w:cs="Arial"/>
                <w:color w:val="auto"/>
              </w:rPr>
            </w:pPr>
            <w:r w:rsidRPr="00B85190">
              <w:rPr>
                <w:rFonts w:ascii="Arial" w:hAnsi="Arial" w:cs="Arial"/>
                <w:sz w:val="20"/>
              </w:rPr>
              <w:t>SC.</w:t>
            </w:r>
            <w:r w:rsidR="00EE56F9" w:rsidRPr="00B85190">
              <w:rPr>
                <w:rFonts w:ascii="Arial" w:hAnsi="Arial" w:cs="Arial"/>
                <w:sz w:val="20"/>
              </w:rPr>
              <w:t>HS</w:t>
            </w:r>
            <w:r w:rsidRPr="00B85190">
              <w:rPr>
                <w:rFonts w:ascii="Arial" w:hAnsi="Arial" w:cs="Arial"/>
                <w:sz w:val="20"/>
              </w:rPr>
              <w:t>.</w:t>
            </w:r>
            <w:r w:rsidR="00EE56F9" w:rsidRPr="00B85190">
              <w:rPr>
                <w:rFonts w:ascii="Arial" w:hAnsi="Arial" w:cs="Arial"/>
                <w:sz w:val="20"/>
              </w:rPr>
              <w:t>6.</w:t>
            </w:r>
            <w:r w:rsidRPr="00B85190">
              <w:rPr>
                <w:rFonts w:ascii="Arial" w:hAnsi="Arial" w:cs="Arial"/>
                <w:sz w:val="20"/>
              </w:rPr>
              <w:t>1</w:t>
            </w:r>
            <w:r w:rsidR="00205400" w:rsidRPr="00B85190">
              <w:rPr>
                <w:rFonts w:ascii="Arial" w:hAnsi="Arial" w:cs="Arial"/>
                <w:sz w:val="20"/>
              </w:rPr>
              <w:t>.A</w:t>
            </w:r>
            <w:r w:rsidRPr="00B85190">
              <w:rPr>
                <w:rFonts w:ascii="Arial" w:hAnsi="Arial" w:cs="Arial"/>
                <w:sz w:val="20"/>
              </w:rPr>
              <w:t xml:space="preserve"> </w:t>
            </w:r>
            <w:r w:rsidRPr="00B85190">
              <w:rPr>
                <w:rFonts w:ascii="Arial" w:hAnsi="Arial" w:cs="Arial"/>
                <w:b/>
                <w:bCs/>
                <w:sz w:val="20"/>
              </w:rPr>
              <w:t>Construct an explanation</w:t>
            </w:r>
            <w:r w:rsidRPr="00B85190">
              <w:rPr>
                <w:rFonts w:ascii="Arial" w:hAnsi="Arial" w:cs="Arial"/>
                <w:sz w:val="20"/>
              </w:rPr>
              <w:t xml:space="preserve"> based on evidence for how the structure of DNA determines the </w:t>
            </w:r>
            <w:r w:rsidRPr="00B85190">
              <w:rPr>
                <w:rFonts w:ascii="Arial" w:hAnsi="Arial" w:cs="Arial"/>
                <w:sz w:val="20"/>
                <w:u w:val="single"/>
              </w:rPr>
              <w:t>structure of proteins which carry out the essential functions</w:t>
            </w:r>
            <w:r w:rsidRPr="00B85190">
              <w:rPr>
                <w:rFonts w:ascii="Arial" w:hAnsi="Arial" w:cs="Arial"/>
                <w:sz w:val="20"/>
              </w:rPr>
              <w:t xml:space="preserve"> of life through systems of specialized cells. </w:t>
            </w:r>
            <w:r w:rsidRPr="00B85190">
              <w:rPr>
                <w:rFonts w:ascii="Arial" w:hAnsi="Arial" w:cs="Arial"/>
                <w:color w:val="C00000"/>
                <w:sz w:val="18"/>
                <w:szCs w:val="18"/>
                <w:shd w:val="clear" w:color="auto" w:fill="FFFFFF"/>
              </w:rPr>
              <w:t>Assessment does not include identification of specific cell or tissue types, whole body systems, specific protein structures and functions, or the biochemistry of protein synthesis.</w:t>
            </w:r>
          </w:p>
        </w:tc>
      </w:tr>
      <w:tr w:rsidR="0011428A" w:rsidRPr="00B85190" w14:paraId="6443231F" w14:textId="77777777" w:rsidTr="001A088F">
        <w:trPr>
          <w:trHeight w:val="724"/>
        </w:trPr>
        <w:tc>
          <w:tcPr>
            <w:tcW w:w="236" w:type="dxa"/>
            <w:vMerge/>
            <w:tcBorders>
              <w:top w:val="nil"/>
              <w:left w:val="single" w:sz="4" w:space="0" w:color="auto"/>
              <w:bottom w:val="nil"/>
              <w:right w:val="nil"/>
            </w:tcBorders>
          </w:tcPr>
          <w:p w14:paraId="345F90E2" w14:textId="77777777" w:rsidR="0011428A" w:rsidRPr="00B85190" w:rsidRDefault="0011428A" w:rsidP="005602EF">
            <w:pPr>
              <w:rPr>
                <w:rFonts w:ascii="Arial" w:hAnsi="Arial" w:cs="Arial"/>
              </w:rPr>
            </w:pPr>
          </w:p>
        </w:tc>
        <w:tc>
          <w:tcPr>
            <w:tcW w:w="1474" w:type="dxa"/>
            <w:vMerge/>
            <w:tcBorders>
              <w:top w:val="nil"/>
              <w:left w:val="nil"/>
              <w:bottom w:val="nil"/>
              <w:right w:val="nil"/>
            </w:tcBorders>
          </w:tcPr>
          <w:p w14:paraId="5145ED44" w14:textId="77777777" w:rsidR="0011428A" w:rsidRPr="00B85190" w:rsidRDefault="0011428A" w:rsidP="005602EF">
            <w:pPr>
              <w:rPr>
                <w:rFonts w:ascii="Arial" w:hAnsi="Arial" w:cs="Arial"/>
              </w:rPr>
            </w:pPr>
          </w:p>
        </w:tc>
        <w:tc>
          <w:tcPr>
            <w:tcW w:w="900" w:type="dxa"/>
            <w:vMerge/>
            <w:tcBorders>
              <w:top w:val="nil"/>
              <w:left w:val="nil"/>
              <w:bottom w:val="nil"/>
              <w:right w:val="nil"/>
            </w:tcBorders>
          </w:tcPr>
          <w:p w14:paraId="02AC2844" w14:textId="77777777" w:rsidR="0011428A" w:rsidRPr="00B85190" w:rsidRDefault="0011428A" w:rsidP="005602EF">
            <w:pPr>
              <w:rPr>
                <w:rFonts w:ascii="Arial" w:eastAsia="Arial" w:hAnsi="Arial" w:cs="Arial"/>
                <w:b/>
                <w:noProof/>
              </w:rPr>
            </w:pPr>
          </w:p>
        </w:tc>
        <w:tc>
          <w:tcPr>
            <w:tcW w:w="2009" w:type="dxa"/>
            <w:tcBorders>
              <w:top w:val="nil"/>
              <w:left w:val="nil"/>
              <w:bottom w:val="nil"/>
              <w:right w:val="nil"/>
            </w:tcBorders>
          </w:tcPr>
          <w:p w14:paraId="7ECFA159" w14:textId="03E56D60" w:rsidR="0011428A" w:rsidRPr="00B85190" w:rsidRDefault="0011428A" w:rsidP="0011428A">
            <w:pPr>
              <w:widowControl/>
              <w:rPr>
                <w:rFonts w:ascii="Arial" w:hAnsi="Arial" w:cs="Arial"/>
                <w:sz w:val="20"/>
              </w:rPr>
            </w:pPr>
            <w:r w:rsidRPr="00B85190">
              <w:rPr>
                <w:rFonts w:ascii="Arial" w:hAnsi="Arial" w:cs="Arial"/>
                <w:noProof/>
                <w:sz w:val="18"/>
              </w:rPr>
              <w:drawing>
                <wp:anchor distT="0" distB="0" distL="114300" distR="114300" simplePos="0" relativeHeight="252007936" behindDoc="1" locked="0" layoutInCell="1" allowOverlap="1" wp14:anchorId="13A1BB31" wp14:editId="436D8995">
                  <wp:simplePos x="0" y="0"/>
                  <wp:positionH relativeFrom="column">
                    <wp:posOffset>706129</wp:posOffset>
                  </wp:positionH>
                  <wp:positionV relativeFrom="paragraph">
                    <wp:posOffset>22249</wp:posOffset>
                  </wp:positionV>
                  <wp:extent cx="429260" cy="429260"/>
                  <wp:effectExtent l="0" t="0" r="8890" b="8890"/>
                  <wp:wrapTight wrapText="bothSides">
                    <wp:wrapPolygon edited="0">
                      <wp:start x="4793" y="959"/>
                      <wp:lineTo x="0" y="7669"/>
                      <wp:lineTo x="0" y="19172"/>
                      <wp:lineTo x="7669" y="21089"/>
                      <wp:lineTo x="13420" y="21089"/>
                      <wp:lineTo x="21089" y="19172"/>
                      <wp:lineTo x="21089" y="11503"/>
                      <wp:lineTo x="18213" y="959"/>
                      <wp:lineTo x="4793" y="959"/>
                    </wp:wrapPolygon>
                  </wp:wrapTight>
                  <wp:docPr id="34" name="Picture 34"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9694" w:type="dxa"/>
            <w:tcBorders>
              <w:top w:val="nil"/>
              <w:left w:val="nil"/>
              <w:bottom w:val="nil"/>
              <w:right w:val="single" w:sz="4" w:space="0" w:color="auto"/>
            </w:tcBorders>
          </w:tcPr>
          <w:p w14:paraId="5DE63E0C" w14:textId="77777777" w:rsidR="005A4A11" w:rsidRPr="00B85190" w:rsidRDefault="005A4A11" w:rsidP="0011428A">
            <w:pPr>
              <w:widowControl/>
              <w:rPr>
                <w:rFonts w:ascii="Arial" w:hAnsi="Arial" w:cs="Arial"/>
                <w:i/>
                <w:sz w:val="18"/>
                <w:szCs w:val="18"/>
              </w:rPr>
            </w:pPr>
          </w:p>
          <w:p w14:paraId="2B0A4316" w14:textId="25F09FC2" w:rsidR="0011428A" w:rsidRPr="00B85190" w:rsidRDefault="00D4571A" w:rsidP="0011428A">
            <w:pPr>
              <w:widowControl/>
              <w:rPr>
                <w:rFonts w:ascii="Arial" w:hAnsi="Arial" w:cs="Arial"/>
                <w:i/>
                <w:color w:val="365F91" w:themeColor="accent1" w:themeShade="BF"/>
                <w:sz w:val="20"/>
              </w:rPr>
            </w:pPr>
            <w:r w:rsidRPr="00B85190">
              <w:rPr>
                <w:rFonts w:ascii="Arial" w:hAnsi="Arial" w:cs="Arial"/>
                <w:i/>
                <w:color w:val="365F91" w:themeColor="accent1" w:themeShade="BF"/>
                <w:sz w:val="18"/>
                <w:szCs w:val="18"/>
              </w:rPr>
              <w:t>NE agricultural practices</w:t>
            </w:r>
          </w:p>
          <w:p w14:paraId="21917506" w14:textId="2C8B808E" w:rsidR="0011428A" w:rsidRPr="00B85190" w:rsidRDefault="0011428A" w:rsidP="0011428A">
            <w:pPr>
              <w:widowControl/>
              <w:rPr>
                <w:rFonts w:ascii="Arial" w:hAnsi="Arial" w:cs="Arial"/>
              </w:rPr>
            </w:pPr>
          </w:p>
        </w:tc>
      </w:tr>
      <w:tr w:rsidR="005602EF" w:rsidRPr="00B85190" w14:paraId="1FA50BED" w14:textId="77777777" w:rsidTr="005F547B">
        <w:tc>
          <w:tcPr>
            <w:tcW w:w="236" w:type="dxa"/>
            <w:tcBorders>
              <w:top w:val="nil"/>
              <w:left w:val="single" w:sz="4" w:space="0" w:color="auto"/>
              <w:bottom w:val="nil"/>
              <w:right w:val="nil"/>
            </w:tcBorders>
          </w:tcPr>
          <w:p w14:paraId="7D224F65" w14:textId="77777777" w:rsidR="005602EF" w:rsidRPr="00B85190" w:rsidRDefault="005602EF" w:rsidP="005602EF">
            <w:pPr>
              <w:rPr>
                <w:rFonts w:ascii="Arial" w:hAnsi="Arial" w:cs="Arial"/>
              </w:rPr>
            </w:pPr>
          </w:p>
        </w:tc>
        <w:tc>
          <w:tcPr>
            <w:tcW w:w="1474" w:type="dxa"/>
            <w:tcBorders>
              <w:top w:val="nil"/>
              <w:left w:val="nil"/>
              <w:bottom w:val="nil"/>
              <w:right w:val="nil"/>
            </w:tcBorders>
          </w:tcPr>
          <w:p w14:paraId="284CC483" w14:textId="77777777" w:rsidR="005602EF" w:rsidRPr="00B85190" w:rsidRDefault="005602EF" w:rsidP="005602EF">
            <w:pPr>
              <w:rPr>
                <w:rFonts w:ascii="Arial" w:hAnsi="Arial" w:cs="Arial"/>
              </w:rPr>
            </w:pPr>
          </w:p>
        </w:tc>
        <w:tc>
          <w:tcPr>
            <w:tcW w:w="900" w:type="dxa"/>
            <w:tcBorders>
              <w:top w:val="nil"/>
              <w:left w:val="nil"/>
              <w:bottom w:val="nil"/>
              <w:right w:val="nil"/>
            </w:tcBorders>
          </w:tcPr>
          <w:p w14:paraId="241BA1F2" w14:textId="3C6E1842" w:rsidR="005602EF" w:rsidRPr="00B85190" w:rsidRDefault="00CB6D6B" w:rsidP="005602EF">
            <w:pPr>
              <w:rPr>
                <w:rFonts w:ascii="Arial" w:hAnsi="Arial" w:cs="Arial"/>
              </w:rPr>
            </w:pPr>
            <w:r w:rsidRPr="00B85190">
              <w:rPr>
                <w:rFonts w:ascii="Arial" w:hAnsi="Arial" w:cs="Arial"/>
                <w:noProof/>
                <w:sz w:val="20"/>
              </w:rPr>
              <w:drawing>
                <wp:inline distT="0" distB="0" distL="0" distR="0" wp14:anchorId="66A56687" wp14:editId="725B3EFA">
                  <wp:extent cx="393192" cy="393192"/>
                  <wp:effectExtent l="0" t="0" r="6985" b="6985"/>
                  <wp:docPr id="308" name="Picture 308" descr="C:\Users\sara.cooper.NDE\Desktop\Standards\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sara.cooper.NDE\Desktop\Standards\Systems.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11703" w:type="dxa"/>
            <w:gridSpan w:val="2"/>
            <w:tcBorders>
              <w:top w:val="nil"/>
              <w:left w:val="nil"/>
              <w:bottom w:val="nil"/>
              <w:right w:val="single" w:sz="4" w:space="0" w:color="auto"/>
            </w:tcBorders>
          </w:tcPr>
          <w:p w14:paraId="532077E9" w14:textId="009BA3E8" w:rsidR="005602EF" w:rsidRPr="00B85190" w:rsidRDefault="00EB1B24" w:rsidP="00541099">
            <w:pPr>
              <w:widowControl/>
              <w:rPr>
                <w:rFonts w:ascii="Arial" w:hAnsi="Arial" w:cs="Arial"/>
                <w:color w:val="auto"/>
              </w:rPr>
            </w:pPr>
            <w:r w:rsidRPr="00B85190">
              <w:rPr>
                <w:rFonts w:ascii="Arial" w:hAnsi="Arial" w:cs="Arial"/>
                <w:sz w:val="20"/>
              </w:rPr>
              <w:t>SC</w:t>
            </w:r>
            <w:r w:rsidR="0011428A" w:rsidRPr="00B85190">
              <w:rPr>
                <w:rFonts w:ascii="Arial" w:hAnsi="Arial" w:cs="Arial"/>
                <w:sz w:val="20"/>
              </w:rPr>
              <w:t>.</w:t>
            </w:r>
            <w:r w:rsidR="00EE56F9" w:rsidRPr="00B85190">
              <w:rPr>
                <w:rFonts w:ascii="Arial" w:hAnsi="Arial" w:cs="Arial"/>
                <w:sz w:val="20"/>
              </w:rPr>
              <w:t>HS</w:t>
            </w:r>
            <w:r w:rsidR="0011428A" w:rsidRPr="00B85190">
              <w:rPr>
                <w:rFonts w:ascii="Arial" w:hAnsi="Arial" w:cs="Arial"/>
                <w:sz w:val="20"/>
              </w:rPr>
              <w:t>.</w:t>
            </w:r>
            <w:r w:rsidR="00EE56F9" w:rsidRPr="00B85190">
              <w:rPr>
                <w:rFonts w:ascii="Arial" w:hAnsi="Arial" w:cs="Arial"/>
                <w:sz w:val="20"/>
              </w:rPr>
              <w:t>6.</w:t>
            </w:r>
            <w:r w:rsidR="0011428A" w:rsidRPr="00B85190">
              <w:rPr>
                <w:rFonts w:ascii="Arial" w:hAnsi="Arial" w:cs="Arial"/>
                <w:sz w:val="20"/>
              </w:rPr>
              <w:t>1</w:t>
            </w:r>
            <w:r w:rsidR="00205400" w:rsidRPr="00B85190">
              <w:rPr>
                <w:rFonts w:ascii="Arial" w:hAnsi="Arial" w:cs="Arial"/>
                <w:sz w:val="20"/>
              </w:rPr>
              <w:t>.B</w:t>
            </w:r>
            <w:r w:rsidR="0011428A" w:rsidRPr="00B85190">
              <w:rPr>
                <w:rFonts w:ascii="Arial" w:hAnsi="Arial" w:cs="Arial"/>
                <w:sz w:val="20"/>
              </w:rPr>
              <w:t xml:space="preserve"> </w:t>
            </w:r>
            <w:r w:rsidR="0011428A" w:rsidRPr="00B85190">
              <w:rPr>
                <w:rFonts w:ascii="Arial" w:hAnsi="Arial" w:cs="Arial"/>
                <w:b/>
                <w:bCs/>
                <w:sz w:val="20"/>
              </w:rPr>
              <w:t xml:space="preserve">Develop and use a model </w:t>
            </w:r>
            <w:r w:rsidR="0011428A" w:rsidRPr="00B85190">
              <w:rPr>
                <w:rFonts w:ascii="Arial" w:hAnsi="Arial" w:cs="Arial"/>
                <w:sz w:val="20"/>
              </w:rPr>
              <w:t xml:space="preserve">to illustrate the hierarchical organization of </w:t>
            </w:r>
            <w:r w:rsidR="0011428A" w:rsidRPr="00B85190">
              <w:rPr>
                <w:rFonts w:ascii="Arial" w:hAnsi="Arial" w:cs="Arial"/>
                <w:sz w:val="20"/>
                <w:u w:val="single"/>
              </w:rPr>
              <w:t>interacting systems</w:t>
            </w:r>
            <w:r w:rsidR="0011428A" w:rsidRPr="00B85190">
              <w:rPr>
                <w:rFonts w:ascii="Arial" w:hAnsi="Arial" w:cs="Arial"/>
                <w:sz w:val="20"/>
              </w:rPr>
              <w:t xml:space="preserve"> that provide specific functions within multicellular organisms. </w:t>
            </w:r>
            <w:r w:rsidR="001A088F" w:rsidRPr="00B85190">
              <w:rPr>
                <w:rFonts w:ascii="Arial" w:hAnsi="Arial" w:cs="Arial"/>
                <w:color w:val="595959" w:themeColor="text1" w:themeTint="A6"/>
                <w:sz w:val="18"/>
              </w:rPr>
              <w:t xml:space="preserve">Emphasis is on functions at the organism system level such as nutrient uptake, water delivery, and organism movement in response to neural stimuli. An example of an interacting system could be an artery depending on the proper function of elastic tissue and smooth muscle to regulate and deliver the proper amount of blood within the circulatory system. </w:t>
            </w:r>
            <w:r w:rsidR="0011428A" w:rsidRPr="00B85190">
              <w:rPr>
                <w:rFonts w:ascii="Arial" w:hAnsi="Arial" w:cs="Arial"/>
                <w:color w:val="C00000"/>
                <w:sz w:val="18"/>
                <w:szCs w:val="18"/>
                <w:shd w:val="clear" w:color="auto" w:fill="FFFFFF"/>
              </w:rPr>
              <w:t>Assessment does not include interactions and functions at the molecular or chemical reaction level.</w:t>
            </w:r>
          </w:p>
        </w:tc>
      </w:tr>
      <w:tr w:rsidR="0011428A" w:rsidRPr="00B85190" w14:paraId="6952ED45" w14:textId="77777777" w:rsidTr="005F547B">
        <w:trPr>
          <w:trHeight w:val="347"/>
        </w:trPr>
        <w:tc>
          <w:tcPr>
            <w:tcW w:w="236" w:type="dxa"/>
            <w:vMerge w:val="restart"/>
            <w:tcBorders>
              <w:top w:val="nil"/>
              <w:left w:val="single" w:sz="4" w:space="0" w:color="auto"/>
              <w:bottom w:val="nil"/>
              <w:right w:val="nil"/>
            </w:tcBorders>
          </w:tcPr>
          <w:p w14:paraId="19C73441" w14:textId="77777777" w:rsidR="0011428A" w:rsidRPr="00B85190" w:rsidRDefault="0011428A" w:rsidP="005602EF">
            <w:pPr>
              <w:rPr>
                <w:rFonts w:ascii="Arial" w:hAnsi="Arial" w:cs="Arial"/>
              </w:rPr>
            </w:pPr>
          </w:p>
        </w:tc>
        <w:tc>
          <w:tcPr>
            <w:tcW w:w="1474" w:type="dxa"/>
            <w:vMerge w:val="restart"/>
            <w:tcBorders>
              <w:top w:val="nil"/>
              <w:left w:val="nil"/>
              <w:bottom w:val="nil"/>
              <w:right w:val="nil"/>
            </w:tcBorders>
          </w:tcPr>
          <w:p w14:paraId="0A2C5B16" w14:textId="77777777" w:rsidR="0011428A" w:rsidRPr="00B85190" w:rsidRDefault="0011428A" w:rsidP="005602EF">
            <w:pPr>
              <w:rPr>
                <w:rFonts w:ascii="Arial" w:hAnsi="Arial" w:cs="Arial"/>
              </w:rPr>
            </w:pPr>
          </w:p>
        </w:tc>
        <w:tc>
          <w:tcPr>
            <w:tcW w:w="900" w:type="dxa"/>
            <w:vMerge w:val="restart"/>
            <w:tcBorders>
              <w:top w:val="nil"/>
              <w:left w:val="nil"/>
              <w:bottom w:val="nil"/>
              <w:right w:val="nil"/>
            </w:tcBorders>
          </w:tcPr>
          <w:p w14:paraId="62AF1AAE" w14:textId="0719C1C0" w:rsidR="0011428A" w:rsidRPr="00B85190" w:rsidRDefault="00CB6D6B" w:rsidP="005602EF">
            <w:pPr>
              <w:rPr>
                <w:rFonts w:ascii="Arial" w:hAnsi="Arial" w:cs="Arial"/>
              </w:rPr>
            </w:pPr>
            <w:r w:rsidRPr="00B85190">
              <w:rPr>
                <w:rFonts w:ascii="Arial" w:eastAsia="Arial" w:hAnsi="Arial" w:cs="Arial"/>
                <w:noProof/>
                <w:sz w:val="20"/>
              </w:rPr>
              <w:drawing>
                <wp:inline distT="0" distB="0" distL="0" distR="0" wp14:anchorId="022A8FB6" wp14:editId="35D7EBFF">
                  <wp:extent cx="393192" cy="393192"/>
                  <wp:effectExtent l="0" t="0" r="6985" b="6985"/>
                  <wp:docPr id="325" name="Picture 325" descr="C:\Users\sara.cooper.NDE\Desktop\Standards\Stability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ara.cooper.NDE\Desktop\Standards\StabilityChange.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11703" w:type="dxa"/>
            <w:gridSpan w:val="2"/>
            <w:tcBorders>
              <w:top w:val="nil"/>
              <w:left w:val="nil"/>
              <w:bottom w:val="nil"/>
              <w:right w:val="single" w:sz="4" w:space="0" w:color="auto"/>
            </w:tcBorders>
          </w:tcPr>
          <w:p w14:paraId="729F6E2F" w14:textId="6B47979C" w:rsidR="0011428A" w:rsidRPr="00B85190" w:rsidRDefault="0011428A" w:rsidP="00541099">
            <w:pPr>
              <w:widowControl/>
              <w:rPr>
                <w:rFonts w:ascii="Arial" w:hAnsi="Arial" w:cs="Arial"/>
                <w:color w:val="auto"/>
              </w:rPr>
            </w:pPr>
            <w:r w:rsidRPr="00B85190">
              <w:rPr>
                <w:rFonts w:ascii="Arial" w:hAnsi="Arial" w:cs="Arial"/>
                <w:sz w:val="20"/>
              </w:rPr>
              <w:t>SC.</w:t>
            </w:r>
            <w:r w:rsidR="00EE56F9" w:rsidRPr="00B85190">
              <w:rPr>
                <w:rFonts w:ascii="Arial" w:hAnsi="Arial" w:cs="Arial"/>
                <w:sz w:val="20"/>
              </w:rPr>
              <w:t>HS</w:t>
            </w:r>
            <w:r w:rsidRPr="00B85190">
              <w:rPr>
                <w:rFonts w:ascii="Arial" w:hAnsi="Arial" w:cs="Arial"/>
                <w:sz w:val="20"/>
              </w:rPr>
              <w:t>.</w:t>
            </w:r>
            <w:r w:rsidR="00EE56F9" w:rsidRPr="00B85190">
              <w:rPr>
                <w:rFonts w:ascii="Arial" w:hAnsi="Arial" w:cs="Arial"/>
                <w:sz w:val="20"/>
              </w:rPr>
              <w:t>6.</w:t>
            </w:r>
            <w:r w:rsidRPr="00B85190">
              <w:rPr>
                <w:rFonts w:ascii="Arial" w:hAnsi="Arial" w:cs="Arial"/>
                <w:sz w:val="20"/>
              </w:rPr>
              <w:t>1</w:t>
            </w:r>
            <w:r w:rsidR="00205400" w:rsidRPr="00B85190">
              <w:rPr>
                <w:rFonts w:ascii="Arial" w:hAnsi="Arial" w:cs="Arial"/>
                <w:sz w:val="20"/>
              </w:rPr>
              <w:t>.C</w:t>
            </w:r>
            <w:r w:rsidRPr="00B85190">
              <w:rPr>
                <w:rFonts w:ascii="Arial" w:hAnsi="Arial" w:cs="Arial"/>
                <w:sz w:val="20"/>
              </w:rPr>
              <w:t xml:space="preserve"> </w:t>
            </w:r>
            <w:r w:rsidRPr="00B85190">
              <w:rPr>
                <w:rFonts w:ascii="Arial" w:hAnsi="Arial" w:cs="Arial"/>
                <w:b/>
                <w:bCs/>
                <w:sz w:val="20"/>
              </w:rPr>
              <w:t>Plan and conduct an investigation</w:t>
            </w:r>
            <w:r w:rsidRPr="00B85190">
              <w:rPr>
                <w:rFonts w:ascii="Arial" w:hAnsi="Arial" w:cs="Arial"/>
                <w:sz w:val="20"/>
              </w:rPr>
              <w:t xml:space="preserve"> to provide evidence that </w:t>
            </w:r>
            <w:r w:rsidRPr="00B85190">
              <w:rPr>
                <w:rFonts w:ascii="Arial" w:hAnsi="Arial" w:cs="Arial"/>
                <w:sz w:val="20"/>
                <w:u w:val="single"/>
              </w:rPr>
              <w:t>feedback mechanisms maintain homeostasis</w:t>
            </w:r>
            <w:r w:rsidRPr="00B85190">
              <w:rPr>
                <w:rFonts w:ascii="Arial" w:hAnsi="Arial" w:cs="Arial"/>
                <w:sz w:val="20"/>
              </w:rPr>
              <w:t xml:space="preserve">. </w:t>
            </w:r>
            <w:r w:rsidR="001A088F" w:rsidRPr="00B85190">
              <w:rPr>
                <w:rFonts w:ascii="Arial" w:hAnsi="Arial" w:cs="Arial"/>
                <w:color w:val="595959" w:themeColor="text1" w:themeTint="A6"/>
                <w:sz w:val="18"/>
              </w:rPr>
              <w:t>Examples of investigations could include heart rate response to exercise, stomate response to moisture and temperature, and root development in response to water levels.</w:t>
            </w:r>
            <w:r w:rsidR="001A088F" w:rsidRPr="00B85190">
              <w:rPr>
                <w:rFonts w:ascii="Arial" w:hAnsi="Arial" w:cs="Arial"/>
                <w:sz w:val="20"/>
              </w:rPr>
              <w:t xml:space="preserve"> </w:t>
            </w:r>
            <w:r w:rsidRPr="00B85190">
              <w:rPr>
                <w:rFonts w:ascii="Arial" w:hAnsi="Arial" w:cs="Arial"/>
                <w:color w:val="C00000"/>
                <w:sz w:val="18"/>
                <w:szCs w:val="18"/>
                <w:shd w:val="clear" w:color="auto" w:fill="FFFFFF"/>
              </w:rPr>
              <w:t>Assessment does not include the cellular processes involved in the feedback mechanism.</w:t>
            </w:r>
          </w:p>
        </w:tc>
      </w:tr>
      <w:tr w:rsidR="0011428A" w:rsidRPr="00B85190" w14:paraId="7CE41810" w14:textId="77777777" w:rsidTr="001A088F">
        <w:trPr>
          <w:trHeight w:val="346"/>
        </w:trPr>
        <w:tc>
          <w:tcPr>
            <w:tcW w:w="236" w:type="dxa"/>
            <w:vMerge/>
            <w:tcBorders>
              <w:top w:val="nil"/>
              <w:left w:val="single" w:sz="4" w:space="0" w:color="auto"/>
              <w:bottom w:val="nil"/>
              <w:right w:val="nil"/>
            </w:tcBorders>
          </w:tcPr>
          <w:p w14:paraId="0FACB1E3" w14:textId="77777777" w:rsidR="0011428A" w:rsidRPr="00B85190" w:rsidRDefault="0011428A" w:rsidP="005602EF">
            <w:pPr>
              <w:rPr>
                <w:rFonts w:ascii="Arial" w:hAnsi="Arial" w:cs="Arial"/>
              </w:rPr>
            </w:pPr>
          </w:p>
        </w:tc>
        <w:tc>
          <w:tcPr>
            <w:tcW w:w="1474" w:type="dxa"/>
            <w:vMerge/>
            <w:tcBorders>
              <w:top w:val="nil"/>
              <w:left w:val="nil"/>
              <w:bottom w:val="nil"/>
              <w:right w:val="nil"/>
            </w:tcBorders>
          </w:tcPr>
          <w:p w14:paraId="6F311B1E" w14:textId="77777777" w:rsidR="0011428A" w:rsidRPr="00B85190" w:rsidRDefault="0011428A" w:rsidP="005602EF">
            <w:pPr>
              <w:rPr>
                <w:rFonts w:ascii="Arial" w:hAnsi="Arial" w:cs="Arial"/>
              </w:rPr>
            </w:pPr>
          </w:p>
        </w:tc>
        <w:tc>
          <w:tcPr>
            <w:tcW w:w="900" w:type="dxa"/>
            <w:vMerge/>
            <w:tcBorders>
              <w:top w:val="nil"/>
              <w:left w:val="nil"/>
              <w:bottom w:val="nil"/>
              <w:right w:val="nil"/>
            </w:tcBorders>
          </w:tcPr>
          <w:p w14:paraId="49EA3CF1" w14:textId="77777777" w:rsidR="0011428A" w:rsidRPr="00B85190" w:rsidRDefault="0011428A" w:rsidP="005602EF">
            <w:pPr>
              <w:rPr>
                <w:rFonts w:ascii="Arial" w:hAnsi="Arial" w:cs="Arial"/>
              </w:rPr>
            </w:pPr>
          </w:p>
        </w:tc>
        <w:tc>
          <w:tcPr>
            <w:tcW w:w="2009" w:type="dxa"/>
            <w:tcBorders>
              <w:top w:val="nil"/>
              <w:left w:val="nil"/>
              <w:bottom w:val="nil"/>
              <w:right w:val="nil"/>
            </w:tcBorders>
          </w:tcPr>
          <w:p w14:paraId="4A8703EB" w14:textId="32E06B51" w:rsidR="0011428A" w:rsidRPr="00B85190" w:rsidRDefault="0011428A" w:rsidP="0011428A">
            <w:pPr>
              <w:widowControl/>
              <w:rPr>
                <w:rFonts w:ascii="Arial" w:hAnsi="Arial" w:cs="Arial"/>
                <w:sz w:val="20"/>
              </w:rPr>
            </w:pPr>
            <w:r w:rsidRPr="00B85190">
              <w:rPr>
                <w:rFonts w:ascii="Arial" w:hAnsi="Arial" w:cs="Arial"/>
                <w:noProof/>
                <w:sz w:val="18"/>
              </w:rPr>
              <w:drawing>
                <wp:anchor distT="0" distB="0" distL="114300" distR="114300" simplePos="0" relativeHeight="252009984" behindDoc="1" locked="0" layoutInCell="1" allowOverlap="1" wp14:anchorId="6681DAC4" wp14:editId="6B43112A">
                  <wp:simplePos x="0" y="0"/>
                  <wp:positionH relativeFrom="column">
                    <wp:posOffset>724736</wp:posOffset>
                  </wp:positionH>
                  <wp:positionV relativeFrom="paragraph">
                    <wp:posOffset>13849</wp:posOffset>
                  </wp:positionV>
                  <wp:extent cx="429260" cy="429260"/>
                  <wp:effectExtent l="0" t="0" r="8890" b="8890"/>
                  <wp:wrapTight wrapText="bothSides">
                    <wp:wrapPolygon edited="0">
                      <wp:start x="4793" y="959"/>
                      <wp:lineTo x="0" y="7669"/>
                      <wp:lineTo x="0" y="19172"/>
                      <wp:lineTo x="7669" y="21089"/>
                      <wp:lineTo x="13420" y="21089"/>
                      <wp:lineTo x="21089" y="19172"/>
                      <wp:lineTo x="21089" y="11503"/>
                      <wp:lineTo x="18213" y="959"/>
                      <wp:lineTo x="4793" y="959"/>
                    </wp:wrapPolygon>
                  </wp:wrapTight>
                  <wp:docPr id="145" name="Picture 145"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9694" w:type="dxa"/>
            <w:tcBorders>
              <w:top w:val="nil"/>
              <w:left w:val="nil"/>
              <w:bottom w:val="nil"/>
              <w:right w:val="single" w:sz="4" w:space="0" w:color="auto"/>
            </w:tcBorders>
          </w:tcPr>
          <w:p w14:paraId="14F72E3F" w14:textId="77777777" w:rsidR="009E00A0" w:rsidRPr="00B85190" w:rsidRDefault="009E00A0" w:rsidP="0011428A">
            <w:pPr>
              <w:widowControl/>
              <w:rPr>
                <w:rFonts w:ascii="Arial" w:hAnsi="Arial" w:cs="Arial"/>
                <w:i/>
                <w:color w:val="365F91" w:themeColor="accent1" w:themeShade="BF"/>
                <w:sz w:val="18"/>
                <w:szCs w:val="18"/>
              </w:rPr>
            </w:pPr>
          </w:p>
          <w:p w14:paraId="076E1CA1" w14:textId="77777777" w:rsidR="00D4571A" w:rsidRPr="00B85190" w:rsidRDefault="00D4571A" w:rsidP="00D4571A">
            <w:pPr>
              <w:widowControl/>
              <w:rPr>
                <w:rFonts w:ascii="Arial" w:hAnsi="Arial" w:cs="Arial"/>
                <w:i/>
                <w:color w:val="365F91" w:themeColor="accent1" w:themeShade="BF"/>
                <w:sz w:val="20"/>
              </w:rPr>
            </w:pPr>
            <w:r w:rsidRPr="00B85190">
              <w:rPr>
                <w:rFonts w:ascii="Arial" w:hAnsi="Arial" w:cs="Arial"/>
                <w:i/>
                <w:color w:val="365F91" w:themeColor="accent1" w:themeShade="BF"/>
                <w:sz w:val="18"/>
                <w:szCs w:val="18"/>
              </w:rPr>
              <w:t>NE agricultural practices</w:t>
            </w:r>
          </w:p>
          <w:p w14:paraId="3A30CAE2" w14:textId="4883E828" w:rsidR="0011428A" w:rsidRPr="00B85190" w:rsidRDefault="0011428A" w:rsidP="0011428A">
            <w:pPr>
              <w:widowControl/>
              <w:rPr>
                <w:rFonts w:ascii="Arial" w:hAnsi="Arial" w:cs="Arial"/>
                <w:i/>
              </w:rPr>
            </w:pPr>
          </w:p>
        </w:tc>
      </w:tr>
      <w:tr w:rsidR="00EB1B24" w:rsidRPr="00B85190" w14:paraId="36BE7FB7" w14:textId="77777777" w:rsidTr="005F547B">
        <w:tc>
          <w:tcPr>
            <w:tcW w:w="236" w:type="dxa"/>
            <w:tcBorders>
              <w:top w:val="nil"/>
              <w:left w:val="single" w:sz="4" w:space="0" w:color="auto"/>
              <w:bottom w:val="nil"/>
              <w:right w:val="nil"/>
            </w:tcBorders>
          </w:tcPr>
          <w:p w14:paraId="2D6554FF" w14:textId="77777777" w:rsidR="00EB1B24" w:rsidRPr="00B85190" w:rsidRDefault="00EB1B24" w:rsidP="005602EF">
            <w:pPr>
              <w:rPr>
                <w:rFonts w:ascii="Arial" w:hAnsi="Arial" w:cs="Arial"/>
              </w:rPr>
            </w:pPr>
          </w:p>
        </w:tc>
        <w:tc>
          <w:tcPr>
            <w:tcW w:w="1474" w:type="dxa"/>
            <w:tcBorders>
              <w:top w:val="nil"/>
              <w:left w:val="nil"/>
              <w:bottom w:val="nil"/>
              <w:right w:val="nil"/>
            </w:tcBorders>
          </w:tcPr>
          <w:p w14:paraId="237A87D1" w14:textId="77777777" w:rsidR="00EB1B24" w:rsidRPr="00B85190" w:rsidRDefault="00EB1B24" w:rsidP="005602EF">
            <w:pPr>
              <w:rPr>
                <w:rFonts w:ascii="Arial" w:hAnsi="Arial" w:cs="Arial"/>
              </w:rPr>
            </w:pPr>
          </w:p>
        </w:tc>
        <w:tc>
          <w:tcPr>
            <w:tcW w:w="900" w:type="dxa"/>
            <w:tcBorders>
              <w:top w:val="nil"/>
              <w:left w:val="nil"/>
              <w:bottom w:val="nil"/>
              <w:right w:val="nil"/>
            </w:tcBorders>
          </w:tcPr>
          <w:p w14:paraId="2EB913D9" w14:textId="318BF947" w:rsidR="00EB1B24" w:rsidRPr="00B85190" w:rsidRDefault="00CB6D6B" w:rsidP="005602EF">
            <w:pPr>
              <w:rPr>
                <w:rFonts w:ascii="Arial" w:hAnsi="Arial" w:cs="Arial"/>
              </w:rPr>
            </w:pPr>
            <w:r w:rsidRPr="00B85190">
              <w:rPr>
                <w:rFonts w:ascii="Arial" w:hAnsi="Arial" w:cs="Arial"/>
                <w:noProof/>
                <w:sz w:val="20"/>
              </w:rPr>
              <w:drawing>
                <wp:inline distT="0" distB="0" distL="0" distR="0" wp14:anchorId="61E6E764" wp14:editId="7247D5EB">
                  <wp:extent cx="393192" cy="393192"/>
                  <wp:effectExtent l="0" t="0" r="6985" b="6985"/>
                  <wp:docPr id="309" name="Picture 309" descr="C:\Users\sara.cooper.NDE\Desktop\Standards\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sara.cooper.NDE\Desktop\Standards\Systems.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11703" w:type="dxa"/>
            <w:gridSpan w:val="2"/>
            <w:tcBorders>
              <w:top w:val="nil"/>
              <w:left w:val="nil"/>
              <w:bottom w:val="nil"/>
              <w:right w:val="single" w:sz="4" w:space="0" w:color="auto"/>
            </w:tcBorders>
          </w:tcPr>
          <w:p w14:paraId="0D3B4B25" w14:textId="12557D10" w:rsidR="00EB1B24" w:rsidRPr="00B85190" w:rsidRDefault="00EB1B24" w:rsidP="00541099">
            <w:pPr>
              <w:widowControl/>
              <w:rPr>
                <w:rFonts w:ascii="Arial" w:hAnsi="Arial" w:cs="Arial"/>
                <w:color w:val="auto"/>
              </w:rPr>
            </w:pPr>
            <w:r w:rsidRPr="00B85190">
              <w:rPr>
                <w:rFonts w:ascii="Arial" w:hAnsi="Arial" w:cs="Arial"/>
                <w:sz w:val="20"/>
              </w:rPr>
              <w:t>SC.</w:t>
            </w:r>
            <w:r w:rsidR="00EE56F9" w:rsidRPr="00B85190">
              <w:rPr>
                <w:rFonts w:ascii="Arial" w:hAnsi="Arial" w:cs="Arial"/>
                <w:sz w:val="20"/>
              </w:rPr>
              <w:t>HS</w:t>
            </w:r>
            <w:r w:rsidRPr="00B85190">
              <w:rPr>
                <w:rFonts w:ascii="Arial" w:hAnsi="Arial" w:cs="Arial"/>
                <w:sz w:val="20"/>
              </w:rPr>
              <w:t>.</w:t>
            </w:r>
            <w:r w:rsidR="00EE56F9" w:rsidRPr="00B85190">
              <w:rPr>
                <w:rFonts w:ascii="Arial" w:hAnsi="Arial" w:cs="Arial"/>
                <w:sz w:val="20"/>
              </w:rPr>
              <w:t>6.</w:t>
            </w:r>
            <w:r w:rsidRPr="00B85190">
              <w:rPr>
                <w:rFonts w:ascii="Arial" w:hAnsi="Arial" w:cs="Arial"/>
                <w:sz w:val="20"/>
              </w:rPr>
              <w:t>1</w:t>
            </w:r>
            <w:r w:rsidR="00205400" w:rsidRPr="00B85190">
              <w:rPr>
                <w:rFonts w:ascii="Arial" w:hAnsi="Arial" w:cs="Arial"/>
                <w:sz w:val="20"/>
              </w:rPr>
              <w:t>.D</w:t>
            </w:r>
            <w:r w:rsidRPr="00B85190">
              <w:rPr>
                <w:rFonts w:ascii="Arial" w:hAnsi="Arial" w:cs="Arial"/>
                <w:sz w:val="20"/>
              </w:rPr>
              <w:t xml:space="preserve"> </w:t>
            </w:r>
            <w:r w:rsidRPr="00B85190">
              <w:rPr>
                <w:rFonts w:ascii="Arial" w:hAnsi="Arial" w:cs="Arial"/>
                <w:b/>
                <w:bCs/>
                <w:sz w:val="20"/>
              </w:rPr>
              <w:t xml:space="preserve">Use a </w:t>
            </w:r>
            <w:r w:rsidRPr="00B85190">
              <w:rPr>
                <w:rFonts w:ascii="Arial" w:hAnsi="Arial" w:cs="Arial"/>
                <w:b/>
                <w:bCs/>
                <w:sz w:val="20"/>
                <w:u w:val="single"/>
              </w:rPr>
              <w:t xml:space="preserve">model </w:t>
            </w:r>
            <w:r w:rsidRPr="00B85190">
              <w:rPr>
                <w:rFonts w:ascii="Arial" w:hAnsi="Arial" w:cs="Arial"/>
                <w:sz w:val="20"/>
                <w:u w:val="single"/>
              </w:rPr>
              <w:t>to illustrate the role</w:t>
            </w:r>
            <w:r w:rsidRPr="00B85190">
              <w:rPr>
                <w:rFonts w:ascii="Arial" w:hAnsi="Arial" w:cs="Arial"/>
                <w:sz w:val="20"/>
              </w:rPr>
              <w:t xml:space="preserve"> of cellular division (mitosis) and differentiation in producing and maintaining complex organisms. </w:t>
            </w:r>
            <w:r w:rsidRPr="00B85190">
              <w:rPr>
                <w:rFonts w:ascii="Arial" w:hAnsi="Arial" w:cs="Arial"/>
                <w:color w:val="C00000"/>
                <w:sz w:val="18"/>
                <w:szCs w:val="18"/>
                <w:shd w:val="clear" w:color="auto" w:fill="FFFFFF"/>
              </w:rPr>
              <w:t>Assessment does not include specific gene control mechanisms or rote memorization of the steps of mitosis.</w:t>
            </w:r>
          </w:p>
        </w:tc>
      </w:tr>
    </w:tbl>
    <w:tbl>
      <w:tblPr>
        <w:tblpPr w:leftFromText="180" w:rightFromText="180" w:vertAnchor="page" w:horzAnchor="page" w:tblpX="703" w:tblpY="98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655"/>
        <w:gridCol w:w="4861"/>
        <w:gridCol w:w="3162"/>
      </w:tblGrid>
      <w:tr w:rsidR="005E513C" w:rsidRPr="00B85190" w14:paraId="16965F7D" w14:textId="77777777" w:rsidTr="00B85190">
        <w:trPr>
          <w:trHeight w:val="215"/>
        </w:trPr>
        <w:tc>
          <w:tcPr>
            <w:tcW w:w="5000" w:type="pct"/>
            <w:gridSpan w:val="3"/>
            <w:shd w:val="clear" w:color="auto" w:fill="D9D9D9"/>
            <w:vAlign w:val="center"/>
          </w:tcPr>
          <w:p w14:paraId="7E2618E7" w14:textId="4688750E" w:rsidR="005E513C" w:rsidRPr="00B85190" w:rsidRDefault="005E513C" w:rsidP="00B85190">
            <w:pPr>
              <w:pStyle w:val="ListParagraph"/>
              <w:snapToGrid w:val="0"/>
              <w:ind w:left="247"/>
              <w:jc w:val="center"/>
              <w:rPr>
                <w:rFonts w:ascii="Arial" w:hAnsi="Arial" w:cs="Arial"/>
                <w:noProof/>
                <w:sz w:val="16"/>
                <w:szCs w:val="18"/>
              </w:rPr>
            </w:pPr>
            <w:r w:rsidRPr="00B85190">
              <w:rPr>
                <w:rFonts w:ascii="Arial" w:hAnsi="Arial" w:cs="Arial"/>
                <w:sz w:val="16"/>
                <w:szCs w:val="17"/>
                <w:shd w:val="clear" w:color="auto" w:fill="D9D9D9"/>
              </w:rPr>
              <w:lastRenderedPageBreak/>
              <w:t xml:space="preserve">The performance </w:t>
            </w:r>
            <w:r w:rsidR="006001AE" w:rsidRPr="00B85190">
              <w:rPr>
                <w:rFonts w:ascii="Arial" w:hAnsi="Arial" w:cs="Arial"/>
                <w:sz w:val="16"/>
                <w:szCs w:val="17"/>
                <w:shd w:val="clear" w:color="auto" w:fill="D9D9D9"/>
              </w:rPr>
              <w:t>indicators</w:t>
            </w:r>
            <w:r w:rsidRPr="00B85190">
              <w:rPr>
                <w:rFonts w:ascii="Arial" w:hAnsi="Arial" w:cs="Arial"/>
                <w:sz w:val="16"/>
                <w:szCs w:val="17"/>
                <w:shd w:val="clear" w:color="auto" w:fill="D9D9D9"/>
              </w:rPr>
              <w:t xml:space="preserve"> above were developed using the following elements from the NRC document</w:t>
            </w:r>
            <w:r w:rsidRPr="00B85190">
              <w:rPr>
                <w:rStyle w:val="apple-converted-space"/>
                <w:rFonts w:ascii="Arial" w:hAnsi="Arial" w:cs="Arial"/>
                <w:sz w:val="16"/>
                <w:szCs w:val="17"/>
                <w:shd w:val="clear" w:color="auto" w:fill="D9D9D9"/>
              </w:rPr>
              <w:t xml:space="preserve"> </w:t>
            </w:r>
            <w:r w:rsidRPr="00B85190">
              <w:rPr>
                <w:rFonts w:ascii="Arial" w:hAnsi="Arial" w:cs="Arial"/>
                <w:i/>
                <w:iCs/>
                <w:sz w:val="16"/>
                <w:szCs w:val="17"/>
              </w:rPr>
              <w:t>A Framework for K-12 Science Education</w:t>
            </w:r>
            <w:r w:rsidRPr="00B85190">
              <w:rPr>
                <w:rFonts w:ascii="Arial" w:hAnsi="Arial" w:cs="Arial"/>
                <w:sz w:val="16"/>
                <w:szCs w:val="17"/>
                <w:shd w:val="clear" w:color="auto" w:fill="D9D9D9"/>
              </w:rPr>
              <w:t>:</w:t>
            </w:r>
          </w:p>
        </w:tc>
      </w:tr>
      <w:tr w:rsidR="005E513C" w:rsidRPr="00B85190" w14:paraId="39142E02" w14:textId="77777777" w:rsidTr="00811250">
        <w:trPr>
          <w:trHeight w:val="170"/>
        </w:trPr>
        <w:tc>
          <w:tcPr>
            <w:tcW w:w="2267" w:type="pct"/>
            <w:shd w:val="clear" w:color="auto" w:fill="E1F4FB"/>
          </w:tcPr>
          <w:p w14:paraId="43F5C28C" w14:textId="77777777" w:rsidR="005E513C" w:rsidRPr="00B85190" w:rsidRDefault="005E513C" w:rsidP="00B85190">
            <w:pPr>
              <w:shd w:val="clear" w:color="auto" w:fill="34B2E3"/>
              <w:ind w:left="67"/>
              <w:jc w:val="center"/>
              <w:rPr>
                <w:rFonts w:ascii="Arial" w:hAnsi="Arial" w:cs="Arial"/>
                <w:b/>
                <w:color w:val="FFFFFF"/>
                <w:sz w:val="20"/>
                <w:szCs w:val="20"/>
              </w:rPr>
            </w:pPr>
            <w:r w:rsidRPr="00B85190">
              <w:rPr>
                <w:rFonts w:ascii="Arial" w:hAnsi="Arial" w:cs="Arial"/>
                <w:b/>
                <w:color w:val="FFFFFF"/>
                <w:sz w:val="20"/>
                <w:szCs w:val="20"/>
              </w:rPr>
              <w:t>Science and Engineering Practices</w:t>
            </w:r>
          </w:p>
          <w:p w14:paraId="46354B8D" w14:textId="77777777" w:rsidR="005E513C" w:rsidRPr="00B85190" w:rsidRDefault="005E513C" w:rsidP="00B85190">
            <w:pPr>
              <w:spacing w:before="80"/>
              <w:ind w:left="67"/>
              <w:rPr>
                <w:rFonts w:ascii="Arial" w:hAnsi="Arial" w:cs="Arial"/>
                <w:b/>
                <w:sz w:val="18"/>
                <w:szCs w:val="16"/>
              </w:rPr>
            </w:pPr>
            <w:r w:rsidRPr="00B85190">
              <w:rPr>
                <w:rFonts w:ascii="Arial" w:hAnsi="Arial" w:cs="Arial"/>
                <w:b/>
                <w:sz w:val="18"/>
                <w:szCs w:val="16"/>
              </w:rPr>
              <w:t>Developing and Using Models</w:t>
            </w:r>
          </w:p>
          <w:p w14:paraId="05A04022" w14:textId="77777777" w:rsidR="005E513C" w:rsidRPr="00B85190" w:rsidRDefault="005E513C" w:rsidP="00B85190">
            <w:pPr>
              <w:ind w:left="67"/>
              <w:rPr>
                <w:rFonts w:ascii="Arial" w:hAnsi="Arial" w:cs="Arial"/>
                <w:sz w:val="18"/>
                <w:szCs w:val="16"/>
              </w:rPr>
            </w:pPr>
            <w:r w:rsidRPr="00B85190">
              <w:rPr>
                <w:rFonts w:ascii="Arial" w:hAnsi="Arial" w:cs="Arial"/>
                <w:sz w:val="18"/>
                <w:szCs w:val="14"/>
              </w:rPr>
              <w:t xml:space="preserve">Modeling in 9–12 builds on K–8 experiences and progresses to using, synthesizing, and developing models to predict and show relationships among variables between systems and their components in the natural and designed world.  </w:t>
            </w:r>
          </w:p>
          <w:p w14:paraId="4EA39173" w14:textId="7F487946" w:rsidR="001A088F" w:rsidRPr="00B85190" w:rsidRDefault="005E513C" w:rsidP="002A5EB4">
            <w:pPr>
              <w:pStyle w:val="ListParagraph"/>
              <w:widowControl/>
              <w:numPr>
                <w:ilvl w:val="0"/>
                <w:numId w:val="6"/>
              </w:numPr>
              <w:ind w:left="67" w:firstLine="180"/>
              <w:contextualSpacing w:val="0"/>
              <w:rPr>
                <w:rFonts w:ascii="Arial" w:hAnsi="Arial" w:cs="Arial"/>
                <w:sz w:val="18"/>
                <w:szCs w:val="16"/>
              </w:rPr>
            </w:pPr>
            <w:r w:rsidRPr="00B85190">
              <w:rPr>
                <w:rFonts w:ascii="Arial" w:hAnsi="Arial" w:cs="Arial"/>
                <w:sz w:val="18"/>
                <w:szCs w:val="16"/>
              </w:rPr>
              <w:t>Develop and use a model based on evidence to illustrate</w:t>
            </w:r>
            <w:r w:rsidRPr="00B85190">
              <w:rPr>
                <w:rFonts w:ascii="Arial" w:hAnsi="Arial" w:cs="Arial"/>
                <w:b/>
                <w:sz w:val="18"/>
                <w:szCs w:val="16"/>
              </w:rPr>
              <w:t xml:space="preserve"> </w:t>
            </w:r>
            <w:r w:rsidRPr="00B85190">
              <w:rPr>
                <w:rFonts w:ascii="Arial" w:hAnsi="Arial" w:cs="Arial"/>
                <w:sz w:val="18"/>
                <w:szCs w:val="16"/>
              </w:rPr>
              <w:t>the relationships between systems or between components of a system. (</w:t>
            </w:r>
            <w:r w:rsidR="00A75E7B" w:rsidRPr="00B85190">
              <w:rPr>
                <w:rFonts w:ascii="Arial" w:hAnsi="Arial" w:cs="Arial"/>
                <w:sz w:val="18"/>
                <w:szCs w:val="16"/>
              </w:rPr>
              <w:t>HS.6.1.B</w:t>
            </w:r>
            <w:r w:rsidRPr="00B85190">
              <w:rPr>
                <w:rFonts w:ascii="Arial" w:hAnsi="Arial" w:cs="Arial"/>
                <w:sz w:val="18"/>
                <w:szCs w:val="16"/>
              </w:rPr>
              <w:t>)</w:t>
            </w:r>
          </w:p>
          <w:p w14:paraId="17591100" w14:textId="1246CA14" w:rsidR="001A088F" w:rsidRPr="00B85190" w:rsidRDefault="001A088F" w:rsidP="002A5EB4">
            <w:pPr>
              <w:pStyle w:val="ListParagraph"/>
              <w:widowControl/>
              <w:numPr>
                <w:ilvl w:val="0"/>
                <w:numId w:val="6"/>
              </w:numPr>
              <w:ind w:left="67" w:firstLine="180"/>
              <w:contextualSpacing w:val="0"/>
              <w:rPr>
                <w:rFonts w:ascii="Arial" w:hAnsi="Arial" w:cs="Arial"/>
                <w:sz w:val="18"/>
                <w:szCs w:val="16"/>
              </w:rPr>
            </w:pPr>
            <w:r w:rsidRPr="00B85190">
              <w:rPr>
                <w:rFonts w:ascii="Arial" w:hAnsi="Arial" w:cs="Arial"/>
                <w:sz w:val="18"/>
                <w:szCs w:val="16"/>
              </w:rPr>
              <w:t>Use a model based on evidence to illustrate</w:t>
            </w:r>
            <w:r w:rsidRPr="00B85190">
              <w:rPr>
                <w:rFonts w:ascii="Arial" w:hAnsi="Arial" w:cs="Arial"/>
                <w:b/>
                <w:sz w:val="18"/>
                <w:szCs w:val="16"/>
              </w:rPr>
              <w:t xml:space="preserve"> </w:t>
            </w:r>
            <w:r w:rsidRPr="00B85190">
              <w:rPr>
                <w:rFonts w:ascii="Arial" w:hAnsi="Arial" w:cs="Arial"/>
                <w:sz w:val="18"/>
                <w:szCs w:val="16"/>
              </w:rPr>
              <w:t>the relationships between systems or between components of a system. (</w:t>
            </w:r>
            <w:r w:rsidR="00A75E7B" w:rsidRPr="00B85190">
              <w:rPr>
                <w:rFonts w:ascii="Arial" w:hAnsi="Arial" w:cs="Arial"/>
                <w:sz w:val="18"/>
                <w:szCs w:val="16"/>
              </w:rPr>
              <w:t>HS.6.1.D</w:t>
            </w:r>
            <w:r w:rsidRPr="00B85190">
              <w:rPr>
                <w:rFonts w:ascii="Arial" w:hAnsi="Arial" w:cs="Arial"/>
                <w:sz w:val="18"/>
                <w:szCs w:val="16"/>
              </w:rPr>
              <w:t>)</w:t>
            </w:r>
          </w:p>
          <w:p w14:paraId="5F932EFB" w14:textId="77777777" w:rsidR="001A088F" w:rsidRPr="00B85190" w:rsidRDefault="001A088F" w:rsidP="00B85190">
            <w:pPr>
              <w:pStyle w:val="ListParagraph"/>
              <w:widowControl/>
              <w:ind w:left="67"/>
              <w:contextualSpacing w:val="0"/>
              <w:rPr>
                <w:rFonts w:ascii="Arial" w:hAnsi="Arial" w:cs="Arial"/>
                <w:sz w:val="18"/>
                <w:szCs w:val="16"/>
              </w:rPr>
            </w:pPr>
          </w:p>
          <w:p w14:paraId="11B77495" w14:textId="77777777" w:rsidR="005E513C" w:rsidRPr="00B85190" w:rsidRDefault="005E513C" w:rsidP="00B85190">
            <w:pPr>
              <w:ind w:left="67"/>
              <w:rPr>
                <w:rFonts w:ascii="Arial" w:hAnsi="Arial" w:cs="Arial"/>
                <w:b/>
                <w:sz w:val="18"/>
                <w:szCs w:val="16"/>
              </w:rPr>
            </w:pPr>
            <w:r w:rsidRPr="00B85190">
              <w:rPr>
                <w:rFonts w:ascii="Arial" w:hAnsi="Arial" w:cs="Arial"/>
                <w:b/>
                <w:sz w:val="18"/>
                <w:szCs w:val="16"/>
              </w:rPr>
              <w:t>Planning and Carrying Out Investigations</w:t>
            </w:r>
          </w:p>
          <w:p w14:paraId="46003E7D" w14:textId="77777777" w:rsidR="005E513C" w:rsidRPr="00B85190" w:rsidRDefault="005E513C" w:rsidP="00B85190">
            <w:pPr>
              <w:ind w:left="67"/>
              <w:rPr>
                <w:rFonts w:ascii="Arial" w:hAnsi="Arial" w:cs="Arial"/>
                <w:sz w:val="18"/>
                <w:szCs w:val="16"/>
              </w:rPr>
            </w:pPr>
            <w:r w:rsidRPr="00B85190">
              <w:rPr>
                <w:rFonts w:ascii="Arial" w:hAnsi="Arial" w:cs="Arial"/>
                <w:sz w:val="18"/>
                <w:szCs w:val="16"/>
              </w:rPr>
              <w:t xml:space="preserve">Planning and carrying out in 9-12 builds on K-8 experiences and progresses to include investigations that provide evidence for and test conceptual, mathematical, physical, and empirical models. </w:t>
            </w:r>
          </w:p>
          <w:p w14:paraId="126A0A65" w14:textId="53BD2E6D" w:rsidR="005E513C" w:rsidRPr="00B85190" w:rsidRDefault="005E513C" w:rsidP="002A5EB4">
            <w:pPr>
              <w:pStyle w:val="ListParagraph"/>
              <w:widowControl/>
              <w:numPr>
                <w:ilvl w:val="0"/>
                <w:numId w:val="6"/>
              </w:numPr>
              <w:ind w:left="67" w:firstLine="180"/>
              <w:contextualSpacing w:val="0"/>
              <w:rPr>
                <w:rFonts w:ascii="Arial" w:hAnsi="Arial" w:cs="Arial"/>
                <w:sz w:val="18"/>
                <w:szCs w:val="16"/>
              </w:rPr>
            </w:pPr>
            <w:r w:rsidRPr="00B85190">
              <w:rPr>
                <w:rFonts w:ascii="Arial" w:hAnsi="Arial" w:cs="Arial"/>
                <w:sz w:val="18"/>
                <w:szCs w:val="16"/>
              </w:rPr>
              <w:t>Plan and conduct an investigation individually and collaboratively to produce data to serve as the basis for</w:t>
            </w:r>
            <w:r w:rsidRPr="00B85190">
              <w:rPr>
                <w:rFonts w:ascii="Arial" w:hAnsi="Arial" w:cs="Arial"/>
                <w:b/>
                <w:sz w:val="18"/>
                <w:szCs w:val="16"/>
              </w:rPr>
              <w:t xml:space="preserve"> </w:t>
            </w:r>
            <w:r w:rsidRPr="00B85190">
              <w:rPr>
                <w:rFonts w:ascii="Arial" w:hAnsi="Arial" w:cs="Arial"/>
                <w:sz w:val="18"/>
                <w:szCs w:val="16"/>
              </w:rPr>
              <w:t>evidence, and in the design: decide on types, how much, and accuracy of data needed to produce reliable measurements and consider limitations on the precision of the data (e.g., number of trials, cost, risk, time), and refine the design accordingly. (</w:t>
            </w:r>
            <w:r w:rsidR="00A75E7B" w:rsidRPr="00B85190">
              <w:rPr>
                <w:rFonts w:ascii="Arial" w:hAnsi="Arial" w:cs="Arial"/>
                <w:sz w:val="18"/>
                <w:szCs w:val="16"/>
              </w:rPr>
              <w:t>HS.6.1.C</w:t>
            </w:r>
            <w:r w:rsidRPr="00B85190">
              <w:rPr>
                <w:rFonts w:ascii="Arial" w:hAnsi="Arial" w:cs="Arial"/>
                <w:sz w:val="18"/>
                <w:szCs w:val="16"/>
              </w:rPr>
              <w:t>)</w:t>
            </w:r>
          </w:p>
          <w:p w14:paraId="4EEDF41B" w14:textId="77777777" w:rsidR="001A088F" w:rsidRPr="00B85190" w:rsidRDefault="001A088F" w:rsidP="00B85190">
            <w:pPr>
              <w:ind w:left="67"/>
              <w:rPr>
                <w:rFonts w:ascii="Arial" w:hAnsi="Arial" w:cs="Arial"/>
                <w:b/>
                <w:sz w:val="18"/>
                <w:szCs w:val="16"/>
              </w:rPr>
            </w:pPr>
          </w:p>
          <w:p w14:paraId="091D7506" w14:textId="77777777" w:rsidR="005E513C" w:rsidRPr="00B85190" w:rsidRDefault="005E513C" w:rsidP="00B85190">
            <w:pPr>
              <w:ind w:left="67"/>
              <w:rPr>
                <w:rFonts w:ascii="Arial" w:hAnsi="Arial" w:cs="Arial"/>
                <w:b/>
                <w:sz w:val="18"/>
                <w:szCs w:val="16"/>
              </w:rPr>
            </w:pPr>
            <w:r w:rsidRPr="00B85190">
              <w:rPr>
                <w:rFonts w:ascii="Arial" w:hAnsi="Arial" w:cs="Arial"/>
                <w:b/>
                <w:sz w:val="18"/>
                <w:szCs w:val="16"/>
              </w:rPr>
              <w:t>Constructing Explanations and Designing Solutions</w:t>
            </w:r>
          </w:p>
          <w:p w14:paraId="4A1F20B9" w14:textId="77777777" w:rsidR="005E513C" w:rsidRPr="00B85190" w:rsidRDefault="005E513C" w:rsidP="00B85190">
            <w:pPr>
              <w:ind w:left="67"/>
              <w:rPr>
                <w:rFonts w:ascii="Arial" w:hAnsi="Arial" w:cs="Arial"/>
                <w:sz w:val="18"/>
                <w:szCs w:val="16"/>
              </w:rPr>
            </w:pPr>
            <w:r w:rsidRPr="00B85190">
              <w:rPr>
                <w:rFonts w:ascii="Arial" w:hAnsi="Arial" w:cs="Arial"/>
                <w:sz w:val="18"/>
                <w:szCs w:val="16"/>
              </w:rPr>
              <w:t>Constructing explanations and designing solutions in 9–12 builds on K–8 experiences and progresses to explanations and designs that are supported by multiple and independent student-generated sources of evidence consistent with scientific ideas, principles, and theories.</w:t>
            </w:r>
          </w:p>
          <w:p w14:paraId="2737463B" w14:textId="6FCF928E" w:rsidR="005E513C" w:rsidRPr="00B85190" w:rsidRDefault="005E513C" w:rsidP="002A5EB4">
            <w:pPr>
              <w:pStyle w:val="ListParagraph"/>
              <w:widowControl/>
              <w:numPr>
                <w:ilvl w:val="0"/>
                <w:numId w:val="6"/>
              </w:numPr>
              <w:ind w:left="67" w:firstLine="180"/>
              <w:contextualSpacing w:val="0"/>
              <w:rPr>
                <w:rFonts w:ascii="Arial" w:hAnsi="Arial" w:cs="Arial"/>
                <w:sz w:val="18"/>
                <w:szCs w:val="16"/>
              </w:rPr>
            </w:pPr>
            <w:r w:rsidRPr="00B85190">
              <w:rPr>
                <w:rFonts w:ascii="Arial" w:hAnsi="Arial" w:cs="Arial"/>
                <w:sz w:val="18"/>
                <w:szCs w:val="16"/>
              </w:rPr>
              <w:t>Construct an explanation based on valid and reliable evidence obtained from a variety of sources (including students’ own investigations, models, theories, simulations, peer review) and the assumption that theories and laws that describe the natural world operate today as they did in the past and will continue to do so in the future. (</w:t>
            </w:r>
            <w:r w:rsidR="00A75E7B" w:rsidRPr="00B85190">
              <w:rPr>
                <w:rFonts w:ascii="Arial" w:hAnsi="Arial" w:cs="Arial"/>
                <w:sz w:val="18"/>
                <w:szCs w:val="16"/>
              </w:rPr>
              <w:t>HS.6.1.A</w:t>
            </w:r>
            <w:r w:rsidRPr="00B85190">
              <w:rPr>
                <w:rFonts w:ascii="Arial" w:hAnsi="Arial" w:cs="Arial"/>
                <w:sz w:val="18"/>
                <w:szCs w:val="16"/>
              </w:rPr>
              <w:t xml:space="preserve">)  </w:t>
            </w:r>
          </w:p>
          <w:p w14:paraId="0E8E03ED" w14:textId="77777777" w:rsidR="005E513C" w:rsidRPr="00B85190" w:rsidRDefault="005E513C" w:rsidP="00B85190">
            <w:pPr>
              <w:ind w:left="67"/>
              <w:rPr>
                <w:rFonts w:ascii="Arial" w:hAnsi="Arial" w:cs="Arial"/>
                <w:sz w:val="18"/>
              </w:rPr>
            </w:pPr>
          </w:p>
          <w:p w14:paraId="7939614D" w14:textId="19BA981D" w:rsidR="005E513C" w:rsidRPr="00B85190" w:rsidRDefault="005E513C" w:rsidP="00B85190">
            <w:pPr>
              <w:ind w:left="67"/>
              <w:jc w:val="center"/>
              <w:rPr>
                <w:rFonts w:ascii="Arial" w:hAnsi="Arial" w:cs="Arial"/>
                <w:sz w:val="18"/>
                <w:szCs w:val="16"/>
              </w:rPr>
            </w:pPr>
            <w:r w:rsidRPr="00B85190">
              <w:rPr>
                <w:rFonts w:ascii="Arial" w:hAnsi="Arial" w:cs="Arial"/>
                <w:b/>
                <w:sz w:val="18"/>
                <w:szCs w:val="14"/>
              </w:rPr>
              <w:t>------------------------</w:t>
            </w:r>
            <w:r w:rsidR="001A088F" w:rsidRPr="00B85190">
              <w:rPr>
                <w:rFonts w:ascii="Arial" w:hAnsi="Arial" w:cs="Arial"/>
                <w:b/>
                <w:sz w:val="18"/>
                <w:szCs w:val="14"/>
              </w:rPr>
              <w:t>-----------</w:t>
            </w:r>
            <w:r w:rsidRPr="00B85190">
              <w:rPr>
                <w:rFonts w:ascii="Arial" w:hAnsi="Arial" w:cs="Arial"/>
                <w:b/>
                <w:sz w:val="18"/>
                <w:szCs w:val="14"/>
              </w:rPr>
              <w:t>--------------------------------</w:t>
            </w:r>
          </w:p>
          <w:p w14:paraId="2956CEBF" w14:textId="423C9D90" w:rsidR="005E513C" w:rsidRPr="00B85190" w:rsidRDefault="00B616F5" w:rsidP="00B85190">
            <w:pPr>
              <w:pStyle w:val="ListParagraph"/>
              <w:ind w:left="67"/>
              <w:jc w:val="center"/>
              <w:rPr>
                <w:rFonts w:ascii="Arial" w:hAnsi="Arial" w:cs="Arial"/>
                <w:b/>
                <w:i/>
                <w:sz w:val="18"/>
                <w:szCs w:val="14"/>
              </w:rPr>
            </w:pPr>
            <w:hyperlink r:id="rId54" w:history="1">
              <w:r w:rsidR="005E513C" w:rsidRPr="0044317F">
                <w:rPr>
                  <w:rStyle w:val="Hyperlink"/>
                  <w:rFonts w:ascii="Arial" w:hAnsi="Arial" w:cs="Arial"/>
                  <w:b/>
                  <w:i/>
                  <w:color w:val="00B050"/>
                  <w:sz w:val="18"/>
                  <w:szCs w:val="14"/>
                </w:rPr>
                <w:t>Connections to Nature of Science</w:t>
              </w:r>
              <w:r w:rsidR="005E513C" w:rsidRPr="0044317F">
                <w:rPr>
                  <w:rStyle w:val="Hyperlink"/>
                  <w:rFonts w:ascii="Arial" w:hAnsi="Arial" w:cs="Arial"/>
                  <w:b/>
                  <w:i/>
                  <w:sz w:val="18"/>
                  <w:szCs w:val="14"/>
                </w:rPr>
                <w:t xml:space="preserve"> </w:t>
              </w:r>
            </w:hyperlink>
          </w:p>
          <w:p w14:paraId="02462DF6" w14:textId="77777777" w:rsidR="005E513C" w:rsidRPr="00B85190" w:rsidRDefault="005E513C" w:rsidP="00B85190">
            <w:pPr>
              <w:pStyle w:val="ListParagraph"/>
              <w:ind w:left="67"/>
              <w:jc w:val="center"/>
              <w:rPr>
                <w:rFonts w:ascii="Arial" w:hAnsi="Arial" w:cs="Arial"/>
                <w:sz w:val="18"/>
                <w:szCs w:val="14"/>
              </w:rPr>
            </w:pPr>
          </w:p>
          <w:p w14:paraId="595DEF29" w14:textId="77777777" w:rsidR="005E513C" w:rsidRPr="00B85190" w:rsidRDefault="005E513C" w:rsidP="00B85190">
            <w:pPr>
              <w:ind w:left="67"/>
              <w:rPr>
                <w:rFonts w:ascii="Arial" w:hAnsi="Arial" w:cs="Arial"/>
                <w:b/>
                <w:sz w:val="18"/>
                <w:szCs w:val="14"/>
              </w:rPr>
            </w:pPr>
            <w:r w:rsidRPr="00B85190">
              <w:rPr>
                <w:rFonts w:ascii="Arial" w:hAnsi="Arial" w:cs="Arial"/>
                <w:b/>
                <w:sz w:val="18"/>
                <w:szCs w:val="14"/>
              </w:rPr>
              <w:t>Scientific Investigations Use a Variety of Methods</w:t>
            </w:r>
          </w:p>
          <w:p w14:paraId="03ACEBF7" w14:textId="53035E4D" w:rsidR="005E513C" w:rsidRPr="00B85190" w:rsidRDefault="005E513C" w:rsidP="002A5EB4">
            <w:pPr>
              <w:pStyle w:val="ListParagraph"/>
              <w:widowControl/>
              <w:numPr>
                <w:ilvl w:val="0"/>
                <w:numId w:val="6"/>
              </w:numPr>
              <w:ind w:left="67" w:firstLine="180"/>
              <w:contextualSpacing w:val="0"/>
              <w:rPr>
                <w:rFonts w:ascii="Arial" w:hAnsi="Arial" w:cs="Arial"/>
                <w:sz w:val="16"/>
                <w:szCs w:val="16"/>
              </w:rPr>
            </w:pPr>
            <w:r w:rsidRPr="00B85190">
              <w:rPr>
                <w:rFonts w:ascii="Arial" w:hAnsi="Arial" w:cs="Arial"/>
                <w:sz w:val="18"/>
                <w:szCs w:val="16"/>
              </w:rPr>
              <w:t>Scientific inquiry is characterized by a common set of values that include: logical thinking, precision, open-mindedness, objectivity, skepticism, replicability of results, and honest and ethical reporting of findings. (</w:t>
            </w:r>
            <w:r w:rsidR="00A75E7B" w:rsidRPr="00B85190">
              <w:rPr>
                <w:rFonts w:ascii="Arial" w:hAnsi="Arial" w:cs="Arial"/>
                <w:sz w:val="18"/>
                <w:szCs w:val="16"/>
              </w:rPr>
              <w:t>HS.6.1.C</w:t>
            </w:r>
            <w:r w:rsidRPr="00B85190">
              <w:rPr>
                <w:rFonts w:ascii="Arial" w:hAnsi="Arial" w:cs="Arial"/>
                <w:sz w:val="18"/>
                <w:szCs w:val="16"/>
              </w:rPr>
              <w:t>)</w:t>
            </w:r>
            <w:r w:rsidR="00B85190" w:rsidRPr="00B85190">
              <w:rPr>
                <w:rFonts w:ascii="Arial" w:hAnsi="Arial" w:cs="Arial"/>
                <w:sz w:val="18"/>
                <w:szCs w:val="16"/>
              </w:rPr>
              <w:br/>
            </w:r>
          </w:p>
        </w:tc>
        <w:tc>
          <w:tcPr>
            <w:tcW w:w="1656" w:type="pct"/>
            <w:shd w:val="clear" w:color="auto" w:fill="FFEDDD"/>
          </w:tcPr>
          <w:p w14:paraId="3E584383" w14:textId="77777777" w:rsidR="005E513C" w:rsidRPr="00B85190" w:rsidRDefault="005E513C" w:rsidP="00B85190">
            <w:pPr>
              <w:shd w:val="clear" w:color="auto" w:fill="E1912B"/>
              <w:jc w:val="center"/>
              <w:rPr>
                <w:rFonts w:ascii="Arial" w:hAnsi="Arial" w:cs="Arial"/>
                <w:b/>
                <w:color w:val="FFFFFF"/>
                <w:sz w:val="20"/>
                <w:szCs w:val="20"/>
              </w:rPr>
            </w:pPr>
            <w:r w:rsidRPr="00B85190">
              <w:rPr>
                <w:rFonts w:ascii="Arial" w:hAnsi="Arial" w:cs="Arial"/>
                <w:b/>
                <w:color w:val="FFFFFF"/>
                <w:sz w:val="20"/>
                <w:szCs w:val="20"/>
              </w:rPr>
              <w:t>Disciplinary Core Ideas</w:t>
            </w:r>
          </w:p>
          <w:p w14:paraId="5B22D7AC" w14:textId="745243E7" w:rsidR="005E513C" w:rsidRPr="00B85190" w:rsidRDefault="001D29B3" w:rsidP="00B85190">
            <w:pPr>
              <w:spacing w:before="80"/>
              <w:rPr>
                <w:rFonts w:ascii="Arial" w:hAnsi="Arial" w:cs="Arial"/>
                <w:b/>
                <w:sz w:val="18"/>
                <w:szCs w:val="16"/>
              </w:rPr>
            </w:pPr>
            <w:hyperlink r:id="rId55" w:anchor="143" w:history="1">
              <w:r w:rsidR="005E513C" w:rsidRPr="001D29B3">
                <w:rPr>
                  <w:rStyle w:val="Hyperlink"/>
                  <w:rFonts w:ascii="Arial" w:hAnsi="Arial" w:cs="Arial"/>
                  <w:b/>
                  <w:sz w:val="18"/>
                  <w:szCs w:val="16"/>
                </w:rPr>
                <w:t>LS1.A</w:t>
              </w:r>
            </w:hyperlink>
            <w:r w:rsidR="005E513C" w:rsidRPr="00B85190">
              <w:rPr>
                <w:rFonts w:ascii="Arial" w:hAnsi="Arial" w:cs="Arial"/>
                <w:b/>
                <w:sz w:val="18"/>
                <w:szCs w:val="16"/>
              </w:rPr>
              <w:t>:  Structure and Function</w:t>
            </w:r>
          </w:p>
          <w:p w14:paraId="62B8CE94" w14:textId="0160016A" w:rsidR="005E513C" w:rsidRPr="00B85190" w:rsidRDefault="005E513C" w:rsidP="002A5EB4">
            <w:pPr>
              <w:pStyle w:val="ListParagraph"/>
              <w:widowControl/>
              <w:numPr>
                <w:ilvl w:val="0"/>
                <w:numId w:val="3"/>
              </w:numPr>
              <w:ind w:left="259" w:hanging="187"/>
              <w:contextualSpacing w:val="0"/>
              <w:rPr>
                <w:rFonts w:ascii="Arial" w:hAnsi="Arial" w:cs="Arial"/>
                <w:sz w:val="18"/>
                <w:szCs w:val="16"/>
              </w:rPr>
            </w:pPr>
            <w:r w:rsidRPr="00B85190">
              <w:rPr>
                <w:rFonts w:ascii="Arial" w:hAnsi="Arial" w:cs="Arial"/>
                <w:sz w:val="18"/>
                <w:szCs w:val="16"/>
              </w:rPr>
              <w:t>Systems of specialized cells within organisms help them perform the essential functions of life. (</w:t>
            </w:r>
            <w:r w:rsidR="00A75E7B" w:rsidRPr="00B85190">
              <w:rPr>
                <w:rFonts w:ascii="Arial" w:hAnsi="Arial" w:cs="Arial"/>
                <w:sz w:val="18"/>
                <w:szCs w:val="16"/>
              </w:rPr>
              <w:t>HS.6.1.A</w:t>
            </w:r>
            <w:r w:rsidRPr="00B85190">
              <w:rPr>
                <w:rFonts w:ascii="Arial" w:hAnsi="Arial" w:cs="Arial"/>
                <w:sz w:val="18"/>
                <w:szCs w:val="16"/>
              </w:rPr>
              <w:t>)</w:t>
            </w:r>
          </w:p>
          <w:p w14:paraId="553036AE" w14:textId="48DF601E" w:rsidR="001A088F" w:rsidRPr="00B85190" w:rsidRDefault="001A088F" w:rsidP="00B85190">
            <w:pPr>
              <w:widowControl/>
              <w:ind w:left="72"/>
              <w:rPr>
                <w:rFonts w:ascii="Arial" w:hAnsi="Arial" w:cs="Arial"/>
                <w:sz w:val="18"/>
                <w:szCs w:val="16"/>
              </w:rPr>
            </w:pPr>
            <w:r w:rsidRPr="00B85190">
              <w:rPr>
                <w:rFonts w:ascii="Arial" w:hAnsi="Arial" w:cs="Arial"/>
                <w:noProof/>
                <w:sz w:val="18"/>
              </w:rPr>
              <w:drawing>
                <wp:anchor distT="0" distB="0" distL="114300" distR="114300" simplePos="0" relativeHeight="252539392" behindDoc="1" locked="0" layoutInCell="1" allowOverlap="1" wp14:anchorId="07C2593D" wp14:editId="03E4D3D4">
                  <wp:simplePos x="0" y="0"/>
                  <wp:positionH relativeFrom="column">
                    <wp:posOffset>-34290</wp:posOffset>
                  </wp:positionH>
                  <wp:positionV relativeFrom="paragraph">
                    <wp:posOffset>144145</wp:posOffset>
                  </wp:positionV>
                  <wp:extent cx="429260" cy="429260"/>
                  <wp:effectExtent l="0" t="0" r="8890" b="8890"/>
                  <wp:wrapSquare wrapText="bothSides"/>
                  <wp:docPr id="828" name="Picture 828"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D9EF96" w14:textId="2E911C7F" w:rsidR="005E513C" w:rsidRPr="00B85190" w:rsidRDefault="001A088F" w:rsidP="00B85190">
            <w:pPr>
              <w:widowControl/>
              <w:ind w:left="72"/>
              <w:rPr>
                <w:rFonts w:ascii="Arial" w:hAnsi="Arial" w:cs="Arial"/>
                <w:sz w:val="18"/>
                <w:szCs w:val="16"/>
              </w:rPr>
            </w:pPr>
            <w:r w:rsidRPr="00B85190">
              <w:rPr>
                <w:rFonts w:ascii="Arial" w:hAnsi="Arial" w:cs="Arial"/>
                <w:sz w:val="18"/>
                <w:szCs w:val="16"/>
              </w:rPr>
              <w:t xml:space="preserve"> </w:t>
            </w:r>
            <w:r w:rsidR="005E513C" w:rsidRPr="00B85190">
              <w:rPr>
                <w:rFonts w:ascii="Arial" w:hAnsi="Arial" w:cs="Arial"/>
                <w:sz w:val="18"/>
                <w:szCs w:val="16"/>
              </w:rPr>
              <w:t>All cells contain genetic information in the form of DNA molecules. Genes are regions in the DNA that contain the instructions that code for the formation of proteins, which carry out most of the work of cells. (</w:t>
            </w:r>
            <w:r w:rsidR="00A75E7B" w:rsidRPr="00B85190">
              <w:rPr>
                <w:rFonts w:ascii="Arial" w:hAnsi="Arial" w:cs="Arial"/>
                <w:sz w:val="18"/>
                <w:szCs w:val="16"/>
              </w:rPr>
              <w:t>HS.6.1.A</w:t>
            </w:r>
            <w:r w:rsidR="005E513C" w:rsidRPr="00B85190">
              <w:rPr>
                <w:rFonts w:ascii="Arial" w:hAnsi="Arial" w:cs="Arial"/>
                <w:sz w:val="18"/>
                <w:szCs w:val="16"/>
              </w:rPr>
              <w:t>)</w:t>
            </w:r>
            <w:r w:rsidR="005E513C" w:rsidRPr="00B85190">
              <w:rPr>
                <w:rFonts w:ascii="Arial" w:hAnsi="Arial" w:cs="Arial"/>
                <w:i/>
                <w:sz w:val="18"/>
                <w:szCs w:val="16"/>
              </w:rPr>
              <w:t xml:space="preserve"> (Note: This Disciplinary Core Idea is also addressed by </w:t>
            </w:r>
            <w:r w:rsidR="00F731AC" w:rsidRPr="00B85190">
              <w:rPr>
                <w:rFonts w:ascii="Arial" w:hAnsi="Arial" w:cs="Arial"/>
                <w:i/>
                <w:sz w:val="18"/>
                <w:szCs w:val="16"/>
              </w:rPr>
              <w:t>HS.9.4.A</w:t>
            </w:r>
            <w:r w:rsidR="005E513C" w:rsidRPr="00B85190">
              <w:rPr>
                <w:rFonts w:ascii="Arial" w:hAnsi="Arial" w:cs="Arial"/>
                <w:i/>
                <w:sz w:val="18"/>
                <w:szCs w:val="16"/>
              </w:rPr>
              <w:t>.)</w:t>
            </w:r>
            <w:r w:rsidR="005E513C" w:rsidRPr="00B85190">
              <w:rPr>
                <w:rFonts w:ascii="Arial" w:hAnsi="Arial" w:cs="Arial"/>
                <w:sz w:val="18"/>
                <w:szCs w:val="16"/>
              </w:rPr>
              <w:t xml:space="preserve"> </w:t>
            </w:r>
          </w:p>
          <w:p w14:paraId="322605C8" w14:textId="77777777" w:rsidR="001A088F" w:rsidRPr="00B85190" w:rsidRDefault="001A088F" w:rsidP="00B85190">
            <w:pPr>
              <w:widowControl/>
              <w:ind w:left="72"/>
              <w:rPr>
                <w:rFonts w:ascii="Arial" w:hAnsi="Arial" w:cs="Arial"/>
                <w:sz w:val="18"/>
                <w:szCs w:val="16"/>
              </w:rPr>
            </w:pPr>
          </w:p>
          <w:p w14:paraId="51C935F1" w14:textId="2788C1D3" w:rsidR="005E513C" w:rsidRPr="00B85190" w:rsidRDefault="005E513C" w:rsidP="002A5EB4">
            <w:pPr>
              <w:pStyle w:val="ListParagraph"/>
              <w:widowControl/>
              <w:numPr>
                <w:ilvl w:val="0"/>
                <w:numId w:val="3"/>
              </w:numPr>
              <w:ind w:left="259" w:hanging="187"/>
              <w:contextualSpacing w:val="0"/>
              <w:rPr>
                <w:rFonts w:ascii="Arial" w:hAnsi="Arial" w:cs="Arial"/>
                <w:sz w:val="18"/>
                <w:szCs w:val="16"/>
              </w:rPr>
            </w:pPr>
            <w:r w:rsidRPr="00B85190">
              <w:rPr>
                <w:rFonts w:ascii="Arial" w:hAnsi="Arial" w:cs="Arial"/>
                <w:sz w:val="18"/>
                <w:szCs w:val="16"/>
              </w:rPr>
              <w:t>Multicellular organisms have a hierarchical structural organization, in which any one system is made up of numerous parts and is itself a component of the next level. (</w:t>
            </w:r>
            <w:r w:rsidR="00A75E7B" w:rsidRPr="00B85190">
              <w:rPr>
                <w:rFonts w:ascii="Arial" w:hAnsi="Arial" w:cs="Arial"/>
                <w:sz w:val="18"/>
                <w:szCs w:val="16"/>
              </w:rPr>
              <w:t>HS.6.1.B</w:t>
            </w:r>
            <w:r w:rsidRPr="00B85190">
              <w:rPr>
                <w:rFonts w:ascii="Arial" w:hAnsi="Arial" w:cs="Arial"/>
                <w:sz w:val="18"/>
                <w:szCs w:val="16"/>
              </w:rPr>
              <w:t>)</w:t>
            </w:r>
          </w:p>
          <w:p w14:paraId="4EAFA0B4" w14:textId="77777777" w:rsidR="001A088F" w:rsidRPr="00B85190" w:rsidRDefault="001A088F" w:rsidP="00B85190">
            <w:pPr>
              <w:pStyle w:val="ListParagraph"/>
              <w:widowControl/>
              <w:ind w:left="259"/>
              <w:contextualSpacing w:val="0"/>
              <w:rPr>
                <w:rFonts w:ascii="Arial" w:hAnsi="Arial" w:cs="Arial"/>
                <w:sz w:val="18"/>
                <w:szCs w:val="16"/>
              </w:rPr>
            </w:pPr>
          </w:p>
          <w:p w14:paraId="013D41DB" w14:textId="671BF877" w:rsidR="005E513C" w:rsidRPr="00B85190" w:rsidRDefault="001A088F" w:rsidP="00B85190">
            <w:pPr>
              <w:pStyle w:val="Default"/>
              <w:rPr>
                <w:rFonts w:ascii="Arial" w:hAnsi="Arial" w:cs="Arial"/>
                <w:sz w:val="16"/>
              </w:rPr>
            </w:pPr>
            <w:r w:rsidRPr="00B85190">
              <w:rPr>
                <w:rFonts w:ascii="Arial" w:hAnsi="Arial" w:cs="Arial"/>
                <w:noProof/>
                <w:sz w:val="18"/>
              </w:rPr>
              <w:drawing>
                <wp:anchor distT="0" distB="0" distL="114300" distR="114300" simplePos="0" relativeHeight="252541440" behindDoc="1" locked="0" layoutInCell="1" allowOverlap="1" wp14:anchorId="2137858E" wp14:editId="28436FC4">
                  <wp:simplePos x="0" y="0"/>
                  <wp:positionH relativeFrom="column">
                    <wp:posOffset>-34290</wp:posOffset>
                  </wp:positionH>
                  <wp:positionV relativeFrom="paragraph">
                    <wp:posOffset>56515</wp:posOffset>
                  </wp:positionV>
                  <wp:extent cx="429260" cy="429260"/>
                  <wp:effectExtent l="0" t="0" r="8890" b="8890"/>
                  <wp:wrapSquare wrapText="bothSides"/>
                  <wp:docPr id="829" name="Picture 829"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85190">
              <w:rPr>
                <w:rFonts w:ascii="Arial" w:hAnsi="Arial" w:cs="Arial"/>
                <w:sz w:val="18"/>
                <w:szCs w:val="16"/>
              </w:rPr>
              <w:t xml:space="preserve"> </w:t>
            </w:r>
            <w:r w:rsidR="005E513C" w:rsidRPr="00B85190">
              <w:rPr>
                <w:rFonts w:ascii="Arial" w:hAnsi="Arial" w:cs="Arial"/>
                <w:sz w:val="18"/>
                <w:szCs w:val="16"/>
              </w:rPr>
              <w:t>Feedback mechanisms maintain a living system’s internal conditions within certain limits and mediate behaviors, allowing it to remain alive and functional even as external conditions change within some range. Feedback mechanisms can encourage (through positive feedback) or discourage (negative feedback) what is going on inside the living system. (</w:t>
            </w:r>
            <w:r w:rsidR="00A75E7B" w:rsidRPr="00B85190">
              <w:rPr>
                <w:rFonts w:ascii="Arial" w:hAnsi="Arial" w:cs="Arial"/>
                <w:sz w:val="18"/>
                <w:szCs w:val="16"/>
              </w:rPr>
              <w:t>HS.6.1.C</w:t>
            </w:r>
            <w:r w:rsidR="005E513C" w:rsidRPr="00B85190">
              <w:rPr>
                <w:rFonts w:ascii="Arial" w:hAnsi="Arial" w:cs="Arial"/>
                <w:sz w:val="18"/>
                <w:szCs w:val="16"/>
              </w:rPr>
              <w:t>)</w:t>
            </w:r>
          </w:p>
          <w:p w14:paraId="606350F8" w14:textId="77777777" w:rsidR="001A088F" w:rsidRPr="00B85190" w:rsidRDefault="001A088F" w:rsidP="00B85190">
            <w:pPr>
              <w:pStyle w:val="Default"/>
              <w:rPr>
                <w:rFonts w:ascii="Arial" w:hAnsi="Arial" w:cs="Arial"/>
                <w:sz w:val="16"/>
              </w:rPr>
            </w:pPr>
          </w:p>
          <w:p w14:paraId="451F91F0" w14:textId="1E6B0187" w:rsidR="001A088F" w:rsidRPr="00B85190" w:rsidRDefault="001D29B3" w:rsidP="00B85190">
            <w:pPr>
              <w:pStyle w:val="Default"/>
              <w:rPr>
                <w:rFonts w:ascii="Arial" w:hAnsi="Arial" w:cs="Arial"/>
                <w:b/>
                <w:sz w:val="18"/>
              </w:rPr>
            </w:pPr>
            <w:hyperlink r:id="rId56" w:anchor="145" w:history="1">
              <w:r w:rsidR="001A088F" w:rsidRPr="001D29B3">
                <w:rPr>
                  <w:rStyle w:val="Hyperlink"/>
                  <w:rFonts w:ascii="Arial" w:hAnsi="Arial" w:cs="Arial"/>
                  <w:b/>
                  <w:sz w:val="18"/>
                </w:rPr>
                <w:t>LS1.B</w:t>
              </w:r>
            </w:hyperlink>
            <w:r w:rsidR="001A088F" w:rsidRPr="00B85190">
              <w:rPr>
                <w:rFonts w:ascii="Arial" w:hAnsi="Arial" w:cs="Arial"/>
                <w:b/>
                <w:sz w:val="18"/>
              </w:rPr>
              <w:t>:  Growth and Development of Organisms</w:t>
            </w:r>
          </w:p>
          <w:p w14:paraId="672E8CB6" w14:textId="1A01FA68" w:rsidR="001A088F" w:rsidRPr="00B85190" w:rsidRDefault="001A088F" w:rsidP="002A5EB4">
            <w:pPr>
              <w:pStyle w:val="Default"/>
              <w:numPr>
                <w:ilvl w:val="0"/>
                <w:numId w:val="6"/>
              </w:numPr>
              <w:rPr>
                <w:rFonts w:ascii="Arial" w:hAnsi="Arial" w:cs="Arial"/>
                <w:sz w:val="18"/>
              </w:rPr>
            </w:pPr>
            <w:r w:rsidRPr="00B85190">
              <w:rPr>
                <w:rFonts w:ascii="Arial" w:hAnsi="Arial" w:cs="Arial"/>
                <w:sz w:val="18"/>
              </w:rPr>
              <w:t>In multicellular organisms individual cells grow and then divide via a process called mitosis, thereby allowing the organism to grow.  The organism begins as a single cell (fertilized egg) that divides successively to produce many cells, with each parent cell passing identical genetic material (two variants of each chromosome pair) to both daughter cells. Cellular division and differentiation produce and maintain a complex organism, composed of systems of tissues and organs that work together to meet the needs of the whole organism. (</w:t>
            </w:r>
            <w:r w:rsidR="00A75E7B" w:rsidRPr="00B85190">
              <w:rPr>
                <w:rFonts w:ascii="Arial" w:hAnsi="Arial" w:cs="Arial"/>
                <w:sz w:val="18"/>
              </w:rPr>
              <w:t>HS.6.1.D</w:t>
            </w:r>
            <w:r w:rsidRPr="00B85190">
              <w:rPr>
                <w:rFonts w:ascii="Arial" w:hAnsi="Arial" w:cs="Arial"/>
                <w:sz w:val="18"/>
              </w:rPr>
              <w:t>)</w:t>
            </w:r>
          </w:p>
          <w:p w14:paraId="2F274055" w14:textId="77777777" w:rsidR="001A088F" w:rsidRPr="00B85190" w:rsidRDefault="001A088F" w:rsidP="00B85190">
            <w:pPr>
              <w:pStyle w:val="Default"/>
              <w:rPr>
                <w:rFonts w:ascii="Arial" w:hAnsi="Arial" w:cs="Arial"/>
                <w:sz w:val="16"/>
              </w:rPr>
            </w:pPr>
          </w:p>
        </w:tc>
        <w:tc>
          <w:tcPr>
            <w:tcW w:w="1077" w:type="pct"/>
            <w:shd w:val="clear" w:color="auto" w:fill="DDF7F1"/>
          </w:tcPr>
          <w:p w14:paraId="00057FCE" w14:textId="77777777" w:rsidR="005E513C" w:rsidRPr="00B85190" w:rsidRDefault="005E513C" w:rsidP="00B85190">
            <w:pPr>
              <w:shd w:val="clear" w:color="auto" w:fill="63D7BC"/>
              <w:jc w:val="center"/>
              <w:rPr>
                <w:rFonts w:ascii="Arial" w:hAnsi="Arial" w:cs="Arial"/>
                <w:b/>
                <w:color w:val="FFFFFF"/>
                <w:sz w:val="20"/>
                <w:szCs w:val="16"/>
              </w:rPr>
            </w:pPr>
            <w:r w:rsidRPr="00B85190">
              <w:rPr>
                <w:rFonts w:ascii="Arial" w:hAnsi="Arial" w:cs="Arial"/>
                <w:b/>
                <w:color w:val="FFFFFF"/>
                <w:sz w:val="20"/>
                <w:szCs w:val="16"/>
              </w:rPr>
              <w:t>Crosscutting Concepts</w:t>
            </w:r>
          </w:p>
          <w:p w14:paraId="6E04AB0B" w14:textId="4B166EA2" w:rsidR="005E513C" w:rsidRPr="00B85190" w:rsidRDefault="001A088F" w:rsidP="00B85190">
            <w:pPr>
              <w:spacing w:before="80"/>
              <w:rPr>
                <w:rFonts w:ascii="Arial" w:hAnsi="Arial" w:cs="Arial"/>
                <w:b/>
                <w:sz w:val="18"/>
                <w:szCs w:val="16"/>
              </w:rPr>
            </w:pPr>
            <w:r w:rsidRPr="00B85190">
              <w:rPr>
                <w:rFonts w:ascii="Arial" w:hAnsi="Arial" w:cs="Arial"/>
                <w:noProof/>
              </w:rPr>
              <w:drawing>
                <wp:anchor distT="0" distB="0" distL="114300" distR="114300" simplePos="0" relativeHeight="252537344" behindDoc="1" locked="0" layoutInCell="1" allowOverlap="1" wp14:anchorId="2AB95366" wp14:editId="57247005">
                  <wp:simplePos x="0" y="0"/>
                  <wp:positionH relativeFrom="column">
                    <wp:posOffset>-29210</wp:posOffset>
                  </wp:positionH>
                  <wp:positionV relativeFrom="paragraph">
                    <wp:posOffset>187325</wp:posOffset>
                  </wp:positionV>
                  <wp:extent cx="393065" cy="393065"/>
                  <wp:effectExtent l="0" t="0" r="6985" b="6985"/>
                  <wp:wrapSquare wrapText="bothSides"/>
                  <wp:docPr id="827" name="Picture 827" descr="C:\Users\sara.cooper.NDE\Desktop\Standards\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sara.cooper.NDE\Desktop\Standards\Systems.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005E513C" w:rsidRPr="00B85190">
              <w:rPr>
                <w:rFonts w:ascii="Arial" w:hAnsi="Arial" w:cs="Arial"/>
                <w:b/>
                <w:sz w:val="18"/>
                <w:szCs w:val="16"/>
              </w:rPr>
              <w:t>Systems and System Models</w:t>
            </w:r>
          </w:p>
          <w:p w14:paraId="4422C174" w14:textId="0FED9228" w:rsidR="005E513C" w:rsidRPr="00B85190" w:rsidRDefault="005E513C" w:rsidP="00B85190">
            <w:pPr>
              <w:widowControl/>
              <w:rPr>
                <w:rFonts w:ascii="Arial" w:hAnsi="Arial" w:cs="Arial"/>
                <w:sz w:val="18"/>
                <w:szCs w:val="16"/>
              </w:rPr>
            </w:pPr>
            <w:r w:rsidRPr="00B85190">
              <w:rPr>
                <w:rFonts w:ascii="Arial" w:hAnsi="Arial" w:cs="Arial"/>
                <w:sz w:val="18"/>
                <w:szCs w:val="16"/>
              </w:rPr>
              <w:t>Models (e.g., physical, mathematical, computer models) can be used to simulate systems and interactions—including energy, matter, and information flows—within and between systems at different scales. (</w:t>
            </w:r>
            <w:r w:rsidR="00A75E7B" w:rsidRPr="00B85190">
              <w:rPr>
                <w:rFonts w:ascii="Arial" w:hAnsi="Arial" w:cs="Arial"/>
                <w:sz w:val="18"/>
                <w:szCs w:val="16"/>
              </w:rPr>
              <w:t>HS.6.1.B</w:t>
            </w:r>
            <w:r w:rsidRPr="00B85190">
              <w:rPr>
                <w:rFonts w:ascii="Arial" w:hAnsi="Arial" w:cs="Arial"/>
                <w:sz w:val="18"/>
                <w:szCs w:val="16"/>
              </w:rPr>
              <w:t>), (</w:t>
            </w:r>
            <w:r w:rsidR="00A75E7B" w:rsidRPr="00B85190">
              <w:rPr>
                <w:rFonts w:ascii="Arial" w:hAnsi="Arial" w:cs="Arial"/>
                <w:sz w:val="18"/>
                <w:szCs w:val="16"/>
              </w:rPr>
              <w:t>HS.6.1.D</w:t>
            </w:r>
            <w:r w:rsidRPr="00B85190">
              <w:rPr>
                <w:rFonts w:ascii="Arial" w:hAnsi="Arial" w:cs="Arial"/>
                <w:sz w:val="18"/>
                <w:szCs w:val="16"/>
              </w:rPr>
              <w:t>)</w:t>
            </w:r>
          </w:p>
          <w:p w14:paraId="584EE685" w14:textId="77777777" w:rsidR="005E513C" w:rsidRPr="00B85190" w:rsidRDefault="005E513C" w:rsidP="00B85190">
            <w:pPr>
              <w:rPr>
                <w:rFonts w:ascii="Arial" w:hAnsi="Arial" w:cs="Arial"/>
                <w:b/>
                <w:sz w:val="18"/>
                <w:szCs w:val="16"/>
              </w:rPr>
            </w:pPr>
          </w:p>
          <w:p w14:paraId="04645B88" w14:textId="303D9142" w:rsidR="005E513C" w:rsidRPr="00B85190" w:rsidRDefault="001A088F" w:rsidP="00B85190">
            <w:pPr>
              <w:rPr>
                <w:rFonts w:ascii="Arial" w:hAnsi="Arial" w:cs="Arial"/>
                <w:b/>
                <w:sz w:val="18"/>
                <w:szCs w:val="16"/>
              </w:rPr>
            </w:pPr>
            <w:r w:rsidRPr="00B85190">
              <w:rPr>
                <w:rFonts w:ascii="Arial" w:eastAsia="Arial" w:hAnsi="Arial" w:cs="Arial"/>
                <w:b/>
                <w:noProof/>
              </w:rPr>
              <w:drawing>
                <wp:anchor distT="0" distB="0" distL="114300" distR="114300" simplePos="0" relativeHeight="252535296" behindDoc="1" locked="0" layoutInCell="1" allowOverlap="1" wp14:anchorId="1890536E" wp14:editId="0AD8BEA8">
                  <wp:simplePos x="0" y="0"/>
                  <wp:positionH relativeFrom="column">
                    <wp:posOffset>-29210</wp:posOffset>
                  </wp:positionH>
                  <wp:positionV relativeFrom="paragraph">
                    <wp:posOffset>134620</wp:posOffset>
                  </wp:positionV>
                  <wp:extent cx="393065" cy="393065"/>
                  <wp:effectExtent l="0" t="0" r="6985" b="6985"/>
                  <wp:wrapSquare wrapText="bothSides"/>
                  <wp:docPr id="825" name="Picture 825" descr="C:\Users\sara.cooper.NDE\Desktop\Standards\Structure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sara.cooper.NDE\Desktop\Standards\StructureFunction.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005E513C" w:rsidRPr="00B85190">
              <w:rPr>
                <w:rFonts w:ascii="Arial" w:hAnsi="Arial" w:cs="Arial"/>
                <w:b/>
                <w:sz w:val="18"/>
                <w:szCs w:val="16"/>
              </w:rPr>
              <w:t xml:space="preserve">Structure and Function </w:t>
            </w:r>
          </w:p>
          <w:p w14:paraId="19182276" w14:textId="790C7D76" w:rsidR="005E513C" w:rsidRPr="00B85190" w:rsidRDefault="005E513C" w:rsidP="00B85190">
            <w:pPr>
              <w:widowControl/>
              <w:rPr>
                <w:rFonts w:ascii="Arial" w:hAnsi="Arial" w:cs="Arial"/>
                <w:sz w:val="18"/>
                <w:szCs w:val="16"/>
              </w:rPr>
            </w:pPr>
            <w:r w:rsidRPr="00B85190">
              <w:rPr>
                <w:rFonts w:ascii="Arial" w:hAnsi="Arial" w:cs="Arial"/>
                <w:sz w:val="18"/>
                <w:szCs w:val="16"/>
              </w:rPr>
              <w:t>Investigating or designing new systems or structures requires a detailed examination of the properties of different materials, the structures of different components, and connections of components to reveal its function and/or solve a problem. (</w:t>
            </w:r>
            <w:r w:rsidR="00A75E7B" w:rsidRPr="00B85190">
              <w:rPr>
                <w:rFonts w:ascii="Arial" w:hAnsi="Arial" w:cs="Arial"/>
                <w:sz w:val="18"/>
                <w:szCs w:val="16"/>
              </w:rPr>
              <w:t>HS.6.1.A</w:t>
            </w:r>
            <w:r w:rsidRPr="00B85190">
              <w:rPr>
                <w:rFonts w:ascii="Arial" w:hAnsi="Arial" w:cs="Arial"/>
                <w:sz w:val="18"/>
                <w:szCs w:val="16"/>
              </w:rPr>
              <w:t>)</w:t>
            </w:r>
          </w:p>
          <w:p w14:paraId="7F66A2BB" w14:textId="77777777" w:rsidR="001A088F" w:rsidRPr="00B85190" w:rsidRDefault="001A088F" w:rsidP="00B85190">
            <w:pPr>
              <w:rPr>
                <w:rFonts w:ascii="Arial" w:hAnsi="Arial" w:cs="Arial"/>
                <w:b/>
                <w:sz w:val="18"/>
                <w:szCs w:val="16"/>
              </w:rPr>
            </w:pPr>
          </w:p>
          <w:p w14:paraId="4DEEC93B" w14:textId="4D6A67E7" w:rsidR="005E513C" w:rsidRPr="00B85190" w:rsidRDefault="001A088F" w:rsidP="00B85190">
            <w:pPr>
              <w:rPr>
                <w:rFonts w:ascii="Arial" w:hAnsi="Arial" w:cs="Arial"/>
                <w:b/>
                <w:sz w:val="18"/>
                <w:szCs w:val="16"/>
              </w:rPr>
            </w:pPr>
            <w:r w:rsidRPr="00B85190">
              <w:rPr>
                <w:rFonts w:ascii="Arial" w:eastAsia="Arial" w:hAnsi="Arial" w:cs="Arial"/>
                <w:noProof/>
              </w:rPr>
              <w:drawing>
                <wp:anchor distT="0" distB="0" distL="114300" distR="114300" simplePos="0" relativeHeight="252536320" behindDoc="1" locked="0" layoutInCell="1" allowOverlap="1" wp14:anchorId="62A0FEF4" wp14:editId="7C92B62F">
                  <wp:simplePos x="0" y="0"/>
                  <wp:positionH relativeFrom="column">
                    <wp:posOffset>-29210</wp:posOffset>
                  </wp:positionH>
                  <wp:positionV relativeFrom="paragraph">
                    <wp:posOffset>132715</wp:posOffset>
                  </wp:positionV>
                  <wp:extent cx="393065" cy="393065"/>
                  <wp:effectExtent l="0" t="0" r="6985" b="6985"/>
                  <wp:wrapSquare wrapText="bothSides"/>
                  <wp:docPr id="826" name="Picture 826" descr="C:\Users\sara.cooper.NDE\Desktop\Standards\Stability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ara.cooper.NDE\Desktop\Standards\StabilityChange.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005E513C" w:rsidRPr="00B85190">
              <w:rPr>
                <w:rFonts w:ascii="Arial" w:hAnsi="Arial" w:cs="Arial"/>
                <w:b/>
                <w:sz w:val="18"/>
                <w:szCs w:val="16"/>
              </w:rPr>
              <w:t>Stability and Change</w:t>
            </w:r>
          </w:p>
          <w:p w14:paraId="5CAAB765" w14:textId="270EA5C6" w:rsidR="005E513C" w:rsidRPr="00B85190" w:rsidRDefault="005E513C" w:rsidP="00B85190">
            <w:pPr>
              <w:widowControl/>
              <w:rPr>
                <w:rFonts w:ascii="Arial" w:hAnsi="Arial" w:cs="Arial"/>
                <w:sz w:val="18"/>
                <w:szCs w:val="16"/>
              </w:rPr>
            </w:pPr>
            <w:r w:rsidRPr="00B85190">
              <w:rPr>
                <w:rFonts w:ascii="Arial" w:hAnsi="Arial" w:cs="Arial"/>
                <w:sz w:val="18"/>
                <w:szCs w:val="16"/>
              </w:rPr>
              <w:t>Feedback (negative or positive) can stabilize or destabilize a system. (</w:t>
            </w:r>
            <w:r w:rsidR="00A75E7B" w:rsidRPr="00B85190">
              <w:rPr>
                <w:rFonts w:ascii="Arial" w:hAnsi="Arial" w:cs="Arial"/>
                <w:sz w:val="18"/>
                <w:szCs w:val="16"/>
              </w:rPr>
              <w:t>HS.6.1.C</w:t>
            </w:r>
            <w:r w:rsidRPr="00B85190">
              <w:rPr>
                <w:rFonts w:ascii="Arial" w:hAnsi="Arial" w:cs="Arial"/>
                <w:sz w:val="18"/>
                <w:szCs w:val="16"/>
              </w:rPr>
              <w:t>)</w:t>
            </w:r>
          </w:p>
          <w:p w14:paraId="1C4A8B2A" w14:textId="77777777" w:rsidR="005E513C" w:rsidRPr="00B85190" w:rsidRDefault="005E513C" w:rsidP="00B85190">
            <w:pPr>
              <w:pStyle w:val="ListParagraph"/>
              <w:ind w:left="252"/>
              <w:rPr>
                <w:rFonts w:ascii="Arial" w:hAnsi="Arial" w:cs="Arial"/>
                <w:sz w:val="16"/>
                <w:szCs w:val="16"/>
              </w:rPr>
            </w:pPr>
          </w:p>
          <w:p w14:paraId="72C98C31" w14:textId="77777777" w:rsidR="005E513C" w:rsidRPr="00B85190" w:rsidRDefault="005E513C" w:rsidP="00B85190">
            <w:pPr>
              <w:pStyle w:val="ListParagraph"/>
              <w:ind w:left="252"/>
              <w:rPr>
                <w:rFonts w:ascii="Arial" w:hAnsi="Arial" w:cs="Arial"/>
                <w:sz w:val="16"/>
                <w:szCs w:val="16"/>
              </w:rPr>
            </w:pPr>
          </w:p>
        </w:tc>
      </w:tr>
      <w:tr w:rsidR="005E513C" w:rsidRPr="00B85190" w14:paraId="6CD6E746" w14:textId="77777777" w:rsidTr="00B85190">
        <w:tc>
          <w:tcPr>
            <w:tcW w:w="5000" w:type="pct"/>
            <w:gridSpan w:val="3"/>
          </w:tcPr>
          <w:p w14:paraId="5635E675" w14:textId="0757D289" w:rsidR="005E513C" w:rsidRPr="00B85190" w:rsidRDefault="005E513C" w:rsidP="00B85190">
            <w:pPr>
              <w:rPr>
                <w:rFonts w:ascii="Arial" w:hAnsi="Arial" w:cs="Arial"/>
                <w:sz w:val="18"/>
                <w:szCs w:val="14"/>
              </w:rPr>
            </w:pPr>
            <w:r w:rsidRPr="00B85190">
              <w:rPr>
                <w:rFonts w:ascii="Arial" w:hAnsi="Arial" w:cs="Arial"/>
                <w:i/>
                <w:sz w:val="18"/>
                <w:szCs w:val="14"/>
              </w:rPr>
              <w:t xml:space="preserve">Connections to other DCIs in this grade-band:  </w:t>
            </w:r>
            <w:r w:rsidRPr="00B85190">
              <w:rPr>
                <w:rFonts w:ascii="Arial" w:hAnsi="Arial" w:cs="Arial"/>
                <w:b/>
                <w:sz w:val="18"/>
                <w:szCs w:val="14"/>
              </w:rPr>
              <w:t xml:space="preserve">HS.LS3.A </w:t>
            </w:r>
            <w:r w:rsidRPr="00B85190">
              <w:rPr>
                <w:rFonts w:ascii="Arial" w:hAnsi="Arial" w:cs="Arial"/>
                <w:sz w:val="18"/>
                <w:szCs w:val="14"/>
              </w:rPr>
              <w:t>(</w:t>
            </w:r>
            <w:r w:rsidR="00A75E7B" w:rsidRPr="00B85190">
              <w:rPr>
                <w:rFonts w:ascii="Arial" w:hAnsi="Arial" w:cs="Arial"/>
                <w:sz w:val="18"/>
                <w:szCs w:val="14"/>
              </w:rPr>
              <w:t>HS.6.1.A</w:t>
            </w:r>
            <w:r w:rsidRPr="00B85190">
              <w:rPr>
                <w:rFonts w:ascii="Arial" w:hAnsi="Arial" w:cs="Arial"/>
                <w:sz w:val="18"/>
                <w:szCs w:val="14"/>
              </w:rPr>
              <w:t>)</w:t>
            </w:r>
          </w:p>
        </w:tc>
      </w:tr>
      <w:tr w:rsidR="005E513C" w:rsidRPr="00B85190" w14:paraId="64682D45" w14:textId="77777777" w:rsidTr="00B85190">
        <w:tc>
          <w:tcPr>
            <w:tcW w:w="5000" w:type="pct"/>
            <w:gridSpan w:val="3"/>
          </w:tcPr>
          <w:p w14:paraId="0B73614B" w14:textId="41A508BA" w:rsidR="005E513C" w:rsidRPr="00B85190" w:rsidRDefault="005E513C" w:rsidP="00B85190">
            <w:pPr>
              <w:rPr>
                <w:rFonts w:ascii="Arial" w:hAnsi="Arial" w:cs="Arial"/>
                <w:sz w:val="18"/>
                <w:szCs w:val="14"/>
              </w:rPr>
            </w:pPr>
            <w:r w:rsidRPr="00B85190">
              <w:rPr>
                <w:rFonts w:ascii="Arial" w:hAnsi="Arial" w:cs="Arial"/>
                <w:i/>
                <w:sz w:val="18"/>
                <w:szCs w:val="14"/>
              </w:rPr>
              <w:t xml:space="preserve">Articulation across grade-bands:  </w:t>
            </w:r>
            <w:r w:rsidRPr="00B85190">
              <w:rPr>
                <w:rFonts w:ascii="Arial" w:hAnsi="Arial" w:cs="Arial"/>
                <w:b/>
                <w:sz w:val="18"/>
                <w:szCs w:val="14"/>
              </w:rPr>
              <w:t xml:space="preserve">MS.LS1.A </w:t>
            </w:r>
            <w:r w:rsidRPr="00B85190">
              <w:rPr>
                <w:rFonts w:ascii="Arial" w:hAnsi="Arial" w:cs="Arial"/>
                <w:sz w:val="18"/>
                <w:szCs w:val="14"/>
              </w:rPr>
              <w:t>(</w:t>
            </w:r>
            <w:r w:rsidR="00A75E7B" w:rsidRPr="00B85190">
              <w:rPr>
                <w:rFonts w:ascii="Arial" w:hAnsi="Arial" w:cs="Arial"/>
                <w:sz w:val="18"/>
                <w:szCs w:val="14"/>
              </w:rPr>
              <w:t>HS.6.1.A</w:t>
            </w:r>
            <w:r w:rsidRPr="00B85190">
              <w:rPr>
                <w:rFonts w:ascii="Arial" w:hAnsi="Arial" w:cs="Arial"/>
                <w:sz w:val="18"/>
                <w:szCs w:val="14"/>
              </w:rPr>
              <w:t>),(</w:t>
            </w:r>
            <w:r w:rsidR="00A75E7B" w:rsidRPr="00B85190">
              <w:rPr>
                <w:rFonts w:ascii="Arial" w:hAnsi="Arial" w:cs="Arial"/>
                <w:sz w:val="18"/>
                <w:szCs w:val="14"/>
              </w:rPr>
              <w:t>HS.6.1.B</w:t>
            </w:r>
            <w:r w:rsidRPr="00B85190">
              <w:rPr>
                <w:rFonts w:ascii="Arial" w:hAnsi="Arial" w:cs="Arial"/>
                <w:sz w:val="18"/>
                <w:szCs w:val="14"/>
              </w:rPr>
              <w:t>),(</w:t>
            </w:r>
            <w:r w:rsidR="00A75E7B" w:rsidRPr="00B85190">
              <w:rPr>
                <w:rFonts w:ascii="Arial" w:hAnsi="Arial" w:cs="Arial"/>
                <w:sz w:val="18"/>
                <w:szCs w:val="14"/>
              </w:rPr>
              <w:t>HS.6.1.C</w:t>
            </w:r>
            <w:r w:rsidRPr="00B85190">
              <w:rPr>
                <w:rFonts w:ascii="Arial" w:hAnsi="Arial" w:cs="Arial"/>
                <w:sz w:val="18"/>
                <w:szCs w:val="14"/>
              </w:rPr>
              <w:t>);</w:t>
            </w:r>
            <w:r w:rsidRPr="00B85190">
              <w:rPr>
                <w:rFonts w:ascii="Arial" w:hAnsi="Arial" w:cs="Arial"/>
                <w:b/>
                <w:sz w:val="18"/>
                <w:szCs w:val="14"/>
              </w:rPr>
              <w:t xml:space="preserve"> MS.LS3.A </w:t>
            </w:r>
            <w:r w:rsidRPr="00B85190">
              <w:rPr>
                <w:rFonts w:ascii="Arial" w:hAnsi="Arial" w:cs="Arial"/>
                <w:sz w:val="18"/>
                <w:szCs w:val="14"/>
              </w:rPr>
              <w:t>(</w:t>
            </w:r>
            <w:r w:rsidR="00A75E7B" w:rsidRPr="00B85190">
              <w:rPr>
                <w:rFonts w:ascii="Arial" w:hAnsi="Arial" w:cs="Arial"/>
                <w:sz w:val="18"/>
                <w:szCs w:val="14"/>
              </w:rPr>
              <w:t>HS.6.1.A</w:t>
            </w:r>
            <w:r w:rsidRPr="00B85190">
              <w:rPr>
                <w:rFonts w:ascii="Arial" w:hAnsi="Arial" w:cs="Arial"/>
                <w:sz w:val="18"/>
                <w:szCs w:val="14"/>
              </w:rPr>
              <w:t>);</w:t>
            </w:r>
            <w:r w:rsidRPr="00B85190">
              <w:rPr>
                <w:rFonts w:ascii="Arial" w:hAnsi="Arial" w:cs="Arial"/>
                <w:b/>
                <w:sz w:val="18"/>
                <w:szCs w:val="14"/>
              </w:rPr>
              <w:t xml:space="preserve"> MS.LS3.B </w:t>
            </w:r>
            <w:r w:rsidRPr="00B85190">
              <w:rPr>
                <w:rFonts w:ascii="Arial" w:hAnsi="Arial" w:cs="Arial"/>
                <w:sz w:val="18"/>
                <w:szCs w:val="14"/>
              </w:rPr>
              <w:t>(</w:t>
            </w:r>
            <w:r w:rsidR="00A75E7B" w:rsidRPr="00B85190">
              <w:rPr>
                <w:rFonts w:ascii="Arial" w:hAnsi="Arial" w:cs="Arial"/>
                <w:sz w:val="18"/>
                <w:szCs w:val="14"/>
              </w:rPr>
              <w:t>HS.6.1.A</w:t>
            </w:r>
            <w:r w:rsidRPr="00B85190">
              <w:rPr>
                <w:rFonts w:ascii="Arial" w:hAnsi="Arial" w:cs="Arial"/>
                <w:sz w:val="18"/>
                <w:szCs w:val="14"/>
              </w:rPr>
              <w:t>)</w:t>
            </w:r>
            <w:r w:rsidR="005B704F" w:rsidRPr="00B85190">
              <w:rPr>
                <w:rFonts w:ascii="Arial" w:hAnsi="Arial" w:cs="Arial"/>
                <w:sz w:val="18"/>
                <w:szCs w:val="14"/>
              </w:rPr>
              <w:t xml:space="preserve">;  </w:t>
            </w:r>
            <w:r w:rsidR="005B704F" w:rsidRPr="00B85190">
              <w:rPr>
                <w:rFonts w:ascii="Arial" w:hAnsi="Arial" w:cs="Arial"/>
                <w:b/>
                <w:sz w:val="18"/>
                <w:szCs w:val="14"/>
              </w:rPr>
              <w:t xml:space="preserve">MS.LS1.B </w:t>
            </w:r>
            <w:r w:rsidR="005B704F" w:rsidRPr="00B85190">
              <w:rPr>
                <w:rFonts w:ascii="Arial" w:hAnsi="Arial" w:cs="Arial"/>
                <w:sz w:val="18"/>
                <w:szCs w:val="14"/>
              </w:rPr>
              <w:t>(</w:t>
            </w:r>
            <w:r w:rsidR="00A75E7B" w:rsidRPr="00B85190">
              <w:rPr>
                <w:rFonts w:ascii="Arial" w:hAnsi="Arial" w:cs="Arial"/>
                <w:sz w:val="18"/>
                <w:szCs w:val="14"/>
              </w:rPr>
              <w:t>HS.6.1.D</w:t>
            </w:r>
            <w:r w:rsidR="005B704F" w:rsidRPr="00B85190">
              <w:rPr>
                <w:rFonts w:ascii="Arial" w:hAnsi="Arial" w:cs="Arial"/>
                <w:sz w:val="18"/>
                <w:szCs w:val="14"/>
              </w:rPr>
              <w:t>);</w:t>
            </w:r>
            <w:r w:rsidR="005B704F" w:rsidRPr="00B85190">
              <w:rPr>
                <w:rFonts w:ascii="Arial" w:hAnsi="Arial" w:cs="Arial"/>
                <w:i/>
                <w:sz w:val="18"/>
                <w:szCs w:val="14"/>
              </w:rPr>
              <w:t xml:space="preserve"> </w:t>
            </w:r>
            <w:r w:rsidR="005B704F" w:rsidRPr="00B85190">
              <w:rPr>
                <w:rFonts w:ascii="Arial" w:hAnsi="Arial" w:cs="Arial"/>
                <w:b/>
                <w:sz w:val="18"/>
                <w:szCs w:val="14"/>
              </w:rPr>
              <w:t xml:space="preserve">MS.LS3.A </w:t>
            </w:r>
            <w:r w:rsidR="005B704F" w:rsidRPr="00B85190">
              <w:rPr>
                <w:rFonts w:ascii="Arial" w:hAnsi="Arial" w:cs="Arial"/>
                <w:sz w:val="18"/>
                <w:szCs w:val="14"/>
              </w:rPr>
              <w:t>(</w:t>
            </w:r>
            <w:r w:rsidR="00A75E7B" w:rsidRPr="00B85190">
              <w:rPr>
                <w:rFonts w:ascii="Arial" w:hAnsi="Arial" w:cs="Arial"/>
                <w:sz w:val="18"/>
                <w:szCs w:val="14"/>
              </w:rPr>
              <w:t>HS.6.1.D</w:t>
            </w:r>
            <w:r w:rsidR="005B704F" w:rsidRPr="00B85190">
              <w:rPr>
                <w:rFonts w:ascii="Arial" w:hAnsi="Arial" w:cs="Arial"/>
                <w:sz w:val="18"/>
                <w:szCs w:val="14"/>
              </w:rPr>
              <w:t>)</w:t>
            </w:r>
          </w:p>
        </w:tc>
      </w:tr>
      <w:tr w:rsidR="00B85190" w:rsidRPr="00B85190" w14:paraId="549C0B03" w14:textId="77777777" w:rsidTr="00B85190">
        <w:tc>
          <w:tcPr>
            <w:tcW w:w="5000" w:type="pct"/>
            <w:gridSpan w:val="3"/>
          </w:tcPr>
          <w:p w14:paraId="3F9BBC85" w14:textId="3CC8DF5E" w:rsidR="00B85190" w:rsidRPr="00B85190" w:rsidRDefault="00B85190" w:rsidP="00B85190">
            <w:pPr>
              <w:rPr>
                <w:rFonts w:ascii="Arial" w:hAnsi="Arial" w:cs="Arial"/>
                <w:iCs/>
                <w:sz w:val="18"/>
                <w:szCs w:val="14"/>
              </w:rPr>
            </w:pPr>
            <w:r w:rsidRPr="00B85190">
              <w:rPr>
                <w:rFonts w:ascii="Arial" w:hAnsi="Arial" w:cs="Arial"/>
                <w:i/>
                <w:iCs/>
                <w:sz w:val="18"/>
                <w:szCs w:val="14"/>
              </w:rPr>
              <w:t>NGSS Connections:</w:t>
            </w:r>
            <w:r w:rsidRPr="00B85190">
              <w:rPr>
                <w:rFonts w:ascii="Arial" w:hAnsi="Arial" w:cs="Arial"/>
                <w:iCs/>
                <w:sz w:val="18"/>
                <w:szCs w:val="14"/>
              </w:rPr>
              <w:t xml:space="preserve"> </w:t>
            </w:r>
            <w:hyperlink r:id="rId57" w:history="1">
              <w:r w:rsidR="00A3509C" w:rsidRPr="00A3509C">
                <w:rPr>
                  <w:rStyle w:val="Hyperlink"/>
                  <w:rFonts w:ascii="Arial" w:hAnsi="Arial" w:cs="Arial"/>
                  <w:iCs/>
                  <w:color w:val="00B050"/>
                  <w:sz w:val="18"/>
                  <w:szCs w:val="14"/>
                </w:rPr>
                <w:t>Structure, Function, and Information Processing</w:t>
              </w:r>
            </w:hyperlink>
            <w:r w:rsidR="00A3509C">
              <w:rPr>
                <w:rFonts w:ascii="Arial" w:hAnsi="Arial" w:cs="Arial"/>
                <w:iCs/>
                <w:sz w:val="18"/>
                <w:szCs w:val="14"/>
              </w:rPr>
              <w:t xml:space="preserve">   </w:t>
            </w:r>
            <w:r w:rsidRPr="00B85190">
              <w:rPr>
                <w:rFonts w:ascii="Arial" w:hAnsi="Arial" w:cs="Arial"/>
                <w:sz w:val="18"/>
              </w:rPr>
              <w:t xml:space="preserve"> </w:t>
            </w:r>
            <w:hyperlink r:id="rId58" w:history="1">
              <w:r w:rsidRPr="00A3509C">
                <w:rPr>
                  <w:rStyle w:val="Hyperlink"/>
                  <w:rFonts w:ascii="Arial" w:hAnsi="Arial" w:cs="Arial"/>
                  <w:b/>
                  <w:iCs/>
                  <w:color w:val="00B050"/>
                  <w:sz w:val="18"/>
                  <w:szCs w:val="14"/>
                </w:rPr>
                <w:t>HS-LS1-1</w:t>
              </w:r>
            </w:hyperlink>
            <w:r w:rsidRPr="00B85190">
              <w:rPr>
                <w:rFonts w:ascii="Arial" w:hAnsi="Arial" w:cs="Arial"/>
                <w:iCs/>
                <w:sz w:val="18"/>
                <w:szCs w:val="14"/>
              </w:rPr>
              <w:t xml:space="preserve"> (HS.6.1.A); </w:t>
            </w:r>
            <w:hyperlink r:id="rId59" w:history="1">
              <w:r w:rsidRPr="00A3509C">
                <w:rPr>
                  <w:rStyle w:val="Hyperlink"/>
                  <w:rFonts w:ascii="Arial" w:hAnsi="Arial" w:cs="Arial"/>
                  <w:b/>
                  <w:iCs/>
                  <w:color w:val="00B050"/>
                  <w:sz w:val="18"/>
                  <w:szCs w:val="14"/>
                </w:rPr>
                <w:t>HS-LS1-2</w:t>
              </w:r>
            </w:hyperlink>
            <w:r w:rsidRPr="00B85190">
              <w:rPr>
                <w:rFonts w:ascii="Arial" w:hAnsi="Arial" w:cs="Arial"/>
                <w:iCs/>
                <w:sz w:val="18"/>
                <w:szCs w:val="14"/>
              </w:rPr>
              <w:t xml:space="preserve"> (HS.6.1.B); </w:t>
            </w:r>
            <w:hyperlink r:id="rId60" w:history="1">
              <w:r w:rsidRPr="00A3509C">
                <w:rPr>
                  <w:rStyle w:val="Hyperlink"/>
                  <w:rFonts w:ascii="Arial" w:hAnsi="Arial" w:cs="Arial"/>
                  <w:b/>
                  <w:iCs/>
                  <w:color w:val="00B050"/>
                  <w:sz w:val="18"/>
                  <w:szCs w:val="14"/>
                </w:rPr>
                <w:t>HS-</w:t>
              </w:r>
              <w:r w:rsidRPr="00A3509C">
                <w:rPr>
                  <w:rStyle w:val="Hyperlink"/>
                  <w:rFonts w:ascii="Arial" w:hAnsi="Arial" w:cs="Arial"/>
                  <w:b/>
                  <w:iCs/>
                  <w:color w:val="00B050"/>
                  <w:sz w:val="18"/>
                  <w:szCs w:val="14"/>
                </w:rPr>
                <w:t>L</w:t>
              </w:r>
              <w:r w:rsidRPr="00A3509C">
                <w:rPr>
                  <w:rStyle w:val="Hyperlink"/>
                  <w:rFonts w:ascii="Arial" w:hAnsi="Arial" w:cs="Arial"/>
                  <w:b/>
                  <w:iCs/>
                  <w:color w:val="00B050"/>
                  <w:sz w:val="18"/>
                  <w:szCs w:val="14"/>
                </w:rPr>
                <w:t>S1-3</w:t>
              </w:r>
            </w:hyperlink>
            <w:r w:rsidRPr="00B85190">
              <w:rPr>
                <w:rFonts w:ascii="Arial" w:hAnsi="Arial" w:cs="Arial"/>
                <w:iCs/>
                <w:sz w:val="18"/>
                <w:szCs w:val="14"/>
              </w:rPr>
              <w:t xml:space="preserve"> (HS.6.1.C); </w:t>
            </w:r>
            <w:hyperlink r:id="rId61" w:history="1">
              <w:r w:rsidRPr="00A3509C">
                <w:rPr>
                  <w:rStyle w:val="Hyperlink"/>
                  <w:rFonts w:ascii="Arial" w:hAnsi="Arial" w:cs="Arial"/>
                  <w:b/>
                  <w:iCs/>
                  <w:color w:val="00B050"/>
                  <w:sz w:val="18"/>
                  <w:szCs w:val="14"/>
                </w:rPr>
                <w:t>HS-</w:t>
              </w:r>
              <w:r w:rsidRPr="00A3509C">
                <w:rPr>
                  <w:rStyle w:val="Hyperlink"/>
                  <w:rFonts w:ascii="Arial" w:hAnsi="Arial" w:cs="Arial"/>
                  <w:b/>
                  <w:iCs/>
                  <w:color w:val="00B050"/>
                  <w:sz w:val="18"/>
                  <w:szCs w:val="14"/>
                </w:rPr>
                <w:t>L</w:t>
              </w:r>
              <w:r w:rsidRPr="00A3509C">
                <w:rPr>
                  <w:rStyle w:val="Hyperlink"/>
                  <w:rFonts w:ascii="Arial" w:hAnsi="Arial" w:cs="Arial"/>
                  <w:b/>
                  <w:iCs/>
                  <w:color w:val="00B050"/>
                  <w:sz w:val="18"/>
                  <w:szCs w:val="14"/>
                </w:rPr>
                <w:t xml:space="preserve">S1-4 </w:t>
              </w:r>
            </w:hyperlink>
            <w:r w:rsidRPr="00B85190">
              <w:rPr>
                <w:rFonts w:ascii="Arial" w:hAnsi="Arial" w:cs="Arial"/>
                <w:iCs/>
                <w:sz w:val="18"/>
                <w:szCs w:val="14"/>
              </w:rPr>
              <w:t xml:space="preserve"> (HS.6.1.D)</w:t>
            </w:r>
          </w:p>
        </w:tc>
      </w:tr>
      <w:tr w:rsidR="005E513C" w:rsidRPr="00B85190" w14:paraId="324F8C87" w14:textId="77777777" w:rsidTr="00B85190">
        <w:trPr>
          <w:trHeight w:val="720"/>
        </w:trPr>
        <w:tc>
          <w:tcPr>
            <w:tcW w:w="5000" w:type="pct"/>
            <w:gridSpan w:val="3"/>
          </w:tcPr>
          <w:p w14:paraId="39C28CC9" w14:textId="3BF77ED6" w:rsidR="005E513C" w:rsidRPr="00B85190" w:rsidRDefault="0028659A" w:rsidP="00B85190">
            <w:pPr>
              <w:autoSpaceDE w:val="0"/>
              <w:autoSpaceDN w:val="0"/>
              <w:adjustRightInd w:val="0"/>
              <w:spacing w:before="20" w:after="20"/>
              <w:ind w:left="1440" w:hanging="1440"/>
              <w:rPr>
                <w:rFonts w:ascii="Arial" w:hAnsi="Arial" w:cs="Arial"/>
                <w:i/>
                <w:iCs/>
                <w:color w:val="C00000"/>
                <w:sz w:val="18"/>
                <w:szCs w:val="14"/>
              </w:rPr>
            </w:pPr>
            <w:r w:rsidRPr="00B85190">
              <w:rPr>
                <w:rFonts w:ascii="Arial" w:hAnsi="Arial" w:cs="Arial"/>
                <w:i/>
                <w:iCs/>
                <w:color w:val="C00000"/>
                <w:sz w:val="18"/>
                <w:szCs w:val="14"/>
              </w:rPr>
              <w:t>ELA Connections:</w:t>
            </w:r>
            <w:r w:rsidR="005E513C" w:rsidRPr="00B85190">
              <w:rPr>
                <w:rFonts w:ascii="Arial" w:hAnsi="Arial" w:cs="Arial"/>
                <w:i/>
                <w:iCs/>
                <w:color w:val="C00000"/>
                <w:sz w:val="18"/>
                <w:szCs w:val="14"/>
              </w:rPr>
              <w:t xml:space="preserve"> </w:t>
            </w:r>
          </w:p>
          <w:p w14:paraId="414E25D0" w14:textId="77777777" w:rsidR="005B704F" w:rsidRDefault="005B704F" w:rsidP="00B85190">
            <w:pPr>
              <w:tabs>
                <w:tab w:val="left" w:pos="2490"/>
              </w:tabs>
              <w:ind w:left="1620" w:hanging="1620"/>
              <w:rPr>
                <w:rFonts w:ascii="Arial" w:eastAsiaTheme="minorHAnsi" w:hAnsi="Arial" w:cs="Arial"/>
                <w:b/>
                <w:color w:val="C00000"/>
                <w:sz w:val="18"/>
                <w:szCs w:val="14"/>
              </w:rPr>
            </w:pPr>
          </w:p>
          <w:p w14:paraId="6E0D78A6" w14:textId="77777777" w:rsidR="00001DC7" w:rsidRDefault="00001DC7" w:rsidP="00B85190">
            <w:pPr>
              <w:tabs>
                <w:tab w:val="left" w:pos="2490"/>
              </w:tabs>
              <w:ind w:left="1620" w:hanging="1620"/>
              <w:rPr>
                <w:rFonts w:ascii="Arial" w:eastAsiaTheme="minorHAnsi" w:hAnsi="Arial" w:cs="Arial"/>
                <w:b/>
                <w:color w:val="C00000"/>
                <w:sz w:val="18"/>
                <w:szCs w:val="14"/>
              </w:rPr>
            </w:pPr>
          </w:p>
          <w:p w14:paraId="15DA5B37" w14:textId="77777777" w:rsidR="00001DC7" w:rsidRDefault="00001DC7" w:rsidP="00B85190">
            <w:pPr>
              <w:tabs>
                <w:tab w:val="left" w:pos="2490"/>
              </w:tabs>
              <w:ind w:left="1620" w:hanging="1620"/>
              <w:rPr>
                <w:rFonts w:ascii="Arial" w:eastAsiaTheme="minorHAnsi" w:hAnsi="Arial" w:cs="Arial"/>
                <w:b/>
                <w:color w:val="C00000"/>
                <w:sz w:val="18"/>
                <w:szCs w:val="14"/>
              </w:rPr>
            </w:pPr>
          </w:p>
          <w:p w14:paraId="74E9F776" w14:textId="77777777" w:rsidR="00001DC7" w:rsidRDefault="00001DC7" w:rsidP="00B85190">
            <w:pPr>
              <w:tabs>
                <w:tab w:val="left" w:pos="2490"/>
              </w:tabs>
              <w:ind w:left="1620" w:hanging="1620"/>
              <w:rPr>
                <w:rFonts w:ascii="Arial" w:eastAsiaTheme="minorHAnsi" w:hAnsi="Arial" w:cs="Arial"/>
                <w:b/>
                <w:color w:val="C00000"/>
                <w:sz w:val="18"/>
                <w:szCs w:val="14"/>
              </w:rPr>
            </w:pPr>
          </w:p>
          <w:p w14:paraId="4EC769B2" w14:textId="77777777" w:rsidR="00001DC7" w:rsidRDefault="00001DC7" w:rsidP="00B85190">
            <w:pPr>
              <w:tabs>
                <w:tab w:val="left" w:pos="2490"/>
              </w:tabs>
              <w:ind w:left="1620" w:hanging="1620"/>
              <w:rPr>
                <w:rFonts w:ascii="Arial" w:eastAsiaTheme="minorHAnsi" w:hAnsi="Arial" w:cs="Arial"/>
                <w:b/>
                <w:color w:val="C00000"/>
                <w:sz w:val="18"/>
                <w:szCs w:val="14"/>
              </w:rPr>
            </w:pPr>
          </w:p>
          <w:p w14:paraId="532EA702" w14:textId="77777777" w:rsidR="00001DC7" w:rsidRDefault="00001DC7" w:rsidP="00B85190">
            <w:pPr>
              <w:tabs>
                <w:tab w:val="left" w:pos="2490"/>
              </w:tabs>
              <w:ind w:left="1620" w:hanging="1620"/>
              <w:rPr>
                <w:rFonts w:ascii="Arial" w:eastAsiaTheme="minorHAnsi" w:hAnsi="Arial" w:cs="Arial"/>
                <w:b/>
                <w:color w:val="C00000"/>
                <w:sz w:val="18"/>
                <w:szCs w:val="14"/>
              </w:rPr>
            </w:pPr>
          </w:p>
          <w:p w14:paraId="3FC9CD4C" w14:textId="77777777" w:rsidR="00001DC7" w:rsidRDefault="00001DC7" w:rsidP="00B85190">
            <w:pPr>
              <w:tabs>
                <w:tab w:val="left" w:pos="2490"/>
              </w:tabs>
              <w:ind w:left="1620" w:hanging="1620"/>
              <w:rPr>
                <w:rFonts w:ascii="Arial" w:eastAsiaTheme="minorHAnsi" w:hAnsi="Arial" w:cs="Arial"/>
                <w:b/>
                <w:color w:val="C00000"/>
                <w:sz w:val="18"/>
                <w:szCs w:val="14"/>
              </w:rPr>
            </w:pPr>
          </w:p>
          <w:p w14:paraId="3BD5A0B8" w14:textId="77777777" w:rsidR="00001DC7" w:rsidRDefault="00001DC7" w:rsidP="00B85190">
            <w:pPr>
              <w:tabs>
                <w:tab w:val="left" w:pos="2490"/>
              </w:tabs>
              <w:ind w:left="1620" w:hanging="1620"/>
              <w:rPr>
                <w:rFonts w:ascii="Arial" w:eastAsiaTheme="minorHAnsi" w:hAnsi="Arial" w:cs="Arial"/>
                <w:b/>
                <w:color w:val="C00000"/>
                <w:sz w:val="18"/>
                <w:szCs w:val="14"/>
              </w:rPr>
            </w:pPr>
          </w:p>
          <w:p w14:paraId="0D8390F5" w14:textId="77777777" w:rsidR="00001DC7" w:rsidRDefault="00001DC7" w:rsidP="00B85190">
            <w:pPr>
              <w:tabs>
                <w:tab w:val="left" w:pos="2490"/>
              </w:tabs>
              <w:ind w:left="1620" w:hanging="1620"/>
              <w:rPr>
                <w:rFonts w:ascii="Arial" w:eastAsiaTheme="minorHAnsi" w:hAnsi="Arial" w:cs="Arial"/>
                <w:b/>
                <w:color w:val="C00000"/>
                <w:sz w:val="18"/>
                <w:szCs w:val="14"/>
              </w:rPr>
            </w:pPr>
          </w:p>
          <w:p w14:paraId="0B5CBFE1" w14:textId="77777777" w:rsidR="00001DC7" w:rsidRDefault="00001DC7" w:rsidP="00B85190">
            <w:pPr>
              <w:tabs>
                <w:tab w:val="left" w:pos="2490"/>
              </w:tabs>
              <w:ind w:left="1620" w:hanging="1620"/>
              <w:rPr>
                <w:rFonts w:ascii="Arial" w:eastAsiaTheme="minorHAnsi" w:hAnsi="Arial" w:cs="Arial"/>
                <w:b/>
                <w:color w:val="C00000"/>
                <w:sz w:val="18"/>
                <w:szCs w:val="14"/>
              </w:rPr>
            </w:pPr>
          </w:p>
          <w:p w14:paraId="37938B30" w14:textId="13B27C10" w:rsidR="00001DC7" w:rsidRPr="00B85190" w:rsidRDefault="00001DC7" w:rsidP="00B85190">
            <w:pPr>
              <w:tabs>
                <w:tab w:val="left" w:pos="2490"/>
              </w:tabs>
              <w:ind w:left="1620" w:hanging="1620"/>
              <w:rPr>
                <w:rFonts w:ascii="Arial" w:hAnsi="Arial" w:cs="Arial"/>
                <w:i/>
                <w:color w:val="C00000"/>
                <w:sz w:val="18"/>
                <w:szCs w:val="14"/>
              </w:rPr>
            </w:pPr>
          </w:p>
        </w:tc>
      </w:tr>
      <w:tr w:rsidR="00B85190" w:rsidRPr="00B85190" w14:paraId="3FDF5934" w14:textId="77777777" w:rsidTr="00B85190">
        <w:trPr>
          <w:trHeight w:val="720"/>
        </w:trPr>
        <w:tc>
          <w:tcPr>
            <w:tcW w:w="5000" w:type="pct"/>
            <w:gridSpan w:val="3"/>
          </w:tcPr>
          <w:p w14:paraId="540396E2" w14:textId="77777777" w:rsidR="00B85190" w:rsidRPr="00B85190" w:rsidRDefault="00B85190" w:rsidP="00B85190">
            <w:pPr>
              <w:autoSpaceDE w:val="0"/>
              <w:autoSpaceDN w:val="0"/>
              <w:adjustRightInd w:val="0"/>
              <w:spacing w:before="20" w:after="20"/>
              <w:ind w:left="1440" w:hanging="1440"/>
              <w:rPr>
                <w:rFonts w:ascii="Arial" w:hAnsi="Arial" w:cs="Arial"/>
                <w:i/>
                <w:iCs/>
                <w:color w:val="C00000"/>
                <w:sz w:val="18"/>
                <w:szCs w:val="14"/>
              </w:rPr>
            </w:pPr>
            <w:r w:rsidRPr="00B85190">
              <w:rPr>
                <w:rFonts w:ascii="Arial" w:hAnsi="Arial" w:cs="Arial"/>
                <w:i/>
                <w:iCs/>
                <w:color w:val="C00000"/>
                <w:sz w:val="18"/>
                <w:szCs w:val="14"/>
              </w:rPr>
              <w:lastRenderedPageBreak/>
              <w:t xml:space="preserve">Mathematics Connections: </w:t>
            </w:r>
          </w:p>
          <w:p w14:paraId="43E28E93" w14:textId="77777777" w:rsidR="00B85190" w:rsidRDefault="00B85190" w:rsidP="00B85190">
            <w:pPr>
              <w:autoSpaceDE w:val="0"/>
              <w:autoSpaceDN w:val="0"/>
              <w:adjustRightInd w:val="0"/>
              <w:spacing w:before="20" w:after="20"/>
              <w:ind w:left="1440" w:hanging="1440"/>
              <w:rPr>
                <w:rFonts w:ascii="Arial" w:hAnsi="Arial" w:cs="Arial"/>
                <w:b/>
                <w:color w:val="C00000"/>
                <w:sz w:val="18"/>
                <w:szCs w:val="14"/>
              </w:rPr>
            </w:pPr>
          </w:p>
          <w:p w14:paraId="6584869A" w14:textId="77777777" w:rsidR="00001DC7" w:rsidRDefault="00001DC7" w:rsidP="00B85190">
            <w:pPr>
              <w:autoSpaceDE w:val="0"/>
              <w:autoSpaceDN w:val="0"/>
              <w:adjustRightInd w:val="0"/>
              <w:spacing w:before="20" w:after="20"/>
              <w:ind w:left="1440" w:hanging="1440"/>
              <w:rPr>
                <w:rFonts w:ascii="Arial" w:hAnsi="Arial" w:cs="Arial"/>
                <w:b/>
                <w:color w:val="C00000"/>
                <w:sz w:val="18"/>
                <w:szCs w:val="14"/>
              </w:rPr>
            </w:pPr>
          </w:p>
          <w:p w14:paraId="282CAB12" w14:textId="77777777" w:rsidR="00001DC7" w:rsidRDefault="00001DC7" w:rsidP="00B85190">
            <w:pPr>
              <w:autoSpaceDE w:val="0"/>
              <w:autoSpaceDN w:val="0"/>
              <w:adjustRightInd w:val="0"/>
              <w:spacing w:before="20" w:after="20"/>
              <w:ind w:left="1440" w:hanging="1440"/>
              <w:rPr>
                <w:rFonts w:ascii="Arial" w:hAnsi="Arial" w:cs="Arial"/>
                <w:b/>
                <w:color w:val="C00000"/>
                <w:sz w:val="18"/>
                <w:szCs w:val="14"/>
              </w:rPr>
            </w:pPr>
          </w:p>
          <w:p w14:paraId="250159D0" w14:textId="0039C90C" w:rsidR="00001DC7" w:rsidRPr="00B85190" w:rsidRDefault="00001DC7" w:rsidP="00B85190">
            <w:pPr>
              <w:autoSpaceDE w:val="0"/>
              <w:autoSpaceDN w:val="0"/>
              <w:adjustRightInd w:val="0"/>
              <w:spacing w:before="20" w:after="20"/>
              <w:ind w:left="1440" w:hanging="1440"/>
              <w:rPr>
                <w:rFonts w:ascii="Arial" w:hAnsi="Arial" w:cs="Arial"/>
                <w:i/>
                <w:iCs/>
                <w:color w:val="C00000"/>
                <w:sz w:val="18"/>
                <w:szCs w:val="14"/>
              </w:rPr>
            </w:pPr>
          </w:p>
        </w:tc>
      </w:tr>
      <w:tr w:rsidR="00B85190" w:rsidRPr="00B85190" w14:paraId="7362F47E" w14:textId="77777777" w:rsidTr="00B85190">
        <w:trPr>
          <w:trHeight w:val="720"/>
        </w:trPr>
        <w:tc>
          <w:tcPr>
            <w:tcW w:w="5000" w:type="pct"/>
            <w:gridSpan w:val="3"/>
          </w:tcPr>
          <w:p w14:paraId="766DF528" w14:textId="2F40A28E" w:rsidR="00B85190" w:rsidRPr="00B85190" w:rsidRDefault="00B85190" w:rsidP="00B85190">
            <w:pPr>
              <w:autoSpaceDE w:val="0"/>
              <w:autoSpaceDN w:val="0"/>
              <w:adjustRightInd w:val="0"/>
              <w:spacing w:before="20" w:after="20"/>
              <w:ind w:left="1440" w:hanging="1440"/>
              <w:rPr>
                <w:rFonts w:ascii="Arial" w:hAnsi="Arial" w:cs="Arial"/>
                <w:i/>
                <w:iCs/>
                <w:color w:val="C00000"/>
                <w:sz w:val="18"/>
                <w:szCs w:val="14"/>
              </w:rPr>
            </w:pPr>
            <w:r w:rsidRPr="00B85190">
              <w:rPr>
                <w:rFonts w:ascii="Arial" w:hAnsi="Arial" w:cs="Arial"/>
                <w:i/>
                <w:iCs/>
                <w:color w:val="C00000"/>
                <w:sz w:val="18"/>
                <w:szCs w:val="14"/>
              </w:rPr>
              <w:t>Connections:</w:t>
            </w:r>
          </w:p>
        </w:tc>
      </w:tr>
      <w:tr w:rsidR="00B85190" w:rsidRPr="00B85190" w14:paraId="6161F7D4" w14:textId="77777777" w:rsidTr="00B85190">
        <w:trPr>
          <w:trHeight w:val="720"/>
        </w:trPr>
        <w:tc>
          <w:tcPr>
            <w:tcW w:w="5000" w:type="pct"/>
            <w:gridSpan w:val="3"/>
          </w:tcPr>
          <w:p w14:paraId="364A7472" w14:textId="5DA8DD3A" w:rsidR="00B85190" w:rsidRPr="00B85190" w:rsidRDefault="00B85190" w:rsidP="00B85190">
            <w:pPr>
              <w:autoSpaceDE w:val="0"/>
              <w:autoSpaceDN w:val="0"/>
              <w:adjustRightInd w:val="0"/>
              <w:spacing w:before="20" w:after="20"/>
              <w:ind w:left="1440" w:hanging="1283"/>
              <w:rPr>
                <w:rFonts w:ascii="Arial" w:hAnsi="Arial" w:cs="Arial"/>
                <w:i/>
                <w:iCs/>
                <w:color w:val="C00000"/>
                <w:sz w:val="18"/>
                <w:szCs w:val="14"/>
              </w:rPr>
            </w:pPr>
            <w:r w:rsidRPr="00B85190">
              <w:rPr>
                <w:rFonts w:ascii="Arial" w:hAnsi="Arial" w:cs="Arial"/>
                <w:i/>
                <w:iCs/>
                <w:color w:val="C00000"/>
                <w:sz w:val="18"/>
                <w:szCs w:val="14"/>
              </w:rPr>
              <w:t>Connections:</w:t>
            </w:r>
          </w:p>
        </w:tc>
      </w:tr>
    </w:tbl>
    <w:p w14:paraId="30CED396" w14:textId="77777777" w:rsidR="005E513C" w:rsidRPr="00B85190" w:rsidRDefault="005E513C" w:rsidP="00DC72C4">
      <w:pPr>
        <w:rPr>
          <w:rFonts w:ascii="Arial" w:hAnsi="Arial" w:cs="Arial"/>
          <w:sz w:val="20"/>
        </w:rPr>
      </w:pPr>
    </w:p>
    <w:p w14:paraId="42C41787" w14:textId="022CF78D" w:rsidR="00EC583B" w:rsidRPr="00B85190" w:rsidRDefault="00EC583B" w:rsidP="00EC583B">
      <w:pPr>
        <w:rPr>
          <w:rFonts w:ascii="Arial" w:eastAsia="Arial" w:hAnsi="Arial" w:cs="Arial"/>
          <w:b/>
          <w:bCs/>
          <w:sz w:val="22"/>
        </w:rPr>
      </w:pPr>
      <w:r w:rsidRPr="00B85190">
        <w:rPr>
          <w:rFonts w:ascii="Arial" w:eastAsia="Arial" w:hAnsi="Arial" w:cs="Arial"/>
          <w:b/>
          <w:sz w:val="22"/>
        </w:rPr>
        <w:t xml:space="preserve">Evidence Statements: </w:t>
      </w:r>
      <w:r w:rsidRPr="00B85190">
        <w:rPr>
          <w:rFonts w:ascii="Arial" w:eastAsia="Arial" w:hAnsi="Arial" w:cs="Arial"/>
          <w:b/>
          <w:bCs/>
          <w:sz w:val="22"/>
        </w:rPr>
        <w:t>Observable features of the student per</w:t>
      </w:r>
      <w:r w:rsidR="00B85190" w:rsidRPr="00B85190">
        <w:rPr>
          <w:rFonts w:ascii="Arial" w:eastAsia="Arial" w:hAnsi="Arial" w:cs="Arial"/>
          <w:b/>
          <w:bCs/>
          <w:sz w:val="22"/>
        </w:rPr>
        <w:t>formance by the end of the course</w:t>
      </w:r>
      <w:r w:rsidRPr="00B85190">
        <w:rPr>
          <w:rFonts w:ascii="Arial" w:eastAsia="Arial" w:hAnsi="Arial" w:cs="Arial"/>
          <w:b/>
          <w:bCs/>
          <w:sz w:val="22"/>
        </w:rPr>
        <w:t>.</w:t>
      </w:r>
    </w:p>
    <w:p w14:paraId="03CCDFB5" w14:textId="77777777" w:rsidR="00400AAC" w:rsidRPr="00B85190" w:rsidRDefault="00400AAC" w:rsidP="00400AAC">
      <w:pPr>
        <w:widowControl/>
        <w:spacing w:line="259" w:lineRule="auto"/>
        <w:rPr>
          <w:rFonts w:ascii="Arial" w:eastAsia="Calibri" w:hAnsi="Arial" w:cs="Arial"/>
          <w:color w:val="auto"/>
          <w:sz w:val="18"/>
          <w:szCs w:val="18"/>
        </w:rPr>
      </w:pPr>
    </w:p>
    <w:tbl>
      <w:tblPr>
        <w:tblStyle w:val="TableGrid"/>
        <w:tblW w:w="0" w:type="auto"/>
        <w:tblLook w:val="04A0" w:firstRow="1" w:lastRow="0" w:firstColumn="1" w:lastColumn="0" w:noHBand="0" w:noVBand="1"/>
      </w:tblPr>
      <w:tblGrid>
        <w:gridCol w:w="317"/>
        <w:gridCol w:w="317"/>
        <w:gridCol w:w="14044"/>
      </w:tblGrid>
      <w:tr w:rsidR="00400AAC" w:rsidRPr="00B85190" w14:paraId="7C69691D" w14:textId="77777777" w:rsidTr="00400AAC">
        <w:tc>
          <w:tcPr>
            <w:tcW w:w="0" w:type="auto"/>
            <w:gridSpan w:val="3"/>
            <w:shd w:val="clear" w:color="auto" w:fill="7F7F7F"/>
          </w:tcPr>
          <w:p w14:paraId="65AEC286" w14:textId="2D7A0964" w:rsidR="00400AAC" w:rsidRPr="00B85190" w:rsidRDefault="00400AAC" w:rsidP="00400AAC">
            <w:pPr>
              <w:widowControl/>
              <w:rPr>
                <w:rFonts w:ascii="Arial" w:eastAsia="Calibri" w:hAnsi="Arial" w:cs="Arial"/>
                <w:color w:val="auto"/>
                <w:sz w:val="20"/>
                <w:szCs w:val="20"/>
              </w:rPr>
            </w:pPr>
            <w:r w:rsidRPr="00B85190">
              <w:rPr>
                <w:rFonts w:ascii="Arial" w:eastAsia="Calibri" w:hAnsi="Arial" w:cs="Arial"/>
                <w:b/>
                <w:bCs/>
                <w:color w:val="FFFFFF"/>
                <w:sz w:val="20"/>
                <w:szCs w:val="20"/>
              </w:rPr>
              <w:t xml:space="preserve">HS.6.1.A   </w:t>
            </w:r>
            <w:r w:rsidR="00B85190" w:rsidRPr="00B85190">
              <w:rPr>
                <w:rFonts w:ascii="Arial" w:hAnsi="Arial" w:cs="Arial"/>
                <w:b/>
                <w:bCs/>
                <w:color w:val="FFFFFF" w:themeColor="background1"/>
                <w:sz w:val="20"/>
                <w:szCs w:val="20"/>
              </w:rPr>
              <w:t>Construct an explanation</w:t>
            </w:r>
            <w:r w:rsidR="00B85190" w:rsidRPr="00B85190">
              <w:rPr>
                <w:rFonts w:ascii="Arial" w:hAnsi="Arial" w:cs="Arial"/>
                <w:color w:val="FFFFFF" w:themeColor="background1"/>
                <w:sz w:val="20"/>
                <w:szCs w:val="20"/>
              </w:rPr>
              <w:t xml:space="preserve"> based on evidence for how the structure of DNA determines the </w:t>
            </w:r>
            <w:r w:rsidR="00B85190" w:rsidRPr="00B85190">
              <w:rPr>
                <w:rFonts w:ascii="Arial" w:hAnsi="Arial" w:cs="Arial"/>
                <w:color w:val="FFFFFF" w:themeColor="background1"/>
                <w:sz w:val="20"/>
                <w:szCs w:val="20"/>
                <w:u w:val="single"/>
              </w:rPr>
              <w:t xml:space="preserve">structure of proteins which carry out the </w:t>
            </w:r>
            <w:r w:rsidR="00B85190" w:rsidRPr="00B85190">
              <w:rPr>
                <w:rFonts w:ascii="Arial" w:hAnsi="Arial" w:cs="Arial"/>
                <w:color w:val="FFFFFF" w:themeColor="background1"/>
                <w:sz w:val="20"/>
                <w:szCs w:val="20"/>
                <w:u w:val="single"/>
              </w:rPr>
              <w:br/>
            </w:r>
            <w:r w:rsidR="00B85190" w:rsidRPr="00B85190">
              <w:rPr>
                <w:rFonts w:ascii="Arial" w:hAnsi="Arial" w:cs="Arial"/>
                <w:color w:val="FFFFFF" w:themeColor="background1"/>
                <w:sz w:val="20"/>
                <w:szCs w:val="20"/>
              </w:rPr>
              <w:t xml:space="preserve">                 </w:t>
            </w:r>
            <w:r w:rsidR="00B85190" w:rsidRPr="00B85190">
              <w:rPr>
                <w:rFonts w:ascii="Arial" w:hAnsi="Arial" w:cs="Arial"/>
                <w:color w:val="FFFFFF" w:themeColor="background1"/>
                <w:sz w:val="20"/>
                <w:szCs w:val="20"/>
                <w:u w:val="single"/>
              </w:rPr>
              <w:t>essential functions</w:t>
            </w:r>
            <w:r w:rsidR="00B85190" w:rsidRPr="00B85190">
              <w:rPr>
                <w:rFonts w:ascii="Arial" w:hAnsi="Arial" w:cs="Arial"/>
                <w:color w:val="FFFFFF" w:themeColor="background1"/>
                <w:sz w:val="20"/>
                <w:szCs w:val="20"/>
              </w:rPr>
              <w:t xml:space="preserve"> of life through systems of specialized cells.</w:t>
            </w:r>
          </w:p>
        </w:tc>
      </w:tr>
      <w:tr w:rsidR="00400AAC" w:rsidRPr="00B85190" w14:paraId="19EB6FA4" w14:textId="77777777" w:rsidTr="00400AAC">
        <w:tc>
          <w:tcPr>
            <w:tcW w:w="0" w:type="auto"/>
            <w:vMerge w:val="restart"/>
            <w:shd w:val="clear" w:color="auto" w:fill="D0CECE"/>
          </w:tcPr>
          <w:p w14:paraId="72F286F3"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1</w:t>
            </w:r>
          </w:p>
        </w:tc>
        <w:tc>
          <w:tcPr>
            <w:tcW w:w="0" w:type="auto"/>
            <w:gridSpan w:val="2"/>
            <w:shd w:val="clear" w:color="auto" w:fill="D0CECE"/>
          </w:tcPr>
          <w:p w14:paraId="5D301D93"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Articulating the explanation of phenomena</w:t>
            </w:r>
          </w:p>
        </w:tc>
      </w:tr>
      <w:tr w:rsidR="00400AAC" w:rsidRPr="00B85190" w14:paraId="15446FD5" w14:textId="77777777" w:rsidTr="00400AAC">
        <w:trPr>
          <w:trHeight w:val="40"/>
        </w:trPr>
        <w:tc>
          <w:tcPr>
            <w:tcW w:w="0" w:type="auto"/>
            <w:vMerge/>
          </w:tcPr>
          <w:p w14:paraId="782694E1" w14:textId="77777777" w:rsidR="00400AAC" w:rsidRPr="00B85190" w:rsidRDefault="00400AAC" w:rsidP="00400AAC">
            <w:pPr>
              <w:widowControl/>
              <w:rPr>
                <w:rFonts w:ascii="Arial" w:eastAsia="Calibri" w:hAnsi="Arial" w:cs="Arial"/>
                <w:color w:val="auto"/>
                <w:sz w:val="18"/>
                <w:szCs w:val="20"/>
              </w:rPr>
            </w:pPr>
          </w:p>
        </w:tc>
        <w:tc>
          <w:tcPr>
            <w:tcW w:w="0" w:type="auto"/>
          </w:tcPr>
          <w:p w14:paraId="7B2A85AE"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a</w:t>
            </w:r>
          </w:p>
        </w:tc>
        <w:tc>
          <w:tcPr>
            <w:tcW w:w="0" w:type="auto"/>
          </w:tcPr>
          <w:p w14:paraId="29574D7D"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Students construct an explanation that includes the idea that regions of DNA called genes determine the structure of proteins, which carry out the essential functions of life through systems of specialized cells.</w:t>
            </w:r>
          </w:p>
        </w:tc>
      </w:tr>
      <w:tr w:rsidR="00400AAC" w:rsidRPr="00B85190" w14:paraId="535ED09A" w14:textId="77777777" w:rsidTr="00400AAC">
        <w:tc>
          <w:tcPr>
            <w:tcW w:w="0" w:type="auto"/>
            <w:vMerge w:val="restart"/>
            <w:shd w:val="clear" w:color="auto" w:fill="D0CECE"/>
          </w:tcPr>
          <w:p w14:paraId="7D82F36D"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2</w:t>
            </w:r>
          </w:p>
        </w:tc>
        <w:tc>
          <w:tcPr>
            <w:tcW w:w="0" w:type="auto"/>
            <w:gridSpan w:val="2"/>
            <w:shd w:val="clear" w:color="auto" w:fill="D0CECE"/>
          </w:tcPr>
          <w:p w14:paraId="23C18D84" w14:textId="77777777" w:rsidR="00400AAC" w:rsidRPr="00B85190" w:rsidRDefault="00400AAC" w:rsidP="00400AAC">
            <w:pPr>
              <w:widowControl/>
              <w:rPr>
                <w:rFonts w:ascii="Arial" w:eastAsia="Calibri" w:hAnsi="Arial" w:cs="Arial"/>
                <w:color w:val="auto"/>
                <w:sz w:val="18"/>
                <w:szCs w:val="20"/>
                <w:highlight w:val="yellow"/>
              </w:rPr>
            </w:pPr>
            <w:r w:rsidRPr="00B85190">
              <w:rPr>
                <w:rFonts w:ascii="Arial" w:eastAsia="Calibri" w:hAnsi="Arial" w:cs="Arial"/>
                <w:color w:val="auto"/>
                <w:sz w:val="18"/>
                <w:szCs w:val="20"/>
              </w:rPr>
              <w:t>Evidence</w:t>
            </w:r>
          </w:p>
        </w:tc>
      </w:tr>
      <w:tr w:rsidR="00400AAC" w:rsidRPr="00B85190" w14:paraId="1C3D1131" w14:textId="77777777" w:rsidTr="00400AAC">
        <w:trPr>
          <w:trHeight w:val="72"/>
        </w:trPr>
        <w:tc>
          <w:tcPr>
            <w:tcW w:w="0" w:type="auto"/>
            <w:vMerge/>
            <w:shd w:val="clear" w:color="auto" w:fill="D0CECE"/>
          </w:tcPr>
          <w:p w14:paraId="77758101" w14:textId="77777777" w:rsidR="00400AAC" w:rsidRPr="00B85190" w:rsidRDefault="00400AAC" w:rsidP="00400AAC">
            <w:pPr>
              <w:widowControl/>
              <w:rPr>
                <w:rFonts w:ascii="Arial" w:eastAsia="Calibri" w:hAnsi="Arial" w:cs="Arial"/>
                <w:color w:val="auto"/>
                <w:sz w:val="18"/>
                <w:szCs w:val="20"/>
              </w:rPr>
            </w:pPr>
          </w:p>
        </w:tc>
        <w:tc>
          <w:tcPr>
            <w:tcW w:w="0" w:type="auto"/>
            <w:vMerge w:val="restart"/>
          </w:tcPr>
          <w:p w14:paraId="71E2F421"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a</w:t>
            </w:r>
          </w:p>
        </w:tc>
        <w:tc>
          <w:tcPr>
            <w:tcW w:w="0" w:type="auto"/>
          </w:tcPr>
          <w:p w14:paraId="2ABC7E11" w14:textId="77777777" w:rsidR="00400AAC" w:rsidRPr="00B85190" w:rsidRDefault="00400AAC" w:rsidP="00400AAC">
            <w:pPr>
              <w:widowControl/>
              <w:rPr>
                <w:rFonts w:ascii="Arial" w:eastAsia="Calibri" w:hAnsi="Arial" w:cs="Arial"/>
                <w:color w:val="auto"/>
                <w:sz w:val="18"/>
                <w:szCs w:val="20"/>
                <w:highlight w:val="yellow"/>
              </w:rPr>
            </w:pPr>
            <w:r w:rsidRPr="00B85190">
              <w:rPr>
                <w:rFonts w:ascii="Arial" w:eastAsia="Calibri" w:hAnsi="Arial" w:cs="Arial"/>
                <w:color w:val="auto"/>
                <w:sz w:val="18"/>
                <w:szCs w:val="20"/>
              </w:rPr>
              <w:t>Students identify and describe* the evidence to construct their explanation, including that:</w:t>
            </w:r>
          </w:p>
        </w:tc>
      </w:tr>
      <w:tr w:rsidR="00400AAC" w:rsidRPr="00B85190" w14:paraId="68908BBB" w14:textId="77777777" w:rsidTr="00400AAC">
        <w:trPr>
          <w:trHeight w:val="71"/>
        </w:trPr>
        <w:tc>
          <w:tcPr>
            <w:tcW w:w="0" w:type="auto"/>
            <w:vMerge/>
            <w:shd w:val="clear" w:color="auto" w:fill="D0CECE"/>
          </w:tcPr>
          <w:p w14:paraId="6DC9556C" w14:textId="77777777" w:rsidR="00400AAC" w:rsidRPr="00B85190" w:rsidRDefault="00400AAC" w:rsidP="00400AAC">
            <w:pPr>
              <w:widowControl/>
              <w:rPr>
                <w:rFonts w:ascii="Arial" w:eastAsia="Calibri" w:hAnsi="Arial" w:cs="Arial"/>
                <w:color w:val="auto"/>
                <w:sz w:val="18"/>
                <w:szCs w:val="20"/>
              </w:rPr>
            </w:pPr>
          </w:p>
        </w:tc>
        <w:tc>
          <w:tcPr>
            <w:tcW w:w="0" w:type="auto"/>
            <w:vMerge/>
          </w:tcPr>
          <w:p w14:paraId="5FDEFB28" w14:textId="77777777" w:rsidR="00400AAC" w:rsidRPr="00B85190" w:rsidRDefault="00400AAC" w:rsidP="00400AAC">
            <w:pPr>
              <w:widowControl/>
              <w:rPr>
                <w:rFonts w:ascii="Arial" w:eastAsia="Calibri" w:hAnsi="Arial" w:cs="Arial"/>
                <w:color w:val="auto"/>
                <w:sz w:val="18"/>
                <w:szCs w:val="20"/>
              </w:rPr>
            </w:pPr>
          </w:p>
        </w:tc>
        <w:tc>
          <w:tcPr>
            <w:tcW w:w="0" w:type="auto"/>
          </w:tcPr>
          <w:p w14:paraId="08560F2B" w14:textId="77777777" w:rsidR="00400AAC" w:rsidRPr="00B85190" w:rsidRDefault="00400AAC" w:rsidP="002A5EB4">
            <w:pPr>
              <w:widowControl/>
              <w:numPr>
                <w:ilvl w:val="0"/>
                <w:numId w:val="13"/>
              </w:numPr>
              <w:contextualSpacing/>
              <w:rPr>
                <w:rFonts w:ascii="Arial" w:eastAsia="Tahoma" w:hAnsi="Arial" w:cs="Arial"/>
                <w:color w:val="auto"/>
                <w:sz w:val="18"/>
                <w:szCs w:val="20"/>
              </w:rPr>
            </w:pPr>
            <w:r w:rsidRPr="00B85190">
              <w:rPr>
                <w:rFonts w:ascii="Arial" w:eastAsia="Calibri" w:hAnsi="Arial" w:cs="Arial"/>
                <w:color w:val="auto"/>
                <w:sz w:val="18"/>
                <w:szCs w:val="20"/>
              </w:rPr>
              <w:t>All cells contain DNA;</w:t>
            </w:r>
          </w:p>
        </w:tc>
      </w:tr>
      <w:tr w:rsidR="00400AAC" w:rsidRPr="00B85190" w14:paraId="4D87BA39" w14:textId="77777777" w:rsidTr="00400AAC">
        <w:trPr>
          <w:trHeight w:val="71"/>
        </w:trPr>
        <w:tc>
          <w:tcPr>
            <w:tcW w:w="0" w:type="auto"/>
            <w:vMerge/>
            <w:shd w:val="clear" w:color="auto" w:fill="D0CECE"/>
          </w:tcPr>
          <w:p w14:paraId="0C4D7E19" w14:textId="77777777" w:rsidR="00400AAC" w:rsidRPr="00B85190" w:rsidRDefault="00400AAC" w:rsidP="00400AAC">
            <w:pPr>
              <w:widowControl/>
              <w:rPr>
                <w:rFonts w:ascii="Arial" w:eastAsia="Calibri" w:hAnsi="Arial" w:cs="Arial"/>
                <w:color w:val="auto"/>
                <w:sz w:val="18"/>
                <w:szCs w:val="20"/>
              </w:rPr>
            </w:pPr>
          </w:p>
        </w:tc>
        <w:tc>
          <w:tcPr>
            <w:tcW w:w="0" w:type="auto"/>
            <w:vMerge/>
          </w:tcPr>
          <w:p w14:paraId="13EB2D8C" w14:textId="77777777" w:rsidR="00400AAC" w:rsidRPr="00B85190" w:rsidRDefault="00400AAC" w:rsidP="00400AAC">
            <w:pPr>
              <w:widowControl/>
              <w:rPr>
                <w:rFonts w:ascii="Arial" w:eastAsia="Calibri" w:hAnsi="Arial" w:cs="Arial"/>
                <w:color w:val="auto"/>
                <w:sz w:val="18"/>
                <w:szCs w:val="20"/>
              </w:rPr>
            </w:pPr>
          </w:p>
        </w:tc>
        <w:tc>
          <w:tcPr>
            <w:tcW w:w="0" w:type="auto"/>
          </w:tcPr>
          <w:p w14:paraId="403F0AA2" w14:textId="77777777" w:rsidR="00400AAC" w:rsidRPr="00B85190" w:rsidRDefault="00400AAC" w:rsidP="002A5EB4">
            <w:pPr>
              <w:widowControl/>
              <w:numPr>
                <w:ilvl w:val="0"/>
                <w:numId w:val="13"/>
              </w:numPr>
              <w:contextualSpacing/>
              <w:rPr>
                <w:rFonts w:ascii="Arial" w:eastAsia="Tahoma" w:hAnsi="Arial" w:cs="Arial"/>
                <w:color w:val="auto"/>
                <w:sz w:val="18"/>
                <w:szCs w:val="20"/>
              </w:rPr>
            </w:pPr>
            <w:r w:rsidRPr="00B85190">
              <w:rPr>
                <w:rFonts w:ascii="Arial" w:eastAsia="Calibri" w:hAnsi="Arial" w:cs="Arial"/>
                <w:color w:val="auto"/>
                <w:sz w:val="18"/>
                <w:szCs w:val="20"/>
              </w:rPr>
              <w:t>DNA contains regions that are called genes;</w:t>
            </w:r>
          </w:p>
        </w:tc>
      </w:tr>
      <w:tr w:rsidR="00400AAC" w:rsidRPr="00B85190" w14:paraId="65206794" w14:textId="77777777" w:rsidTr="00400AAC">
        <w:trPr>
          <w:trHeight w:val="71"/>
        </w:trPr>
        <w:tc>
          <w:tcPr>
            <w:tcW w:w="0" w:type="auto"/>
            <w:vMerge/>
            <w:shd w:val="clear" w:color="auto" w:fill="D0CECE"/>
          </w:tcPr>
          <w:p w14:paraId="6B000096" w14:textId="77777777" w:rsidR="00400AAC" w:rsidRPr="00B85190" w:rsidRDefault="00400AAC" w:rsidP="00400AAC">
            <w:pPr>
              <w:widowControl/>
              <w:rPr>
                <w:rFonts w:ascii="Arial" w:eastAsia="Calibri" w:hAnsi="Arial" w:cs="Arial"/>
                <w:color w:val="auto"/>
                <w:sz w:val="18"/>
                <w:szCs w:val="20"/>
              </w:rPr>
            </w:pPr>
          </w:p>
        </w:tc>
        <w:tc>
          <w:tcPr>
            <w:tcW w:w="0" w:type="auto"/>
            <w:vMerge/>
          </w:tcPr>
          <w:p w14:paraId="7A235933" w14:textId="77777777" w:rsidR="00400AAC" w:rsidRPr="00B85190" w:rsidRDefault="00400AAC" w:rsidP="00400AAC">
            <w:pPr>
              <w:widowControl/>
              <w:rPr>
                <w:rFonts w:ascii="Arial" w:eastAsia="Calibri" w:hAnsi="Arial" w:cs="Arial"/>
                <w:color w:val="auto"/>
                <w:sz w:val="18"/>
                <w:szCs w:val="20"/>
              </w:rPr>
            </w:pPr>
          </w:p>
        </w:tc>
        <w:tc>
          <w:tcPr>
            <w:tcW w:w="0" w:type="auto"/>
          </w:tcPr>
          <w:p w14:paraId="3921EA25" w14:textId="77777777" w:rsidR="00400AAC" w:rsidRPr="00B85190" w:rsidRDefault="00400AAC" w:rsidP="002A5EB4">
            <w:pPr>
              <w:widowControl/>
              <w:numPr>
                <w:ilvl w:val="0"/>
                <w:numId w:val="13"/>
              </w:numPr>
              <w:contextualSpacing/>
              <w:rPr>
                <w:rFonts w:ascii="Arial" w:eastAsia="Tahoma" w:hAnsi="Arial" w:cs="Arial"/>
                <w:color w:val="auto"/>
                <w:sz w:val="18"/>
                <w:szCs w:val="20"/>
              </w:rPr>
            </w:pPr>
            <w:r w:rsidRPr="00B85190">
              <w:rPr>
                <w:rFonts w:ascii="Arial" w:eastAsia="Calibri" w:hAnsi="Arial" w:cs="Arial"/>
                <w:color w:val="auto"/>
                <w:sz w:val="18"/>
                <w:szCs w:val="20"/>
              </w:rPr>
              <w:t>The sequence of genes contains instructions that code for proteins; and</w:t>
            </w:r>
          </w:p>
        </w:tc>
      </w:tr>
      <w:tr w:rsidR="00400AAC" w:rsidRPr="00B85190" w14:paraId="20D9F5F5" w14:textId="77777777" w:rsidTr="00400AAC">
        <w:trPr>
          <w:trHeight w:val="71"/>
        </w:trPr>
        <w:tc>
          <w:tcPr>
            <w:tcW w:w="0" w:type="auto"/>
            <w:vMerge/>
            <w:shd w:val="clear" w:color="auto" w:fill="D0CECE"/>
          </w:tcPr>
          <w:p w14:paraId="27328650" w14:textId="77777777" w:rsidR="00400AAC" w:rsidRPr="00B85190" w:rsidRDefault="00400AAC" w:rsidP="00400AAC">
            <w:pPr>
              <w:widowControl/>
              <w:rPr>
                <w:rFonts w:ascii="Arial" w:eastAsia="Calibri" w:hAnsi="Arial" w:cs="Arial"/>
                <w:color w:val="auto"/>
                <w:sz w:val="18"/>
                <w:szCs w:val="20"/>
              </w:rPr>
            </w:pPr>
          </w:p>
        </w:tc>
        <w:tc>
          <w:tcPr>
            <w:tcW w:w="0" w:type="auto"/>
            <w:vMerge/>
          </w:tcPr>
          <w:p w14:paraId="585773F7" w14:textId="77777777" w:rsidR="00400AAC" w:rsidRPr="00B85190" w:rsidRDefault="00400AAC" w:rsidP="00400AAC">
            <w:pPr>
              <w:widowControl/>
              <w:rPr>
                <w:rFonts w:ascii="Arial" w:eastAsia="Calibri" w:hAnsi="Arial" w:cs="Arial"/>
                <w:color w:val="auto"/>
                <w:sz w:val="18"/>
                <w:szCs w:val="20"/>
              </w:rPr>
            </w:pPr>
          </w:p>
        </w:tc>
        <w:tc>
          <w:tcPr>
            <w:tcW w:w="0" w:type="auto"/>
          </w:tcPr>
          <w:p w14:paraId="2E08C0D2" w14:textId="77777777" w:rsidR="00400AAC" w:rsidRPr="00B85190" w:rsidRDefault="00400AAC" w:rsidP="002A5EB4">
            <w:pPr>
              <w:widowControl/>
              <w:numPr>
                <w:ilvl w:val="0"/>
                <w:numId w:val="13"/>
              </w:numPr>
              <w:contextualSpacing/>
              <w:rPr>
                <w:rFonts w:ascii="Arial" w:eastAsia="Tahoma" w:hAnsi="Arial" w:cs="Arial"/>
                <w:color w:val="auto"/>
                <w:sz w:val="18"/>
                <w:szCs w:val="20"/>
              </w:rPr>
            </w:pPr>
            <w:r w:rsidRPr="00B85190">
              <w:rPr>
                <w:rFonts w:ascii="Arial" w:eastAsia="Calibri" w:hAnsi="Arial" w:cs="Arial"/>
                <w:color w:val="auto"/>
                <w:sz w:val="18"/>
                <w:szCs w:val="20"/>
              </w:rPr>
              <w:t>Groups of specialized cells (tissues) use proteins to carry out functions that are essential to the organism.</w:t>
            </w:r>
          </w:p>
        </w:tc>
      </w:tr>
      <w:tr w:rsidR="00400AAC" w:rsidRPr="00B85190" w14:paraId="600C0FE5" w14:textId="77777777" w:rsidTr="00400AAC">
        <w:trPr>
          <w:trHeight w:val="71"/>
        </w:trPr>
        <w:tc>
          <w:tcPr>
            <w:tcW w:w="0" w:type="auto"/>
            <w:vMerge/>
            <w:shd w:val="clear" w:color="auto" w:fill="D0CECE"/>
          </w:tcPr>
          <w:p w14:paraId="64BD7E49" w14:textId="77777777" w:rsidR="00400AAC" w:rsidRPr="00B85190" w:rsidRDefault="00400AAC" w:rsidP="00400AAC">
            <w:pPr>
              <w:widowControl/>
              <w:rPr>
                <w:rFonts w:ascii="Arial" w:eastAsia="Calibri" w:hAnsi="Arial" w:cs="Arial"/>
                <w:color w:val="auto"/>
                <w:sz w:val="18"/>
                <w:szCs w:val="20"/>
              </w:rPr>
            </w:pPr>
          </w:p>
        </w:tc>
        <w:tc>
          <w:tcPr>
            <w:tcW w:w="0" w:type="auto"/>
          </w:tcPr>
          <w:p w14:paraId="54A29EE5"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b</w:t>
            </w:r>
          </w:p>
        </w:tc>
        <w:tc>
          <w:tcPr>
            <w:tcW w:w="0" w:type="auto"/>
          </w:tcPr>
          <w:p w14:paraId="7DB69200" w14:textId="77777777" w:rsidR="00400AAC" w:rsidRPr="00B85190" w:rsidRDefault="00400AAC" w:rsidP="00400AAC">
            <w:pPr>
              <w:widowControl/>
              <w:rPr>
                <w:rFonts w:ascii="Arial" w:eastAsia="Tahoma" w:hAnsi="Arial" w:cs="Arial"/>
                <w:color w:val="auto"/>
                <w:sz w:val="18"/>
                <w:szCs w:val="20"/>
              </w:rPr>
            </w:pPr>
            <w:r w:rsidRPr="00B85190">
              <w:rPr>
                <w:rFonts w:ascii="Arial" w:eastAsia="Calibri" w:hAnsi="Arial" w:cs="Arial"/>
                <w:color w:val="auto"/>
                <w:sz w:val="18"/>
                <w:szCs w:val="20"/>
              </w:rPr>
              <w:t>Students use a variety of valid and reliable sources for the evidence (e.g., theories, simulations, peer review, students’ own investigations).</w:t>
            </w:r>
          </w:p>
        </w:tc>
      </w:tr>
      <w:tr w:rsidR="00400AAC" w:rsidRPr="00B85190" w14:paraId="602C47EA" w14:textId="77777777" w:rsidTr="00400AAC">
        <w:tc>
          <w:tcPr>
            <w:tcW w:w="0" w:type="auto"/>
            <w:vMerge w:val="restart"/>
            <w:shd w:val="clear" w:color="auto" w:fill="D0CECE"/>
          </w:tcPr>
          <w:p w14:paraId="49CAB4CF"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3</w:t>
            </w:r>
          </w:p>
        </w:tc>
        <w:tc>
          <w:tcPr>
            <w:tcW w:w="0" w:type="auto"/>
            <w:gridSpan w:val="2"/>
            <w:shd w:val="clear" w:color="auto" w:fill="D0CECE"/>
          </w:tcPr>
          <w:p w14:paraId="00874344"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Reasoning</w:t>
            </w:r>
          </w:p>
        </w:tc>
      </w:tr>
      <w:tr w:rsidR="00400AAC" w:rsidRPr="00B85190" w14:paraId="0BE46F42" w14:textId="77777777" w:rsidTr="00400AAC">
        <w:tc>
          <w:tcPr>
            <w:tcW w:w="0" w:type="auto"/>
            <w:vMerge/>
            <w:shd w:val="clear" w:color="auto" w:fill="D0CECE"/>
          </w:tcPr>
          <w:p w14:paraId="1DCFCF67" w14:textId="77777777" w:rsidR="00400AAC" w:rsidRPr="00B85190" w:rsidRDefault="00400AAC" w:rsidP="00400AAC">
            <w:pPr>
              <w:widowControl/>
              <w:rPr>
                <w:rFonts w:ascii="Arial" w:eastAsia="Calibri" w:hAnsi="Arial" w:cs="Arial"/>
                <w:color w:val="auto"/>
                <w:sz w:val="18"/>
                <w:szCs w:val="20"/>
              </w:rPr>
            </w:pPr>
          </w:p>
        </w:tc>
        <w:tc>
          <w:tcPr>
            <w:tcW w:w="0" w:type="auto"/>
            <w:vMerge w:val="restart"/>
          </w:tcPr>
          <w:p w14:paraId="485456DE"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a</w:t>
            </w:r>
          </w:p>
        </w:tc>
        <w:tc>
          <w:tcPr>
            <w:tcW w:w="0" w:type="auto"/>
          </w:tcPr>
          <w:p w14:paraId="6695622E"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 xml:space="preserve">Students use reasoning to connect evidence, along with the assumption that theories and laws that describe the natural world operate today as they did in the past and will continue to do so in the future, to construct the explanation. Students describe* the following chain of reasoning in their explanation: </w:t>
            </w:r>
          </w:p>
        </w:tc>
      </w:tr>
      <w:tr w:rsidR="00400AAC" w:rsidRPr="00B85190" w14:paraId="1DE03D9F" w14:textId="77777777" w:rsidTr="00400AAC">
        <w:tc>
          <w:tcPr>
            <w:tcW w:w="0" w:type="auto"/>
            <w:vMerge/>
            <w:shd w:val="clear" w:color="auto" w:fill="D0CECE"/>
          </w:tcPr>
          <w:p w14:paraId="558CE3B5" w14:textId="77777777" w:rsidR="00400AAC" w:rsidRPr="00B85190" w:rsidRDefault="00400AAC" w:rsidP="00400AAC">
            <w:pPr>
              <w:widowControl/>
              <w:rPr>
                <w:rFonts w:ascii="Arial" w:eastAsia="Calibri" w:hAnsi="Arial" w:cs="Arial"/>
                <w:color w:val="auto"/>
                <w:sz w:val="18"/>
                <w:szCs w:val="20"/>
              </w:rPr>
            </w:pPr>
          </w:p>
        </w:tc>
        <w:tc>
          <w:tcPr>
            <w:tcW w:w="0" w:type="auto"/>
            <w:vMerge/>
          </w:tcPr>
          <w:p w14:paraId="19088174" w14:textId="77777777" w:rsidR="00400AAC" w:rsidRPr="00B85190" w:rsidRDefault="00400AAC" w:rsidP="00400AAC">
            <w:pPr>
              <w:widowControl/>
              <w:rPr>
                <w:rFonts w:ascii="Arial" w:eastAsia="Calibri" w:hAnsi="Arial" w:cs="Arial"/>
                <w:color w:val="auto"/>
                <w:sz w:val="18"/>
                <w:szCs w:val="20"/>
              </w:rPr>
            </w:pPr>
          </w:p>
        </w:tc>
        <w:tc>
          <w:tcPr>
            <w:tcW w:w="0" w:type="auto"/>
          </w:tcPr>
          <w:p w14:paraId="765B0BCA" w14:textId="77777777" w:rsidR="00400AAC" w:rsidRPr="00B85190" w:rsidRDefault="00400AAC" w:rsidP="002A5EB4">
            <w:pPr>
              <w:widowControl/>
              <w:numPr>
                <w:ilvl w:val="0"/>
                <w:numId w:val="19"/>
              </w:numPr>
              <w:ind w:left="702" w:hanging="450"/>
              <w:contextualSpacing/>
              <w:rPr>
                <w:rFonts w:ascii="Arial" w:eastAsia="Calibri" w:hAnsi="Arial" w:cs="Arial"/>
                <w:color w:val="auto"/>
                <w:sz w:val="18"/>
                <w:szCs w:val="20"/>
              </w:rPr>
            </w:pPr>
            <w:r w:rsidRPr="00B85190">
              <w:rPr>
                <w:rFonts w:ascii="Arial" w:eastAsia="Calibri" w:hAnsi="Arial" w:cs="Arial"/>
                <w:color w:val="auto"/>
                <w:sz w:val="18"/>
                <w:szCs w:val="20"/>
              </w:rPr>
              <w:t>Because all cells contain DNA, all cells contain genes that can code for the formation of proteins.</w:t>
            </w:r>
          </w:p>
        </w:tc>
      </w:tr>
      <w:tr w:rsidR="00400AAC" w:rsidRPr="00B85190" w14:paraId="4BEF0A3F" w14:textId="77777777" w:rsidTr="00400AAC">
        <w:trPr>
          <w:trHeight w:val="188"/>
        </w:trPr>
        <w:tc>
          <w:tcPr>
            <w:tcW w:w="0" w:type="auto"/>
            <w:vMerge/>
            <w:shd w:val="clear" w:color="auto" w:fill="D0CECE"/>
          </w:tcPr>
          <w:p w14:paraId="3EA8AC57" w14:textId="77777777" w:rsidR="00400AAC" w:rsidRPr="00B85190" w:rsidRDefault="00400AAC" w:rsidP="00400AAC">
            <w:pPr>
              <w:widowControl/>
              <w:rPr>
                <w:rFonts w:ascii="Arial" w:eastAsia="Calibri" w:hAnsi="Arial" w:cs="Arial"/>
                <w:color w:val="auto"/>
                <w:sz w:val="18"/>
                <w:szCs w:val="20"/>
              </w:rPr>
            </w:pPr>
          </w:p>
        </w:tc>
        <w:tc>
          <w:tcPr>
            <w:tcW w:w="0" w:type="auto"/>
            <w:vMerge/>
          </w:tcPr>
          <w:p w14:paraId="67E86C8E" w14:textId="77777777" w:rsidR="00400AAC" w:rsidRPr="00B85190" w:rsidRDefault="00400AAC" w:rsidP="00400AAC">
            <w:pPr>
              <w:widowControl/>
              <w:rPr>
                <w:rFonts w:ascii="Arial" w:eastAsia="Calibri" w:hAnsi="Arial" w:cs="Arial"/>
                <w:color w:val="auto"/>
                <w:sz w:val="18"/>
                <w:szCs w:val="20"/>
              </w:rPr>
            </w:pPr>
          </w:p>
        </w:tc>
        <w:tc>
          <w:tcPr>
            <w:tcW w:w="0" w:type="auto"/>
          </w:tcPr>
          <w:p w14:paraId="5A997374" w14:textId="77777777" w:rsidR="00400AAC" w:rsidRPr="00B85190" w:rsidRDefault="00400AAC" w:rsidP="002A5EB4">
            <w:pPr>
              <w:widowControl/>
              <w:numPr>
                <w:ilvl w:val="0"/>
                <w:numId w:val="19"/>
              </w:numPr>
              <w:ind w:left="702" w:hanging="450"/>
              <w:contextualSpacing/>
              <w:rPr>
                <w:rFonts w:ascii="Arial" w:eastAsia="Calibri" w:hAnsi="Arial" w:cs="Arial"/>
                <w:color w:val="auto"/>
                <w:sz w:val="18"/>
                <w:szCs w:val="20"/>
              </w:rPr>
            </w:pPr>
            <w:r w:rsidRPr="00B85190">
              <w:rPr>
                <w:rFonts w:ascii="Arial" w:eastAsia="Calibri" w:hAnsi="Arial" w:cs="Arial"/>
                <w:color w:val="auto"/>
                <w:sz w:val="18"/>
                <w:szCs w:val="20"/>
              </w:rPr>
              <w:t>Body tissues are systems of specialized cells with similar structures and functions, each of whose functions are mainly carried out by the proteins they produce.</w:t>
            </w:r>
          </w:p>
        </w:tc>
      </w:tr>
      <w:tr w:rsidR="00400AAC" w:rsidRPr="00B85190" w14:paraId="307A5569" w14:textId="77777777" w:rsidTr="00400AAC">
        <w:trPr>
          <w:trHeight w:val="224"/>
        </w:trPr>
        <w:tc>
          <w:tcPr>
            <w:tcW w:w="0" w:type="auto"/>
            <w:vMerge/>
            <w:shd w:val="clear" w:color="auto" w:fill="D0CECE"/>
          </w:tcPr>
          <w:p w14:paraId="2C68FC50" w14:textId="77777777" w:rsidR="00400AAC" w:rsidRPr="00B85190" w:rsidRDefault="00400AAC" w:rsidP="00400AAC">
            <w:pPr>
              <w:widowControl/>
              <w:rPr>
                <w:rFonts w:ascii="Arial" w:eastAsia="Calibri" w:hAnsi="Arial" w:cs="Arial"/>
                <w:color w:val="auto"/>
                <w:sz w:val="18"/>
                <w:szCs w:val="20"/>
              </w:rPr>
            </w:pPr>
          </w:p>
        </w:tc>
        <w:tc>
          <w:tcPr>
            <w:tcW w:w="0" w:type="auto"/>
            <w:vMerge/>
          </w:tcPr>
          <w:p w14:paraId="52A45257" w14:textId="77777777" w:rsidR="00400AAC" w:rsidRPr="00B85190" w:rsidRDefault="00400AAC" w:rsidP="00400AAC">
            <w:pPr>
              <w:widowControl/>
              <w:rPr>
                <w:rFonts w:ascii="Arial" w:eastAsia="Calibri" w:hAnsi="Arial" w:cs="Arial"/>
                <w:color w:val="auto"/>
                <w:sz w:val="18"/>
                <w:szCs w:val="20"/>
              </w:rPr>
            </w:pPr>
          </w:p>
        </w:tc>
        <w:tc>
          <w:tcPr>
            <w:tcW w:w="0" w:type="auto"/>
          </w:tcPr>
          <w:p w14:paraId="04F7C62D" w14:textId="77777777" w:rsidR="00400AAC" w:rsidRPr="00B85190" w:rsidRDefault="00400AAC" w:rsidP="002A5EB4">
            <w:pPr>
              <w:widowControl/>
              <w:numPr>
                <w:ilvl w:val="0"/>
                <w:numId w:val="19"/>
              </w:numPr>
              <w:ind w:left="702" w:hanging="450"/>
              <w:contextualSpacing/>
              <w:rPr>
                <w:rFonts w:ascii="Arial" w:eastAsia="Tahoma" w:hAnsi="Arial" w:cs="Arial"/>
                <w:color w:val="auto"/>
                <w:sz w:val="18"/>
                <w:szCs w:val="20"/>
              </w:rPr>
            </w:pPr>
            <w:r w:rsidRPr="00B85190">
              <w:rPr>
                <w:rFonts w:ascii="Arial" w:eastAsia="Calibri" w:hAnsi="Arial" w:cs="Arial"/>
                <w:color w:val="auto"/>
                <w:sz w:val="18"/>
                <w:szCs w:val="20"/>
              </w:rPr>
              <w:t>Proper function of many proteins is necessary for the proper functioning of the cells.</w:t>
            </w:r>
          </w:p>
        </w:tc>
      </w:tr>
      <w:tr w:rsidR="00400AAC" w:rsidRPr="00B85190" w14:paraId="03557EC0" w14:textId="77777777" w:rsidTr="00400AAC">
        <w:trPr>
          <w:trHeight w:val="287"/>
        </w:trPr>
        <w:tc>
          <w:tcPr>
            <w:tcW w:w="0" w:type="auto"/>
            <w:vMerge/>
            <w:shd w:val="clear" w:color="auto" w:fill="D0CECE"/>
          </w:tcPr>
          <w:p w14:paraId="602B654D" w14:textId="77777777" w:rsidR="00400AAC" w:rsidRPr="00B85190" w:rsidRDefault="00400AAC" w:rsidP="00400AAC">
            <w:pPr>
              <w:widowControl/>
              <w:rPr>
                <w:rFonts w:ascii="Arial" w:eastAsia="Calibri" w:hAnsi="Arial" w:cs="Arial"/>
                <w:color w:val="auto"/>
                <w:sz w:val="18"/>
                <w:szCs w:val="20"/>
              </w:rPr>
            </w:pPr>
          </w:p>
        </w:tc>
        <w:tc>
          <w:tcPr>
            <w:tcW w:w="0" w:type="auto"/>
            <w:vMerge/>
          </w:tcPr>
          <w:p w14:paraId="7BDA11BC" w14:textId="77777777" w:rsidR="00400AAC" w:rsidRPr="00B85190" w:rsidRDefault="00400AAC" w:rsidP="00400AAC">
            <w:pPr>
              <w:widowControl/>
              <w:rPr>
                <w:rFonts w:ascii="Arial" w:eastAsia="Calibri" w:hAnsi="Arial" w:cs="Arial"/>
                <w:color w:val="auto"/>
                <w:sz w:val="18"/>
                <w:szCs w:val="20"/>
              </w:rPr>
            </w:pPr>
          </w:p>
        </w:tc>
        <w:tc>
          <w:tcPr>
            <w:tcW w:w="0" w:type="auto"/>
          </w:tcPr>
          <w:p w14:paraId="77E76689" w14:textId="77777777" w:rsidR="00400AAC" w:rsidRPr="00B85190" w:rsidRDefault="00400AAC" w:rsidP="002A5EB4">
            <w:pPr>
              <w:widowControl/>
              <w:numPr>
                <w:ilvl w:val="0"/>
                <w:numId w:val="19"/>
              </w:numPr>
              <w:ind w:left="702" w:hanging="450"/>
              <w:contextualSpacing/>
              <w:rPr>
                <w:rFonts w:ascii="Arial" w:eastAsia="Calibri" w:hAnsi="Arial" w:cs="Arial"/>
                <w:color w:val="auto"/>
                <w:sz w:val="18"/>
                <w:szCs w:val="20"/>
              </w:rPr>
            </w:pPr>
            <w:r w:rsidRPr="00B85190">
              <w:rPr>
                <w:rFonts w:ascii="Arial" w:eastAsia="Calibri" w:hAnsi="Arial" w:cs="Arial"/>
                <w:color w:val="auto"/>
                <w:sz w:val="18"/>
                <w:szCs w:val="20"/>
              </w:rPr>
              <w:t>Gene sequence affects protein function, which in turn affects the function of body tissues.</w:t>
            </w:r>
          </w:p>
        </w:tc>
      </w:tr>
    </w:tbl>
    <w:p w14:paraId="01EC2B4D" w14:textId="77777777" w:rsidR="00400AAC" w:rsidRPr="00B85190" w:rsidRDefault="00400AAC" w:rsidP="00400AAC">
      <w:pPr>
        <w:widowControl/>
        <w:spacing w:line="259" w:lineRule="auto"/>
        <w:rPr>
          <w:rFonts w:ascii="Arial" w:eastAsia="Calibri" w:hAnsi="Arial" w:cs="Arial"/>
          <w:color w:val="auto"/>
          <w:sz w:val="18"/>
          <w:szCs w:val="18"/>
        </w:rPr>
      </w:pPr>
    </w:p>
    <w:p w14:paraId="5C45C824" w14:textId="77777777" w:rsidR="00400AAC" w:rsidRPr="00B85190" w:rsidRDefault="00400AAC" w:rsidP="00400AAC">
      <w:pPr>
        <w:widowControl/>
        <w:spacing w:line="259" w:lineRule="auto"/>
        <w:rPr>
          <w:rFonts w:ascii="Arial" w:eastAsia="Calibri" w:hAnsi="Arial" w:cs="Arial"/>
          <w:color w:val="auto"/>
          <w:sz w:val="18"/>
          <w:szCs w:val="18"/>
        </w:rPr>
      </w:pPr>
    </w:p>
    <w:tbl>
      <w:tblPr>
        <w:tblStyle w:val="TableGrid"/>
        <w:tblW w:w="0" w:type="auto"/>
        <w:tblLook w:val="04A0" w:firstRow="1" w:lastRow="0" w:firstColumn="1" w:lastColumn="0" w:noHBand="0" w:noVBand="1"/>
      </w:tblPr>
      <w:tblGrid>
        <w:gridCol w:w="317"/>
        <w:gridCol w:w="317"/>
        <w:gridCol w:w="14044"/>
      </w:tblGrid>
      <w:tr w:rsidR="00400AAC" w:rsidRPr="00B85190" w14:paraId="58B288CD" w14:textId="77777777" w:rsidTr="00400AAC">
        <w:tc>
          <w:tcPr>
            <w:tcW w:w="0" w:type="auto"/>
            <w:gridSpan w:val="3"/>
            <w:shd w:val="clear" w:color="auto" w:fill="7F7F7F"/>
          </w:tcPr>
          <w:p w14:paraId="7C1BFC7F" w14:textId="7E0C4FB9" w:rsidR="00400AAC" w:rsidRPr="00B85190" w:rsidRDefault="00400AAC" w:rsidP="00400AAC">
            <w:pPr>
              <w:widowControl/>
              <w:rPr>
                <w:rFonts w:ascii="Arial" w:eastAsia="Calibri" w:hAnsi="Arial" w:cs="Arial"/>
                <w:color w:val="auto"/>
                <w:sz w:val="20"/>
                <w:szCs w:val="20"/>
              </w:rPr>
            </w:pPr>
            <w:r w:rsidRPr="00B85190">
              <w:rPr>
                <w:rFonts w:ascii="Arial" w:eastAsia="Calibri" w:hAnsi="Arial" w:cs="Arial"/>
                <w:b/>
                <w:bCs/>
                <w:color w:val="FFFFFF"/>
                <w:sz w:val="20"/>
                <w:szCs w:val="20"/>
              </w:rPr>
              <w:t xml:space="preserve">HS.6.1.B   </w:t>
            </w:r>
            <w:r w:rsidR="00B85190" w:rsidRPr="00B85190">
              <w:rPr>
                <w:rFonts w:ascii="Arial" w:hAnsi="Arial" w:cs="Arial"/>
                <w:b/>
                <w:bCs/>
                <w:color w:val="FFFFFF" w:themeColor="background1"/>
                <w:sz w:val="20"/>
                <w:szCs w:val="20"/>
              </w:rPr>
              <w:t xml:space="preserve">Develop and use a model </w:t>
            </w:r>
            <w:r w:rsidR="00B85190" w:rsidRPr="00B85190">
              <w:rPr>
                <w:rFonts w:ascii="Arial" w:hAnsi="Arial" w:cs="Arial"/>
                <w:color w:val="FFFFFF" w:themeColor="background1"/>
                <w:sz w:val="20"/>
                <w:szCs w:val="20"/>
              </w:rPr>
              <w:t xml:space="preserve">to illustrate the hierarchical organization of </w:t>
            </w:r>
            <w:r w:rsidR="00B85190" w:rsidRPr="00B85190">
              <w:rPr>
                <w:rFonts w:ascii="Arial" w:hAnsi="Arial" w:cs="Arial"/>
                <w:color w:val="FFFFFF" w:themeColor="background1"/>
                <w:sz w:val="20"/>
                <w:szCs w:val="20"/>
                <w:u w:val="single"/>
              </w:rPr>
              <w:t>interacting systems</w:t>
            </w:r>
            <w:r w:rsidR="00B85190" w:rsidRPr="00B85190">
              <w:rPr>
                <w:rFonts w:ascii="Arial" w:hAnsi="Arial" w:cs="Arial"/>
                <w:color w:val="FFFFFF" w:themeColor="background1"/>
                <w:sz w:val="20"/>
                <w:szCs w:val="20"/>
              </w:rPr>
              <w:t xml:space="preserve"> that provide specific functions within multicellular </w:t>
            </w:r>
            <w:r w:rsidR="00B85190" w:rsidRPr="00B85190">
              <w:rPr>
                <w:rFonts w:ascii="Arial" w:hAnsi="Arial" w:cs="Arial"/>
                <w:color w:val="FFFFFF" w:themeColor="background1"/>
                <w:sz w:val="20"/>
                <w:szCs w:val="20"/>
              </w:rPr>
              <w:br/>
              <w:t xml:space="preserve">                   organisms.</w:t>
            </w:r>
          </w:p>
        </w:tc>
      </w:tr>
      <w:tr w:rsidR="00400AAC" w:rsidRPr="00B85190" w14:paraId="5FA143F6" w14:textId="77777777" w:rsidTr="00400AAC">
        <w:tc>
          <w:tcPr>
            <w:tcW w:w="0" w:type="auto"/>
            <w:vMerge w:val="restart"/>
            <w:shd w:val="clear" w:color="auto" w:fill="D0CECE"/>
          </w:tcPr>
          <w:p w14:paraId="5436F344"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1</w:t>
            </w:r>
          </w:p>
        </w:tc>
        <w:tc>
          <w:tcPr>
            <w:tcW w:w="0" w:type="auto"/>
            <w:gridSpan w:val="2"/>
            <w:shd w:val="clear" w:color="auto" w:fill="D0CECE"/>
          </w:tcPr>
          <w:p w14:paraId="5B1F6CE4"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Components of the model</w:t>
            </w:r>
          </w:p>
        </w:tc>
      </w:tr>
      <w:tr w:rsidR="00400AAC" w:rsidRPr="00B85190" w14:paraId="2A83EB8B" w14:textId="77777777" w:rsidTr="00400AAC">
        <w:trPr>
          <w:trHeight w:val="530"/>
        </w:trPr>
        <w:tc>
          <w:tcPr>
            <w:tcW w:w="0" w:type="auto"/>
            <w:vMerge/>
          </w:tcPr>
          <w:p w14:paraId="48B92C1A" w14:textId="77777777" w:rsidR="00400AAC" w:rsidRPr="00B85190" w:rsidRDefault="00400AAC" w:rsidP="00400AAC">
            <w:pPr>
              <w:widowControl/>
              <w:rPr>
                <w:rFonts w:ascii="Arial" w:eastAsia="Calibri" w:hAnsi="Arial" w:cs="Arial"/>
                <w:color w:val="auto"/>
                <w:sz w:val="18"/>
                <w:szCs w:val="20"/>
              </w:rPr>
            </w:pPr>
          </w:p>
        </w:tc>
        <w:tc>
          <w:tcPr>
            <w:tcW w:w="0" w:type="auto"/>
          </w:tcPr>
          <w:p w14:paraId="02DDC554"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a</w:t>
            </w:r>
          </w:p>
        </w:tc>
        <w:tc>
          <w:tcPr>
            <w:tcW w:w="0" w:type="auto"/>
          </w:tcPr>
          <w:p w14:paraId="10E7DFDD"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Students develop a model in which they identify and describe* the relevant parts (e.g., organ system, organs, and their component tissues) and processes (e.g., transport of fluids, motion) of body systems in multicellular organisms.</w:t>
            </w:r>
          </w:p>
        </w:tc>
      </w:tr>
      <w:tr w:rsidR="00400AAC" w:rsidRPr="00B85190" w14:paraId="52C1F57C" w14:textId="77777777" w:rsidTr="00400AAC">
        <w:tc>
          <w:tcPr>
            <w:tcW w:w="0" w:type="auto"/>
            <w:vMerge w:val="restart"/>
            <w:shd w:val="clear" w:color="auto" w:fill="D0CECE"/>
          </w:tcPr>
          <w:p w14:paraId="21EFFE34"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lastRenderedPageBreak/>
              <w:t>2</w:t>
            </w:r>
          </w:p>
        </w:tc>
        <w:tc>
          <w:tcPr>
            <w:tcW w:w="0" w:type="auto"/>
            <w:gridSpan w:val="2"/>
            <w:shd w:val="clear" w:color="auto" w:fill="D0CECE"/>
          </w:tcPr>
          <w:p w14:paraId="0EF7C80B" w14:textId="77777777" w:rsidR="00400AAC" w:rsidRPr="00B85190" w:rsidRDefault="00400AAC" w:rsidP="00400AAC">
            <w:pPr>
              <w:widowControl/>
              <w:rPr>
                <w:rFonts w:ascii="Arial" w:eastAsia="Calibri" w:hAnsi="Arial" w:cs="Arial"/>
                <w:color w:val="auto"/>
                <w:sz w:val="18"/>
                <w:szCs w:val="20"/>
                <w:highlight w:val="yellow"/>
              </w:rPr>
            </w:pPr>
            <w:r w:rsidRPr="00B85190">
              <w:rPr>
                <w:rFonts w:ascii="Arial" w:eastAsia="Calibri" w:hAnsi="Arial" w:cs="Arial"/>
                <w:color w:val="auto"/>
                <w:sz w:val="18"/>
                <w:szCs w:val="20"/>
              </w:rPr>
              <w:t>Relationships</w:t>
            </w:r>
          </w:p>
        </w:tc>
      </w:tr>
      <w:tr w:rsidR="00400AAC" w:rsidRPr="00B85190" w14:paraId="5E6B7650" w14:textId="77777777" w:rsidTr="00400AAC">
        <w:trPr>
          <w:trHeight w:val="87"/>
        </w:trPr>
        <w:tc>
          <w:tcPr>
            <w:tcW w:w="0" w:type="auto"/>
            <w:vMerge/>
            <w:shd w:val="clear" w:color="auto" w:fill="D0CECE"/>
          </w:tcPr>
          <w:p w14:paraId="75F36551" w14:textId="77777777" w:rsidR="00400AAC" w:rsidRPr="00B85190" w:rsidRDefault="00400AAC" w:rsidP="00400AAC">
            <w:pPr>
              <w:widowControl/>
              <w:rPr>
                <w:rFonts w:ascii="Arial" w:eastAsia="Calibri" w:hAnsi="Arial" w:cs="Arial"/>
                <w:color w:val="auto"/>
                <w:sz w:val="18"/>
                <w:szCs w:val="20"/>
              </w:rPr>
            </w:pPr>
          </w:p>
        </w:tc>
        <w:tc>
          <w:tcPr>
            <w:tcW w:w="0" w:type="auto"/>
            <w:vMerge w:val="restart"/>
          </w:tcPr>
          <w:p w14:paraId="1582DB60"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a</w:t>
            </w:r>
          </w:p>
        </w:tc>
        <w:tc>
          <w:tcPr>
            <w:tcW w:w="0" w:type="auto"/>
          </w:tcPr>
          <w:p w14:paraId="5826AA98" w14:textId="77777777" w:rsidR="00400AAC" w:rsidRPr="00B85190" w:rsidRDefault="00400AAC" w:rsidP="00400AAC">
            <w:pPr>
              <w:widowControl/>
              <w:rPr>
                <w:rFonts w:ascii="Arial" w:eastAsia="Calibri" w:hAnsi="Arial" w:cs="Arial"/>
                <w:color w:val="auto"/>
                <w:sz w:val="18"/>
                <w:szCs w:val="20"/>
                <w:highlight w:val="yellow"/>
              </w:rPr>
            </w:pPr>
            <w:r w:rsidRPr="00B85190">
              <w:rPr>
                <w:rFonts w:ascii="Arial" w:eastAsia="Calibri" w:hAnsi="Arial" w:cs="Arial"/>
                <w:color w:val="auto"/>
                <w:sz w:val="18"/>
                <w:szCs w:val="20"/>
              </w:rPr>
              <w:t>In the model, students describe* the relationships between components, including:</w:t>
            </w:r>
          </w:p>
        </w:tc>
      </w:tr>
      <w:tr w:rsidR="00400AAC" w:rsidRPr="00B85190" w14:paraId="63B36CC6" w14:textId="77777777" w:rsidTr="00400AAC">
        <w:trPr>
          <w:trHeight w:val="85"/>
        </w:trPr>
        <w:tc>
          <w:tcPr>
            <w:tcW w:w="0" w:type="auto"/>
            <w:vMerge/>
            <w:shd w:val="clear" w:color="auto" w:fill="D0CECE"/>
          </w:tcPr>
          <w:p w14:paraId="5BA6C6E2" w14:textId="77777777" w:rsidR="00400AAC" w:rsidRPr="00B85190" w:rsidRDefault="00400AAC" w:rsidP="00400AAC">
            <w:pPr>
              <w:widowControl/>
              <w:rPr>
                <w:rFonts w:ascii="Arial" w:eastAsia="Calibri" w:hAnsi="Arial" w:cs="Arial"/>
                <w:color w:val="auto"/>
                <w:sz w:val="18"/>
                <w:szCs w:val="20"/>
              </w:rPr>
            </w:pPr>
          </w:p>
        </w:tc>
        <w:tc>
          <w:tcPr>
            <w:tcW w:w="0" w:type="auto"/>
            <w:vMerge/>
          </w:tcPr>
          <w:p w14:paraId="2828B48E" w14:textId="77777777" w:rsidR="00400AAC" w:rsidRPr="00B85190" w:rsidRDefault="00400AAC" w:rsidP="00400AAC">
            <w:pPr>
              <w:widowControl/>
              <w:rPr>
                <w:rFonts w:ascii="Arial" w:eastAsia="Calibri" w:hAnsi="Arial" w:cs="Arial"/>
                <w:color w:val="auto"/>
                <w:sz w:val="18"/>
                <w:szCs w:val="20"/>
              </w:rPr>
            </w:pPr>
          </w:p>
        </w:tc>
        <w:tc>
          <w:tcPr>
            <w:tcW w:w="0" w:type="auto"/>
          </w:tcPr>
          <w:p w14:paraId="3CA36701" w14:textId="77777777" w:rsidR="00400AAC" w:rsidRPr="00B85190" w:rsidRDefault="00400AAC" w:rsidP="002A5EB4">
            <w:pPr>
              <w:widowControl/>
              <w:numPr>
                <w:ilvl w:val="0"/>
                <w:numId w:val="8"/>
              </w:numPr>
              <w:contextualSpacing/>
              <w:rPr>
                <w:rFonts w:ascii="Arial" w:eastAsia="Tahoma" w:hAnsi="Arial" w:cs="Arial"/>
                <w:color w:val="auto"/>
                <w:sz w:val="18"/>
                <w:szCs w:val="20"/>
              </w:rPr>
            </w:pPr>
            <w:r w:rsidRPr="00B85190">
              <w:rPr>
                <w:rFonts w:ascii="Arial" w:eastAsia="Calibri" w:hAnsi="Arial" w:cs="Arial"/>
                <w:color w:val="auto"/>
                <w:sz w:val="18"/>
                <w:szCs w:val="20"/>
              </w:rPr>
              <w:t>The functions of at least two major body systems in terms of contributions to overall function of an organism;</w:t>
            </w:r>
          </w:p>
        </w:tc>
      </w:tr>
      <w:tr w:rsidR="00400AAC" w:rsidRPr="00B85190" w14:paraId="21A82AA5" w14:textId="77777777" w:rsidTr="00400AAC">
        <w:trPr>
          <w:trHeight w:val="85"/>
        </w:trPr>
        <w:tc>
          <w:tcPr>
            <w:tcW w:w="0" w:type="auto"/>
            <w:vMerge/>
            <w:shd w:val="clear" w:color="auto" w:fill="D0CECE"/>
          </w:tcPr>
          <w:p w14:paraId="7560D8D8" w14:textId="77777777" w:rsidR="00400AAC" w:rsidRPr="00B85190" w:rsidRDefault="00400AAC" w:rsidP="00400AAC">
            <w:pPr>
              <w:widowControl/>
              <w:rPr>
                <w:rFonts w:ascii="Arial" w:eastAsia="Calibri" w:hAnsi="Arial" w:cs="Arial"/>
                <w:color w:val="auto"/>
                <w:sz w:val="18"/>
                <w:szCs w:val="20"/>
              </w:rPr>
            </w:pPr>
          </w:p>
        </w:tc>
        <w:tc>
          <w:tcPr>
            <w:tcW w:w="0" w:type="auto"/>
            <w:vMerge/>
          </w:tcPr>
          <w:p w14:paraId="1F6BCC69" w14:textId="77777777" w:rsidR="00400AAC" w:rsidRPr="00B85190" w:rsidRDefault="00400AAC" w:rsidP="00400AAC">
            <w:pPr>
              <w:widowControl/>
              <w:rPr>
                <w:rFonts w:ascii="Arial" w:eastAsia="Calibri" w:hAnsi="Arial" w:cs="Arial"/>
                <w:color w:val="auto"/>
                <w:sz w:val="18"/>
                <w:szCs w:val="20"/>
              </w:rPr>
            </w:pPr>
          </w:p>
        </w:tc>
        <w:tc>
          <w:tcPr>
            <w:tcW w:w="0" w:type="auto"/>
          </w:tcPr>
          <w:p w14:paraId="058D8807" w14:textId="77777777" w:rsidR="00400AAC" w:rsidRPr="00B85190" w:rsidRDefault="00400AAC" w:rsidP="002A5EB4">
            <w:pPr>
              <w:widowControl/>
              <w:numPr>
                <w:ilvl w:val="0"/>
                <w:numId w:val="8"/>
              </w:numPr>
              <w:contextualSpacing/>
              <w:rPr>
                <w:rFonts w:ascii="Arial" w:eastAsia="Tahoma" w:hAnsi="Arial" w:cs="Arial"/>
                <w:color w:val="auto"/>
                <w:sz w:val="18"/>
                <w:szCs w:val="20"/>
              </w:rPr>
            </w:pPr>
            <w:r w:rsidRPr="00B85190">
              <w:rPr>
                <w:rFonts w:ascii="Arial" w:eastAsia="Calibri" w:hAnsi="Arial" w:cs="Arial"/>
                <w:color w:val="auto"/>
                <w:sz w:val="18"/>
                <w:szCs w:val="20"/>
              </w:rPr>
              <w:t>Ways the functions of two different systems affect one another; and</w:t>
            </w:r>
          </w:p>
        </w:tc>
      </w:tr>
      <w:tr w:rsidR="00400AAC" w:rsidRPr="00B85190" w14:paraId="25D46FC6" w14:textId="77777777" w:rsidTr="00400AAC">
        <w:trPr>
          <w:trHeight w:val="85"/>
        </w:trPr>
        <w:tc>
          <w:tcPr>
            <w:tcW w:w="0" w:type="auto"/>
            <w:vMerge/>
            <w:shd w:val="clear" w:color="auto" w:fill="D0CECE"/>
          </w:tcPr>
          <w:p w14:paraId="4B78B4F6" w14:textId="77777777" w:rsidR="00400AAC" w:rsidRPr="00B85190" w:rsidRDefault="00400AAC" w:rsidP="00400AAC">
            <w:pPr>
              <w:widowControl/>
              <w:rPr>
                <w:rFonts w:ascii="Arial" w:eastAsia="Calibri" w:hAnsi="Arial" w:cs="Arial"/>
                <w:color w:val="auto"/>
                <w:sz w:val="18"/>
                <w:szCs w:val="20"/>
              </w:rPr>
            </w:pPr>
          </w:p>
        </w:tc>
        <w:tc>
          <w:tcPr>
            <w:tcW w:w="0" w:type="auto"/>
            <w:vMerge/>
          </w:tcPr>
          <w:p w14:paraId="70C323F8" w14:textId="77777777" w:rsidR="00400AAC" w:rsidRPr="00B85190" w:rsidRDefault="00400AAC" w:rsidP="00400AAC">
            <w:pPr>
              <w:widowControl/>
              <w:rPr>
                <w:rFonts w:ascii="Arial" w:eastAsia="Calibri" w:hAnsi="Arial" w:cs="Arial"/>
                <w:color w:val="auto"/>
                <w:sz w:val="18"/>
                <w:szCs w:val="20"/>
              </w:rPr>
            </w:pPr>
          </w:p>
        </w:tc>
        <w:tc>
          <w:tcPr>
            <w:tcW w:w="0" w:type="auto"/>
          </w:tcPr>
          <w:p w14:paraId="0947E2CC" w14:textId="77777777" w:rsidR="00400AAC" w:rsidRPr="00B85190" w:rsidRDefault="00400AAC" w:rsidP="002A5EB4">
            <w:pPr>
              <w:widowControl/>
              <w:numPr>
                <w:ilvl w:val="0"/>
                <w:numId w:val="8"/>
              </w:numPr>
              <w:contextualSpacing/>
              <w:rPr>
                <w:rFonts w:ascii="Arial" w:eastAsia="Tahoma" w:hAnsi="Arial" w:cs="Arial"/>
                <w:color w:val="auto"/>
                <w:sz w:val="18"/>
                <w:szCs w:val="20"/>
              </w:rPr>
            </w:pPr>
            <w:r w:rsidRPr="00B85190">
              <w:rPr>
                <w:rFonts w:ascii="Arial" w:eastAsia="Calibri" w:hAnsi="Arial" w:cs="Arial"/>
                <w:color w:val="auto"/>
                <w:sz w:val="18"/>
                <w:szCs w:val="20"/>
              </w:rPr>
              <w:t>A system’s function and how that relates both to the system’s parts and to the overall function of the organism.</w:t>
            </w:r>
          </w:p>
        </w:tc>
      </w:tr>
      <w:tr w:rsidR="00400AAC" w:rsidRPr="00B85190" w14:paraId="1705F555" w14:textId="77777777" w:rsidTr="00400AAC">
        <w:tc>
          <w:tcPr>
            <w:tcW w:w="0" w:type="auto"/>
            <w:vMerge w:val="restart"/>
            <w:shd w:val="clear" w:color="auto" w:fill="D0CECE"/>
          </w:tcPr>
          <w:p w14:paraId="61D0B33A"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3</w:t>
            </w:r>
          </w:p>
        </w:tc>
        <w:tc>
          <w:tcPr>
            <w:tcW w:w="0" w:type="auto"/>
            <w:gridSpan w:val="2"/>
            <w:shd w:val="clear" w:color="auto" w:fill="D0CECE"/>
          </w:tcPr>
          <w:p w14:paraId="1E78B008"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Connections</w:t>
            </w:r>
          </w:p>
        </w:tc>
      </w:tr>
      <w:tr w:rsidR="00400AAC" w:rsidRPr="00B85190" w14:paraId="2415362E" w14:textId="77777777" w:rsidTr="00400AAC">
        <w:tc>
          <w:tcPr>
            <w:tcW w:w="0" w:type="auto"/>
            <w:vMerge/>
            <w:shd w:val="clear" w:color="auto" w:fill="D0CECE"/>
          </w:tcPr>
          <w:p w14:paraId="5AA169DC" w14:textId="77777777" w:rsidR="00400AAC" w:rsidRPr="00B85190" w:rsidRDefault="00400AAC" w:rsidP="00400AAC">
            <w:pPr>
              <w:widowControl/>
              <w:rPr>
                <w:rFonts w:ascii="Arial" w:eastAsia="Calibri" w:hAnsi="Arial" w:cs="Arial"/>
                <w:color w:val="auto"/>
                <w:sz w:val="18"/>
                <w:szCs w:val="20"/>
              </w:rPr>
            </w:pPr>
          </w:p>
        </w:tc>
        <w:tc>
          <w:tcPr>
            <w:tcW w:w="0" w:type="auto"/>
          </w:tcPr>
          <w:p w14:paraId="7D670EA9"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a</w:t>
            </w:r>
          </w:p>
        </w:tc>
        <w:tc>
          <w:tcPr>
            <w:tcW w:w="0" w:type="auto"/>
          </w:tcPr>
          <w:p w14:paraId="75AA5F41"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sz w:val="18"/>
                <w:szCs w:val="22"/>
              </w:rPr>
              <w:t>Students use the model to illustrate how the interaction between systems provides specific functions in multicellular organisms.</w:t>
            </w:r>
          </w:p>
        </w:tc>
      </w:tr>
      <w:tr w:rsidR="00400AAC" w:rsidRPr="00B85190" w14:paraId="13772A23" w14:textId="77777777" w:rsidTr="00400AAC">
        <w:tc>
          <w:tcPr>
            <w:tcW w:w="0" w:type="auto"/>
            <w:vMerge/>
            <w:shd w:val="clear" w:color="auto" w:fill="D0CECE"/>
          </w:tcPr>
          <w:p w14:paraId="5CCC3609" w14:textId="77777777" w:rsidR="00400AAC" w:rsidRPr="00B85190" w:rsidRDefault="00400AAC" w:rsidP="00400AAC">
            <w:pPr>
              <w:widowControl/>
              <w:rPr>
                <w:rFonts w:ascii="Arial" w:eastAsia="Calibri" w:hAnsi="Arial" w:cs="Arial"/>
                <w:color w:val="auto"/>
                <w:sz w:val="18"/>
                <w:szCs w:val="20"/>
              </w:rPr>
            </w:pPr>
          </w:p>
        </w:tc>
        <w:tc>
          <w:tcPr>
            <w:tcW w:w="0" w:type="auto"/>
          </w:tcPr>
          <w:p w14:paraId="2141E15F"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b</w:t>
            </w:r>
          </w:p>
        </w:tc>
        <w:tc>
          <w:tcPr>
            <w:tcW w:w="0" w:type="auto"/>
          </w:tcPr>
          <w:p w14:paraId="776FB4C7" w14:textId="77777777" w:rsidR="00400AAC" w:rsidRPr="00B85190" w:rsidRDefault="00400AAC" w:rsidP="00400AAC">
            <w:pPr>
              <w:widowControl/>
              <w:rPr>
                <w:rFonts w:ascii="Arial" w:eastAsia="Tahoma" w:hAnsi="Arial" w:cs="Arial"/>
                <w:color w:val="auto"/>
                <w:sz w:val="18"/>
                <w:szCs w:val="20"/>
              </w:rPr>
            </w:pPr>
            <w:r w:rsidRPr="00B85190">
              <w:rPr>
                <w:rFonts w:ascii="Arial" w:eastAsia="Calibri" w:hAnsi="Arial" w:cs="Arial"/>
                <w:color w:val="auto"/>
                <w:sz w:val="18"/>
                <w:szCs w:val="20"/>
              </w:rPr>
              <w:t>Students make a distinction between the accuracy of the model and actual body systems and functions it represents.</w:t>
            </w:r>
          </w:p>
        </w:tc>
      </w:tr>
    </w:tbl>
    <w:p w14:paraId="5D982D4C" w14:textId="77777777" w:rsidR="00400AAC" w:rsidRPr="00B85190" w:rsidRDefault="00400AAC" w:rsidP="00400AAC">
      <w:pPr>
        <w:widowControl/>
        <w:spacing w:after="160" w:line="259" w:lineRule="auto"/>
        <w:rPr>
          <w:rFonts w:ascii="Arial" w:eastAsia="Calibri" w:hAnsi="Arial" w:cs="Arial"/>
          <w:color w:val="auto"/>
          <w:sz w:val="20"/>
          <w:szCs w:val="20"/>
        </w:rPr>
      </w:pPr>
    </w:p>
    <w:tbl>
      <w:tblPr>
        <w:tblStyle w:val="TableGrid"/>
        <w:tblW w:w="0" w:type="auto"/>
        <w:tblLook w:val="04A0" w:firstRow="1" w:lastRow="0" w:firstColumn="1" w:lastColumn="0" w:noHBand="0" w:noVBand="1"/>
      </w:tblPr>
      <w:tblGrid>
        <w:gridCol w:w="317"/>
        <w:gridCol w:w="317"/>
        <w:gridCol w:w="14044"/>
      </w:tblGrid>
      <w:tr w:rsidR="00400AAC" w:rsidRPr="00B85190" w14:paraId="751EA667" w14:textId="77777777" w:rsidTr="00400AAC">
        <w:tc>
          <w:tcPr>
            <w:tcW w:w="0" w:type="auto"/>
            <w:gridSpan w:val="3"/>
            <w:shd w:val="clear" w:color="auto" w:fill="7F7F7F"/>
          </w:tcPr>
          <w:p w14:paraId="320E995F" w14:textId="24EDE7A5" w:rsidR="00400AAC" w:rsidRPr="00B85190" w:rsidRDefault="00400AAC" w:rsidP="00400AAC">
            <w:pPr>
              <w:widowControl/>
              <w:rPr>
                <w:rFonts w:ascii="Arial" w:eastAsia="Calibri" w:hAnsi="Arial" w:cs="Arial"/>
                <w:color w:val="auto"/>
                <w:sz w:val="20"/>
                <w:szCs w:val="20"/>
              </w:rPr>
            </w:pPr>
            <w:r w:rsidRPr="00B85190">
              <w:rPr>
                <w:rFonts w:ascii="Arial" w:eastAsia="Calibri" w:hAnsi="Arial" w:cs="Arial"/>
                <w:b/>
                <w:bCs/>
                <w:color w:val="FFFFFF" w:themeColor="background1"/>
                <w:sz w:val="20"/>
                <w:szCs w:val="20"/>
              </w:rPr>
              <w:t xml:space="preserve">HS.6.1.C   </w:t>
            </w:r>
            <w:r w:rsidR="00B85190" w:rsidRPr="00B85190">
              <w:rPr>
                <w:rFonts w:ascii="Arial" w:hAnsi="Arial" w:cs="Arial"/>
                <w:b/>
                <w:bCs/>
                <w:color w:val="FFFFFF" w:themeColor="background1"/>
                <w:sz w:val="20"/>
                <w:szCs w:val="20"/>
              </w:rPr>
              <w:t>Plan and conduct an investigation</w:t>
            </w:r>
            <w:r w:rsidR="00B85190" w:rsidRPr="00B85190">
              <w:rPr>
                <w:rFonts w:ascii="Arial" w:hAnsi="Arial" w:cs="Arial"/>
                <w:color w:val="FFFFFF" w:themeColor="background1"/>
                <w:sz w:val="20"/>
                <w:szCs w:val="20"/>
              </w:rPr>
              <w:t xml:space="preserve"> to provide evidence that </w:t>
            </w:r>
            <w:r w:rsidR="00B85190" w:rsidRPr="00B85190">
              <w:rPr>
                <w:rFonts w:ascii="Arial" w:hAnsi="Arial" w:cs="Arial"/>
                <w:color w:val="FFFFFF" w:themeColor="background1"/>
                <w:sz w:val="20"/>
                <w:szCs w:val="20"/>
                <w:u w:val="single"/>
              </w:rPr>
              <w:t>feedback mechanisms maintain homeostasis</w:t>
            </w:r>
            <w:r w:rsidR="00B85190" w:rsidRPr="00B85190">
              <w:rPr>
                <w:rFonts w:ascii="Arial" w:hAnsi="Arial" w:cs="Arial"/>
                <w:color w:val="FFFFFF" w:themeColor="background1"/>
                <w:sz w:val="20"/>
                <w:szCs w:val="20"/>
              </w:rPr>
              <w:t>.</w:t>
            </w:r>
          </w:p>
        </w:tc>
      </w:tr>
      <w:tr w:rsidR="00400AAC" w:rsidRPr="00B85190" w14:paraId="2F2636FA" w14:textId="77777777" w:rsidTr="00400AAC">
        <w:tc>
          <w:tcPr>
            <w:tcW w:w="0" w:type="auto"/>
            <w:vMerge w:val="restart"/>
            <w:shd w:val="clear" w:color="auto" w:fill="D0CECE"/>
          </w:tcPr>
          <w:p w14:paraId="33E2B5E7" w14:textId="77777777" w:rsidR="00400AAC" w:rsidRPr="00B85190" w:rsidRDefault="00400AAC" w:rsidP="00400AAC">
            <w:pPr>
              <w:widowControl/>
              <w:rPr>
                <w:rFonts w:ascii="Arial" w:eastAsia="Calibri" w:hAnsi="Arial" w:cs="Arial"/>
                <w:color w:val="auto"/>
                <w:sz w:val="18"/>
                <w:szCs w:val="18"/>
              </w:rPr>
            </w:pPr>
            <w:r w:rsidRPr="00B85190">
              <w:rPr>
                <w:rFonts w:ascii="Arial" w:eastAsia="Calibri" w:hAnsi="Arial" w:cs="Arial"/>
                <w:color w:val="auto"/>
                <w:sz w:val="18"/>
                <w:szCs w:val="18"/>
              </w:rPr>
              <w:t>1</w:t>
            </w:r>
          </w:p>
        </w:tc>
        <w:tc>
          <w:tcPr>
            <w:tcW w:w="0" w:type="auto"/>
            <w:gridSpan w:val="2"/>
            <w:shd w:val="clear" w:color="auto" w:fill="D0CECE"/>
          </w:tcPr>
          <w:p w14:paraId="1B693BC2" w14:textId="77777777" w:rsidR="00400AAC" w:rsidRPr="00B85190" w:rsidRDefault="00400AAC" w:rsidP="00400AAC">
            <w:pPr>
              <w:widowControl/>
              <w:rPr>
                <w:rFonts w:ascii="Arial" w:eastAsia="Calibri" w:hAnsi="Arial" w:cs="Arial"/>
                <w:color w:val="auto"/>
                <w:sz w:val="18"/>
                <w:szCs w:val="18"/>
              </w:rPr>
            </w:pPr>
            <w:r w:rsidRPr="00B85190">
              <w:rPr>
                <w:rFonts w:ascii="Arial" w:eastAsia="Calibri" w:hAnsi="Arial" w:cs="Arial"/>
                <w:color w:val="auto"/>
                <w:sz w:val="18"/>
                <w:szCs w:val="18"/>
              </w:rPr>
              <w:t>Identifying the phenomenon under investigation</w:t>
            </w:r>
          </w:p>
        </w:tc>
      </w:tr>
      <w:tr w:rsidR="00400AAC" w:rsidRPr="00B85190" w14:paraId="294A6CF1" w14:textId="77777777" w:rsidTr="00400AAC">
        <w:trPr>
          <w:trHeight w:val="40"/>
        </w:trPr>
        <w:tc>
          <w:tcPr>
            <w:tcW w:w="0" w:type="auto"/>
            <w:vMerge/>
          </w:tcPr>
          <w:p w14:paraId="6817E2D2" w14:textId="77777777" w:rsidR="00400AAC" w:rsidRPr="00B85190" w:rsidRDefault="00400AAC" w:rsidP="00400AAC">
            <w:pPr>
              <w:widowControl/>
              <w:rPr>
                <w:rFonts w:ascii="Arial" w:eastAsia="Calibri" w:hAnsi="Arial" w:cs="Arial"/>
                <w:color w:val="auto"/>
                <w:sz w:val="18"/>
                <w:szCs w:val="18"/>
              </w:rPr>
            </w:pPr>
          </w:p>
        </w:tc>
        <w:tc>
          <w:tcPr>
            <w:tcW w:w="0" w:type="auto"/>
          </w:tcPr>
          <w:p w14:paraId="77656F7F" w14:textId="77777777" w:rsidR="00400AAC" w:rsidRPr="00B85190" w:rsidRDefault="00400AAC" w:rsidP="00400AAC">
            <w:pPr>
              <w:widowControl/>
              <w:rPr>
                <w:rFonts w:ascii="Arial" w:eastAsia="Calibri" w:hAnsi="Arial" w:cs="Arial"/>
                <w:color w:val="auto"/>
                <w:sz w:val="18"/>
                <w:szCs w:val="18"/>
              </w:rPr>
            </w:pPr>
            <w:r w:rsidRPr="00B85190">
              <w:rPr>
                <w:rFonts w:ascii="Arial" w:eastAsia="Calibri" w:hAnsi="Arial" w:cs="Arial"/>
                <w:color w:val="auto"/>
                <w:sz w:val="18"/>
                <w:szCs w:val="18"/>
              </w:rPr>
              <w:t>a</w:t>
            </w:r>
          </w:p>
        </w:tc>
        <w:tc>
          <w:tcPr>
            <w:tcW w:w="0" w:type="auto"/>
          </w:tcPr>
          <w:p w14:paraId="097359D8" w14:textId="77777777" w:rsidR="00400AAC" w:rsidRPr="00B85190" w:rsidRDefault="00400AAC" w:rsidP="00400AAC">
            <w:pPr>
              <w:widowControl/>
              <w:rPr>
                <w:rFonts w:ascii="Arial" w:eastAsia="Calibri" w:hAnsi="Arial" w:cs="Arial"/>
                <w:color w:val="auto"/>
                <w:sz w:val="18"/>
                <w:szCs w:val="18"/>
              </w:rPr>
            </w:pPr>
            <w:r w:rsidRPr="00B85190">
              <w:rPr>
                <w:rFonts w:ascii="Arial" w:eastAsia="Calibri" w:hAnsi="Arial" w:cs="Arial"/>
                <w:color w:val="auto"/>
                <w:sz w:val="18"/>
                <w:szCs w:val="18"/>
              </w:rPr>
              <w:t>Students describe* the phenomenon under investigation, which includes the following idea: that feedback mechanisms maintain homeostasis.</w:t>
            </w:r>
          </w:p>
        </w:tc>
      </w:tr>
      <w:tr w:rsidR="00400AAC" w:rsidRPr="00B85190" w14:paraId="7E5D5E8B" w14:textId="77777777" w:rsidTr="00400AAC">
        <w:tc>
          <w:tcPr>
            <w:tcW w:w="0" w:type="auto"/>
            <w:vMerge w:val="restart"/>
            <w:shd w:val="clear" w:color="auto" w:fill="D0CECE"/>
          </w:tcPr>
          <w:p w14:paraId="2742193E" w14:textId="77777777" w:rsidR="00400AAC" w:rsidRPr="00B85190" w:rsidRDefault="00400AAC" w:rsidP="00400AAC">
            <w:pPr>
              <w:widowControl/>
              <w:rPr>
                <w:rFonts w:ascii="Arial" w:eastAsia="Calibri" w:hAnsi="Arial" w:cs="Arial"/>
                <w:color w:val="auto"/>
                <w:sz w:val="18"/>
                <w:szCs w:val="18"/>
              </w:rPr>
            </w:pPr>
            <w:r w:rsidRPr="00B85190">
              <w:rPr>
                <w:rFonts w:ascii="Arial" w:eastAsia="Calibri" w:hAnsi="Arial" w:cs="Arial"/>
                <w:color w:val="auto"/>
                <w:sz w:val="18"/>
                <w:szCs w:val="18"/>
              </w:rPr>
              <w:t>2</w:t>
            </w:r>
          </w:p>
        </w:tc>
        <w:tc>
          <w:tcPr>
            <w:tcW w:w="0" w:type="auto"/>
            <w:gridSpan w:val="2"/>
            <w:shd w:val="clear" w:color="auto" w:fill="D0CECE"/>
          </w:tcPr>
          <w:p w14:paraId="2DCF2223" w14:textId="77777777" w:rsidR="00400AAC" w:rsidRPr="00B85190" w:rsidRDefault="00400AAC" w:rsidP="00400AAC">
            <w:pPr>
              <w:widowControl/>
              <w:rPr>
                <w:rFonts w:ascii="Arial" w:eastAsia="Calibri" w:hAnsi="Arial" w:cs="Arial"/>
                <w:color w:val="auto"/>
                <w:sz w:val="18"/>
                <w:szCs w:val="18"/>
                <w:highlight w:val="yellow"/>
              </w:rPr>
            </w:pPr>
            <w:r w:rsidRPr="00B85190">
              <w:rPr>
                <w:rFonts w:ascii="Arial" w:eastAsia="Calibri" w:hAnsi="Arial" w:cs="Arial"/>
                <w:color w:val="auto"/>
                <w:sz w:val="18"/>
                <w:szCs w:val="18"/>
              </w:rPr>
              <w:t>Identifying the evidence to answer this question</w:t>
            </w:r>
          </w:p>
        </w:tc>
      </w:tr>
      <w:tr w:rsidR="00400AAC" w:rsidRPr="00B85190" w14:paraId="50FBC0FF" w14:textId="77777777" w:rsidTr="00400AAC">
        <w:trPr>
          <w:trHeight w:val="205"/>
        </w:trPr>
        <w:tc>
          <w:tcPr>
            <w:tcW w:w="0" w:type="auto"/>
            <w:vMerge/>
            <w:shd w:val="clear" w:color="auto" w:fill="D0CECE"/>
          </w:tcPr>
          <w:p w14:paraId="5F0105C9" w14:textId="77777777" w:rsidR="00400AAC" w:rsidRPr="00B85190" w:rsidRDefault="00400AAC" w:rsidP="00400AAC">
            <w:pPr>
              <w:widowControl/>
              <w:rPr>
                <w:rFonts w:ascii="Arial" w:eastAsia="Calibri" w:hAnsi="Arial" w:cs="Arial"/>
                <w:color w:val="auto"/>
                <w:sz w:val="18"/>
                <w:szCs w:val="18"/>
              </w:rPr>
            </w:pPr>
          </w:p>
        </w:tc>
        <w:tc>
          <w:tcPr>
            <w:tcW w:w="0" w:type="auto"/>
            <w:vMerge w:val="restart"/>
          </w:tcPr>
          <w:p w14:paraId="4547E3A2" w14:textId="77777777" w:rsidR="00400AAC" w:rsidRPr="00B85190" w:rsidRDefault="00400AAC" w:rsidP="00400AAC">
            <w:pPr>
              <w:widowControl/>
              <w:rPr>
                <w:rFonts w:ascii="Arial" w:eastAsia="Calibri" w:hAnsi="Arial" w:cs="Arial"/>
                <w:color w:val="auto"/>
                <w:sz w:val="18"/>
                <w:szCs w:val="18"/>
              </w:rPr>
            </w:pPr>
            <w:r w:rsidRPr="00B85190">
              <w:rPr>
                <w:rFonts w:ascii="Arial" w:eastAsia="Calibri" w:hAnsi="Arial" w:cs="Arial"/>
                <w:color w:val="auto"/>
                <w:sz w:val="18"/>
                <w:szCs w:val="18"/>
              </w:rPr>
              <w:t>a</w:t>
            </w:r>
          </w:p>
        </w:tc>
        <w:tc>
          <w:tcPr>
            <w:tcW w:w="0" w:type="auto"/>
          </w:tcPr>
          <w:p w14:paraId="71F4A21A" w14:textId="77777777" w:rsidR="00400AAC" w:rsidRPr="00B85190" w:rsidRDefault="00400AAC" w:rsidP="00400AAC">
            <w:pPr>
              <w:widowControl/>
              <w:rPr>
                <w:rFonts w:ascii="Arial" w:eastAsia="Calibri" w:hAnsi="Arial" w:cs="Arial"/>
                <w:color w:val="auto"/>
                <w:sz w:val="18"/>
                <w:szCs w:val="18"/>
                <w:highlight w:val="yellow"/>
              </w:rPr>
            </w:pPr>
            <w:r w:rsidRPr="00B85190">
              <w:rPr>
                <w:rFonts w:ascii="Arial" w:eastAsia="Calibri" w:hAnsi="Arial" w:cs="Arial"/>
                <w:color w:val="auto"/>
                <w:sz w:val="18"/>
                <w:szCs w:val="18"/>
              </w:rPr>
              <w:t>Students develop an investigation plan and describe* the data that will be collected and the evidence to be derived from the data, including:</w:t>
            </w:r>
          </w:p>
        </w:tc>
      </w:tr>
      <w:tr w:rsidR="00400AAC" w:rsidRPr="00B85190" w14:paraId="5A530411" w14:textId="77777777" w:rsidTr="00400AAC">
        <w:trPr>
          <w:trHeight w:val="204"/>
        </w:trPr>
        <w:tc>
          <w:tcPr>
            <w:tcW w:w="0" w:type="auto"/>
            <w:vMerge/>
            <w:shd w:val="clear" w:color="auto" w:fill="D0CECE"/>
          </w:tcPr>
          <w:p w14:paraId="6527D2B9" w14:textId="77777777" w:rsidR="00400AAC" w:rsidRPr="00B85190" w:rsidRDefault="00400AAC" w:rsidP="00400AAC">
            <w:pPr>
              <w:widowControl/>
              <w:rPr>
                <w:rFonts w:ascii="Arial" w:eastAsia="Calibri" w:hAnsi="Arial" w:cs="Arial"/>
                <w:color w:val="auto"/>
                <w:sz w:val="18"/>
                <w:szCs w:val="18"/>
              </w:rPr>
            </w:pPr>
          </w:p>
        </w:tc>
        <w:tc>
          <w:tcPr>
            <w:tcW w:w="0" w:type="auto"/>
            <w:vMerge/>
          </w:tcPr>
          <w:p w14:paraId="43CBE61D" w14:textId="77777777" w:rsidR="00400AAC" w:rsidRPr="00B85190" w:rsidRDefault="00400AAC" w:rsidP="00400AAC">
            <w:pPr>
              <w:widowControl/>
              <w:rPr>
                <w:rFonts w:ascii="Arial" w:eastAsia="Calibri" w:hAnsi="Arial" w:cs="Arial"/>
                <w:color w:val="auto"/>
                <w:sz w:val="18"/>
                <w:szCs w:val="18"/>
              </w:rPr>
            </w:pPr>
          </w:p>
        </w:tc>
        <w:tc>
          <w:tcPr>
            <w:tcW w:w="0" w:type="auto"/>
          </w:tcPr>
          <w:p w14:paraId="0047B763" w14:textId="77777777" w:rsidR="00400AAC" w:rsidRPr="00B85190" w:rsidRDefault="00400AAC" w:rsidP="002A5EB4">
            <w:pPr>
              <w:widowControl/>
              <w:numPr>
                <w:ilvl w:val="0"/>
                <w:numId w:val="14"/>
              </w:numPr>
              <w:contextualSpacing/>
              <w:rPr>
                <w:rFonts w:ascii="Arial" w:eastAsia="Tahoma" w:hAnsi="Arial" w:cs="Arial"/>
                <w:color w:val="auto"/>
                <w:sz w:val="18"/>
                <w:szCs w:val="18"/>
              </w:rPr>
            </w:pPr>
            <w:r w:rsidRPr="00B85190">
              <w:rPr>
                <w:rFonts w:ascii="Arial" w:eastAsia="Calibri" w:hAnsi="Arial" w:cs="Arial"/>
                <w:color w:val="auto"/>
                <w:sz w:val="18"/>
                <w:szCs w:val="18"/>
              </w:rPr>
              <w:t>Changes within a chosen range in the external environment of a living system; and</w:t>
            </w:r>
          </w:p>
        </w:tc>
      </w:tr>
      <w:tr w:rsidR="00400AAC" w:rsidRPr="00B85190" w14:paraId="372F9C1D" w14:textId="77777777" w:rsidTr="00400AAC">
        <w:trPr>
          <w:trHeight w:val="204"/>
        </w:trPr>
        <w:tc>
          <w:tcPr>
            <w:tcW w:w="0" w:type="auto"/>
            <w:vMerge/>
            <w:shd w:val="clear" w:color="auto" w:fill="D0CECE"/>
          </w:tcPr>
          <w:p w14:paraId="3DCFD55F" w14:textId="77777777" w:rsidR="00400AAC" w:rsidRPr="00B85190" w:rsidRDefault="00400AAC" w:rsidP="00400AAC">
            <w:pPr>
              <w:widowControl/>
              <w:rPr>
                <w:rFonts w:ascii="Arial" w:eastAsia="Calibri" w:hAnsi="Arial" w:cs="Arial"/>
                <w:color w:val="auto"/>
                <w:sz w:val="18"/>
                <w:szCs w:val="18"/>
              </w:rPr>
            </w:pPr>
          </w:p>
        </w:tc>
        <w:tc>
          <w:tcPr>
            <w:tcW w:w="0" w:type="auto"/>
            <w:vMerge/>
          </w:tcPr>
          <w:p w14:paraId="69397387" w14:textId="77777777" w:rsidR="00400AAC" w:rsidRPr="00B85190" w:rsidRDefault="00400AAC" w:rsidP="00400AAC">
            <w:pPr>
              <w:widowControl/>
              <w:rPr>
                <w:rFonts w:ascii="Arial" w:eastAsia="Calibri" w:hAnsi="Arial" w:cs="Arial"/>
                <w:color w:val="auto"/>
                <w:sz w:val="18"/>
                <w:szCs w:val="18"/>
              </w:rPr>
            </w:pPr>
          </w:p>
        </w:tc>
        <w:tc>
          <w:tcPr>
            <w:tcW w:w="0" w:type="auto"/>
          </w:tcPr>
          <w:p w14:paraId="5C11EFF6" w14:textId="77777777" w:rsidR="00400AAC" w:rsidRPr="00B85190" w:rsidRDefault="00400AAC" w:rsidP="002A5EB4">
            <w:pPr>
              <w:widowControl/>
              <w:numPr>
                <w:ilvl w:val="0"/>
                <w:numId w:val="14"/>
              </w:numPr>
              <w:contextualSpacing/>
              <w:rPr>
                <w:rFonts w:ascii="Arial" w:eastAsia="Tahoma" w:hAnsi="Arial" w:cs="Arial"/>
                <w:color w:val="auto"/>
                <w:sz w:val="18"/>
                <w:szCs w:val="18"/>
              </w:rPr>
            </w:pPr>
            <w:r w:rsidRPr="00B85190">
              <w:rPr>
                <w:rFonts w:ascii="Arial" w:eastAsia="Calibri" w:hAnsi="Arial" w:cs="Arial"/>
                <w:color w:val="auto"/>
                <w:sz w:val="18"/>
                <w:szCs w:val="18"/>
              </w:rPr>
              <w:t>Responses of a living system that would stabilize and maintain the system’s internal conditions (homeostasis), even though external conditions change, thus establishing the positive or negative feedback mechanism.</w:t>
            </w:r>
          </w:p>
        </w:tc>
      </w:tr>
      <w:tr w:rsidR="00400AAC" w:rsidRPr="00B85190" w14:paraId="58088828" w14:textId="77777777" w:rsidTr="00400AAC">
        <w:trPr>
          <w:trHeight w:val="204"/>
        </w:trPr>
        <w:tc>
          <w:tcPr>
            <w:tcW w:w="0" w:type="auto"/>
            <w:vMerge/>
            <w:shd w:val="clear" w:color="auto" w:fill="D0CECE"/>
          </w:tcPr>
          <w:p w14:paraId="3884E605" w14:textId="77777777" w:rsidR="00400AAC" w:rsidRPr="00B85190" w:rsidRDefault="00400AAC" w:rsidP="00400AAC">
            <w:pPr>
              <w:widowControl/>
              <w:rPr>
                <w:rFonts w:ascii="Arial" w:eastAsia="Calibri" w:hAnsi="Arial" w:cs="Arial"/>
                <w:color w:val="auto"/>
                <w:sz w:val="18"/>
                <w:szCs w:val="18"/>
              </w:rPr>
            </w:pPr>
          </w:p>
        </w:tc>
        <w:tc>
          <w:tcPr>
            <w:tcW w:w="0" w:type="auto"/>
          </w:tcPr>
          <w:p w14:paraId="5D790D5B" w14:textId="77777777" w:rsidR="00400AAC" w:rsidRPr="00B85190" w:rsidRDefault="00400AAC" w:rsidP="00400AAC">
            <w:pPr>
              <w:widowControl/>
              <w:rPr>
                <w:rFonts w:ascii="Arial" w:eastAsia="Calibri" w:hAnsi="Arial" w:cs="Arial"/>
                <w:color w:val="auto"/>
                <w:sz w:val="18"/>
                <w:szCs w:val="18"/>
              </w:rPr>
            </w:pPr>
            <w:r w:rsidRPr="00B85190">
              <w:rPr>
                <w:rFonts w:ascii="Arial" w:eastAsia="Calibri" w:hAnsi="Arial" w:cs="Arial"/>
                <w:color w:val="auto"/>
                <w:sz w:val="18"/>
                <w:szCs w:val="18"/>
              </w:rPr>
              <w:t>b</w:t>
            </w:r>
          </w:p>
        </w:tc>
        <w:tc>
          <w:tcPr>
            <w:tcW w:w="0" w:type="auto"/>
          </w:tcPr>
          <w:p w14:paraId="0802371A" w14:textId="77777777" w:rsidR="00400AAC" w:rsidRPr="00B85190" w:rsidRDefault="00400AAC" w:rsidP="00400AAC">
            <w:pPr>
              <w:widowControl/>
              <w:rPr>
                <w:rFonts w:ascii="Arial" w:eastAsia="Calibri" w:hAnsi="Arial" w:cs="Arial"/>
                <w:color w:val="auto"/>
                <w:sz w:val="18"/>
                <w:szCs w:val="18"/>
              </w:rPr>
            </w:pPr>
            <w:r w:rsidRPr="00B85190">
              <w:rPr>
                <w:rFonts w:ascii="Arial" w:eastAsia="Calibri" w:hAnsi="Arial" w:cs="Arial"/>
                <w:color w:val="auto"/>
                <w:sz w:val="18"/>
                <w:szCs w:val="18"/>
              </w:rPr>
              <w:t>Students describe* why the data will provide information relevant to the purpose of the investigation.</w:t>
            </w:r>
          </w:p>
        </w:tc>
      </w:tr>
      <w:tr w:rsidR="00400AAC" w:rsidRPr="00B85190" w14:paraId="379F4F60" w14:textId="77777777" w:rsidTr="00400AAC">
        <w:trPr>
          <w:trHeight w:val="204"/>
        </w:trPr>
        <w:tc>
          <w:tcPr>
            <w:tcW w:w="0" w:type="auto"/>
            <w:vMerge w:val="restart"/>
            <w:shd w:val="clear" w:color="auto" w:fill="D0CECE"/>
          </w:tcPr>
          <w:p w14:paraId="5A5C4AB6" w14:textId="77777777" w:rsidR="00400AAC" w:rsidRPr="00B85190" w:rsidRDefault="00400AAC" w:rsidP="00400AAC">
            <w:pPr>
              <w:widowControl/>
              <w:rPr>
                <w:rFonts w:ascii="Arial" w:eastAsia="Calibri" w:hAnsi="Arial" w:cs="Arial"/>
                <w:color w:val="auto"/>
                <w:sz w:val="18"/>
                <w:szCs w:val="18"/>
              </w:rPr>
            </w:pPr>
            <w:r w:rsidRPr="00B85190">
              <w:rPr>
                <w:rFonts w:ascii="Arial" w:eastAsia="Calibri" w:hAnsi="Arial" w:cs="Arial"/>
                <w:color w:val="auto"/>
                <w:sz w:val="18"/>
                <w:szCs w:val="18"/>
              </w:rPr>
              <w:t>3</w:t>
            </w:r>
          </w:p>
        </w:tc>
        <w:tc>
          <w:tcPr>
            <w:tcW w:w="0" w:type="auto"/>
            <w:gridSpan w:val="2"/>
            <w:shd w:val="clear" w:color="auto" w:fill="D0CECE"/>
          </w:tcPr>
          <w:p w14:paraId="21AAFC57" w14:textId="77777777" w:rsidR="00400AAC" w:rsidRPr="00B85190" w:rsidRDefault="00400AAC" w:rsidP="00400AAC">
            <w:pPr>
              <w:widowControl/>
              <w:rPr>
                <w:rFonts w:ascii="Arial" w:eastAsia="Calibri" w:hAnsi="Arial" w:cs="Arial"/>
                <w:color w:val="auto"/>
                <w:sz w:val="18"/>
                <w:szCs w:val="18"/>
              </w:rPr>
            </w:pPr>
            <w:r w:rsidRPr="00B85190">
              <w:rPr>
                <w:rFonts w:ascii="Arial" w:eastAsia="Calibri" w:hAnsi="Arial" w:cs="Arial"/>
                <w:color w:val="auto"/>
                <w:sz w:val="18"/>
                <w:szCs w:val="18"/>
              </w:rPr>
              <w:t>Planning for the investigation</w:t>
            </w:r>
          </w:p>
        </w:tc>
      </w:tr>
      <w:tr w:rsidR="00400AAC" w:rsidRPr="00B85190" w14:paraId="71AFF6B5" w14:textId="77777777" w:rsidTr="00400AAC">
        <w:trPr>
          <w:trHeight w:val="30"/>
        </w:trPr>
        <w:tc>
          <w:tcPr>
            <w:tcW w:w="0" w:type="auto"/>
            <w:vMerge/>
            <w:shd w:val="clear" w:color="auto" w:fill="D0CECE"/>
          </w:tcPr>
          <w:p w14:paraId="75B4F16F" w14:textId="77777777" w:rsidR="00400AAC" w:rsidRPr="00B85190" w:rsidRDefault="00400AAC" w:rsidP="00400AAC">
            <w:pPr>
              <w:widowControl/>
              <w:rPr>
                <w:rFonts w:ascii="Arial" w:eastAsia="Calibri" w:hAnsi="Arial" w:cs="Arial"/>
                <w:color w:val="auto"/>
                <w:sz w:val="18"/>
                <w:szCs w:val="18"/>
              </w:rPr>
            </w:pPr>
          </w:p>
        </w:tc>
        <w:tc>
          <w:tcPr>
            <w:tcW w:w="0" w:type="auto"/>
            <w:vMerge w:val="restart"/>
            <w:shd w:val="clear" w:color="auto" w:fill="auto"/>
          </w:tcPr>
          <w:p w14:paraId="399F2E2E" w14:textId="77777777" w:rsidR="00400AAC" w:rsidRPr="00B85190" w:rsidRDefault="00400AAC" w:rsidP="00400AAC">
            <w:pPr>
              <w:widowControl/>
              <w:rPr>
                <w:rFonts w:ascii="Arial" w:eastAsia="Calibri" w:hAnsi="Arial" w:cs="Arial"/>
                <w:color w:val="auto"/>
                <w:sz w:val="18"/>
                <w:szCs w:val="18"/>
              </w:rPr>
            </w:pPr>
            <w:r w:rsidRPr="00B85190">
              <w:rPr>
                <w:rFonts w:ascii="Arial" w:eastAsia="Calibri" w:hAnsi="Arial" w:cs="Arial"/>
                <w:color w:val="auto"/>
                <w:sz w:val="18"/>
                <w:szCs w:val="18"/>
              </w:rPr>
              <w:t>a</w:t>
            </w:r>
          </w:p>
        </w:tc>
        <w:tc>
          <w:tcPr>
            <w:tcW w:w="0" w:type="auto"/>
            <w:shd w:val="clear" w:color="auto" w:fill="auto"/>
          </w:tcPr>
          <w:p w14:paraId="2ABB621F" w14:textId="77777777" w:rsidR="00400AAC" w:rsidRPr="00B85190" w:rsidRDefault="00400AAC" w:rsidP="00400AAC">
            <w:pPr>
              <w:widowControl/>
              <w:rPr>
                <w:rFonts w:ascii="Arial" w:eastAsia="Calibri" w:hAnsi="Arial" w:cs="Arial"/>
                <w:color w:val="auto"/>
                <w:sz w:val="18"/>
                <w:szCs w:val="18"/>
              </w:rPr>
            </w:pPr>
            <w:r w:rsidRPr="00B85190">
              <w:rPr>
                <w:rFonts w:ascii="Arial" w:eastAsia="Calibri" w:hAnsi="Arial" w:cs="Arial"/>
                <w:color w:val="auto"/>
                <w:sz w:val="18"/>
                <w:szCs w:val="18"/>
              </w:rPr>
              <w:t>In the investigation plan, students describe*:</w:t>
            </w:r>
          </w:p>
        </w:tc>
      </w:tr>
      <w:tr w:rsidR="00400AAC" w:rsidRPr="00B85190" w14:paraId="77568671" w14:textId="77777777" w:rsidTr="00400AAC">
        <w:trPr>
          <w:trHeight w:val="26"/>
        </w:trPr>
        <w:tc>
          <w:tcPr>
            <w:tcW w:w="0" w:type="auto"/>
            <w:vMerge/>
            <w:shd w:val="clear" w:color="auto" w:fill="D0CECE"/>
          </w:tcPr>
          <w:p w14:paraId="0698677B" w14:textId="77777777" w:rsidR="00400AAC" w:rsidRPr="00B85190" w:rsidRDefault="00400AAC" w:rsidP="00400AAC">
            <w:pPr>
              <w:widowControl/>
              <w:rPr>
                <w:rFonts w:ascii="Arial" w:eastAsia="Calibri" w:hAnsi="Arial" w:cs="Arial"/>
                <w:color w:val="auto"/>
                <w:sz w:val="18"/>
                <w:szCs w:val="18"/>
              </w:rPr>
            </w:pPr>
          </w:p>
        </w:tc>
        <w:tc>
          <w:tcPr>
            <w:tcW w:w="0" w:type="auto"/>
            <w:vMerge/>
            <w:shd w:val="clear" w:color="auto" w:fill="auto"/>
          </w:tcPr>
          <w:p w14:paraId="1FC6988D" w14:textId="77777777" w:rsidR="00400AAC" w:rsidRPr="00B85190" w:rsidRDefault="00400AAC" w:rsidP="00400AAC">
            <w:pPr>
              <w:widowControl/>
              <w:rPr>
                <w:rFonts w:ascii="Arial" w:eastAsia="Calibri" w:hAnsi="Arial" w:cs="Arial"/>
                <w:color w:val="auto"/>
                <w:sz w:val="18"/>
                <w:szCs w:val="18"/>
              </w:rPr>
            </w:pPr>
          </w:p>
        </w:tc>
        <w:tc>
          <w:tcPr>
            <w:tcW w:w="0" w:type="auto"/>
            <w:shd w:val="clear" w:color="auto" w:fill="auto"/>
          </w:tcPr>
          <w:p w14:paraId="20D71BE9" w14:textId="77777777" w:rsidR="00400AAC" w:rsidRPr="00B85190" w:rsidRDefault="00400AAC" w:rsidP="002A5EB4">
            <w:pPr>
              <w:widowControl/>
              <w:numPr>
                <w:ilvl w:val="0"/>
                <w:numId w:val="15"/>
              </w:numPr>
              <w:contextualSpacing/>
              <w:rPr>
                <w:rFonts w:ascii="Arial" w:eastAsia="Calibri" w:hAnsi="Arial" w:cs="Arial"/>
                <w:color w:val="auto"/>
                <w:sz w:val="18"/>
                <w:szCs w:val="18"/>
              </w:rPr>
            </w:pPr>
            <w:r w:rsidRPr="00B85190">
              <w:rPr>
                <w:rFonts w:ascii="Arial" w:eastAsia="Calibri" w:hAnsi="Arial" w:cs="Arial"/>
                <w:color w:val="auto"/>
                <w:sz w:val="18"/>
                <w:szCs w:val="18"/>
              </w:rPr>
              <w:t>How the change in the external environment is to be measured or identified;</w:t>
            </w:r>
          </w:p>
        </w:tc>
      </w:tr>
      <w:tr w:rsidR="00400AAC" w:rsidRPr="00B85190" w14:paraId="2F8738E1" w14:textId="77777777" w:rsidTr="00400AAC">
        <w:trPr>
          <w:trHeight w:val="26"/>
        </w:trPr>
        <w:tc>
          <w:tcPr>
            <w:tcW w:w="0" w:type="auto"/>
            <w:vMerge/>
            <w:shd w:val="clear" w:color="auto" w:fill="D0CECE"/>
          </w:tcPr>
          <w:p w14:paraId="4D70A439" w14:textId="77777777" w:rsidR="00400AAC" w:rsidRPr="00B85190" w:rsidRDefault="00400AAC" w:rsidP="00400AAC">
            <w:pPr>
              <w:widowControl/>
              <w:rPr>
                <w:rFonts w:ascii="Arial" w:eastAsia="Calibri" w:hAnsi="Arial" w:cs="Arial"/>
                <w:color w:val="auto"/>
                <w:sz w:val="18"/>
                <w:szCs w:val="18"/>
              </w:rPr>
            </w:pPr>
          </w:p>
        </w:tc>
        <w:tc>
          <w:tcPr>
            <w:tcW w:w="0" w:type="auto"/>
            <w:vMerge/>
            <w:shd w:val="clear" w:color="auto" w:fill="auto"/>
          </w:tcPr>
          <w:p w14:paraId="7558EC41" w14:textId="77777777" w:rsidR="00400AAC" w:rsidRPr="00B85190" w:rsidRDefault="00400AAC" w:rsidP="00400AAC">
            <w:pPr>
              <w:widowControl/>
              <w:rPr>
                <w:rFonts w:ascii="Arial" w:eastAsia="Calibri" w:hAnsi="Arial" w:cs="Arial"/>
                <w:color w:val="auto"/>
                <w:sz w:val="18"/>
                <w:szCs w:val="18"/>
              </w:rPr>
            </w:pPr>
          </w:p>
        </w:tc>
        <w:tc>
          <w:tcPr>
            <w:tcW w:w="0" w:type="auto"/>
            <w:shd w:val="clear" w:color="auto" w:fill="auto"/>
          </w:tcPr>
          <w:p w14:paraId="6F6C79BD" w14:textId="77777777" w:rsidR="00400AAC" w:rsidRPr="00B85190" w:rsidRDefault="00400AAC" w:rsidP="002A5EB4">
            <w:pPr>
              <w:widowControl/>
              <w:numPr>
                <w:ilvl w:val="0"/>
                <w:numId w:val="15"/>
              </w:numPr>
              <w:contextualSpacing/>
              <w:rPr>
                <w:rFonts w:ascii="Arial" w:eastAsia="Calibri" w:hAnsi="Arial" w:cs="Arial"/>
                <w:color w:val="auto"/>
                <w:sz w:val="18"/>
                <w:szCs w:val="18"/>
              </w:rPr>
            </w:pPr>
            <w:r w:rsidRPr="00B85190">
              <w:rPr>
                <w:rFonts w:ascii="Arial" w:eastAsia="Calibri" w:hAnsi="Arial" w:cs="Arial"/>
                <w:color w:val="auto"/>
                <w:sz w:val="18"/>
                <w:szCs w:val="18"/>
              </w:rPr>
              <w:t>How the response of the living system will be measured or identified;</w:t>
            </w:r>
          </w:p>
        </w:tc>
      </w:tr>
      <w:tr w:rsidR="00400AAC" w:rsidRPr="00B85190" w14:paraId="5379B345" w14:textId="77777777" w:rsidTr="00400AAC">
        <w:trPr>
          <w:trHeight w:val="26"/>
        </w:trPr>
        <w:tc>
          <w:tcPr>
            <w:tcW w:w="0" w:type="auto"/>
            <w:vMerge/>
            <w:shd w:val="clear" w:color="auto" w:fill="D0CECE"/>
          </w:tcPr>
          <w:p w14:paraId="719DD4E5" w14:textId="77777777" w:rsidR="00400AAC" w:rsidRPr="00B85190" w:rsidRDefault="00400AAC" w:rsidP="00400AAC">
            <w:pPr>
              <w:widowControl/>
              <w:rPr>
                <w:rFonts w:ascii="Arial" w:eastAsia="Calibri" w:hAnsi="Arial" w:cs="Arial"/>
                <w:color w:val="auto"/>
                <w:sz w:val="18"/>
                <w:szCs w:val="18"/>
              </w:rPr>
            </w:pPr>
          </w:p>
        </w:tc>
        <w:tc>
          <w:tcPr>
            <w:tcW w:w="0" w:type="auto"/>
            <w:vMerge/>
            <w:shd w:val="clear" w:color="auto" w:fill="auto"/>
          </w:tcPr>
          <w:p w14:paraId="4EFD4821" w14:textId="77777777" w:rsidR="00400AAC" w:rsidRPr="00B85190" w:rsidRDefault="00400AAC" w:rsidP="00400AAC">
            <w:pPr>
              <w:widowControl/>
              <w:rPr>
                <w:rFonts w:ascii="Arial" w:eastAsia="Calibri" w:hAnsi="Arial" w:cs="Arial"/>
                <w:color w:val="auto"/>
                <w:sz w:val="18"/>
                <w:szCs w:val="18"/>
              </w:rPr>
            </w:pPr>
          </w:p>
        </w:tc>
        <w:tc>
          <w:tcPr>
            <w:tcW w:w="0" w:type="auto"/>
            <w:shd w:val="clear" w:color="auto" w:fill="auto"/>
          </w:tcPr>
          <w:p w14:paraId="65C50C67" w14:textId="77777777" w:rsidR="00400AAC" w:rsidRPr="00B85190" w:rsidRDefault="00400AAC" w:rsidP="002A5EB4">
            <w:pPr>
              <w:widowControl/>
              <w:numPr>
                <w:ilvl w:val="0"/>
                <w:numId w:val="15"/>
              </w:numPr>
              <w:contextualSpacing/>
              <w:rPr>
                <w:rFonts w:ascii="Arial" w:eastAsia="Calibri" w:hAnsi="Arial" w:cs="Arial"/>
                <w:color w:val="auto"/>
                <w:sz w:val="18"/>
                <w:szCs w:val="18"/>
              </w:rPr>
            </w:pPr>
            <w:r w:rsidRPr="00B85190">
              <w:rPr>
                <w:rFonts w:ascii="Arial" w:eastAsia="Calibri" w:hAnsi="Arial" w:cs="Arial"/>
                <w:color w:val="auto"/>
                <w:sz w:val="18"/>
                <w:szCs w:val="18"/>
              </w:rPr>
              <w:t>How the stabilization or destabilization of the system’s internal conditions will be measured or determined;</w:t>
            </w:r>
          </w:p>
        </w:tc>
      </w:tr>
      <w:tr w:rsidR="00400AAC" w:rsidRPr="00B85190" w14:paraId="08DF1996" w14:textId="77777777" w:rsidTr="00400AAC">
        <w:trPr>
          <w:trHeight w:val="26"/>
        </w:trPr>
        <w:tc>
          <w:tcPr>
            <w:tcW w:w="0" w:type="auto"/>
            <w:vMerge/>
            <w:shd w:val="clear" w:color="auto" w:fill="D0CECE"/>
          </w:tcPr>
          <w:p w14:paraId="7EDF2E76" w14:textId="77777777" w:rsidR="00400AAC" w:rsidRPr="00B85190" w:rsidRDefault="00400AAC" w:rsidP="00400AAC">
            <w:pPr>
              <w:widowControl/>
              <w:rPr>
                <w:rFonts w:ascii="Arial" w:eastAsia="Calibri" w:hAnsi="Arial" w:cs="Arial"/>
                <w:color w:val="auto"/>
                <w:sz w:val="18"/>
                <w:szCs w:val="18"/>
              </w:rPr>
            </w:pPr>
          </w:p>
        </w:tc>
        <w:tc>
          <w:tcPr>
            <w:tcW w:w="0" w:type="auto"/>
            <w:vMerge/>
            <w:shd w:val="clear" w:color="auto" w:fill="auto"/>
          </w:tcPr>
          <w:p w14:paraId="5306613F" w14:textId="77777777" w:rsidR="00400AAC" w:rsidRPr="00B85190" w:rsidRDefault="00400AAC" w:rsidP="00400AAC">
            <w:pPr>
              <w:widowControl/>
              <w:rPr>
                <w:rFonts w:ascii="Arial" w:eastAsia="Calibri" w:hAnsi="Arial" w:cs="Arial"/>
                <w:color w:val="auto"/>
                <w:sz w:val="18"/>
                <w:szCs w:val="18"/>
              </w:rPr>
            </w:pPr>
          </w:p>
        </w:tc>
        <w:tc>
          <w:tcPr>
            <w:tcW w:w="0" w:type="auto"/>
            <w:shd w:val="clear" w:color="auto" w:fill="auto"/>
          </w:tcPr>
          <w:p w14:paraId="36CD9BCF" w14:textId="77777777" w:rsidR="00400AAC" w:rsidRPr="00B85190" w:rsidRDefault="00400AAC" w:rsidP="002A5EB4">
            <w:pPr>
              <w:widowControl/>
              <w:numPr>
                <w:ilvl w:val="0"/>
                <w:numId w:val="15"/>
              </w:numPr>
              <w:contextualSpacing/>
              <w:rPr>
                <w:rFonts w:ascii="Arial" w:eastAsia="Calibri" w:hAnsi="Arial" w:cs="Arial"/>
                <w:color w:val="auto"/>
                <w:sz w:val="18"/>
                <w:szCs w:val="18"/>
              </w:rPr>
            </w:pPr>
            <w:r w:rsidRPr="00B85190">
              <w:rPr>
                <w:rFonts w:ascii="Arial" w:eastAsia="Calibri" w:hAnsi="Arial" w:cs="Arial"/>
                <w:color w:val="auto"/>
                <w:sz w:val="18"/>
                <w:szCs w:val="18"/>
              </w:rPr>
              <w:t>The experimental procedure, the minimum number of different systems (and the factors that affect them) that would allow generalization of results, the evidence derived from the data, and identification of limitations on the precision of data to include types and amounts; and</w:t>
            </w:r>
          </w:p>
        </w:tc>
      </w:tr>
      <w:tr w:rsidR="00400AAC" w:rsidRPr="00B85190" w14:paraId="4EC93F20" w14:textId="77777777" w:rsidTr="00400AAC">
        <w:trPr>
          <w:trHeight w:val="26"/>
        </w:trPr>
        <w:tc>
          <w:tcPr>
            <w:tcW w:w="0" w:type="auto"/>
            <w:vMerge/>
            <w:shd w:val="clear" w:color="auto" w:fill="D0CECE"/>
          </w:tcPr>
          <w:p w14:paraId="71E54A9C" w14:textId="77777777" w:rsidR="00400AAC" w:rsidRPr="00B85190" w:rsidRDefault="00400AAC" w:rsidP="00400AAC">
            <w:pPr>
              <w:widowControl/>
              <w:rPr>
                <w:rFonts w:ascii="Arial" w:eastAsia="Calibri" w:hAnsi="Arial" w:cs="Arial"/>
                <w:color w:val="auto"/>
                <w:sz w:val="18"/>
                <w:szCs w:val="18"/>
              </w:rPr>
            </w:pPr>
          </w:p>
        </w:tc>
        <w:tc>
          <w:tcPr>
            <w:tcW w:w="0" w:type="auto"/>
            <w:vMerge/>
            <w:shd w:val="clear" w:color="auto" w:fill="auto"/>
          </w:tcPr>
          <w:p w14:paraId="046C2894" w14:textId="77777777" w:rsidR="00400AAC" w:rsidRPr="00B85190" w:rsidRDefault="00400AAC" w:rsidP="00400AAC">
            <w:pPr>
              <w:widowControl/>
              <w:rPr>
                <w:rFonts w:ascii="Arial" w:eastAsia="Calibri" w:hAnsi="Arial" w:cs="Arial"/>
                <w:color w:val="auto"/>
                <w:sz w:val="18"/>
                <w:szCs w:val="18"/>
              </w:rPr>
            </w:pPr>
          </w:p>
        </w:tc>
        <w:tc>
          <w:tcPr>
            <w:tcW w:w="0" w:type="auto"/>
            <w:shd w:val="clear" w:color="auto" w:fill="auto"/>
          </w:tcPr>
          <w:p w14:paraId="445D6A71" w14:textId="77777777" w:rsidR="00400AAC" w:rsidRPr="00B85190" w:rsidRDefault="00400AAC" w:rsidP="002A5EB4">
            <w:pPr>
              <w:widowControl/>
              <w:numPr>
                <w:ilvl w:val="0"/>
                <w:numId w:val="15"/>
              </w:numPr>
              <w:contextualSpacing/>
              <w:rPr>
                <w:rFonts w:ascii="Arial" w:eastAsia="Calibri" w:hAnsi="Arial" w:cs="Arial"/>
                <w:color w:val="auto"/>
                <w:sz w:val="18"/>
                <w:szCs w:val="18"/>
              </w:rPr>
            </w:pPr>
            <w:r w:rsidRPr="00B85190">
              <w:rPr>
                <w:rFonts w:ascii="Arial" w:eastAsia="Calibri" w:hAnsi="Arial" w:cs="Arial"/>
                <w:color w:val="auto"/>
                <w:sz w:val="18"/>
                <w:szCs w:val="18"/>
              </w:rPr>
              <w:t>Whether the investigation will be conducted individually or collaboratively.</w:t>
            </w:r>
          </w:p>
        </w:tc>
      </w:tr>
      <w:tr w:rsidR="00400AAC" w:rsidRPr="00B85190" w14:paraId="06BCA239" w14:textId="77777777" w:rsidTr="00400AAC">
        <w:trPr>
          <w:trHeight w:val="26"/>
        </w:trPr>
        <w:tc>
          <w:tcPr>
            <w:tcW w:w="0" w:type="auto"/>
            <w:vMerge w:val="restart"/>
            <w:shd w:val="clear" w:color="auto" w:fill="D0CECE"/>
          </w:tcPr>
          <w:p w14:paraId="198792CF" w14:textId="77777777" w:rsidR="00400AAC" w:rsidRPr="00B85190" w:rsidRDefault="00400AAC" w:rsidP="00400AAC">
            <w:pPr>
              <w:widowControl/>
              <w:rPr>
                <w:rFonts w:ascii="Arial" w:eastAsia="Calibri" w:hAnsi="Arial" w:cs="Arial"/>
                <w:color w:val="auto"/>
                <w:sz w:val="18"/>
                <w:szCs w:val="18"/>
              </w:rPr>
            </w:pPr>
            <w:r w:rsidRPr="00B85190">
              <w:rPr>
                <w:rFonts w:ascii="Arial" w:eastAsia="Calibri" w:hAnsi="Arial" w:cs="Arial"/>
                <w:color w:val="auto"/>
                <w:sz w:val="18"/>
                <w:szCs w:val="18"/>
              </w:rPr>
              <w:t>4</w:t>
            </w:r>
          </w:p>
        </w:tc>
        <w:tc>
          <w:tcPr>
            <w:tcW w:w="0" w:type="auto"/>
            <w:gridSpan w:val="2"/>
            <w:shd w:val="clear" w:color="auto" w:fill="D0CECE"/>
          </w:tcPr>
          <w:p w14:paraId="0117BD0F" w14:textId="77777777" w:rsidR="00400AAC" w:rsidRPr="00B85190" w:rsidRDefault="00400AAC" w:rsidP="00400AAC">
            <w:pPr>
              <w:widowControl/>
              <w:rPr>
                <w:rFonts w:ascii="Arial" w:eastAsia="Calibri" w:hAnsi="Arial" w:cs="Arial"/>
                <w:color w:val="auto"/>
                <w:sz w:val="18"/>
                <w:szCs w:val="18"/>
              </w:rPr>
            </w:pPr>
            <w:r w:rsidRPr="00B85190">
              <w:rPr>
                <w:rFonts w:ascii="Arial" w:eastAsia="Calibri" w:hAnsi="Arial" w:cs="Arial"/>
                <w:color w:val="auto"/>
                <w:sz w:val="18"/>
                <w:szCs w:val="18"/>
              </w:rPr>
              <w:t>Collecting the data</w:t>
            </w:r>
          </w:p>
        </w:tc>
      </w:tr>
      <w:tr w:rsidR="00400AAC" w:rsidRPr="00B85190" w14:paraId="7B2B1F65" w14:textId="77777777" w:rsidTr="00400AAC">
        <w:trPr>
          <w:trHeight w:val="26"/>
        </w:trPr>
        <w:tc>
          <w:tcPr>
            <w:tcW w:w="0" w:type="auto"/>
            <w:vMerge/>
            <w:shd w:val="clear" w:color="auto" w:fill="D0CECE"/>
          </w:tcPr>
          <w:p w14:paraId="0DA819E9" w14:textId="77777777" w:rsidR="00400AAC" w:rsidRPr="00B85190" w:rsidRDefault="00400AAC" w:rsidP="00400AAC">
            <w:pPr>
              <w:widowControl/>
              <w:rPr>
                <w:rFonts w:ascii="Arial" w:eastAsia="Calibri" w:hAnsi="Arial" w:cs="Arial"/>
                <w:color w:val="auto"/>
                <w:sz w:val="18"/>
                <w:szCs w:val="18"/>
              </w:rPr>
            </w:pPr>
          </w:p>
        </w:tc>
        <w:tc>
          <w:tcPr>
            <w:tcW w:w="0" w:type="auto"/>
            <w:shd w:val="clear" w:color="auto" w:fill="auto"/>
          </w:tcPr>
          <w:p w14:paraId="04F6BD47" w14:textId="77777777" w:rsidR="00400AAC" w:rsidRPr="00B85190" w:rsidRDefault="00400AAC" w:rsidP="00400AAC">
            <w:pPr>
              <w:widowControl/>
              <w:rPr>
                <w:rFonts w:ascii="Arial" w:eastAsia="Calibri" w:hAnsi="Arial" w:cs="Arial"/>
                <w:color w:val="auto"/>
                <w:sz w:val="18"/>
                <w:szCs w:val="18"/>
              </w:rPr>
            </w:pPr>
            <w:r w:rsidRPr="00B85190">
              <w:rPr>
                <w:rFonts w:ascii="Arial" w:eastAsia="Calibri" w:hAnsi="Arial" w:cs="Arial"/>
                <w:color w:val="auto"/>
                <w:sz w:val="18"/>
                <w:szCs w:val="18"/>
              </w:rPr>
              <w:t>a</w:t>
            </w:r>
          </w:p>
        </w:tc>
        <w:tc>
          <w:tcPr>
            <w:tcW w:w="0" w:type="auto"/>
            <w:shd w:val="clear" w:color="auto" w:fill="auto"/>
          </w:tcPr>
          <w:p w14:paraId="08C7FC6A" w14:textId="77777777" w:rsidR="00400AAC" w:rsidRPr="00B85190" w:rsidRDefault="00400AAC" w:rsidP="00400AAC">
            <w:pPr>
              <w:widowControl/>
              <w:rPr>
                <w:rFonts w:ascii="Arial" w:eastAsia="Calibri" w:hAnsi="Arial" w:cs="Arial"/>
                <w:color w:val="auto"/>
                <w:sz w:val="18"/>
                <w:szCs w:val="18"/>
              </w:rPr>
            </w:pPr>
            <w:r w:rsidRPr="00B85190">
              <w:rPr>
                <w:rFonts w:ascii="Arial" w:eastAsia="Calibri" w:hAnsi="Arial" w:cs="Arial"/>
                <w:color w:val="auto"/>
                <w:sz w:val="18"/>
                <w:szCs w:val="18"/>
              </w:rPr>
              <w:t>Students collect and record changes in the external environment and organism responses as a function of time.</w:t>
            </w:r>
          </w:p>
        </w:tc>
      </w:tr>
      <w:tr w:rsidR="00400AAC" w:rsidRPr="00B85190" w14:paraId="117E6677" w14:textId="77777777" w:rsidTr="00400AAC">
        <w:trPr>
          <w:trHeight w:val="26"/>
        </w:trPr>
        <w:tc>
          <w:tcPr>
            <w:tcW w:w="0" w:type="auto"/>
            <w:vMerge w:val="restart"/>
            <w:shd w:val="clear" w:color="auto" w:fill="D0CECE"/>
          </w:tcPr>
          <w:p w14:paraId="406066AE" w14:textId="77777777" w:rsidR="00400AAC" w:rsidRPr="00B85190" w:rsidRDefault="00400AAC" w:rsidP="00400AAC">
            <w:pPr>
              <w:widowControl/>
              <w:rPr>
                <w:rFonts w:ascii="Arial" w:eastAsia="Calibri" w:hAnsi="Arial" w:cs="Arial"/>
                <w:color w:val="auto"/>
                <w:sz w:val="18"/>
                <w:szCs w:val="18"/>
              </w:rPr>
            </w:pPr>
            <w:r w:rsidRPr="00B85190">
              <w:rPr>
                <w:rFonts w:ascii="Arial" w:eastAsia="Calibri" w:hAnsi="Arial" w:cs="Arial"/>
                <w:color w:val="auto"/>
                <w:sz w:val="18"/>
                <w:szCs w:val="18"/>
              </w:rPr>
              <w:t>5</w:t>
            </w:r>
          </w:p>
        </w:tc>
        <w:tc>
          <w:tcPr>
            <w:tcW w:w="0" w:type="auto"/>
            <w:gridSpan w:val="2"/>
            <w:shd w:val="clear" w:color="auto" w:fill="D0CECE"/>
          </w:tcPr>
          <w:p w14:paraId="4D50028B" w14:textId="77777777" w:rsidR="00400AAC" w:rsidRPr="00B85190" w:rsidRDefault="00400AAC" w:rsidP="00400AAC">
            <w:pPr>
              <w:widowControl/>
              <w:rPr>
                <w:rFonts w:ascii="Arial" w:eastAsia="Calibri" w:hAnsi="Arial" w:cs="Arial"/>
                <w:color w:val="auto"/>
                <w:sz w:val="18"/>
                <w:szCs w:val="18"/>
              </w:rPr>
            </w:pPr>
            <w:r w:rsidRPr="00B85190">
              <w:rPr>
                <w:rFonts w:ascii="Arial" w:eastAsia="Calibri" w:hAnsi="Arial" w:cs="Arial"/>
                <w:color w:val="auto"/>
                <w:sz w:val="18"/>
                <w:szCs w:val="18"/>
              </w:rPr>
              <w:t>Refining the design</w:t>
            </w:r>
          </w:p>
        </w:tc>
      </w:tr>
      <w:tr w:rsidR="00400AAC" w:rsidRPr="00B85190" w14:paraId="648D0EAF" w14:textId="77777777" w:rsidTr="00400AAC">
        <w:trPr>
          <w:trHeight w:val="26"/>
        </w:trPr>
        <w:tc>
          <w:tcPr>
            <w:tcW w:w="0" w:type="auto"/>
            <w:vMerge/>
            <w:shd w:val="clear" w:color="auto" w:fill="D0CECE"/>
          </w:tcPr>
          <w:p w14:paraId="392DA026" w14:textId="77777777" w:rsidR="00400AAC" w:rsidRPr="00B85190" w:rsidRDefault="00400AAC" w:rsidP="00400AAC">
            <w:pPr>
              <w:widowControl/>
              <w:rPr>
                <w:rFonts w:ascii="Arial" w:eastAsia="Calibri" w:hAnsi="Arial" w:cs="Arial"/>
                <w:color w:val="auto"/>
                <w:sz w:val="18"/>
                <w:szCs w:val="18"/>
              </w:rPr>
            </w:pPr>
          </w:p>
        </w:tc>
        <w:tc>
          <w:tcPr>
            <w:tcW w:w="0" w:type="auto"/>
            <w:vMerge w:val="restart"/>
            <w:shd w:val="clear" w:color="auto" w:fill="auto"/>
          </w:tcPr>
          <w:p w14:paraId="26659F22" w14:textId="77777777" w:rsidR="00400AAC" w:rsidRPr="00B85190" w:rsidRDefault="00400AAC" w:rsidP="00400AAC">
            <w:pPr>
              <w:widowControl/>
              <w:rPr>
                <w:rFonts w:ascii="Arial" w:eastAsia="Calibri" w:hAnsi="Arial" w:cs="Arial"/>
                <w:color w:val="auto"/>
                <w:sz w:val="18"/>
                <w:szCs w:val="18"/>
              </w:rPr>
            </w:pPr>
            <w:r w:rsidRPr="00B85190">
              <w:rPr>
                <w:rFonts w:ascii="Arial" w:eastAsia="Calibri" w:hAnsi="Arial" w:cs="Arial"/>
                <w:color w:val="auto"/>
                <w:sz w:val="18"/>
                <w:szCs w:val="18"/>
              </w:rPr>
              <w:t>a</w:t>
            </w:r>
          </w:p>
        </w:tc>
        <w:tc>
          <w:tcPr>
            <w:tcW w:w="0" w:type="auto"/>
            <w:shd w:val="clear" w:color="auto" w:fill="auto"/>
          </w:tcPr>
          <w:p w14:paraId="2396A036" w14:textId="77777777" w:rsidR="00400AAC" w:rsidRPr="00B85190" w:rsidRDefault="00400AAC" w:rsidP="00400AAC">
            <w:pPr>
              <w:widowControl/>
              <w:rPr>
                <w:rFonts w:ascii="Arial" w:eastAsia="Calibri" w:hAnsi="Arial" w:cs="Arial"/>
                <w:color w:val="auto"/>
                <w:sz w:val="18"/>
                <w:szCs w:val="18"/>
              </w:rPr>
            </w:pPr>
            <w:r w:rsidRPr="00B85190">
              <w:rPr>
                <w:rFonts w:ascii="Arial" w:eastAsia="Calibri" w:hAnsi="Arial" w:cs="Arial"/>
                <w:color w:val="auto"/>
                <w:sz w:val="18"/>
                <w:szCs w:val="18"/>
              </w:rPr>
              <w:t>Students evaluate their investigation, including:</w:t>
            </w:r>
          </w:p>
        </w:tc>
      </w:tr>
      <w:tr w:rsidR="00400AAC" w:rsidRPr="00B85190" w14:paraId="65668190" w14:textId="77777777" w:rsidTr="00400AAC">
        <w:trPr>
          <w:trHeight w:val="26"/>
        </w:trPr>
        <w:tc>
          <w:tcPr>
            <w:tcW w:w="0" w:type="auto"/>
            <w:vMerge/>
            <w:shd w:val="clear" w:color="auto" w:fill="D0CECE"/>
          </w:tcPr>
          <w:p w14:paraId="12792BF7" w14:textId="77777777" w:rsidR="00400AAC" w:rsidRPr="00B85190" w:rsidRDefault="00400AAC" w:rsidP="00400AAC">
            <w:pPr>
              <w:widowControl/>
              <w:rPr>
                <w:rFonts w:ascii="Arial" w:eastAsia="Calibri" w:hAnsi="Arial" w:cs="Arial"/>
                <w:color w:val="auto"/>
                <w:sz w:val="18"/>
                <w:szCs w:val="18"/>
              </w:rPr>
            </w:pPr>
          </w:p>
        </w:tc>
        <w:tc>
          <w:tcPr>
            <w:tcW w:w="0" w:type="auto"/>
            <w:vMerge/>
            <w:shd w:val="clear" w:color="auto" w:fill="auto"/>
          </w:tcPr>
          <w:p w14:paraId="4D9854C8" w14:textId="77777777" w:rsidR="00400AAC" w:rsidRPr="00B85190" w:rsidRDefault="00400AAC" w:rsidP="00400AAC">
            <w:pPr>
              <w:widowControl/>
              <w:rPr>
                <w:rFonts w:ascii="Arial" w:eastAsia="Calibri" w:hAnsi="Arial" w:cs="Arial"/>
                <w:color w:val="auto"/>
                <w:sz w:val="18"/>
                <w:szCs w:val="18"/>
              </w:rPr>
            </w:pPr>
          </w:p>
        </w:tc>
        <w:tc>
          <w:tcPr>
            <w:tcW w:w="0" w:type="auto"/>
            <w:shd w:val="clear" w:color="auto" w:fill="auto"/>
          </w:tcPr>
          <w:p w14:paraId="67F96361" w14:textId="77777777" w:rsidR="00400AAC" w:rsidRPr="00B85190" w:rsidRDefault="00400AAC" w:rsidP="002A5EB4">
            <w:pPr>
              <w:widowControl/>
              <w:numPr>
                <w:ilvl w:val="0"/>
                <w:numId w:val="20"/>
              </w:numPr>
              <w:contextualSpacing/>
              <w:rPr>
                <w:rFonts w:ascii="Arial" w:eastAsia="Calibri" w:hAnsi="Arial" w:cs="Arial"/>
                <w:color w:val="auto"/>
                <w:sz w:val="18"/>
                <w:szCs w:val="18"/>
              </w:rPr>
            </w:pPr>
            <w:r w:rsidRPr="00B85190">
              <w:rPr>
                <w:rFonts w:ascii="Arial" w:eastAsia="Calibri" w:hAnsi="Arial" w:cs="Arial"/>
                <w:color w:val="auto"/>
                <w:sz w:val="18"/>
                <w:szCs w:val="18"/>
              </w:rPr>
              <w:t xml:space="preserve">Assessment of the accuracy and precision of the data, as well as limitations (e.g., cost, risk, time) of the investigation, and make suggestions for refinement; and </w:t>
            </w:r>
          </w:p>
        </w:tc>
      </w:tr>
      <w:tr w:rsidR="00400AAC" w:rsidRPr="00B85190" w14:paraId="68BD407C" w14:textId="77777777" w:rsidTr="00400AAC">
        <w:trPr>
          <w:trHeight w:val="26"/>
        </w:trPr>
        <w:tc>
          <w:tcPr>
            <w:tcW w:w="0" w:type="auto"/>
            <w:vMerge/>
            <w:shd w:val="clear" w:color="auto" w:fill="D0CECE"/>
          </w:tcPr>
          <w:p w14:paraId="28855EC9" w14:textId="77777777" w:rsidR="00400AAC" w:rsidRPr="00B85190" w:rsidRDefault="00400AAC" w:rsidP="00400AAC">
            <w:pPr>
              <w:widowControl/>
              <w:rPr>
                <w:rFonts w:ascii="Arial" w:eastAsia="Calibri" w:hAnsi="Arial" w:cs="Arial"/>
                <w:color w:val="auto"/>
                <w:sz w:val="18"/>
                <w:szCs w:val="18"/>
              </w:rPr>
            </w:pPr>
          </w:p>
        </w:tc>
        <w:tc>
          <w:tcPr>
            <w:tcW w:w="0" w:type="auto"/>
            <w:vMerge/>
            <w:shd w:val="clear" w:color="auto" w:fill="auto"/>
          </w:tcPr>
          <w:p w14:paraId="1F9206F5" w14:textId="77777777" w:rsidR="00400AAC" w:rsidRPr="00B85190" w:rsidRDefault="00400AAC" w:rsidP="00400AAC">
            <w:pPr>
              <w:widowControl/>
              <w:rPr>
                <w:rFonts w:ascii="Arial" w:eastAsia="Calibri" w:hAnsi="Arial" w:cs="Arial"/>
                <w:color w:val="auto"/>
                <w:sz w:val="18"/>
                <w:szCs w:val="18"/>
              </w:rPr>
            </w:pPr>
          </w:p>
        </w:tc>
        <w:tc>
          <w:tcPr>
            <w:tcW w:w="0" w:type="auto"/>
            <w:shd w:val="clear" w:color="auto" w:fill="auto"/>
          </w:tcPr>
          <w:p w14:paraId="4021B8D9" w14:textId="77777777" w:rsidR="00400AAC" w:rsidRPr="00B85190" w:rsidRDefault="00400AAC" w:rsidP="002A5EB4">
            <w:pPr>
              <w:widowControl/>
              <w:numPr>
                <w:ilvl w:val="0"/>
                <w:numId w:val="20"/>
              </w:numPr>
              <w:contextualSpacing/>
              <w:rPr>
                <w:rFonts w:ascii="Arial" w:eastAsia="Calibri" w:hAnsi="Arial" w:cs="Arial"/>
                <w:color w:val="auto"/>
                <w:sz w:val="18"/>
                <w:szCs w:val="18"/>
              </w:rPr>
            </w:pPr>
            <w:r w:rsidRPr="00B85190">
              <w:rPr>
                <w:rFonts w:ascii="Arial" w:eastAsia="Calibri" w:hAnsi="Arial" w:cs="Arial"/>
                <w:color w:val="auto"/>
                <w:sz w:val="18"/>
                <w:szCs w:val="18"/>
              </w:rPr>
              <w:t>Assessment of the ability of the data to provide the evidence required.</w:t>
            </w:r>
          </w:p>
        </w:tc>
      </w:tr>
      <w:tr w:rsidR="00400AAC" w:rsidRPr="00B85190" w14:paraId="739B5A75" w14:textId="77777777" w:rsidTr="00400AAC">
        <w:trPr>
          <w:trHeight w:val="26"/>
        </w:trPr>
        <w:tc>
          <w:tcPr>
            <w:tcW w:w="0" w:type="auto"/>
            <w:vMerge/>
            <w:shd w:val="clear" w:color="auto" w:fill="D0CECE"/>
          </w:tcPr>
          <w:p w14:paraId="3F5FC537" w14:textId="77777777" w:rsidR="00400AAC" w:rsidRPr="00B85190" w:rsidRDefault="00400AAC" w:rsidP="00400AAC">
            <w:pPr>
              <w:widowControl/>
              <w:rPr>
                <w:rFonts w:ascii="Arial" w:eastAsia="Calibri" w:hAnsi="Arial" w:cs="Arial"/>
                <w:color w:val="auto"/>
                <w:sz w:val="18"/>
                <w:szCs w:val="18"/>
              </w:rPr>
            </w:pPr>
          </w:p>
        </w:tc>
        <w:tc>
          <w:tcPr>
            <w:tcW w:w="0" w:type="auto"/>
            <w:shd w:val="clear" w:color="auto" w:fill="auto"/>
          </w:tcPr>
          <w:p w14:paraId="581DA599" w14:textId="77777777" w:rsidR="00400AAC" w:rsidRPr="00B85190" w:rsidRDefault="00400AAC" w:rsidP="00400AAC">
            <w:pPr>
              <w:widowControl/>
              <w:rPr>
                <w:rFonts w:ascii="Arial" w:eastAsia="Calibri" w:hAnsi="Arial" w:cs="Arial"/>
                <w:color w:val="auto"/>
                <w:sz w:val="18"/>
                <w:szCs w:val="18"/>
              </w:rPr>
            </w:pPr>
            <w:r w:rsidRPr="00B85190">
              <w:rPr>
                <w:rFonts w:ascii="Arial" w:eastAsia="Calibri" w:hAnsi="Arial" w:cs="Arial"/>
                <w:color w:val="auto"/>
                <w:sz w:val="18"/>
                <w:szCs w:val="18"/>
              </w:rPr>
              <w:t>b</w:t>
            </w:r>
          </w:p>
        </w:tc>
        <w:tc>
          <w:tcPr>
            <w:tcW w:w="0" w:type="auto"/>
            <w:shd w:val="clear" w:color="auto" w:fill="auto"/>
          </w:tcPr>
          <w:p w14:paraId="0466B787" w14:textId="77777777" w:rsidR="00400AAC" w:rsidRPr="00B85190" w:rsidRDefault="00400AAC" w:rsidP="00400AAC">
            <w:pPr>
              <w:widowControl/>
              <w:rPr>
                <w:rFonts w:ascii="Arial" w:eastAsia="Calibri" w:hAnsi="Arial" w:cs="Arial"/>
                <w:color w:val="auto"/>
                <w:sz w:val="18"/>
                <w:szCs w:val="18"/>
              </w:rPr>
            </w:pPr>
            <w:r w:rsidRPr="00B85190">
              <w:rPr>
                <w:rFonts w:ascii="Arial" w:eastAsia="Calibri" w:hAnsi="Arial" w:cs="Arial"/>
                <w:color w:val="auto"/>
                <w:sz w:val="18"/>
                <w:szCs w:val="18"/>
              </w:rPr>
              <w:t>If necessary, students refine the investigation plan to produce more generalizable data.</w:t>
            </w:r>
          </w:p>
        </w:tc>
      </w:tr>
    </w:tbl>
    <w:p w14:paraId="29EA1EFC" w14:textId="77777777" w:rsidR="00400AAC" w:rsidRPr="00B85190" w:rsidRDefault="00400AAC" w:rsidP="00400AAC">
      <w:pPr>
        <w:widowControl/>
        <w:spacing w:after="160" w:line="259" w:lineRule="auto"/>
        <w:rPr>
          <w:rFonts w:ascii="Arial" w:eastAsia="Calibri" w:hAnsi="Arial" w:cs="Arial"/>
          <w:color w:val="auto"/>
          <w:sz w:val="20"/>
          <w:szCs w:val="20"/>
        </w:rPr>
      </w:pPr>
    </w:p>
    <w:tbl>
      <w:tblPr>
        <w:tblStyle w:val="TableGrid"/>
        <w:tblW w:w="0" w:type="auto"/>
        <w:tblLook w:val="04A0" w:firstRow="1" w:lastRow="0" w:firstColumn="1" w:lastColumn="0" w:noHBand="0" w:noVBand="1"/>
      </w:tblPr>
      <w:tblGrid>
        <w:gridCol w:w="317"/>
        <w:gridCol w:w="317"/>
        <w:gridCol w:w="14044"/>
      </w:tblGrid>
      <w:tr w:rsidR="00400AAC" w:rsidRPr="00B85190" w14:paraId="205D1A51" w14:textId="77777777" w:rsidTr="00400AAC">
        <w:tc>
          <w:tcPr>
            <w:tcW w:w="0" w:type="auto"/>
            <w:gridSpan w:val="3"/>
            <w:shd w:val="clear" w:color="auto" w:fill="7F7F7F"/>
          </w:tcPr>
          <w:p w14:paraId="15B3735B" w14:textId="052E36B7" w:rsidR="00400AAC" w:rsidRPr="00B85190" w:rsidRDefault="00400AAC" w:rsidP="00400AAC">
            <w:pPr>
              <w:widowControl/>
              <w:rPr>
                <w:rFonts w:ascii="Arial" w:eastAsia="Calibri" w:hAnsi="Arial" w:cs="Arial"/>
                <w:color w:val="auto"/>
                <w:sz w:val="20"/>
                <w:szCs w:val="20"/>
              </w:rPr>
            </w:pPr>
            <w:r w:rsidRPr="00B85190">
              <w:rPr>
                <w:rFonts w:ascii="Arial" w:eastAsia="Calibri" w:hAnsi="Arial" w:cs="Arial"/>
                <w:b/>
                <w:bCs/>
                <w:color w:val="FFFFFF" w:themeColor="background1"/>
                <w:sz w:val="20"/>
                <w:szCs w:val="20"/>
              </w:rPr>
              <w:t xml:space="preserve">HS.6.1.D   </w:t>
            </w:r>
            <w:r w:rsidR="00B85190" w:rsidRPr="00B85190">
              <w:rPr>
                <w:rFonts w:ascii="Arial" w:hAnsi="Arial" w:cs="Arial"/>
                <w:b/>
                <w:bCs/>
                <w:color w:val="FFFFFF" w:themeColor="background1"/>
                <w:sz w:val="20"/>
                <w:szCs w:val="20"/>
              </w:rPr>
              <w:t xml:space="preserve">Use a </w:t>
            </w:r>
            <w:r w:rsidR="00B85190" w:rsidRPr="00B85190">
              <w:rPr>
                <w:rFonts w:ascii="Arial" w:hAnsi="Arial" w:cs="Arial"/>
                <w:b/>
                <w:bCs/>
                <w:color w:val="FFFFFF" w:themeColor="background1"/>
                <w:sz w:val="20"/>
                <w:szCs w:val="20"/>
                <w:u w:val="single"/>
              </w:rPr>
              <w:t xml:space="preserve">model </w:t>
            </w:r>
            <w:r w:rsidR="00B85190" w:rsidRPr="00B85190">
              <w:rPr>
                <w:rFonts w:ascii="Arial" w:hAnsi="Arial" w:cs="Arial"/>
                <w:color w:val="FFFFFF" w:themeColor="background1"/>
                <w:sz w:val="20"/>
                <w:szCs w:val="20"/>
                <w:u w:val="single"/>
              </w:rPr>
              <w:t>to illustrate the role</w:t>
            </w:r>
            <w:r w:rsidR="00B85190" w:rsidRPr="00B85190">
              <w:rPr>
                <w:rFonts w:ascii="Arial" w:hAnsi="Arial" w:cs="Arial"/>
                <w:color w:val="FFFFFF" w:themeColor="background1"/>
                <w:sz w:val="20"/>
                <w:szCs w:val="20"/>
              </w:rPr>
              <w:t xml:space="preserve"> of cellular division (mitosis) and differentiation in producing and maintaining complex organisms.</w:t>
            </w:r>
          </w:p>
        </w:tc>
      </w:tr>
      <w:tr w:rsidR="00400AAC" w:rsidRPr="00B85190" w14:paraId="6D2B5E8E" w14:textId="77777777" w:rsidTr="00400AAC">
        <w:tc>
          <w:tcPr>
            <w:tcW w:w="0" w:type="auto"/>
            <w:vMerge w:val="restart"/>
            <w:shd w:val="clear" w:color="auto" w:fill="D0CECE"/>
          </w:tcPr>
          <w:p w14:paraId="2EC74801"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1</w:t>
            </w:r>
          </w:p>
        </w:tc>
        <w:tc>
          <w:tcPr>
            <w:tcW w:w="0" w:type="auto"/>
            <w:gridSpan w:val="2"/>
            <w:shd w:val="clear" w:color="auto" w:fill="D0CECE"/>
          </w:tcPr>
          <w:p w14:paraId="2E221925"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Components of the model</w:t>
            </w:r>
          </w:p>
        </w:tc>
      </w:tr>
      <w:tr w:rsidR="00400AAC" w:rsidRPr="00B85190" w14:paraId="578ED4F3" w14:textId="77777777" w:rsidTr="00400AAC">
        <w:trPr>
          <w:trHeight w:val="169"/>
        </w:trPr>
        <w:tc>
          <w:tcPr>
            <w:tcW w:w="0" w:type="auto"/>
            <w:vMerge/>
          </w:tcPr>
          <w:p w14:paraId="33D75DAE" w14:textId="77777777" w:rsidR="00400AAC" w:rsidRPr="00B85190" w:rsidRDefault="00400AAC" w:rsidP="00400AAC">
            <w:pPr>
              <w:widowControl/>
              <w:rPr>
                <w:rFonts w:ascii="Arial" w:eastAsia="Calibri" w:hAnsi="Arial" w:cs="Arial"/>
                <w:color w:val="auto"/>
                <w:sz w:val="18"/>
                <w:szCs w:val="20"/>
              </w:rPr>
            </w:pPr>
          </w:p>
        </w:tc>
        <w:tc>
          <w:tcPr>
            <w:tcW w:w="0" w:type="auto"/>
            <w:vMerge w:val="restart"/>
          </w:tcPr>
          <w:p w14:paraId="6831ABDC"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a</w:t>
            </w:r>
          </w:p>
        </w:tc>
        <w:tc>
          <w:tcPr>
            <w:tcW w:w="0" w:type="auto"/>
          </w:tcPr>
          <w:p w14:paraId="549AF3FB"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 xml:space="preserve">From the given model, students identify and describe* the components of the model relevant for illustrating the role of mitosis and differentiation in producing and maintaining complex organisms, including: </w:t>
            </w:r>
          </w:p>
        </w:tc>
      </w:tr>
      <w:tr w:rsidR="00400AAC" w:rsidRPr="00B85190" w14:paraId="4A534A82" w14:textId="77777777" w:rsidTr="00400AAC">
        <w:trPr>
          <w:trHeight w:val="166"/>
        </w:trPr>
        <w:tc>
          <w:tcPr>
            <w:tcW w:w="0" w:type="auto"/>
            <w:vMerge/>
          </w:tcPr>
          <w:p w14:paraId="1D8C5648" w14:textId="77777777" w:rsidR="00400AAC" w:rsidRPr="00B85190" w:rsidRDefault="00400AAC" w:rsidP="00400AAC">
            <w:pPr>
              <w:widowControl/>
              <w:rPr>
                <w:rFonts w:ascii="Arial" w:eastAsia="Calibri" w:hAnsi="Arial" w:cs="Arial"/>
                <w:color w:val="auto"/>
                <w:sz w:val="18"/>
                <w:szCs w:val="20"/>
              </w:rPr>
            </w:pPr>
          </w:p>
        </w:tc>
        <w:tc>
          <w:tcPr>
            <w:tcW w:w="0" w:type="auto"/>
            <w:vMerge/>
          </w:tcPr>
          <w:p w14:paraId="2BD6C021" w14:textId="77777777" w:rsidR="00400AAC" w:rsidRPr="00B85190" w:rsidRDefault="00400AAC" w:rsidP="00400AAC">
            <w:pPr>
              <w:widowControl/>
              <w:rPr>
                <w:rFonts w:ascii="Arial" w:eastAsia="Calibri" w:hAnsi="Arial" w:cs="Arial"/>
                <w:color w:val="auto"/>
                <w:sz w:val="18"/>
                <w:szCs w:val="20"/>
              </w:rPr>
            </w:pPr>
          </w:p>
        </w:tc>
        <w:tc>
          <w:tcPr>
            <w:tcW w:w="0" w:type="auto"/>
          </w:tcPr>
          <w:p w14:paraId="68957FC3" w14:textId="77777777" w:rsidR="00400AAC" w:rsidRPr="00B85190" w:rsidRDefault="00400AAC" w:rsidP="002A5EB4">
            <w:pPr>
              <w:widowControl/>
              <w:numPr>
                <w:ilvl w:val="0"/>
                <w:numId w:val="16"/>
              </w:numPr>
              <w:contextualSpacing/>
              <w:rPr>
                <w:rFonts w:ascii="Arial" w:eastAsia="Tahoma" w:hAnsi="Arial" w:cs="Arial"/>
                <w:color w:val="auto"/>
                <w:sz w:val="18"/>
                <w:szCs w:val="20"/>
              </w:rPr>
            </w:pPr>
            <w:r w:rsidRPr="00B85190">
              <w:rPr>
                <w:rFonts w:ascii="Arial" w:eastAsia="Calibri" w:hAnsi="Arial" w:cs="Arial"/>
                <w:color w:val="auto"/>
                <w:sz w:val="18"/>
                <w:szCs w:val="20"/>
              </w:rPr>
              <w:t>Genetic material containing two variants of each chromosome pair, one from each parent;</w:t>
            </w:r>
          </w:p>
        </w:tc>
      </w:tr>
      <w:tr w:rsidR="00400AAC" w:rsidRPr="00B85190" w14:paraId="5848E434" w14:textId="77777777" w:rsidTr="00400AAC">
        <w:trPr>
          <w:trHeight w:val="166"/>
        </w:trPr>
        <w:tc>
          <w:tcPr>
            <w:tcW w:w="0" w:type="auto"/>
            <w:vMerge/>
          </w:tcPr>
          <w:p w14:paraId="785E41ED" w14:textId="77777777" w:rsidR="00400AAC" w:rsidRPr="00B85190" w:rsidRDefault="00400AAC" w:rsidP="00400AAC">
            <w:pPr>
              <w:widowControl/>
              <w:rPr>
                <w:rFonts w:ascii="Arial" w:eastAsia="Calibri" w:hAnsi="Arial" w:cs="Arial"/>
                <w:color w:val="auto"/>
                <w:sz w:val="18"/>
                <w:szCs w:val="20"/>
              </w:rPr>
            </w:pPr>
          </w:p>
        </w:tc>
        <w:tc>
          <w:tcPr>
            <w:tcW w:w="0" w:type="auto"/>
            <w:vMerge/>
          </w:tcPr>
          <w:p w14:paraId="53142618" w14:textId="77777777" w:rsidR="00400AAC" w:rsidRPr="00B85190" w:rsidRDefault="00400AAC" w:rsidP="00400AAC">
            <w:pPr>
              <w:widowControl/>
              <w:rPr>
                <w:rFonts w:ascii="Arial" w:eastAsia="Calibri" w:hAnsi="Arial" w:cs="Arial"/>
                <w:color w:val="auto"/>
                <w:sz w:val="18"/>
                <w:szCs w:val="20"/>
              </w:rPr>
            </w:pPr>
          </w:p>
        </w:tc>
        <w:tc>
          <w:tcPr>
            <w:tcW w:w="0" w:type="auto"/>
          </w:tcPr>
          <w:p w14:paraId="47065071" w14:textId="77777777" w:rsidR="00400AAC" w:rsidRPr="00B85190" w:rsidRDefault="00400AAC" w:rsidP="002A5EB4">
            <w:pPr>
              <w:widowControl/>
              <w:numPr>
                <w:ilvl w:val="0"/>
                <w:numId w:val="16"/>
              </w:numPr>
              <w:contextualSpacing/>
              <w:rPr>
                <w:rFonts w:ascii="Arial" w:eastAsia="Tahoma" w:hAnsi="Arial" w:cs="Arial"/>
                <w:color w:val="auto"/>
                <w:sz w:val="18"/>
                <w:szCs w:val="20"/>
              </w:rPr>
            </w:pPr>
            <w:r w:rsidRPr="00B85190">
              <w:rPr>
                <w:rFonts w:ascii="Arial" w:eastAsia="Calibri" w:hAnsi="Arial" w:cs="Arial"/>
                <w:color w:val="auto"/>
                <w:sz w:val="18"/>
                <w:szCs w:val="20"/>
              </w:rPr>
              <w:t>Parent and daughter cells (i.e., inputs and outputs of mitosis); and</w:t>
            </w:r>
          </w:p>
        </w:tc>
      </w:tr>
      <w:tr w:rsidR="00400AAC" w:rsidRPr="00B85190" w14:paraId="5A70258E" w14:textId="77777777" w:rsidTr="00400AAC">
        <w:trPr>
          <w:trHeight w:val="166"/>
        </w:trPr>
        <w:tc>
          <w:tcPr>
            <w:tcW w:w="0" w:type="auto"/>
            <w:vMerge/>
          </w:tcPr>
          <w:p w14:paraId="7F6780F8" w14:textId="77777777" w:rsidR="00400AAC" w:rsidRPr="00B85190" w:rsidRDefault="00400AAC" w:rsidP="00400AAC">
            <w:pPr>
              <w:widowControl/>
              <w:rPr>
                <w:rFonts w:ascii="Arial" w:eastAsia="Calibri" w:hAnsi="Arial" w:cs="Arial"/>
                <w:color w:val="auto"/>
                <w:sz w:val="18"/>
                <w:szCs w:val="20"/>
              </w:rPr>
            </w:pPr>
          </w:p>
        </w:tc>
        <w:tc>
          <w:tcPr>
            <w:tcW w:w="0" w:type="auto"/>
            <w:vMerge/>
          </w:tcPr>
          <w:p w14:paraId="40CBA161" w14:textId="77777777" w:rsidR="00400AAC" w:rsidRPr="00B85190" w:rsidRDefault="00400AAC" w:rsidP="00400AAC">
            <w:pPr>
              <w:widowControl/>
              <w:rPr>
                <w:rFonts w:ascii="Arial" w:eastAsia="Calibri" w:hAnsi="Arial" w:cs="Arial"/>
                <w:color w:val="auto"/>
                <w:sz w:val="18"/>
                <w:szCs w:val="20"/>
              </w:rPr>
            </w:pPr>
          </w:p>
        </w:tc>
        <w:tc>
          <w:tcPr>
            <w:tcW w:w="0" w:type="auto"/>
          </w:tcPr>
          <w:p w14:paraId="5EFAE6AB" w14:textId="77777777" w:rsidR="00400AAC" w:rsidRPr="00B85190" w:rsidRDefault="00400AAC" w:rsidP="002A5EB4">
            <w:pPr>
              <w:widowControl/>
              <w:numPr>
                <w:ilvl w:val="0"/>
                <w:numId w:val="16"/>
              </w:numPr>
              <w:contextualSpacing/>
              <w:rPr>
                <w:rFonts w:ascii="Arial" w:eastAsia="Tahoma" w:hAnsi="Arial" w:cs="Arial"/>
                <w:color w:val="auto"/>
                <w:sz w:val="18"/>
                <w:szCs w:val="20"/>
              </w:rPr>
            </w:pPr>
            <w:r w:rsidRPr="00B85190">
              <w:rPr>
                <w:rFonts w:ascii="Arial" w:eastAsia="Calibri" w:hAnsi="Arial" w:cs="Arial"/>
                <w:color w:val="auto"/>
                <w:sz w:val="18"/>
                <w:szCs w:val="20"/>
              </w:rPr>
              <w:t>A multi-cellular organism as a collection of differentiated cells.</w:t>
            </w:r>
          </w:p>
        </w:tc>
      </w:tr>
      <w:tr w:rsidR="00400AAC" w:rsidRPr="00B85190" w14:paraId="4F17537F" w14:textId="77777777" w:rsidTr="00400AAC">
        <w:tc>
          <w:tcPr>
            <w:tcW w:w="0" w:type="auto"/>
            <w:vMerge w:val="restart"/>
            <w:shd w:val="clear" w:color="auto" w:fill="D0CECE"/>
          </w:tcPr>
          <w:p w14:paraId="1B5DA6F5"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2</w:t>
            </w:r>
          </w:p>
        </w:tc>
        <w:tc>
          <w:tcPr>
            <w:tcW w:w="0" w:type="auto"/>
            <w:gridSpan w:val="2"/>
            <w:shd w:val="clear" w:color="auto" w:fill="D0CECE"/>
          </w:tcPr>
          <w:p w14:paraId="72DACDD5" w14:textId="77777777" w:rsidR="00400AAC" w:rsidRPr="00B85190" w:rsidRDefault="00400AAC" w:rsidP="00400AAC">
            <w:pPr>
              <w:widowControl/>
              <w:rPr>
                <w:rFonts w:ascii="Arial" w:eastAsia="Calibri" w:hAnsi="Arial" w:cs="Arial"/>
                <w:color w:val="auto"/>
                <w:sz w:val="18"/>
                <w:szCs w:val="20"/>
                <w:highlight w:val="yellow"/>
              </w:rPr>
            </w:pPr>
            <w:r w:rsidRPr="00B85190">
              <w:rPr>
                <w:rFonts w:ascii="Arial" w:eastAsia="Calibri" w:hAnsi="Arial" w:cs="Arial"/>
                <w:color w:val="auto"/>
                <w:sz w:val="18"/>
                <w:szCs w:val="20"/>
              </w:rPr>
              <w:t>Relationships</w:t>
            </w:r>
          </w:p>
        </w:tc>
      </w:tr>
      <w:tr w:rsidR="00400AAC" w:rsidRPr="00B85190" w14:paraId="0D11DF7E" w14:textId="77777777" w:rsidTr="00400AAC">
        <w:trPr>
          <w:trHeight w:val="160"/>
        </w:trPr>
        <w:tc>
          <w:tcPr>
            <w:tcW w:w="0" w:type="auto"/>
            <w:vMerge/>
            <w:shd w:val="clear" w:color="auto" w:fill="D0CECE"/>
          </w:tcPr>
          <w:p w14:paraId="4CEB175D" w14:textId="77777777" w:rsidR="00400AAC" w:rsidRPr="00B85190" w:rsidRDefault="00400AAC" w:rsidP="00400AAC">
            <w:pPr>
              <w:widowControl/>
              <w:rPr>
                <w:rFonts w:ascii="Arial" w:eastAsia="Calibri" w:hAnsi="Arial" w:cs="Arial"/>
                <w:color w:val="auto"/>
                <w:sz w:val="18"/>
                <w:szCs w:val="20"/>
              </w:rPr>
            </w:pPr>
          </w:p>
        </w:tc>
        <w:tc>
          <w:tcPr>
            <w:tcW w:w="0" w:type="auto"/>
            <w:vMerge w:val="restart"/>
          </w:tcPr>
          <w:p w14:paraId="71EC17A9"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a</w:t>
            </w:r>
          </w:p>
        </w:tc>
        <w:tc>
          <w:tcPr>
            <w:tcW w:w="0" w:type="auto"/>
          </w:tcPr>
          <w:p w14:paraId="0954962D" w14:textId="77777777" w:rsidR="00400AAC" w:rsidRPr="00B85190" w:rsidRDefault="00400AAC" w:rsidP="00400AAC">
            <w:pPr>
              <w:widowControl/>
              <w:rPr>
                <w:rFonts w:ascii="Arial" w:eastAsia="Calibri" w:hAnsi="Arial" w:cs="Arial"/>
                <w:color w:val="auto"/>
                <w:sz w:val="18"/>
                <w:szCs w:val="20"/>
                <w:highlight w:val="yellow"/>
              </w:rPr>
            </w:pPr>
            <w:r w:rsidRPr="00B85190">
              <w:rPr>
                <w:rFonts w:ascii="Arial" w:eastAsia="Calibri" w:hAnsi="Arial" w:cs="Arial"/>
                <w:color w:val="auto"/>
                <w:sz w:val="18"/>
                <w:szCs w:val="20"/>
              </w:rPr>
              <w:t>Students identify and describe* the relationships between components of the given model, including:</w:t>
            </w:r>
          </w:p>
        </w:tc>
      </w:tr>
      <w:tr w:rsidR="00400AAC" w:rsidRPr="00B85190" w14:paraId="0A5FAF9A" w14:textId="77777777" w:rsidTr="00400AAC">
        <w:trPr>
          <w:trHeight w:val="160"/>
        </w:trPr>
        <w:tc>
          <w:tcPr>
            <w:tcW w:w="0" w:type="auto"/>
            <w:vMerge/>
            <w:shd w:val="clear" w:color="auto" w:fill="D0CECE"/>
          </w:tcPr>
          <w:p w14:paraId="01B79F85" w14:textId="77777777" w:rsidR="00400AAC" w:rsidRPr="00B85190" w:rsidRDefault="00400AAC" w:rsidP="00400AAC">
            <w:pPr>
              <w:widowControl/>
              <w:rPr>
                <w:rFonts w:ascii="Arial" w:eastAsia="Calibri" w:hAnsi="Arial" w:cs="Arial"/>
                <w:color w:val="auto"/>
                <w:sz w:val="18"/>
                <w:szCs w:val="20"/>
              </w:rPr>
            </w:pPr>
          </w:p>
        </w:tc>
        <w:tc>
          <w:tcPr>
            <w:tcW w:w="0" w:type="auto"/>
            <w:vMerge/>
          </w:tcPr>
          <w:p w14:paraId="7C6F7460" w14:textId="77777777" w:rsidR="00400AAC" w:rsidRPr="00B85190" w:rsidRDefault="00400AAC" w:rsidP="00400AAC">
            <w:pPr>
              <w:widowControl/>
              <w:rPr>
                <w:rFonts w:ascii="Arial" w:eastAsia="Calibri" w:hAnsi="Arial" w:cs="Arial"/>
                <w:color w:val="auto"/>
                <w:sz w:val="18"/>
                <w:szCs w:val="20"/>
              </w:rPr>
            </w:pPr>
          </w:p>
        </w:tc>
        <w:tc>
          <w:tcPr>
            <w:tcW w:w="0" w:type="auto"/>
          </w:tcPr>
          <w:p w14:paraId="5AD07685" w14:textId="77777777" w:rsidR="00400AAC" w:rsidRPr="00B85190" w:rsidRDefault="00400AAC" w:rsidP="002A5EB4">
            <w:pPr>
              <w:widowControl/>
              <w:numPr>
                <w:ilvl w:val="0"/>
                <w:numId w:val="17"/>
              </w:numPr>
              <w:contextualSpacing/>
              <w:rPr>
                <w:rFonts w:ascii="Arial" w:eastAsia="Tahoma" w:hAnsi="Arial" w:cs="Arial"/>
                <w:color w:val="auto"/>
                <w:sz w:val="18"/>
                <w:szCs w:val="20"/>
              </w:rPr>
            </w:pPr>
            <w:r w:rsidRPr="00B85190">
              <w:rPr>
                <w:rFonts w:ascii="Arial" w:eastAsia="Calibri" w:hAnsi="Arial" w:cs="Arial"/>
                <w:color w:val="auto"/>
                <w:sz w:val="18"/>
                <w:szCs w:val="20"/>
              </w:rPr>
              <w:t>Daughter cells receive identical genetic information from a parent cell or a fertilized egg.</w:t>
            </w:r>
          </w:p>
        </w:tc>
      </w:tr>
      <w:tr w:rsidR="00400AAC" w:rsidRPr="00B85190" w14:paraId="706F0DD8" w14:textId="77777777" w:rsidTr="00400AAC">
        <w:trPr>
          <w:trHeight w:val="160"/>
        </w:trPr>
        <w:tc>
          <w:tcPr>
            <w:tcW w:w="0" w:type="auto"/>
            <w:vMerge/>
            <w:shd w:val="clear" w:color="auto" w:fill="D0CECE"/>
          </w:tcPr>
          <w:p w14:paraId="13E04DE9" w14:textId="77777777" w:rsidR="00400AAC" w:rsidRPr="00B85190" w:rsidRDefault="00400AAC" w:rsidP="00400AAC">
            <w:pPr>
              <w:widowControl/>
              <w:rPr>
                <w:rFonts w:ascii="Arial" w:eastAsia="Calibri" w:hAnsi="Arial" w:cs="Arial"/>
                <w:color w:val="auto"/>
                <w:sz w:val="18"/>
                <w:szCs w:val="20"/>
              </w:rPr>
            </w:pPr>
          </w:p>
        </w:tc>
        <w:tc>
          <w:tcPr>
            <w:tcW w:w="0" w:type="auto"/>
            <w:vMerge/>
          </w:tcPr>
          <w:p w14:paraId="1F19A882" w14:textId="77777777" w:rsidR="00400AAC" w:rsidRPr="00B85190" w:rsidRDefault="00400AAC" w:rsidP="00400AAC">
            <w:pPr>
              <w:widowControl/>
              <w:rPr>
                <w:rFonts w:ascii="Arial" w:eastAsia="Calibri" w:hAnsi="Arial" w:cs="Arial"/>
                <w:color w:val="auto"/>
                <w:sz w:val="18"/>
                <w:szCs w:val="20"/>
              </w:rPr>
            </w:pPr>
          </w:p>
        </w:tc>
        <w:tc>
          <w:tcPr>
            <w:tcW w:w="0" w:type="auto"/>
          </w:tcPr>
          <w:p w14:paraId="366233EE" w14:textId="77777777" w:rsidR="00400AAC" w:rsidRPr="00B85190" w:rsidRDefault="00400AAC" w:rsidP="002A5EB4">
            <w:pPr>
              <w:widowControl/>
              <w:numPr>
                <w:ilvl w:val="0"/>
                <w:numId w:val="17"/>
              </w:numPr>
              <w:contextualSpacing/>
              <w:rPr>
                <w:rFonts w:ascii="Arial" w:eastAsia="Tahoma" w:hAnsi="Arial" w:cs="Arial"/>
                <w:color w:val="auto"/>
                <w:sz w:val="18"/>
                <w:szCs w:val="20"/>
              </w:rPr>
            </w:pPr>
            <w:r w:rsidRPr="00B85190">
              <w:rPr>
                <w:rFonts w:ascii="Arial" w:eastAsia="Calibri" w:hAnsi="Arial" w:cs="Arial"/>
                <w:color w:val="auto"/>
                <w:sz w:val="18"/>
                <w:szCs w:val="20"/>
              </w:rPr>
              <w:t>Mitotic cell division produces two genetically identical daughter cells from one parent cell.</w:t>
            </w:r>
          </w:p>
        </w:tc>
      </w:tr>
      <w:tr w:rsidR="00400AAC" w:rsidRPr="00B85190" w14:paraId="4207FDFA" w14:textId="77777777" w:rsidTr="00400AAC">
        <w:trPr>
          <w:trHeight w:val="160"/>
        </w:trPr>
        <w:tc>
          <w:tcPr>
            <w:tcW w:w="0" w:type="auto"/>
            <w:vMerge/>
            <w:shd w:val="clear" w:color="auto" w:fill="D0CECE"/>
          </w:tcPr>
          <w:p w14:paraId="6F73163F" w14:textId="77777777" w:rsidR="00400AAC" w:rsidRPr="00B85190" w:rsidRDefault="00400AAC" w:rsidP="00400AAC">
            <w:pPr>
              <w:widowControl/>
              <w:rPr>
                <w:rFonts w:ascii="Arial" w:eastAsia="Calibri" w:hAnsi="Arial" w:cs="Arial"/>
                <w:color w:val="auto"/>
                <w:sz w:val="18"/>
                <w:szCs w:val="20"/>
              </w:rPr>
            </w:pPr>
          </w:p>
        </w:tc>
        <w:tc>
          <w:tcPr>
            <w:tcW w:w="0" w:type="auto"/>
            <w:vMerge/>
          </w:tcPr>
          <w:p w14:paraId="2D29559D" w14:textId="77777777" w:rsidR="00400AAC" w:rsidRPr="00B85190" w:rsidRDefault="00400AAC" w:rsidP="00400AAC">
            <w:pPr>
              <w:widowControl/>
              <w:rPr>
                <w:rFonts w:ascii="Arial" w:eastAsia="Calibri" w:hAnsi="Arial" w:cs="Arial"/>
                <w:color w:val="auto"/>
                <w:sz w:val="18"/>
                <w:szCs w:val="20"/>
              </w:rPr>
            </w:pPr>
          </w:p>
        </w:tc>
        <w:tc>
          <w:tcPr>
            <w:tcW w:w="0" w:type="auto"/>
          </w:tcPr>
          <w:p w14:paraId="25C64313" w14:textId="77777777" w:rsidR="00400AAC" w:rsidRPr="00B85190" w:rsidRDefault="00400AAC" w:rsidP="002A5EB4">
            <w:pPr>
              <w:widowControl/>
              <w:numPr>
                <w:ilvl w:val="0"/>
                <w:numId w:val="17"/>
              </w:numPr>
              <w:contextualSpacing/>
              <w:rPr>
                <w:rFonts w:ascii="Arial" w:eastAsia="Tahoma" w:hAnsi="Arial" w:cs="Arial"/>
                <w:color w:val="auto"/>
                <w:sz w:val="18"/>
                <w:szCs w:val="20"/>
              </w:rPr>
            </w:pPr>
            <w:r w:rsidRPr="00B85190">
              <w:rPr>
                <w:rFonts w:ascii="Arial" w:eastAsia="Calibri" w:hAnsi="Arial" w:cs="Arial"/>
                <w:color w:val="auto"/>
                <w:sz w:val="18"/>
                <w:szCs w:val="20"/>
              </w:rPr>
              <w:t>Differences between different cell types within a multicellular organism are due to gene expression — not different genetic material within that organism.</w:t>
            </w:r>
          </w:p>
        </w:tc>
      </w:tr>
      <w:tr w:rsidR="00400AAC" w:rsidRPr="00B85190" w14:paraId="51BEAC7A" w14:textId="77777777" w:rsidTr="00400AAC">
        <w:tc>
          <w:tcPr>
            <w:tcW w:w="0" w:type="auto"/>
            <w:vMerge w:val="restart"/>
            <w:shd w:val="clear" w:color="auto" w:fill="D0CECE"/>
          </w:tcPr>
          <w:p w14:paraId="47A74400"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3</w:t>
            </w:r>
          </w:p>
        </w:tc>
        <w:tc>
          <w:tcPr>
            <w:tcW w:w="0" w:type="auto"/>
            <w:gridSpan w:val="2"/>
            <w:shd w:val="clear" w:color="auto" w:fill="D0CECE"/>
          </w:tcPr>
          <w:p w14:paraId="76E88837"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Connections</w:t>
            </w:r>
          </w:p>
        </w:tc>
      </w:tr>
      <w:tr w:rsidR="00400AAC" w:rsidRPr="00B85190" w14:paraId="0749DF45" w14:textId="77777777" w:rsidTr="00400AAC">
        <w:trPr>
          <w:trHeight w:val="114"/>
        </w:trPr>
        <w:tc>
          <w:tcPr>
            <w:tcW w:w="0" w:type="auto"/>
            <w:vMerge/>
            <w:shd w:val="clear" w:color="auto" w:fill="D0CECE"/>
          </w:tcPr>
          <w:p w14:paraId="1AEB9FF6" w14:textId="77777777" w:rsidR="00400AAC" w:rsidRPr="00B85190" w:rsidRDefault="00400AAC" w:rsidP="00400AAC">
            <w:pPr>
              <w:widowControl/>
              <w:rPr>
                <w:rFonts w:ascii="Arial" w:eastAsia="Calibri" w:hAnsi="Arial" w:cs="Arial"/>
                <w:color w:val="auto"/>
                <w:sz w:val="18"/>
                <w:szCs w:val="20"/>
              </w:rPr>
            </w:pPr>
          </w:p>
        </w:tc>
        <w:tc>
          <w:tcPr>
            <w:tcW w:w="0" w:type="auto"/>
            <w:vMerge w:val="restart"/>
          </w:tcPr>
          <w:p w14:paraId="5C645976"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a</w:t>
            </w:r>
          </w:p>
        </w:tc>
        <w:tc>
          <w:tcPr>
            <w:tcW w:w="0" w:type="auto"/>
          </w:tcPr>
          <w:p w14:paraId="10C8ED72"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Students use the given model to illustrate that mitotic cell division results in more cells that:</w:t>
            </w:r>
          </w:p>
        </w:tc>
      </w:tr>
      <w:tr w:rsidR="00400AAC" w:rsidRPr="00B85190" w14:paraId="740B03EC" w14:textId="77777777" w:rsidTr="00400AAC">
        <w:trPr>
          <w:trHeight w:val="113"/>
        </w:trPr>
        <w:tc>
          <w:tcPr>
            <w:tcW w:w="0" w:type="auto"/>
            <w:vMerge/>
            <w:shd w:val="clear" w:color="auto" w:fill="D0CECE"/>
          </w:tcPr>
          <w:p w14:paraId="38071E07" w14:textId="77777777" w:rsidR="00400AAC" w:rsidRPr="00B85190" w:rsidRDefault="00400AAC" w:rsidP="00400AAC">
            <w:pPr>
              <w:widowControl/>
              <w:rPr>
                <w:rFonts w:ascii="Arial" w:eastAsia="Calibri" w:hAnsi="Arial" w:cs="Arial"/>
                <w:color w:val="auto"/>
                <w:sz w:val="18"/>
                <w:szCs w:val="20"/>
              </w:rPr>
            </w:pPr>
          </w:p>
        </w:tc>
        <w:tc>
          <w:tcPr>
            <w:tcW w:w="0" w:type="auto"/>
            <w:vMerge/>
          </w:tcPr>
          <w:p w14:paraId="0417C2B8" w14:textId="77777777" w:rsidR="00400AAC" w:rsidRPr="00B85190" w:rsidRDefault="00400AAC" w:rsidP="00400AAC">
            <w:pPr>
              <w:widowControl/>
              <w:rPr>
                <w:rFonts w:ascii="Arial" w:eastAsia="Calibri" w:hAnsi="Arial" w:cs="Arial"/>
                <w:color w:val="auto"/>
                <w:sz w:val="18"/>
                <w:szCs w:val="20"/>
              </w:rPr>
            </w:pPr>
          </w:p>
        </w:tc>
        <w:tc>
          <w:tcPr>
            <w:tcW w:w="0" w:type="auto"/>
          </w:tcPr>
          <w:p w14:paraId="1E95CDF5" w14:textId="77777777" w:rsidR="00400AAC" w:rsidRPr="00B85190" w:rsidRDefault="00400AAC" w:rsidP="002A5EB4">
            <w:pPr>
              <w:widowControl/>
              <w:numPr>
                <w:ilvl w:val="0"/>
                <w:numId w:val="18"/>
              </w:numPr>
              <w:contextualSpacing/>
              <w:rPr>
                <w:rFonts w:ascii="Arial" w:eastAsia="Tahoma" w:hAnsi="Arial" w:cs="Arial"/>
                <w:color w:val="auto"/>
                <w:sz w:val="18"/>
                <w:szCs w:val="20"/>
              </w:rPr>
            </w:pPr>
            <w:r w:rsidRPr="00B85190">
              <w:rPr>
                <w:rFonts w:ascii="Arial" w:eastAsia="Calibri" w:hAnsi="Arial" w:cs="Arial"/>
                <w:color w:val="auto"/>
                <w:sz w:val="18"/>
                <w:szCs w:val="20"/>
              </w:rPr>
              <w:t>Allow growth of the organism;</w:t>
            </w:r>
          </w:p>
        </w:tc>
      </w:tr>
      <w:tr w:rsidR="00400AAC" w:rsidRPr="00B85190" w14:paraId="17F133C9" w14:textId="77777777" w:rsidTr="00400AAC">
        <w:trPr>
          <w:trHeight w:val="113"/>
        </w:trPr>
        <w:tc>
          <w:tcPr>
            <w:tcW w:w="0" w:type="auto"/>
            <w:vMerge/>
            <w:shd w:val="clear" w:color="auto" w:fill="D0CECE"/>
          </w:tcPr>
          <w:p w14:paraId="65A25F5B" w14:textId="77777777" w:rsidR="00400AAC" w:rsidRPr="00B85190" w:rsidRDefault="00400AAC" w:rsidP="00400AAC">
            <w:pPr>
              <w:widowControl/>
              <w:rPr>
                <w:rFonts w:ascii="Arial" w:eastAsia="Calibri" w:hAnsi="Arial" w:cs="Arial"/>
                <w:color w:val="auto"/>
                <w:sz w:val="18"/>
                <w:szCs w:val="20"/>
              </w:rPr>
            </w:pPr>
          </w:p>
        </w:tc>
        <w:tc>
          <w:tcPr>
            <w:tcW w:w="0" w:type="auto"/>
            <w:vMerge/>
          </w:tcPr>
          <w:p w14:paraId="2131122F" w14:textId="77777777" w:rsidR="00400AAC" w:rsidRPr="00B85190" w:rsidRDefault="00400AAC" w:rsidP="00400AAC">
            <w:pPr>
              <w:widowControl/>
              <w:rPr>
                <w:rFonts w:ascii="Arial" w:eastAsia="Calibri" w:hAnsi="Arial" w:cs="Arial"/>
                <w:color w:val="auto"/>
                <w:sz w:val="18"/>
                <w:szCs w:val="20"/>
              </w:rPr>
            </w:pPr>
          </w:p>
        </w:tc>
        <w:tc>
          <w:tcPr>
            <w:tcW w:w="0" w:type="auto"/>
          </w:tcPr>
          <w:p w14:paraId="72934CAB" w14:textId="77777777" w:rsidR="00400AAC" w:rsidRPr="00B85190" w:rsidRDefault="00400AAC" w:rsidP="002A5EB4">
            <w:pPr>
              <w:widowControl/>
              <w:numPr>
                <w:ilvl w:val="0"/>
                <w:numId w:val="18"/>
              </w:numPr>
              <w:contextualSpacing/>
              <w:rPr>
                <w:rFonts w:ascii="Arial" w:eastAsia="Tahoma" w:hAnsi="Arial" w:cs="Arial"/>
                <w:color w:val="auto"/>
                <w:sz w:val="18"/>
                <w:szCs w:val="20"/>
              </w:rPr>
            </w:pPr>
            <w:r w:rsidRPr="00B85190">
              <w:rPr>
                <w:rFonts w:ascii="Arial" w:eastAsia="Calibri" w:hAnsi="Arial" w:cs="Arial"/>
                <w:color w:val="auto"/>
                <w:sz w:val="18"/>
                <w:szCs w:val="20"/>
              </w:rPr>
              <w:t>Can then differentiate to create different cell types; and</w:t>
            </w:r>
          </w:p>
        </w:tc>
      </w:tr>
      <w:tr w:rsidR="00400AAC" w:rsidRPr="00B85190" w14:paraId="47185B99" w14:textId="77777777" w:rsidTr="00400AAC">
        <w:trPr>
          <w:trHeight w:val="113"/>
        </w:trPr>
        <w:tc>
          <w:tcPr>
            <w:tcW w:w="0" w:type="auto"/>
            <w:vMerge/>
            <w:shd w:val="clear" w:color="auto" w:fill="D0CECE"/>
          </w:tcPr>
          <w:p w14:paraId="1B5C5CA5" w14:textId="77777777" w:rsidR="00400AAC" w:rsidRPr="00B85190" w:rsidRDefault="00400AAC" w:rsidP="00400AAC">
            <w:pPr>
              <w:widowControl/>
              <w:rPr>
                <w:rFonts w:ascii="Arial" w:eastAsia="Calibri" w:hAnsi="Arial" w:cs="Arial"/>
                <w:color w:val="auto"/>
                <w:sz w:val="18"/>
                <w:szCs w:val="20"/>
              </w:rPr>
            </w:pPr>
          </w:p>
        </w:tc>
        <w:tc>
          <w:tcPr>
            <w:tcW w:w="0" w:type="auto"/>
            <w:vMerge/>
          </w:tcPr>
          <w:p w14:paraId="415AE961" w14:textId="77777777" w:rsidR="00400AAC" w:rsidRPr="00B85190" w:rsidRDefault="00400AAC" w:rsidP="00400AAC">
            <w:pPr>
              <w:widowControl/>
              <w:rPr>
                <w:rFonts w:ascii="Arial" w:eastAsia="Calibri" w:hAnsi="Arial" w:cs="Arial"/>
                <w:color w:val="auto"/>
                <w:sz w:val="18"/>
                <w:szCs w:val="20"/>
              </w:rPr>
            </w:pPr>
          </w:p>
        </w:tc>
        <w:tc>
          <w:tcPr>
            <w:tcW w:w="0" w:type="auto"/>
          </w:tcPr>
          <w:p w14:paraId="57B7F3FF" w14:textId="77777777" w:rsidR="00400AAC" w:rsidRPr="00B85190" w:rsidRDefault="00400AAC" w:rsidP="002A5EB4">
            <w:pPr>
              <w:widowControl/>
              <w:numPr>
                <w:ilvl w:val="0"/>
                <w:numId w:val="18"/>
              </w:numPr>
              <w:contextualSpacing/>
              <w:rPr>
                <w:rFonts w:ascii="Arial" w:eastAsia="Tahoma" w:hAnsi="Arial" w:cs="Arial"/>
                <w:color w:val="auto"/>
                <w:sz w:val="18"/>
                <w:szCs w:val="20"/>
              </w:rPr>
            </w:pPr>
            <w:r w:rsidRPr="00B85190">
              <w:rPr>
                <w:rFonts w:ascii="Arial" w:eastAsia="Calibri" w:hAnsi="Arial" w:cs="Arial"/>
                <w:color w:val="auto"/>
                <w:sz w:val="18"/>
                <w:szCs w:val="20"/>
              </w:rPr>
              <w:t>Can replace dead cells to maintain a complex organism.</w:t>
            </w:r>
          </w:p>
        </w:tc>
      </w:tr>
      <w:tr w:rsidR="00400AAC" w:rsidRPr="00B85190" w14:paraId="7F3414AA" w14:textId="77777777" w:rsidTr="00400AAC">
        <w:trPr>
          <w:trHeight w:val="160"/>
        </w:trPr>
        <w:tc>
          <w:tcPr>
            <w:tcW w:w="0" w:type="auto"/>
            <w:vMerge/>
            <w:shd w:val="clear" w:color="auto" w:fill="D0CECE"/>
          </w:tcPr>
          <w:p w14:paraId="0C7ECDE2" w14:textId="77777777" w:rsidR="00400AAC" w:rsidRPr="00B85190" w:rsidRDefault="00400AAC" w:rsidP="00400AAC">
            <w:pPr>
              <w:widowControl/>
              <w:rPr>
                <w:rFonts w:ascii="Arial" w:eastAsia="Calibri" w:hAnsi="Arial" w:cs="Arial"/>
                <w:color w:val="auto"/>
                <w:sz w:val="18"/>
                <w:szCs w:val="20"/>
              </w:rPr>
            </w:pPr>
          </w:p>
        </w:tc>
        <w:tc>
          <w:tcPr>
            <w:tcW w:w="0" w:type="auto"/>
          </w:tcPr>
          <w:p w14:paraId="77AD0DA5"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b</w:t>
            </w:r>
          </w:p>
        </w:tc>
        <w:tc>
          <w:tcPr>
            <w:tcW w:w="0" w:type="auto"/>
          </w:tcPr>
          <w:p w14:paraId="44F17C23" w14:textId="77777777" w:rsidR="00400AAC" w:rsidRPr="00B85190" w:rsidRDefault="00400AAC" w:rsidP="00400AAC">
            <w:pPr>
              <w:widowControl/>
              <w:rPr>
                <w:rFonts w:ascii="Arial" w:eastAsia="Tahoma" w:hAnsi="Arial" w:cs="Arial"/>
                <w:color w:val="auto"/>
                <w:sz w:val="18"/>
                <w:szCs w:val="20"/>
              </w:rPr>
            </w:pPr>
            <w:r w:rsidRPr="00B85190">
              <w:rPr>
                <w:rFonts w:ascii="Arial" w:eastAsia="Calibri" w:hAnsi="Arial" w:cs="Arial"/>
                <w:color w:val="auto"/>
                <w:sz w:val="18"/>
                <w:szCs w:val="20"/>
              </w:rPr>
              <w:t>Students make a distinction between the accuracy of the model and the actual process of cellular division.</w:t>
            </w:r>
          </w:p>
        </w:tc>
      </w:tr>
    </w:tbl>
    <w:p w14:paraId="65DE9070" w14:textId="77777777" w:rsidR="005E513C" w:rsidRPr="00B85190" w:rsidRDefault="005E513C" w:rsidP="00DC72C4">
      <w:pPr>
        <w:rPr>
          <w:rFonts w:ascii="Arial" w:hAnsi="Arial" w:cs="Arial"/>
          <w:sz w:val="20"/>
        </w:rPr>
      </w:pPr>
    </w:p>
    <w:p w14:paraId="3CCC13AC" w14:textId="77777777" w:rsidR="00B85190" w:rsidRPr="00B85190" w:rsidRDefault="00B85190">
      <w:pPr>
        <w:widowControl/>
        <w:spacing w:after="200" w:line="276" w:lineRule="auto"/>
        <w:rPr>
          <w:rFonts w:ascii="Arial" w:hAnsi="Arial" w:cs="Arial"/>
          <w:b/>
          <w:bCs/>
          <w:sz w:val="20"/>
        </w:rPr>
      </w:pPr>
      <w:r w:rsidRPr="00B85190">
        <w:rPr>
          <w:rFonts w:ascii="Arial" w:hAnsi="Arial" w:cs="Arial"/>
          <w:b/>
          <w:bCs/>
          <w:sz w:val="20"/>
        </w:rPr>
        <w:br w:type="page"/>
      </w:r>
    </w:p>
    <w:p w14:paraId="298DB457" w14:textId="73DE9376" w:rsidR="00DC72C4" w:rsidRPr="00B85190" w:rsidRDefault="00B85190" w:rsidP="00DC72C4">
      <w:pPr>
        <w:widowControl/>
        <w:rPr>
          <w:rFonts w:ascii="Arial" w:hAnsi="Arial" w:cs="Arial"/>
          <w:color w:val="auto"/>
          <w:sz w:val="20"/>
        </w:rPr>
      </w:pPr>
      <w:bookmarkStart w:id="3" w:name="INTERDEPENDENT"/>
      <w:r w:rsidRPr="00B85190">
        <w:rPr>
          <w:rFonts w:ascii="Arial" w:hAnsi="Arial" w:cs="Arial"/>
          <w:b/>
          <w:bCs/>
          <w:sz w:val="20"/>
        </w:rPr>
        <w:lastRenderedPageBreak/>
        <w:t>S</w:t>
      </w:r>
      <w:r w:rsidR="00EE56F9" w:rsidRPr="00B85190">
        <w:rPr>
          <w:rFonts w:ascii="Arial" w:hAnsi="Arial" w:cs="Arial"/>
          <w:b/>
          <w:bCs/>
          <w:sz w:val="20"/>
        </w:rPr>
        <w:t>C.HS.7</w:t>
      </w:r>
      <w:r w:rsidR="00DC72C4" w:rsidRPr="00B85190">
        <w:rPr>
          <w:rFonts w:ascii="Arial" w:hAnsi="Arial" w:cs="Arial"/>
          <w:b/>
          <w:bCs/>
          <w:sz w:val="20"/>
        </w:rPr>
        <w:t xml:space="preserve"> Interdependent Relationships in Ecosystems</w:t>
      </w:r>
      <w:bookmarkEnd w:id="3"/>
    </w:p>
    <w:p w14:paraId="53EDC2A4" w14:textId="2C94E9C7" w:rsidR="00DC72C4" w:rsidRPr="00B85190" w:rsidRDefault="00EE56F9" w:rsidP="00DC72C4">
      <w:pPr>
        <w:widowControl/>
        <w:rPr>
          <w:rFonts w:ascii="Arial" w:hAnsi="Arial" w:cs="Arial"/>
          <w:color w:val="auto"/>
          <w:sz w:val="20"/>
        </w:rPr>
      </w:pPr>
      <w:r w:rsidRPr="00B85190">
        <w:rPr>
          <w:rFonts w:ascii="Arial" w:hAnsi="Arial" w:cs="Arial"/>
          <w:sz w:val="20"/>
        </w:rPr>
        <w:t>SC.HS.7.2</w:t>
      </w:r>
      <w:r w:rsidR="00DC72C4" w:rsidRPr="00B85190">
        <w:rPr>
          <w:rFonts w:ascii="Arial" w:hAnsi="Arial" w:cs="Arial"/>
          <w:sz w:val="20"/>
        </w:rPr>
        <w:t xml:space="preserve"> Gather, analyze, and communicate evidence of interdependent relationships in ecosystems.</w:t>
      </w:r>
    </w:p>
    <w:tbl>
      <w:tblPr>
        <w:tblStyle w:val="TableGrid"/>
        <w:tblW w:w="5000" w:type="pct"/>
        <w:tblLook w:val="04A0" w:firstRow="1" w:lastRow="0" w:firstColumn="1" w:lastColumn="0" w:noHBand="0" w:noVBand="1"/>
      </w:tblPr>
      <w:tblGrid>
        <w:gridCol w:w="931"/>
        <w:gridCol w:w="869"/>
        <w:gridCol w:w="869"/>
        <w:gridCol w:w="2316"/>
        <w:gridCol w:w="9693"/>
      </w:tblGrid>
      <w:tr w:rsidR="00DC72C4" w:rsidRPr="00B85190" w14:paraId="31EE55CC" w14:textId="77777777" w:rsidTr="005F547B">
        <w:tc>
          <w:tcPr>
            <w:tcW w:w="317" w:type="pct"/>
            <w:tcBorders>
              <w:top w:val="single" w:sz="4" w:space="0" w:color="auto"/>
              <w:left w:val="single" w:sz="4" w:space="0" w:color="auto"/>
              <w:bottom w:val="nil"/>
              <w:right w:val="nil"/>
            </w:tcBorders>
          </w:tcPr>
          <w:p w14:paraId="723A22BB" w14:textId="77777777" w:rsidR="00DC72C4" w:rsidRPr="00B85190" w:rsidRDefault="00DC72C4" w:rsidP="00DC72C4">
            <w:pPr>
              <w:rPr>
                <w:rFonts w:ascii="Arial" w:hAnsi="Arial" w:cs="Arial"/>
              </w:rPr>
            </w:pPr>
          </w:p>
        </w:tc>
        <w:tc>
          <w:tcPr>
            <w:tcW w:w="296" w:type="pct"/>
            <w:tcBorders>
              <w:top w:val="single" w:sz="4" w:space="0" w:color="auto"/>
              <w:left w:val="nil"/>
              <w:bottom w:val="nil"/>
              <w:right w:val="nil"/>
            </w:tcBorders>
          </w:tcPr>
          <w:p w14:paraId="3B535379" w14:textId="5BB29682" w:rsidR="00DC72C4" w:rsidRPr="00B85190" w:rsidRDefault="00337D54" w:rsidP="00DC72C4">
            <w:pPr>
              <w:rPr>
                <w:rFonts w:ascii="Arial" w:hAnsi="Arial" w:cs="Arial"/>
              </w:rPr>
            </w:pPr>
            <w:r w:rsidRPr="00B85190">
              <w:rPr>
                <w:rFonts w:ascii="Arial" w:hAnsi="Arial" w:cs="Arial"/>
                <w:noProof/>
                <w:sz w:val="20"/>
              </w:rPr>
              <w:drawing>
                <wp:inline distT="0" distB="0" distL="0" distR="0" wp14:anchorId="6D44D4A3" wp14:editId="049E6223">
                  <wp:extent cx="393192" cy="393192"/>
                  <wp:effectExtent l="0" t="0" r="0" b="6985"/>
                  <wp:docPr id="477" name="Picture 477" descr="C:\Users\sara.cooper.NDE\Desktop\Standards\Civic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a.cooper.NDE\Desktop\Standards\CivicConnection.pn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296" w:type="pct"/>
            <w:tcBorders>
              <w:top w:val="single" w:sz="4" w:space="0" w:color="auto"/>
              <w:left w:val="nil"/>
              <w:bottom w:val="nil"/>
              <w:right w:val="nil"/>
            </w:tcBorders>
          </w:tcPr>
          <w:p w14:paraId="06B62665" w14:textId="7AD2589A" w:rsidR="00DC72C4" w:rsidRPr="00B85190" w:rsidRDefault="00CB6D6B" w:rsidP="00DC72C4">
            <w:pPr>
              <w:rPr>
                <w:rFonts w:ascii="Arial" w:hAnsi="Arial" w:cs="Arial"/>
              </w:rPr>
            </w:pPr>
            <w:r w:rsidRPr="00B85190">
              <w:rPr>
                <w:rFonts w:ascii="Arial" w:hAnsi="Arial" w:cs="Arial"/>
                <w:noProof/>
                <w:sz w:val="20"/>
              </w:rPr>
              <w:drawing>
                <wp:inline distT="0" distB="0" distL="0" distR="0" wp14:anchorId="729DF392" wp14:editId="309609F9">
                  <wp:extent cx="393192" cy="393192"/>
                  <wp:effectExtent l="0" t="0" r="6985" b="6985"/>
                  <wp:docPr id="328" name="Picture 328" descr="C:\Users\sara.cooper.NDE\Desktop\Standards\ScaleProportionQua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ara.cooper.NDE\Desktop\Standards\ScaleProportionQuantity.pn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4090" w:type="pct"/>
            <w:gridSpan w:val="2"/>
            <w:tcBorders>
              <w:top w:val="single" w:sz="4" w:space="0" w:color="auto"/>
              <w:left w:val="nil"/>
              <w:bottom w:val="nil"/>
              <w:right w:val="single" w:sz="4" w:space="0" w:color="auto"/>
            </w:tcBorders>
          </w:tcPr>
          <w:p w14:paraId="14EBB794" w14:textId="22FC9E32" w:rsidR="00DC72C4" w:rsidRPr="00B85190" w:rsidRDefault="00EE56F9" w:rsidP="00541099">
            <w:pPr>
              <w:widowControl/>
              <w:rPr>
                <w:rFonts w:ascii="Arial" w:hAnsi="Arial" w:cs="Arial"/>
                <w:color w:val="auto"/>
              </w:rPr>
            </w:pPr>
            <w:r w:rsidRPr="00B85190">
              <w:rPr>
                <w:rFonts w:ascii="Arial" w:hAnsi="Arial" w:cs="Arial"/>
                <w:sz w:val="20"/>
              </w:rPr>
              <w:t>SC.HS.7.2</w:t>
            </w:r>
            <w:r w:rsidR="00205400" w:rsidRPr="00B85190">
              <w:rPr>
                <w:rFonts w:ascii="Arial" w:hAnsi="Arial" w:cs="Arial"/>
                <w:sz w:val="20"/>
              </w:rPr>
              <w:t>.A</w:t>
            </w:r>
            <w:r w:rsidR="00DC72C4" w:rsidRPr="00B85190">
              <w:rPr>
                <w:rFonts w:ascii="Arial" w:hAnsi="Arial" w:cs="Arial"/>
                <w:sz w:val="20"/>
              </w:rPr>
              <w:t xml:space="preserve"> </w:t>
            </w:r>
            <w:r w:rsidR="00DC72C4" w:rsidRPr="00B85190">
              <w:rPr>
                <w:rFonts w:ascii="Arial" w:hAnsi="Arial" w:cs="Arial"/>
                <w:b/>
                <w:bCs/>
                <w:sz w:val="20"/>
              </w:rPr>
              <w:t xml:space="preserve">Use mathematical and/or computational representations to support explanations </w:t>
            </w:r>
            <w:r w:rsidR="00DC72C4" w:rsidRPr="00B85190">
              <w:rPr>
                <w:rFonts w:ascii="Arial" w:hAnsi="Arial" w:cs="Arial"/>
                <w:sz w:val="20"/>
                <w:u w:val="single"/>
              </w:rPr>
              <w:t>of factors that affect carrying capacity of ecosystems at different scales</w:t>
            </w:r>
            <w:r w:rsidR="00DC72C4" w:rsidRPr="00B85190">
              <w:rPr>
                <w:rFonts w:ascii="Arial" w:hAnsi="Arial" w:cs="Arial"/>
                <w:b/>
                <w:bCs/>
                <w:sz w:val="20"/>
              </w:rPr>
              <w:t>.</w:t>
            </w:r>
            <w:r w:rsidR="00DC72C4" w:rsidRPr="00B85190">
              <w:rPr>
                <w:rFonts w:ascii="Arial" w:hAnsi="Arial" w:cs="Arial"/>
                <w:sz w:val="20"/>
              </w:rPr>
              <w:t xml:space="preserve"> </w:t>
            </w:r>
            <w:r w:rsidR="00057C84" w:rsidRPr="00B85190">
              <w:rPr>
                <w:rFonts w:ascii="Arial" w:hAnsi="Arial" w:cs="Arial"/>
                <w:color w:val="595959" w:themeColor="text1" w:themeTint="A6"/>
                <w:sz w:val="18"/>
              </w:rPr>
              <w:t>Emphasis is on quantitative analysis and comparison of the relationships among interdependent factors including boundaries, resources, climate and competition. Examples of mathematical comparisons could include graphs, charts, histograms, and population changes gathered from simulations or historical data sets.</w:t>
            </w:r>
            <w:r w:rsidR="00057C84" w:rsidRPr="00B85190">
              <w:rPr>
                <w:rFonts w:ascii="Arial" w:hAnsi="Arial" w:cs="Arial"/>
                <w:sz w:val="20"/>
              </w:rPr>
              <w:t xml:space="preserve"> </w:t>
            </w:r>
            <w:r w:rsidR="00DC72C4" w:rsidRPr="00B85190">
              <w:rPr>
                <w:rFonts w:ascii="Arial" w:hAnsi="Arial" w:cs="Arial"/>
                <w:color w:val="C00000"/>
                <w:sz w:val="18"/>
                <w:szCs w:val="18"/>
                <w:shd w:val="clear" w:color="auto" w:fill="FFFFFF"/>
              </w:rPr>
              <w:t>Assessment does not include deriving mathematical equations to make comparisons.</w:t>
            </w:r>
          </w:p>
        </w:tc>
      </w:tr>
      <w:tr w:rsidR="00DC72C4" w:rsidRPr="00B85190" w14:paraId="408E73EA" w14:textId="77777777" w:rsidTr="005F547B">
        <w:tc>
          <w:tcPr>
            <w:tcW w:w="317" w:type="pct"/>
            <w:tcBorders>
              <w:top w:val="nil"/>
              <w:left w:val="single" w:sz="4" w:space="0" w:color="auto"/>
              <w:bottom w:val="nil"/>
              <w:right w:val="nil"/>
            </w:tcBorders>
          </w:tcPr>
          <w:p w14:paraId="1F5E5352" w14:textId="77777777" w:rsidR="00DC72C4" w:rsidRPr="00B85190" w:rsidRDefault="00DC72C4" w:rsidP="00DC72C4">
            <w:pPr>
              <w:rPr>
                <w:rFonts w:ascii="Arial" w:hAnsi="Arial" w:cs="Arial"/>
              </w:rPr>
            </w:pPr>
          </w:p>
        </w:tc>
        <w:tc>
          <w:tcPr>
            <w:tcW w:w="296" w:type="pct"/>
            <w:tcBorders>
              <w:top w:val="nil"/>
              <w:left w:val="nil"/>
              <w:bottom w:val="nil"/>
              <w:right w:val="nil"/>
            </w:tcBorders>
          </w:tcPr>
          <w:p w14:paraId="00AF2CF6" w14:textId="4B278200" w:rsidR="00DC72C4" w:rsidRPr="00B85190" w:rsidRDefault="00337D54" w:rsidP="00DC72C4">
            <w:pPr>
              <w:rPr>
                <w:rFonts w:ascii="Arial" w:hAnsi="Arial" w:cs="Arial"/>
              </w:rPr>
            </w:pPr>
            <w:r w:rsidRPr="00B85190">
              <w:rPr>
                <w:rFonts w:ascii="Arial" w:hAnsi="Arial" w:cs="Arial"/>
                <w:noProof/>
                <w:sz w:val="20"/>
              </w:rPr>
              <w:drawing>
                <wp:inline distT="0" distB="0" distL="0" distR="0" wp14:anchorId="45B31710" wp14:editId="02888B38">
                  <wp:extent cx="393192" cy="393192"/>
                  <wp:effectExtent l="0" t="0" r="0" b="6985"/>
                  <wp:docPr id="478" name="Picture 478" descr="C:\Users\sara.cooper.NDE\Desktop\Standards\Civic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a.cooper.NDE\Desktop\Standards\CivicConnection.pn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296" w:type="pct"/>
            <w:tcBorders>
              <w:top w:val="nil"/>
              <w:left w:val="nil"/>
              <w:bottom w:val="nil"/>
              <w:right w:val="nil"/>
            </w:tcBorders>
          </w:tcPr>
          <w:p w14:paraId="5B5C875F" w14:textId="07095886" w:rsidR="00DC72C4" w:rsidRPr="00B85190" w:rsidRDefault="00CB6D6B" w:rsidP="00DC72C4">
            <w:pPr>
              <w:rPr>
                <w:rFonts w:ascii="Arial" w:hAnsi="Arial" w:cs="Arial"/>
              </w:rPr>
            </w:pPr>
            <w:r w:rsidRPr="00B85190">
              <w:rPr>
                <w:rFonts w:ascii="Arial" w:hAnsi="Arial" w:cs="Arial"/>
                <w:noProof/>
                <w:sz w:val="20"/>
              </w:rPr>
              <w:drawing>
                <wp:inline distT="0" distB="0" distL="0" distR="0" wp14:anchorId="0C95AF9A" wp14:editId="657E4CC8">
                  <wp:extent cx="393192" cy="393192"/>
                  <wp:effectExtent l="0" t="0" r="6985" b="6985"/>
                  <wp:docPr id="329" name="Picture 329" descr="C:\Users\sara.cooper.NDE\Desktop\Standards\ScaleProportionQua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ara.cooper.NDE\Desktop\Standards\ScaleProportionQuantity.pn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4090" w:type="pct"/>
            <w:gridSpan w:val="2"/>
            <w:tcBorders>
              <w:top w:val="nil"/>
              <w:left w:val="nil"/>
              <w:bottom w:val="nil"/>
              <w:right w:val="single" w:sz="4" w:space="0" w:color="auto"/>
            </w:tcBorders>
          </w:tcPr>
          <w:p w14:paraId="07C23596" w14:textId="4C3325E5" w:rsidR="00DC72C4" w:rsidRPr="00B85190" w:rsidRDefault="00041572" w:rsidP="00541099">
            <w:pPr>
              <w:widowControl/>
              <w:rPr>
                <w:rFonts w:ascii="Arial" w:hAnsi="Arial" w:cs="Arial"/>
                <w:color w:val="auto"/>
              </w:rPr>
            </w:pPr>
            <w:r w:rsidRPr="00B85190">
              <w:rPr>
                <w:rFonts w:ascii="Arial" w:hAnsi="Arial" w:cs="Arial"/>
                <w:sz w:val="20"/>
              </w:rPr>
              <w:t>SC.HS.</w:t>
            </w:r>
            <w:r w:rsidR="00EE56F9" w:rsidRPr="00B85190">
              <w:rPr>
                <w:rFonts w:ascii="Arial" w:hAnsi="Arial" w:cs="Arial"/>
                <w:sz w:val="20"/>
              </w:rPr>
              <w:t>7.2</w:t>
            </w:r>
            <w:r w:rsidR="00205400" w:rsidRPr="00B85190">
              <w:rPr>
                <w:rFonts w:ascii="Arial" w:hAnsi="Arial" w:cs="Arial"/>
                <w:sz w:val="20"/>
              </w:rPr>
              <w:t>.B</w:t>
            </w:r>
            <w:r w:rsidRPr="00B85190">
              <w:rPr>
                <w:rFonts w:ascii="Arial" w:hAnsi="Arial" w:cs="Arial"/>
                <w:sz w:val="20"/>
              </w:rPr>
              <w:t xml:space="preserve"> </w:t>
            </w:r>
            <w:r w:rsidRPr="00B85190">
              <w:rPr>
                <w:rFonts w:ascii="Arial" w:hAnsi="Arial" w:cs="Arial"/>
                <w:b/>
                <w:bCs/>
                <w:sz w:val="20"/>
              </w:rPr>
              <w:t xml:space="preserve">Use mathematical representations </w:t>
            </w:r>
            <w:r w:rsidRPr="00B85190">
              <w:rPr>
                <w:rFonts w:ascii="Arial" w:hAnsi="Arial" w:cs="Arial"/>
                <w:sz w:val="20"/>
              </w:rPr>
              <w:t xml:space="preserve">to support and revise explanations based on evidence about factors affecting biodiversity and populations in ecosystems of </w:t>
            </w:r>
            <w:r w:rsidRPr="00B85190">
              <w:rPr>
                <w:rFonts w:ascii="Arial" w:hAnsi="Arial" w:cs="Arial"/>
                <w:sz w:val="20"/>
                <w:u w:val="single"/>
              </w:rPr>
              <w:t>different scales</w:t>
            </w:r>
            <w:r w:rsidRPr="00B85190">
              <w:rPr>
                <w:rFonts w:ascii="Arial" w:hAnsi="Arial" w:cs="Arial"/>
                <w:sz w:val="20"/>
              </w:rPr>
              <w:t xml:space="preserve">. </w:t>
            </w:r>
            <w:r w:rsidR="00057C84" w:rsidRPr="00B85190">
              <w:rPr>
                <w:rFonts w:ascii="Arial" w:hAnsi="Arial" w:cs="Arial"/>
                <w:color w:val="595959" w:themeColor="text1" w:themeTint="A6"/>
                <w:sz w:val="18"/>
              </w:rPr>
              <w:t xml:space="preserve">Examples of mathematical representations include finding the average, determining trends, and using graphical comparisons of multiple sets of data. </w:t>
            </w:r>
            <w:r w:rsidRPr="00B85190">
              <w:rPr>
                <w:rFonts w:ascii="Arial" w:hAnsi="Arial" w:cs="Arial"/>
                <w:color w:val="C00000"/>
                <w:sz w:val="18"/>
                <w:szCs w:val="18"/>
                <w:shd w:val="clear" w:color="auto" w:fill="FFFFFF"/>
              </w:rPr>
              <w:t>Assessment is limited to provided data.</w:t>
            </w:r>
          </w:p>
        </w:tc>
      </w:tr>
      <w:tr w:rsidR="00041572" w:rsidRPr="00B85190" w14:paraId="49A4106C" w14:textId="77777777" w:rsidTr="005F547B">
        <w:trPr>
          <w:trHeight w:val="836"/>
        </w:trPr>
        <w:tc>
          <w:tcPr>
            <w:tcW w:w="317" w:type="pct"/>
            <w:vMerge w:val="restart"/>
            <w:tcBorders>
              <w:top w:val="nil"/>
              <w:left w:val="single" w:sz="4" w:space="0" w:color="auto"/>
              <w:bottom w:val="nil"/>
              <w:right w:val="nil"/>
            </w:tcBorders>
          </w:tcPr>
          <w:p w14:paraId="3401A93B" w14:textId="77777777" w:rsidR="00041572" w:rsidRPr="00B85190" w:rsidRDefault="00041572" w:rsidP="00DC72C4">
            <w:pPr>
              <w:rPr>
                <w:rFonts w:ascii="Arial" w:hAnsi="Arial" w:cs="Arial"/>
              </w:rPr>
            </w:pPr>
          </w:p>
        </w:tc>
        <w:tc>
          <w:tcPr>
            <w:tcW w:w="296" w:type="pct"/>
            <w:vMerge w:val="restart"/>
            <w:tcBorders>
              <w:top w:val="nil"/>
              <w:left w:val="nil"/>
              <w:bottom w:val="nil"/>
              <w:right w:val="nil"/>
            </w:tcBorders>
          </w:tcPr>
          <w:p w14:paraId="3EC61260" w14:textId="4B51A4FB" w:rsidR="00041572" w:rsidRPr="00B85190" w:rsidRDefault="00337D54" w:rsidP="00DC72C4">
            <w:pPr>
              <w:rPr>
                <w:rFonts w:ascii="Arial" w:hAnsi="Arial" w:cs="Arial"/>
              </w:rPr>
            </w:pPr>
            <w:r w:rsidRPr="00B85190">
              <w:rPr>
                <w:rFonts w:ascii="Arial" w:hAnsi="Arial" w:cs="Arial"/>
                <w:noProof/>
                <w:sz w:val="20"/>
              </w:rPr>
              <w:drawing>
                <wp:inline distT="0" distB="0" distL="0" distR="0" wp14:anchorId="16330F86" wp14:editId="3FE74618">
                  <wp:extent cx="393192" cy="393192"/>
                  <wp:effectExtent l="0" t="0" r="0" b="6985"/>
                  <wp:docPr id="479" name="Picture 479" descr="C:\Users\sara.cooper.NDE\Desktop\Standards\Civic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a.cooper.NDE\Desktop\Standards\CivicConnection.pn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296" w:type="pct"/>
            <w:vMerge w:val="restart"/>
            <w:tcBorders>
              <w:top w:val="nil"/>
              <w:left w:val="nil"/>
              <w:bottom w:val="nil"/>
              <w:right w:val="nil"/>
            </w:tcBorders>
          </w:tcPr>
          <w:p w14:paraId="4FBBD3D3" w14:textId="378555EE" w:rsidR="00041572" w:rsidRPr="00B85190" w:rsidRDefault="00CB6D6B" w:rsidP="00DC72C4">
            <w:pPr>
              <w:rPr>
                <w:rFonts w:ascii="Arial" w:hAnsi="Arial" w:cs="Arial"/>
              </w:rPr>
            </w:pPr>
            <w:r w:rsidRPr="00B85190">
              <w:rPr>
                <w:rFonts w:ascii="Arial" w:eastAsia="Arial" w:hAnsi="Arial" w:cs="Arial"/>
                <w:noProof/>
                <w:sz w:val="20"/>
              </w:rPr>
              <w:drawing>
                <wp:inline distT="0" distB="0" distL="0" distR="0" wp14:anchorId="113E5019" wp14:editId="1E93913F">
                  <wp:extent cx="393192" cy="393192"/>
                  <wp:effectExtent l="0" t="0" r="6985" b="6985"/>
                  <wp:docPr id="326" name="Picture 326" descr="C:\Users\sara.cooper.NDE\Desktop\Standards\Stability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ara.cooper.NDE\Desktop\Standards\StabilityChange.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4090" w:type="pct"/>
            <w:gridSpan w:val="2"/>
            <w:tcBorders>
              <w:top w:val="nil"/>
              <w:left w:val="nil"/>
              <w:bottom w:val="nil"/>
              <w:right w:val="single" w:sz="4" w:space="0" w:color="auto"/>
            </w:tcBorders>
          </w:tcPr>
          <w:p w14:paraId="73BA3584" w14:textId="2B33F67A" w:rsidR="00041572" w:rsidRPr="00B85190" w:rsidRDefault="00041572" w:rsidP="00541099">
            <w:pPr>
              <w:widowControl/>
              <w:rPr>
                <w:rFonts w:ascii="Arial" w:hAnsi="Arial" w:cs="Arial"/>
                <w:color w:val="auto"/>
              </w:rPr>
            </w:pPr>
            <w:r w:rsidRPr="00B85190">
              <w:rPr>
                <w:rFonts w:ascii="Arial" w:hAnsi="Arial" w:cs="Arial"/>
                <w:sz w:val="20"/>
              </w:rPr>
              <w:t>SC.HS.</w:t>
            </w:r>
            <w:r w:rsidR="00EE56F9" w:rsidRPr="00B85190">
              <w:rPr>
                <w:rFonts w:ascii="Arial" w:hAnsi="Arial" w:cs="Arial"/>
                <w:sz w:val="20"/>
              </w:rPr>
              <w:t>7.2</w:t>
            </w:r>
            <w:r w:rsidR="00205400" w:rsidRPr="00B85190">
              <w:rPr>
                <w:rFonts w:ascii="Arial" w:hAnsi="Arial" w:cs="Arial"/>
                <w:sz w:val="20"/>
              </w:rPr>
              <w:t>.C</w:t>
            </w:r>
            <w:r w:rsidRPr="00B85190">
              <w:rPr>
                <w:rFonts w:ascii="Arial" w:hAnsi="Arial" w:cs="Arial"/>
                <w:sz w:val="20"/>
                <w:szCs w:val="22"/>
              </w:rPr>
              <w:t xml:space="preserve"> </w:t>
            </w:r>
            <w:r w:rsidRPr="00B85190">
              <w:rPr>
                <w:rFonts w:ascii="Arial" w:hAnsi="Arial" w:cs="Arial"/>
                <w:b/>
                <w:bCs/>
                <w:sz w:val="20"/>
                <w:shd w:val="clear" w:color="auto" w:fill="FFFFFF"/>
              </w:rPr>
              <w:t xml:space="preserve">Evaluate the claims, evidence, and reasoning </w:t>
            </w:r>
            <w:r w:rsidRPr="00B85190">
              <w:rPr>
                <w:rFonts w:ascii="Arial" w:hAnsi="Arial" w:cs="Arial"/>
                <w:sz w:val="20"/>
                <w:shd w:val="clear" w:color="auto" w:fill="FFFFFF"/>
              </w:rPr>
              <w:t xml:space="preserve">that the </w:t>
            </w:r>
            <w:r w:rsidRPr="00B85190">
              <w:rPr>
                <w:rFonts w:ascii="Arial" w:hAnsi="Arial" w:cs="Arial"/>
                <w:sz w:val="20"/>
                <w:u w:val="single"/>
                <w:shd w:val="clear" w:color="auto" w:fill="FFFFFF"/>
              </w:rPr>
              <w:t>interactions in ecosystems maintain relatively consistent</w:t>
            </w:r>
            <w:r w:rsidRPr="00B85190">
              <w:rPr>
                <w:rFonts w:ascii="Arial" w:hAnsi="Arial" w:cs="Arial"/>
                <w:sz w:val="20"/>
                <w:shd w:val="clear" w:color="auto" w:fill="FFFFFF"/>
              </w:rPr>
              <w:t xml:space="preserve"> numbers and types of organisms in </w:t>
            </w:r>
            <w:r w:rsidRPr="00B85190">
              <w:rPr>
                <w:rFonts w:ascii="Arial" w:hAnsi="Arial" w:cs="Arial"/>
                <w:sz w:val="20"/>
                <w:u w:val="single"/>
                <w:shd w:val="clear" w:color="auto" w:fill="FFFFFF"/>
              </w:rPr>
              <w:t>stable conditions, but changing conditions</w:t>
            </w:r>
            <w:r w:rsidR="00057C84" w:rsidRPr="00B85190">
              <w:rPr>
                <w:rFonts w:ascii="Arial" w:hAnsi="Arial" w:cs="Arial"/>
                <w:sz w:val="20"/>
                <w:shd w:val="clear" w:color="auto" w:fill="FFFFFF"/>
              </w:rPr>
              <w:t xml:space="preserve"> may result in a new ecosystem.</w:t>
            </w:r>
            <w:r w:rsidR="00057C84" w:rsidRPr="00B85190">
              <w:rPr>
                <w:rFonts w:ascii="Arial" w:hAnsi="Arial" w:cs="Arial"/>
                <w:color w:val="C00000"/>
                <w:sz w:val="14"/>
                <w:szCs w:val="14"/>
              </w:rPr>
              <w:t xml:space="preserve"> </w:t>
            </w:r>
            <w:r w:rsidR="00057C84" w:rsidRPr="00B85190">
              <w:rPr>
                <w:rFonts w:ascii="Arial" w:hAnsi="Arial" w:cs="Arial"/>
                <w:color w:val="595959" w:themeColor="text1" w:themeTint="A6"/>
                <w:sz w:val="18"/>
                <w:shd w:val="clear" w:color="auto" w:fill="FFFFFF"/>
              </w:rPr>
              <w:t>Examples of changes in ecosystem conditions could include modest biological or physical changes, such as moderate hunting or a seasonal flood; and extreme changes, such as volcanic eruption or sea level rise.</w:t>
            </w:r>
          </w:p>
        </w:tc>
      </w:tr>
      <w:tr w:rsidR="005F547B" w:rsidRPr="00B85190" w14:paraId="5AC44FD2" w14:textId="77777777" w:rsidTr="005F547B">
        <w:trPr>
          <w:trHeight w:val="719"/>
        </w:trPr>
        <w:tc>
          <w:tcPr>
            <w:tcW w:w="317" w:type="pct"/>
            <w:vMerge/>
            <w:tcBorders>
              <w:top w:val="nil"/>
              <w:left w:val="single" w:sz="4" w:space="0" w:color="auto"/>
              <w:bottom w:val="nil"/>
              <w:right w:val="nil"/>
            </w:tcBorders>
          </w:tcPr>
          <w:p w14:paraId="6550AE3D" w14:textId="77777777" w:rsidR="00041572" w:rsidRPr="00B85190" w:rsidRDefault="00041572" w:rsidP="00DC72C4">
            <w:pPr>
              <w:rPr>
                <w:rFonts w:ascii="Arial" w:hAnsi="Arial" w:cs="Arial"/>
              </w:rPr>
            </w:pPr>
          </w:p>
        </w:tc>
        <w:tc>
          <w:tcPr>
            <w:tcW w:w="296" w:type="pct"/>
            <w:vMerge/>
            <w:tcBorders>
              <w:top w:val="nil"/>
              <w:left w:val="nil"/>
              <w:bottom w:val="nil"/>
              <w:right w:val="nil"/>
            </w:tcBorders>
          </w:tcPr>
          <w:p w14:paraId="633939FE" w14:textId="77777777" w:rsidR="00041572" w:rsidRPr="00B85190" w:rsidRDefault="00041572" w:rsidP="00DC72C4">
            <w:pPr>
              <w:rPr>
                <w:rFonts w:ascii="Arial" w:hAnsi="Arial" w:cs="Arial"/>
              </w:rPr>
            </w:pPr>
          </w:p>
        </w:tc>
        <w:tc>
          <w:tcPr>
            <w:tcW w:w="296" w:type="pct"/>
            <w:vMerge/>
            <w:tcBorders>
              <w:top w:val="nil"/>
              <w:left w:val="nil"/>
              <w:bottom w:val="nil"/>
              <w:right w:val="nil"/>
            </w:tcBorders>
          </w:tcPr>
          <w:p w14:paraId="2572AB54" w14:textId="77777777" w:rsidR="00041572" w:rsidRPr="00B85190" w:rsidRDefault="00041572" w:rsidP="00DC72C4">
            <w:pPr>
              <w:rPr>
                <w:rFonts w:ascii="Arial" w:hAnsi="Arial" w:cs="Arial"/>
              </w:rPr>
            </w:pPr>
          </w:p>
        </w:tc>
        <w:tc>
          <w:tcPr>
            <w:tcW w:w="788" w:type="pct"/>
            <w:tcBorders>
              <w:top w:val="nil"/>
              <w:left w:val="nil"/>
              <w:bottom w:val="nil"/>
              <w:right w:val="nil"/>
            </w:tcBorders>
          </w:tcPr>
          <w:p w14:paraId="5638A401" w14:textId="22A5CF52" w:rsidR="00041572" w:rsidRPr="00B85190" w:rsidRDefault="00041572" w:rsidP="00041572">
            <w:pPr>
              <w:widowControl/>
              <w:rPr>
                <w:rFonts w:ascii="Arial" w:hAnsi="Arial" w:cs="Arial"/>
                <w:sz w:val="20"/>
              </w:rPr>
            </w:pPr>
            <w:r w:rsidRPr="00B85190">
              <w:rPr>
                <w:rFonts w:ascii="Arial" w:hAnsi="Arial" w:cs="Arial"/>
                <w:noProof/>
                <w:sz w:val="18"/>
              </w:rPr>
              <w:drawing>
                <wp:anchor distT="0" distB="0" distL="114300" distR="114300" simplePos="0" relativeHeight="252047872" behindDoc="1" locked="0" layoutInCell="1" allowOverlap="1" wp14:anchorId="4E0F3E0D" wp14:editId="51553244">
                  <wp:simplePos x="0" y="0"/>
                  <wp:positionH relativeFrom="column">
                    <wp:posOffset>836571</wp:posOffset>
                  </wp:positionH>
                  <wp:positionV relativeFrom="paragraph">
                    <wp:posOffset>8890</wp:posOffset>
                  </wp:positionV>
                  <wp:extent cx="429260" cy="429260"/>
                  <wp:effectExtent l="0" t="0" r="8890" b="8890"/>
                  <wp:wrapTight wrapText="bothSides">
                    <wp:wrapPolygon edited="0">
                      <wp:start x="4793" y="959"/>
                      <wp:lineTo x="0" y="7669"/>
                      <wp:lineTo x="0" y="19172"/>
                      <wp:lineTo x="7669" y="21089"/>
                      <wp:lineTo x="13420" y="21089"/>
                      <wp:lineTo x="21089" y="19172"/>
                      <wp:lineTo x="21089" y="11503"/>
                      <wp:lineTo x="18213" y="959"/>
                      <wp:lineTo x="4793" y="959"/>
                    </wp:wrapPolygon>
                  </wp:wrapTight>
                  <wp:docPr id="299" name="Picture 299"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302" w:type="pct"/>
            <w:tcBorders>
              <w:top w:val="nil"/>
              <w:left w:val="nil"/>
              <w:bottom w:val="nil"/>
              <w:right w:val="single" w:sz="4" w:space="0" w:color="auto"/>
            </w:tcBorders>
          </w:tcPr>
          <w:p w14:paraId="3B237821" w14:textId="37BBC496" w:rsidR="00041572" w:rsidRPr="00B85190" w:rsidRDefault="00D4571A" w:rsidP="009E00A0">
            <w:pPr>
              <w:widowControl/>
              <w:rPr>
                <w:rFonts w:ascii="Arial" w:hAnsi="Arial" w:cs="Arial"/>
                <w:i/>
              </w:rPr>
            </w:pPr>
            <w:r w:rsidRPr="00B85190">
              <w:rPr>
                <w:rFonts w:ascii="Arial" w:hAnsi="Arial" w:cs="Arial"/>
                <w:i/>
                <w:color w:val="365F91" w:themeColor="accent1" w:themeShade="BF"/>
                <w:sz w:val="18"/>
                <w:szCs w:val="16"/>
                <w:shd w:val="clear" w:color="auto" w:fill="FFFFFF"/>
              </w:rPr>
              <w:br/>
            </w:r>
            <w:r w:rsidRPr="00B85190">
              <w:rPr>
                <w:rFonts w:ascii="Arial" w:hAnsi="Arial" w:cs="Arial"/>
                <w:i/>
                <w:color w:val="365F91" w:themeColor="accent1" w:themeShade="BF"/>
                <w:sz w:val="18"/>
                <w:szCs w:val="16"/>
              </w:rPr>
              <w:t>NE river systems and ecosystems</w:t>
            </w:r>
          </w:p>
        </w:tc>
      </w:tr>
      <w:tr w:rsidR="00DC72C4" w:rsidRPr="00B85190" w14:paraId="50E128F6" w14:textId="77777777" w:rsidTr="005F547B">
        <w:tc>
          <w:tcPr>
            <w:tcW w:w="317" w:type="pct"/>
            <w:tcBorders>
              <w:top w:val="nil"/>
              <w:left w:val="single" w:sz="4" w:space="0" w:color="auto"/>
              <w:bottom w:val="nil"/>
              <w:right w:val="nil"/>
            </w:tcBorders>
          </w:tcPr>
          <w:p w14:paraId="3616E8A9" w14:textId="77777777" w:rsidR="00DC72C4" w:rsidRPr="00B85190" w:rsidRDefault="00DC72C4" w:rsidP="00DC72C4">
            <w:pPr>
              <w:rPr>
                <w:rFonts w:ascii="Arial" w:hAnsi="Arial" w:cs="Arial"/>
              </w:rPr>
            </w:pPr>
          </w:p>
        </w:tc>
        <w:tc>
          <w:tcPr>
            <w:tcW w:w="296" w:type="pct"/>
            <w:tcBorders>
              <w:top w:val="nil"/>
              <w:left w:val="nil"/>
              <w:bottom w:val="nil"/>
              <w:right w:val="nil"/>
            </w:tcBorders>
          </w:tcPr>
          <w:p w14:paraId="27E864AD" w14:textId="7CF497D1" w:rsidR="00DC72C4" w:rsidRPr="00B85190" w:rsidRDefault="00DC72C4" w:rsidP="00DC72C4">
            <w:pPr>
              <w:rPr>
                <w:rFonts w:ascii="Arial" w:hAnsi="Arial" w:cs="Arial"/>
              </w:rPr>
            </w:pPr>
          </w:p>
        </w:tc>
        <w:tc>
          <w:tcPr>
            <w:tcW w:w="296" w:type="pct"/>
            <w:tcBorders>
              <w:top w:val="nil"/>
              <w:left w:val="nil"/>
              <w:bottom w:val="nil"/>
              <w:right w:val="nil"/>
            </w:tcBorders>
          </w:tcPr>
          <w:p w14:paraId="196B0D0D" w14:textId="02DE8BCB" w:rsidR="00DC72C4" w:rsidRPr="00B85190" w:rsidRDefault="00DC72C4" w:rsidP="00DC72C4">
            <w:pPr>
              <w:rPr>
                <w:rFonts w:ascii="Arial" w:hAnsi="Arial" w:cs="Arial"/>
              </w:rPr>
            </w:pPr>
          </w:p>
        </w:tc>
        <w:tc>
          <w:tcPr>
            <w:tcW w:w="4090" w:type="pct"/>
            <w:gridSpan w:val="2"/>
            <w:tcBorders>
              <w:top w:val="nil"/>
              <w:left w:val="nil"/>
              <w:bottom w:val="nil"/>
              <w:right w:val="single" w:sz="4" w:space="0" w:color="auto"/>
            </w:tcBorders>
          </w:tcPr>
          <w:p w14:paraId="3AE07B26" w14:textId="48D73379" w:rsidR="00DC72C4" w:rsidRPr="00B85190" w:rsidRDefault="00DC72C4" w:rsidP="00541099">
            <w:pPr>
              <w:widowControl/>
              <w:rPr>
                <w:rFonts w:ascii="Arial" w:hAnsi="Arial" w:cs="Arial"/>
                <w:color w:val="auto"/>
              </w:rPr>
            </w:pPr>
          </w:p>
        </w:tc>
      </w:tr>
      <w:tr w:rsidR="00041572" w:rsidRPr="00B85190" w14:paraId="7B53A10F" w14:textId="77777777" w:rsidTr="005F547B">
        <w:tc>
          <w:tcPr>
            <w:tcW w:w="317" w:type="pct"/>
            <w:tcBorders>
              <w:top w:val="nil"/>
              <w:left w:val="single" w:sz="4" w:space="0" w:color="auto"/>
              <w:bottom w:val="nil"/>
              <w:right w:val="nil"/>
            </w:tcBorders>
          </w:tcPr>
          <w:p w14:paraId="6D739A5E" w14:textId="77777777" w:rsidR="00041572" w:rsidRPr="00B85190" w:rsidRDefault="00041572" w:rsidP="00DC72C4">
            <w:pPr>
              <w:rPr>
                <w:rFonts w:ascii="Arial" w:hAnsi="Arial" w:cs="Arial"/>
              </w:rPr>
            </w:pPr>
          </w:p>
        </w:tc>
        <w:tc>
          <w:tcPr>
            <w:tcW w:w="296" w:type="pct"/>
            <w:tcBorders>
              <w:top w:val="nil"/>
              <w:left w:val="nil"/>
              <w:bottom w:val="nil"/>
              <w:right w:val="nil"/>
            </w:tcBorders>
          </w:tcPr>
          <w:p w14:paraId="06F5FAF1" w14:textId="77777777" w:rsidR="00041572" w:rsidRPr="00B85190" w:rsidRDefault="00041572" w:rsidP="00DC72C4">
            <w:pPr>
              <w:rPr>
                <w:rFonts w:ascii="Arial" w:hAnsi="Arial" w:cs="Arial"/>
              </w:rPr>
            </w:pPr>
          </w:p>
        </w:tc>
        <w:tc>
          <w:tcPr>
            <w:tcW w:w="296" w:type="pct"/>
            <w:tcBorders>
              <w:top w:val="nil"/>
              <w:left w:val="nil"/>
              <w:bottom w:val="nil"/>
              <w:right w:val="nil"/>
            </w:tcBorders>
          </w:tcPr>
          <w:p w14:paraId="25A8AD85" w14:textId="379D5625" w:rsidR="00041572" w:rsidRPr="00B85190" w:rsidRDefault="00CB6D6B" w:rsidP="00DC72C4">
            <w:pPr>
              <w:rPr>
                <w:rFonts w:ascii="Arial" w:hAnsi="Arial" w:cs="Arial"/>
              </w:rPr>
            </w:pPr>
            <w:r w:rsidRPr="00B85190">
              <w:rPr>
                <w:rFonts w:ascii="Arial" w:hAnsi="Arial" w:cs="Arial"/>
                <w:noProof/>
                <w:sz w:val="20"/>
              </w:rPr>
              <w:drawing>
                <wp:inline distT="0" distB="0" distL="0" distR="0" wp14:anchorId="29FE9532" wp14:editId="26AE6B25">
                  <wp:extent cx="393192" cy="393192"/>
                  <wp:effectExtent l="0" t="0" r="6985" b="6985"/>
                  <wp:docPr id="312" name="Picture 312"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4090" w:type="pct"/>
            <w:gridSpan w:val="2"/>
            <w:tcBorders>
              <w:top w:val="nil"/>
              <w:left w:val="nil"/>
              <w:bottom w:val="nil"/>
              <w:right w:val="single" w:sz="4" w:space="0" w:color="auto"/>
            </w:tcBorders>
          </w:tcPr>
          <w:p w14:paraId="5315831C" w14:textId="57346EC6" w:rsidR="00041572" w:rsidRPr="00B85190" w:rsidRDefault="00B616F5" w:rsidP="00057C84">
            <w:pPr>
              <w:widowControl/>
              <w:rPr>
                <w:rFonts w:ascii="Arial" w:hAnsi="Arial" w:cs="Arial"/>
                <w:color w:val="auto"/>
                <w:shd w:val="clear" w:color="auto" w:fill="FFFFFF"/>
              </w:rPr>
            </w:pPr>
            <w:hyperlink r:id="rId65" w:history="1">
              <w:r w:rsidR="00041572" w:rsidRPr="00B85190">
                <w:rPr>
                  <w:rFonts w:ascii="Arial" w:hAnsi="Arial" w:cs="Arial"/>
                  <w:color w:val="auto"/>
                  <w:sz w:val="20"/>
                  <w:shd w:val="clear" w:color="auto" w:fill="FFFFFF"/>
                </w:rPr>
                <w:t>SC.HS.</w:t>
              </w:r>
              <w:r w:rsidR="00EE56F9" w:rsidRPr="00B85190">
                <w:rPr>
                  <w:rFonts w:ascii="Arial" w:hAnsi="Arial" w:cs="Arial"/>
                  <w:color w:val="auto"/>
                  <w:sz w:val="20"/>
                  <w:shd w:val="clear" w:color="auto" w:fill="FFFFFF"/>
                </w:rPr>
                <w:t>7.2</w:t>
              </w:r>
              <w:r w:rsidR="00205400" w:rsidRPr="00B85190">
                <w:rPr>
                  <w:rFonts w:ascii="Arial" w:hAnsi="Arial" w:cs="Arial"/>
                  <w:color w:val="auto"/>
                  <w:sz w:val="20"/>
                  <w:shd w:val="clear" w:color="auto" w:fill="FFFFFF"/>
                </w:rPr>
                <w:t>.</w:t>
              </w:r>
              <w:r w:rsidR="00057C84" w:rsidRPr="00B85190">
                <w:rPr>
                  <w:rFonts w:ascii="Arial" w:hAnsi="Arial" w:cs="Arial"/>
                  <w:color w:val="auto"/>
                  <w:sz w:val="20"/>
                  <w:shd w:val="clear" w:color="auto" w:fill="FFFFFF"/>
                </w:rPr>
                <w:t>D</w:t>
              </w:r>
            </w:hyperlink>
            <w:r w:rsidR="00041572" w:rsidRPr="00B85190">
              <w:rPr>
                <w:rFonts w:ascii="Arial" w:hAnsi="Arial" w:cs="Arial"/>
                <w:color w:val="auto"/>
                <w:sz w:val="20"/>
              </w:rPr>
              <w:t xml:space="preserve"> </w:t>
            </w:r>
            <w:r w:rsidR="00041572" w:rsidRPr="00B85190">
              <w:rPr>
                <w:rFonts w:ascii="Arial" w:hAnsi="Arial" w:cs="Arial"/>
                <w:b/>
                <w:color w:val="auto"/>
                <w:sz w:val="20"/>
              </w:rPr>
              <w:t xml:space="preserve">Evaluate the evidence </w:t>
            </w:r>
            <w:r w:rsidR="00041572" w:rsidRPr="00B85190">
              <w:rPr>
                <w:rFonts w:ascii="Arial" w:hAnsi="Arial" w:cs="Arial"/>
                <w:color w:val="auto"/>
                <w:sz w:val="20"/>
              </w:rPr>
              <w:t xml:space="preserve">for </w:t>
            </w:r>
            <w:r w:rsidR="00041572" w:rsidRPr="00B85190">
              <w:rPr>
                <w:rFonts w:ascii="Arial" w:hAnsi="Arial" w:cs="Arial"/>
                <w:color w:val="auto"/>
                <w:sz w:val="20"/>
                <w:u w:val="single"/>
              </w:rPr>
              <w:t>the role of</w:t>
            </w:r>
            <w:r w:rsidR="00041572" w:rsidRPr="00B85190">
              <w:rPr>
                <w:rFonts w:ascii="Arial" w:hAnsi="Arial" w:cs="Arial"/>
                <w:color w:val="auto"/>
                <w:sz w:val="20"/>
              </w:rPr>
              <w:t xml:space="preserve"> group behavior on individual and species’ chances to survive and reproduce. </w:t>
            </w:r>
            <w:r w:rsidR="00057C84" w:rsidRPr="00B85190">
              <w:rPr>
                <w:rFonts w:ascii="Arial" w:hAnsi="Arial" w:cs="Arial"/>
                <w:color w:val="595959" w:themeColor="text1" w:themeTint="A6"/>
                <w:sz w:val="18"/>
              </w:rPr>
              <w:t>Emphasis is on: (1) distinguishing between group and individual behavior, (2) identifying evidence supporting the outcomes of group behavior, and (3) developing logical and reasonable arguments based on evidence. Examples of group behaviors could include flocking, schooling, herding, and cooperative behaviors such as hunting, migrating, and swarming.</w:t>
            </w:r>
            <w:r w:rsidR="00057C84" w:rsidRPr="00B85190">
              <w:rPr>
                <w:rFonts w:ascii="Arial" w:hAnsi="Arial" w:cs="Arial"/>
                <w:color w:val="auto"/>
                <w:sz w:val="20"/>
              </w:rPr>
              <w:t xml:space="preserve"> </w:t>
            </w:r>
          </w:p>
        </w:tc>
      </w:tr>
      <w:tr w:rsidR="005F547B" w:rsidRPr="00B85190" w14:paraId="00536E54" w14:textId="77777777" w:rsidTr="00057C84">
        <w:trPr>
          <w:trHeight w:val="657"/>
        </w:trPr>
        <w:tc>
          <w:tcPr>
            <w:tcW w:w="317" w:type="pct"/>
            <w:vMerge w:val="restart"/>
            <w:tcBorders>
              <w:top w:val="nil"/>
              <w:left w:val="single" w:sz="4" w:space="0" w:color="auto"/>
              <w:bottom w:val="nil"/>
              <w:right w:val="nil"/>
            </w:tcBorders>
          </w:tcPr>
          <w:p w14:paraId="74B5D8B1" w14:textId="77777777" w:rsidR="005F547B" w:rsidRPr="00B85190" w:rsidRDefault="005F547B" w:rsidP="00774018">
            <w:pPr>
              <w:pStyle w:val="NormalWeb"/>
              <w:spacing w:before="0" w:beforeAutospacing="0" w:after="0" w:afterAutospacing="0"/>
              <w:rPr>
                <w:rFonts w:ascii="Arial" w:hAnsi="Arial" w:cs="Arial"/>
                <w:sz w:val="32"/>
              </w:rPr>
            </w:pPr>
          </w:p>
        </w:tc>
        <w:tc>
          <w:tcPr>
            <w:tcW w:w="296" w:type="pct"/>
            <w:vMerge w:val="restart"/>
            <w:tcBorders>
              <w:top w:val="nil"/>
              <w:left w:val="nil"/>
              <w:bottom w:val="nil"/>
              <w:right w:val="nil"/>
            </w:tcBorders>
          </w:tcPr>
          <w:p w14:paraId="7F46E9F8" w14:textId="77777777" w:rsidR="005F547B" w:rsidRPr="00B85190" w:rsidRDefault="005F547B" w:rsidP="00774018">
            <w:pPr>
              <w:pStyle w:val="NormalWeb"/>
              <w:spacing w:before="0" w:beforeAutospacing="0" w:after="0" w:afterAutospacing="0"/>
              <w:rPr>
                <w:rFonts w:ascii="Arial" w:hAnsi="Arial" w:cs="Arial"/>
                <w:sz w:val="32"/>
              </w:rPr>
            </w:pPr>
            <w:r w:rsidRPr="00B85190">
              <w:rPr>
                <w:rFonts w:ascii="Arial" w:hAnsi="Arial" w:cs="Arial"/>
                <w:noProof/>
                <w:sz w:val="20"/>
              </w:rPr>
              <w:drawing>
                <wp:inline distT="0" distB="0" distL="0" distR="0" wp14:anchorId="1BBC3401" wp14:editId="1E23D9A4">
                  <wp:extent cx="393192" cy="393192"/>
                  <wp:effectExtent l="0" t="0" r="6985" b="6985"/>
                  <wp:docPr id="40" name="Picture 40" descr="C:\Users\sara.cooper.NDE\Desktop\Standards\Engineering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cooper.NDE\Desktop\Standards\EngineeringConnection'.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296" w:type="pct"/>
            <w:tcBorders>
              <w:top w:val="nil"/>
              <w:left w:val="nil"/>
              <w:bottom w:val="nil"/>
              <w:right w:val="nil"/>
            </w:tcBorders>
          </w:tcPr>
          <w:p w14:paraId="5E8AD00B" w14:textId="77777777" w:rsidR="005F547B" w:rsidRPr="00B85190" w:rsidRDefault="005F547B" w:rsidP="00774018">
            <w:pPr>
              <w:pStyle w:val="NormalWeb"/>
              <w:spacing w:before="0" w:beforeAutospacing="0" w:after="0" w:afterAutospacing="0"/>
              <w:rPr>
                <w:rFonts w:ascii="Arial" w:hAnsi="Arial" w:cs="Arial"/>
                <w:sz w:val="32"/>
              </w:rPr>
            </w:pPr>
            <w:r w:rsidRPr="00B85190">
              <w:rPr>
                <w:rFonts w:ascii="Arial" w:eastAsia="Arial" w:hAnsi="Arial" w:cs="Arial"/>
                <w:noProof/>
                <w:sz w:val="20"/>
              </w:rPr>
              <w:drawing>
                <wp:inline distT="0" distB="0" distL="0" distR="0" wp14:anchorId="6061312F" wp14:editId="0BA8B24B">
                  <wp:extent cx="393192" cy="393192"/>
                  <wp:effectExtent l="0" t="0" r="6985" b="6985"/>
                  <wp:docPr id="383" name="Picture 383" descr="C:\Users\sara.cooper.NDE\Desktop\Standards\Stability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ara.cooper.NDE\Desktop\Standards\StabilityChange.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4090" w:type="pct"/>
            <w:gridSpan w:val="2"/>
            <w:tcBorders>
              <w:top w:val="nil"/>
              <w:left w:val="nil"/>
              <w:bottom w:val="nil"/>
              <w:right w:val="single" w:sz="4" w:space="0" w:color="auto"/>
            </w:tcBorders>
          </w:tcPr>
          <w:p w14:paraId="0E5C2711" w14:textId="59ABBC3E" w:rsidR="005F547B" w:rsidRPr="00B85190" w:rsidRDefault="005F547B" w:rsidP="00057C84">
            <w:pPr>
              <w:pStyle w:val="NormalWeb"/>
              <w:spacing w:before="0" w:beforeAutospacing="0" w:after="0" w:afterAutospacing="0"/>
              <w:textAlignment w:val="baseline"/>
              <w:rPr>
                <w:rFonts w:ascii="Arial" w:hAnsi="Arial" w:cs="Arial"/>
                <w:color w:val="FF0000"/>
                <w:sz w:val="18"/>
                <w:szCs w:val="14"/>
              </w:rPr>
            </w:pPr>
            <w:r w:rsidRPr="00B85190">
              <w:rPr>
                <w:rFonts w:ascii="Arial" w:hAnsi="Arial" w:cs="Arial"/>
                <w:sz w:val="20"/>
              </w:rPr>
              <w:t>SC.HS.7.2.</w:t>
            </w:r>
            <w:r w:rsidR="00057C84" w:rsidRPr="00B85190">
              <w:rPr>
                <w:rFonts w:ascii="Arial" w:hAnsi="Arial" w:cs="Arial"/>
                <w:sz w:val="20"/>
              </w:rPr>
              <w:t>E</w:t>
            </w:r>
            <w:r w:rsidRPr="00B85190">
              <w:rPr>
                <w:rFonts w:ascii="Arial" w:hAnsi="Arial" w:cs="Arial"/>
                <w:sz w:val="20"/>
              </w:rPr>
              <w:t xml:space="preserve"> </w:t>
            </w:r>
            <w:r w:rsidRPr="00B85190">
              <w:rPr>
                <w:rFonts w:ascii="Arial" w:hAnsi="Arial" w:cs="Arial"/>
                <w:b/>
                <w:bCs/>
                <w:color w:val="000000"/>
                <w:sz w:val="20"/>
                <w:szCs w:val="18"/>
              </w:rPr>
              <w:t>Design, evaluate, and refine a solution</w:t>
            </w:r>
            <w:r w:rsidRPr="00B85190">
              <w:rPr>
                <w:rFonts w:ascii="Arial" w:hAnsi="Arial" w:cs="Arial"/>
                <w:bCs/>
                <w:color w:val="000000"/>
                <w:sz w:val="20"/>
                <w:szCs w:val="18"/>
              </w:rPr>
              <w:t xml:space="preserve"> for increasing the positive </w:t>
            </w:r>
            <w:r w:rsidRPr="00B85190">
              <w:rPr>
                <w:rFonts w:ascii="Arial" w:hAnsi="Arial" w:cs="Arial"/>
                <w:bCs/>
                <w:color w:val="000000"/>
                <w:sz w:val="20"/>
                <w:szCs w:val="18"/>
                <w:u w:val="single"/>
              </w:rPr>
              <w:t>impacts of human activities</w:t>
            </w:r>
            <w:r w:rsidRPr="00B85190">
              <w:rPr>
                <w:rFonts w:ascii="Arial" w:hAnsi="Arial" w:cs="Arial"/>
                <w:bCs/>
                <w:color w:val="000000"/>
                <w:sz w:val="20"/>
                <w:szCs w:val="18"/>
              </w:rPr>
              <w:t xml:space="preserve"> on the environment and biodiversity. </w:t>
            </w:r>
            <w:r w:rsidRPr="00B85190">
              <w:rPr>
                <w:rFonts w:ascii="Arial" w:hAnsi="Arial" w:cs="Arial"/>
                <w:color w:val="595959" w:themeColor="text1" w:themeTint="A6"/>
                <w:sz w:val="18"/>
                <w:szCs w:val="14"/>
              </w:rPr>
              <w:t>Examples of human activities can include habitat development and restoration, supporting native pollinators, reducing consumption, rotating crops, using integrated pest management.</w:t>
            </w:r>
            <w:r w:rsidRPr="00B85190">
              <w:rPr>
                <w:rFonts w:ascii="Arial" w:hAnsi="Arial" w:cs="Arial"/>
                <w:color w:val="7F7F7F" w:themeColor="text1" w:themeTint="80"/>
                <w:sz w:val="18"/>
                <w:szCs w:val="14"/>
              </w:rPr>
              <w:t xml:space="preserve">  </w:t>
            </w:r>
            <w:r w:rsidR="00057C84" w:rsidRPr="00B85190">
              <w:rPr>
                <w:rFonts w:ascii="Arial" w:hAnsi="Arial" w:cs="Arial"/>
                <w:color w:val="595959" w:themeColor="text1" w:themeTint="A6"/>
                <w:sz w:val="18"/>
                <w:szCs w:val="14"/>
              </w:rPr>
              <w:t>Emphasis is on testing solutions for a proposed problem related to threatened or endangered species, or to genetic variation of organisms for multiple species.</w:t>
            </w:r>
          </w:p>
        </w:tc>
      </w:tr>
      <w:tr w:rsidR="005F547B" w:rsidRPr="00B85190" w14:paraId="646486EE" w14:textId="77777777" w:rsidTr="005F547B">
        <w:trPr>
          <w:trHeight w:val="194"/>
        </w:trPr>
        <w:tc>
          <w:tcPr>
            <w:tcW w:w="317" w:type="pct"/>
            <w:vMerge/>
            <w:tcBorders>
              <w:top w:val="nil"/>
              <w:left w:val="single" w:sz="4" w:space="0" w:color="auto"/>
              <w:bottom w:val="nil"/>
              <w:right w:val="nil"/>
            </w:tcBorders>
          </w:tcPr>
          <w:p w14:paraId="3498BC2B" w14:textId="77777777" w:rsidR="005F547B" w:rsidRPr="00B85190" w:rsidRDefault="005F547B" w:rsidP="00DC72C4">
            <w:pPr>
              <w:rPr>
                <w:rFonts w:ascii="Arial" w:hAnsi="Arial" w:cs="Arial"/>
              </w:rPr>
            </w:pPr>
          </w:p>
        </w:tc>
        <w:tc>
          <w:tcPr>
            <w:tcW w:w="296" w:type="pct"/>
            <w:vMerge/>
            <w:tcBorders>
              <w:top w:val="nil"/>
              <w:left w:val="nil"/>
              <w:bottom w:val="nil"/>
              <w:right w:val="nil"/>
            </w:tcBorders>
          </w:tcPr>
          <w:p w14:paraId="627787F3" w14:textId="77777777" w:rsidR="005F547B" w:rsidRPr="00B85190" w:rsidRDefault="005F547B" w:rsidP="00DC72C4">
            <w:pPr>
              <w:rPr>
                <w:rFonts w:ascii="Arial" w:hAnsi="Arial" w:cs="Arial"/>
                <w:noProof/>
              </w:rPr>
            </w:pPr>
          </w:p>
        </w:tc>
        <w:tc>
          <w:tcPr>
            <w:tcW w:w="1085" w:type="pct"/>
            <w:gridSpan w:val="2"/>
            <w:tcBorders>
              <w:top w:val="nil"/>
              <w:left w:val="nil"/>
              <w:bottom w:val="nil"/>
              <w:right w:val="nil"/>
            </w:tcBorders>
          </w:tcPr>
          <w:p w14:paraId="6CC068EA" w14:textId="48E870E2" w:rsidR="005F547B" w:rsidRPr="00B85190" w:rsidRDefault="005F547B" w:rsidP="009B7162">
            <w:pPr>
              <w:widowControl/>
              <w:rPr>
                <w:rFonts w:ascii="Arial" w:hAnsi="Arial" w:cs="Arial"/>
                <w:sz w:val="20"/>
              </w:rPr>
            </w:pPr>
            <w:r w:rsidRPr="00B85190">
              <w:rPr>
                <w:rFonts w:ascii="Arial" w:hAnsi="Arial" w:cs="Arial"/>
                <w:noProof/>
                <w:sz w:val="18"/>
              </w:rPr>
              <w:drawing>
                <wp:anchor distT="0" distB="0" distL="114300" distR="114300" simplePos="0" relativeHeight="252436992" behindDoc="1" locked="0" layoutInCell="1" allowOverlap="1" wp14:anchorId="4EA93DA8" wp14:editId="0CB0C4D4">
                  <wp:simplePos x="0" y="0"/>
                  <wp:positionH relativeFrom="column">
                    <wp:posOffset>1330325</wp:posOffset>
                  </wp:positionH>
                  <wp:positionV relativeFrom="paragraph">
                    <wp:posOffset>0</wp:posOffset>
                  </wp:positionV>
                  <wp:extent cx="429260" cy="429260"/>
                  <wp:effectExtent l="0" t="0" r="8890" b="8890"/>
                  <wp:wrapTight wrapText="bothSides">
                    <wp:wrapPolygon edited="0">
                      <wp:start x="4793" y="959"/>
                      <wp:lineTo x="0" y="7669"/>
                      <wp:lineTo x="0" y="19172"/>
                      <wp:lineTo x="7669" y="21089"/>
                      <wp:lineTo x="13420" y="21089"/>
                      <wp:lineTo x="21089" y="19172"/>
                      <wp:lineTo x="21089" y="11503"/>
                      <wp:lineTo x="18213" y="959"/>
                      <wp:lineTo x="4793" y="959"/>
                    </wp:wrapPolygon>
                  </wp:wrapTight>
                  <wp:docPr id="406" name="Picture 406"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302" w:type="pct"/>
            <w:tcBorders>
              <w:top w:val="nil"/>
              <w:left w:val="nil"/>
              <w:bottom w:val="nil"/>
              <w:right w:val="single" w:sz="4" w:space="0" w:color="auto"/>
            </w:tcBorders>
          </w:tcPr>
          <w:p w14:paraId="14A6F728" w14:textId="150FB377" w:rsidR="005F547B" w:rsidRPr="00B85190" w:rsidRDefault="005F547B" w:rsidP="002559A3">
            <w:pPr>
              <w:widowControl/>
              <w:rPr>
                <w:rFonts w:ascii="Arial" w:hAnsi="Arial" w:cs="Arial"/>
              </w:rPr>
            </w:pPr>
            <w:r w:rsidRPr="00B85190">
              <w:rPr>
                <w:rFonts w:ascii="Arial" w:hAnsi="Arial" w:cs="Arial"/>
                <w:i/>
                <w:color w:val="365F91" w:themeColor="accent1" w:themeShade="BF"/>
                <w:sz w:val="18"/>
                <w:szCs w:val="16"/>
              </w:rPr>
              <w:br/>
              <w:t>NE native species, conservation organizations, agriculture practices</w:t>
            </w:r>
          </w:p>
        </w:tc>
      </w:tr>
      <w:tr w:rsidR="00DC72C4" w:rsidRPr="00B85190" w14:paraId="7550EA0F" w14:textId="77777777" w:rsidTr="005F547B">
        <w:tc>
          <w:tcPr>
            <w:tcW w:w="317" w:type="pct"/>
            <w:tcBorders>
              <w:top w:val="nil"/>
              <w:left w:val="single" w:sz="4" w:space="0" w:color="auto"/>
              <w:bottom w:val="nil"/>
              <w:right w:val="nil"/>
            </w:tcBorders>
          </w:tcPr>
          <w:p w14:paraId="0E0FADE9" w14:textId="19FF1842" w:rsidR="00DC72C4" w:rsidRPr="00B85190" w:rsidRDefault="002559A3" w:rsidP="00DC72C4">
            <w:pPr>
              <w:rPr>
                <w:rFonts w:ascii="Arial" w:hAnsi="Arial" w:cs="Arial"/>
                <w:sz w:val="20"/>
              </w:rPr>
            </w:pPr>
            <w:r w:rsidRPr="00B85190">
              <w:rPr>
                <w:rFonts w:ascii="Arial" w:hAnsi="Arial" w:cs="Arial"/>
                <w:b/>
                <w:bCs/>
                <w:noProof/>
                <w:sz w:val="20"/>
              </w:rPr>
              <w:drawing>
                <wp:inline distT="0" distB="0" distL="0" distR="0" wp14:anchorId="6A52566B" wp14:editId="73CA3AC8">
                  <wp:extent cx="431165" cy="431165"/>
                  <wp:effectExtent l="0" t="0" r="6985" b="0"/>
                  <wp:docPr id="395" name="Picture 395" descr="C:\Users\sara.cooper.NDE\Desktop\Standards\ComputerScience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cooper.NDE\Desktop\Standards\ComputerScienceConnection.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31165" cy="431165"/>
                          </a:xfrm>
                          <a:prstGeom prst="rect">
                            <a:avLst/>
                          </a:prstGeom>
                          <a:noFill/>
                          <a:ln>
                            <a:noFill/>
                          </a:ln>
                        </pic:spPr>
                      </pic:pic>
                    </a:graphicData>
                  </a:graphic>
                </wp:inline>
              </w:drawing>
            </w:r>
          </w:p>
        </w:tc>
        <w:tc>
          <w:tcPr>
            <w:tcW w:w="296" w:type="pct"/>
            <w:tcBorders>
              <w:top w:val="nil"/>
              <w:left w:val="nil"/>
              <w:bottom w:val="nil"/>
              <w:right w:val="nil"/>
            </w:tcBorders>
          </w:tcPr>
          <w:p w14:paraId="0A8F7E18" w14:textId="033962C3" w:rsidR="00DC72C4" w:rsidRPr="00B85190" w:rsidRDefault="00B507F3" w:rsidP="00DC72C4">
            <w:pPr>
              <w:rPr>
                <w:rFonts w:ascii="Arial" w:hAnsi="Arial" w:cs="Arial"/>
              </w:rPr>
            </w:pPr>
            <w:r w:rsidRPr="00B85190">
              <w:rPr>
                <w:rFonts w:ascii="Arial" w:hAnsi="Arial" w:cs="Arial"/>
                <w:b/>
                <w:noProof/>
                <w:sz w:val="22"/>
                <w:szCs w:val="22"/>
              </w:rPr>
              <w:drawing>
                <wp:inline distT="0" distB="0" distL="0" distR="0" wp14:anchorId="4B8E87AA" wp14:editId="35F760C6">
                  <wp:extent cx="393192" cy="393192"/>
                  <wp:effectExtent l="0" t="0" r="6985" b="6985"/>
                  <wp:docPr id="556" name="Picture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EngineeringIconInverse.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393192" cy="393192"/>
                          </a:xfrm>
                          <a:prstGeom prst="rect">
                            <a:avLst/>
                          </a:prstGeom>
                        </pic:spPr>
                      </pic:pic>
                    </a:graphicData>
                  </a:graphic>
                </wp:inline>
              </w:drawing>
            </w:r>
          </w:p>
        </w:tc>
        <w:tc>
          <w:tcPr>
            <w:tcW w:w="296" w:type="pct"/>
            <w:tcBorders>
              <w:top w:val="nil"/>
              <w:left w:val="nil"/>
              <w:bottom w:val="nil"/>
              <w:right w:val="nil"/>
            </w:tcBorders>
          </w:tcPr>
          <w:p w14:paraId="3DE505E8" w14:textId="6F455CD9" w:rsidR="00DC72C4" w:rsidRPr="00B85190" w:rsidRDefault="00041572" w:rsidP="00DC72C4">
            <w:pPr>
              <w:rPr>
                <w:rFonts w:ascii="Arial" w:hAnsi="Arial" w:cs="Arial"/>
              </w:rPr>
            </w:pPr>
            <w:r w:rsidRPr="00B85190">
              <w:rPr>
                <w:rFonts w:ascii="Arial" w:hAnsi="Arial" w:cs="Arial"/>
                <w:noProof/>
                <w:sz w:val="20"/>
              </w:rPr>
              <w:drawing>
                <wp:inline distT="0" distB="0" distL="0" distR="0" wp14:anchorId="5307D77C" wp14:editId="6EE28430">
                  <wp:extent cx="393192" cy="393192"/>
                  <wp:effectExtent l="0" t="0" r="6985" b="6985"/>
                  <wp:docPr id="300" name="Picture 300" descr="C:\Users\sara.cooper.NDE\Desktop\Standards\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sara.cooper.NDE\Desktop\Standards\Systems.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4090" w:type="pct"/>
            <w:gridSpan w:val="2"/>
            <w:tcBorders>
              <w:top w:val="nil"/>
              <w:left w:val="nil"/>
              <w:bottom w:val="nil"/>
              <w:right w:val="single" w:sz="4" w:space="0" w:color="auto"/>
            </w:tcBorders>
          </w:tcPr>
          <w:p w14:paraId="16206F0C" w14:textId="746AFCAD" w:rsidR="00041572" w:rsidRPr="00B85190" w:rsidRDefault="00041572" w:rsidP="00057C84">
            <w:pPr>
              <w:widowControl/>
              <w:rPr>
                <w:rFonts w:ascii="Arial" w:hAnsi="Arial" w:cs="Arial"/>
                <w:color w:val="auto"/>
              </w:rPr>
            </w:pPr>
            <w:r w:rsidRPr="00B85190">
              <w:rPr>
                <w:rFonts w:ascii="Arial" w:hAnsi="Arial" w:cs="Arial"/>
                <w:color w:val="auto"/>
                <w:sz w:val="20"/>
                <w:shd w:val="clear" w:color="auto" w:fill="FFFFFF"/>
              </w:rPr>
              <w:t>SC.HS.</w:t>
            </w:r>
            <w:r w:rsidR="00EE56F9" w:rsidRPr="00B85190">
              <w:rPr>
                <w:rFonts w:ascii="Arial" w:hAnsi="Arial" w:cs="Arial"/>
                <w:color w:val="auto"/>
                <w:sz w:val="20"/>
                <w:shd w:val="clear" w:color="auto" w:fill="FFFFFF"/>
              </w:rPr>
              <w:t>7.2</w:t>
            </w:r>
            <w:r w:rsidR="0054243A" w:rsidRPr="00B85190">
              <w:rPr>
                <w:rFonts w:ascii="Arial" w:hAnsi="Arial" w:cs="Arial"/>
                <w:color w:val="auto"/>
                <w:sz w:val="20"/>
                <w:shd w:val="clear" w:color="auto" w:fill="FFFFFF"/>
              </w:rPr>
              <w:t>.</w:t>
            </w:r>
            <w:r w:rsidR="00057C84" w:rsidRPr="00B85190">
              <w:rPr>
                <w:rFonts w:ascii="Arial" w:hAnsi="Arial" w:cs="Arial"/>
                <w:color w:val="auto"/>
                <w:sz w:val="20"/>
                <w:shd w:val="clear" w:color="auto" w:fill="FFFFFF"/>
              </w:rPr>
              <w:t>F</w:t>
            </w:r>
            <w:r w:rsidRPr="00B85190">
              <w:rPr>
                <w:rFonts w:ascii="Arial" w:hAnsi="Arial" w:cs="Arial"/>
                <w:color w:val="auto"/>
                <w:sz w:val="20"/>
                <w:shd w:val="clear" w:color="auto" w:fill="FFFFFF"/>
              </w:rPr>
              <w:t xml:space="preserve"> </w:t>
            </w:r>
            <w:r w:rsidRPr="00B85190">
              <w:rPr>
                <w:rFonts w:ascii="Arial" w:hAnsi="Arial" w:cs="Arial"/>
                <w:b/>
                <w:color w:val="auto"/>
                <w:sz w:val="20"/>
                <w:shd w:val="clear" w:color="auto" w:fill="FFFFFF"/>
              </w:rPr>
              <w:t>Use a computer simulation</w:t>
            </w:r>
            <w:r w:rsidRPr="00B85190">
              <w:rPr>
                <w:rFonts w:ascii="Arial" w:hAnsi="Arial" w:cs="Arial"/>
                <w:color w:val="auto"/>
                <w:sz w:val="20"/>
                <w:shd w:val="clear" w:color="auto" w:fill="FFFFFF"/>
              </w:rPr>
              <w:t xml:space="preserve"> to model the impact of proposed solutions to a complex real-world problem with numerous criteria and constraints on </w:t>
            </w:r>
            <w:r w:rsidRPr="00B85190">
              <w:rPr>
                <w:rFonts w:ascii="Arial" w:hAnsi="Arial" w:cs="Arial"/>
                <w:color w:val="auto"/>
                <w:sz w:val="20"/>
                <w:u w:val="single"/>
                <w:shd w:val="clear" w:color="auto" w:fill="FFFFFF"/>
              </w:rPr>
              <w:t>interactions within and between systems</w:t>
            </w:r>
            <w:r w:rsidRPr="00B85190">
              <w:rPr>
                <w:rFonts w:ascii="Arial" w:hAnsi="Arial" w:cs="Arial"/>
                <w:color w:val="auto"/>
                <w:sz w:val="20"/>
                <w:shd w:val="clear" w:color="auto" w:fill="FFFFFF"/>
              </w:rPr>
              <w:t xml:space="preserve"> relevant to the problem.</w:t>
            </w:r>
            <w:r w:rsidR="00A75E7B" w:rsidRPr="00B85190">
              <w:rPr>
                <w:rFonts w:ascii="Arial" w:hAnsi="Arial" w:cs="Arial"/>
                <w:color w:val="auto"/>
                <w:sz w:val="20"/>
                <w:shd w:val="clear" w:color="auto" w:fill="FFFFFF"/>
              </w:rPr>
              <w:t xml:space="preserve"> </w:t>
            </w:r>
            <w:r w:rsidR="0094160E" w:rsidRPr="00B85190">
              <w:rPr>
                <w:rFonts w:ascii="Arial" w:hAnsi="Arial" w:cs="Arial"/>
                <w:color w:val="C00000"/>
                <w:sz w:val="18"/>
                <w:szCs w:val="14"/>
              </w:rPr>
              <w:t>Assessment is limited to testing solutions for a proposed problem related to threatened or endangered species, or to genetic variation of organisms for multiple species.</w:t>
            </w:r>
          </w:p>
        </w:tc>
      </w:tr>
    </w:tbl>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899"/>
        <w:gridCol w:w="6705"/>
        <w:gridCol w:w="3074"/>
      </w:tblGrid>
      <w:tr w:rsidR="006B6995" w:rsidRPr="00B85190" w14:paraId="041FD81A" w14:textId="77777777" w:rsidTr="006B6995">
        <w:trPr>
          <w:trHeight w:val="64"/>
        </w:trPr>
        <w:tc>
          <w:tcPr>
            <w:tcW w:w="5000" w:type="pct"/>
            <w:gridSpan w:val="3"/>
            <w:shd w:val="clear" w:color="auto" w:fill="D9D9D9"/>
          </w:tcPr>
          <w:p w14:paraId="75D84018" w14:textId="7BFF7439" w:rsidR="006B6995" w:rsidRPr="00B85190" w:rsidRDefault="006B6995" w:rsidP="00C97EDD">
            <w:pPr>
              <w:pStyle w:val="ListParagraph"/>
              <w:snapToGrid w:val="0"/>
              <w:ind w:left="0"/>
              <w:jc w:val="center"/>
              <w:rPr>
                <w:rFonts w:ascii="Arial" w:hAnsi="Arial" w:cs="Arial"/>
                <w:noProof/>
                <w:sz w:val="16"/>
                <w:szCs w:val="18"/>
              </w:rPr>
            </w:pPr>
            <w:r w:rsidRPr="00B85190">
              <w:rPr>
                <w:rFonts w:ascii="Arial" w:hAnsi="Arial" w:cs="Arial"/>
                <w:sz w:val="16"/>
                <w:szCs w:val="17"/>
                <w:shd w:val="clear" w:color="auto" w:fill="D9D9D9"/>
              </w:rPr>
              <w:t xml:space="preserve">The performance </w:t>
            </w:r>
            <w:r w:rsidR="006001AE" w:rsidRPr="00B85190">
              <w:rPr>
                <w:rFonts w:ascii="Arial" w:hAnsi="Arial" w:cs="Arial"/>
                <w:sz w:val="16"/>
                <w:szCs w:val="17"/>
                <w:shd w:val="clear" w:color="auto" w:fill="D9D9D9"/>
              </w:rPr>
              <w:t>indicators</w:t>
            </w:r>
            <w:r w:rsidRPr="00B85190">
              <w:rPr>
                <w:rFonts w:ascii="Arial" w:hAnsi="Arial" w:cs="Arial"/>
                <w:sz w:val="16"/>
                <w:szCs w:val="17"/>
                <w:shd w:val="clear" w:color="auto" w:fill="D9D9D9"/>
              </w:rPr>
              <w:t xml:space="preserve"> above were developed using the following elements from the NRC document</w:t>
            </w:r>
            <w:r w:rsidRPr="00B85190">
              <w:rPr>
                <w:rStyle w:val="apple-converted-space"/>
                <w:rFonts w:ascii="Arial" w:hAnsi="Arial" w:cs="Arial"/>
                <w:sz w:val="16"/>
                <w:szCs w:val="17"/>
                <w:shd w:val="clear" w:color="auto" w:fill="D9D9D9"/>
              </w:rPr>
              <w:t> </w:t>
            </w:r>
            <w:r w:rsidRPr="00B85190">
              <w:rPr>
                <w:rFonts w:ascii="Arial" w:hAnsi="Arial" w:cs="Arial"/>
                <w:i/>
                <w:iCs/>
                <w:sz w:val="16"/>
                <w:szCs w:val="17"/>
              </w:rPr>
              <w:t>A Framework for K-12 Science Education</w:t>
            </w:r>
            <w:r w:rsidRPr="00B85190">
              <w:rPr>
                <w:rFonts w:ascii="Arial" w:hAnsi="Arial" w:cs="Arial"/>
                <w:sz w:val="16"/>
                <w:szCs w:val="17"/>
                <w:shd w:val="clear" w:color="auto" w:fill="D9D9D9"/>
              </w:rPr>
              <w:t>:</w:t>
            </w:r>
          </w:p>
        </w:tc>
      </w:tr>
      <w:tr w:rsidR="00505B05" w:rsidRPr="00B85190" w14:paraId="5DDAB2AA" w14:textId="77777777" w:rsidTr="00811250">
        <w:trPr>
          <w:trHeight w:val="71"/>
        </w:trPr>
        <w:tc>
          <w:tcPr>
            <w:tcW w:w="1669" w:type="pct"/>
            <w:shd w:val="clear" w:color="auto" w:fill="E1F4FB"/>
          </w:tcPr>
          <w:p w14:paraId="4D098D5F" w14:textId="77777777" w:rsidR="006B6995" w:rsidRPr="00B85190" w:rsidRDefault="006B6995" w:rsidP="006B6995">
            <w:pPr>
              <w:shd w:val="clear" w:color="auto" w:fill="34B2E3"/>
              <w:jc w:val="center"/>
              <w:rPr>
                <w:rFonts w:ascii="Arial" w:hAnsi="Arial" w:cs="Arial"/>
                <w:b/>
                <w:color w:val="FFFFFF"/>
                <w:sz w:val="20"/>
                <w:szCs w:val="20"/>
              </w:rPr>
            </w:pPr>
            <w:r w:rsidRPr="00B85190">
              <w:rPr>
                <w:rFonts w:ascii="Arial" w:hAnsi="Arial" w:cs="Arial"/>
                <w:b/>
                <w:color w:val="FFFFFF"/>
                <w:sz w:val="20"/>
                <w:szCs w:val="20"/>
              </w:rPr>
              <w:t>Science and Engineering Practices</w:t>
            </w:r>
          </w:p>
          <w:p w14:paraId="028165FC" w14:textId="77777777" w:rsidR="006B6995" w:rsidRPr="00B85190" w:rsidRDefault="006B6995" w:rsidP="008B4CBC">
            <w:pPr>
              <w:spacing w:before="80"/>
              <w:rPr>
                <w:rFonts w:ascii="Arial" w:hAnsi="Arial" w:cs="Arial"/>
                <w:b/>
                <w:sz w:val="18"/>
                <w:szCs w:val="16"/>
              </w:rPr>
            </w:pPr>
            <w:r w:rsidRPr="00B85190">
              <w:rPr>
                <w:rFonts w:ascii="Arial" w:hAnsi="Arial" w:cs="Arial"/>
                <w:b/>
                <w:sz w:val="18"/>
                <w:szCs w:val="16"/>
              </w:rPr>
              <w:t>Using Mathematics and Computational Thinking</w:t>
            </w:r>
          </w:p>
          <w:p w14:paraId="39321A50" w14:textId="77777777" w:rsidR="006B6995" w:rsidRPr="00B85190" w:rsidRDefault="006B6995" w:rsidP="008B4CBC">
            <w:pPr>
              <w:rPr>
                <w:rFonts w:ascii="Arial" w:hAnsi="Arial" w:cs="Arial"/>
                <w:sz w:val="18"/>
                <w:szCs w:val="14"/>
              </w:rPr>
            </w:pPr>
            <w:r w:rsidRPr="00B85190">
              <w:rPr>
                <w:rFonts w:ascii="Arial" w:hAnsi="Arial" w:cs="Arial"/>
                <w:sz w:val="18"/>
                <w:szCs w:val="14"/>
              </w:rPr>
              <w:t>Mathematical and computational thinking in 9-12 builds on K-8 experiences and progresses to using algebraic thinking and analysis, a range of linear and nonlinear functions including trigonometric functions, exponentials and logarithms, and computational tools for statistical analysis to analyze, represent, and model data. Simple computational simulations are created and used based on mathematical models of basic assumptions.</w:t>
            </w:r>
          </w:p>
          <w:p w14:paraId="52283785" w14:textId="047D8CBC" w:rsidR="006B6995" w:rsidRPr="00B85190" w:rsidRDefault="006B6995" w:rsidP="002A5EB4">
            <w:pPr>
              <w:widowControl/>
              <w:numPr>
                <w:ilvl w:val="0"/>
                <w:numId w:val="2"/>
              </w:numPr>
              <w:rPr>
                <w:rFonts w:ascii="Arial" w:hAnsi="Arial" w:cs="Arial"/>
                <w:sz w:val="18"/>
                <w:szCs w:val="16"/>
              </w:rPr>
            </w:pPr>
            <w:r w:rsidRPr="00B85190">
              <w:rPr>
                <w:rFonts w:ascii="Arial" w:hAnsi="Arial" w:cs="Arial"/>
                <w:sz w:val="18"/>
                <w:szCs w:val="16"/>
              </w:rPr>
              <w:t>Use mathematical and/or computational representations of phenomena or design solutions to support explanations. (</w:t>
            </w:r>
            <w:r w:rsidR="00A75E7B" w:rsidRPr="00B85190">
              <w:rPr>
                <w:rFonts w:ascii="Arial" w:hAnsi="Arial" w:cs="Arial"/>
                <w:sz w:val="18"/>
                <w:szCs w:val="16"/>
              </w:rPr>
              <w:t>HS.7.2.A</w:t>
            </w:r>
            <w:r w:rsidRPr="00B85190">
              <w:rPr>
                <w:rFonts w:ascii="Arial" w:hAnsi="Arial" w:cs="Arial"/>
                <w:sz w:val="18"/>
                <w:szCs w:val="16"/>
              </w:rPr>
              <w:t>)</w:t>
            </w:r>
          </w:p>
          <w:p w14:paraId="6BE6CC98" w14:textId="37B3364D" w:rsidR="006B6995" w:rsidRPr="00B85190" w:rsidRDefault="006B6995" w:rsidP="002A5EB4">
            <w:pPr>
              <w:widowControl/>
              <w:numPr>
                <w:ilvl w:val="0"/>
                <w:numId w:val="2"/>
              </w:numPr>
              <w:rPr>
                <w:rFonts w:ascii="Arial" w:hAnsi="Arial" w:cs="Arial"/>
                <w:sz w:val="18"/>
                <w:szCs w:val="16"/>
              </w:rPr>
            </w:pPr>
            <w:r w:rsidRPr="00B85190">
              <w:rPr>
                <w:rFonts w:ascii="Arial" w:hAnsi="Arial" w:cs="Arial"/>
                <w:sz w:val="18"/>
                <w:szCs w:val="16"/>
              </w:rPr>
              <w:t>Use mathematical representations of phenomena or design solutions to support and revise explanations. (</w:t>
            </w:r>
            <w:r w:rsidR="00A75E7B" w:rsidRPr="00B85190">
              <w:rPr>
                <w:rFonts w:ascii="Arial" w:hAnsi="Arial" w:cs="Arial"/>
                <w:sz w:val="18"/>
                <w:szCs w:val="16"/>
              </w:rPr>
              <w:t>HS.7.2.B</w:t>
            </w:r>
            <w:r w:rsidRPr="00B85190">
              <w:rPr>
                <w:rFonts w:ascii="Arial" w:hAnsi="Arial" w:cs="Arial"/>
                <w:sz w:val="18"/>
                <w:szCs w:val="16"/>
              </w:rPr>
              <w:t xml:space="preserve">)   </w:t>
            </w:r>
          </w:p>
          <w:p w14:paraId="1043D6E9" w14:textId="67575115" w:rsidR="006B6995" w:rsidRPr="00B85190" w:rsidRDefault="006B6995" w:rsidP="002A5EB4">
            <w:pPr>
              <w:pStyle w:val="ListParagraph"/>
              <w:widowControl/>
              <w:numPr>
                <w:ilvl w:val="0"/>
                <w:numId w:val="2"/>
              </w:numPr>
              <w:contextualSpacing w:val="0"/>
              <w:rPr>
                <w:rFonts w:ascii="Arial" w:hAnsi="Arial" w:cs="Arial"/>
                <w:sz w:val="18"/>
                <w:szCs w:val="16"/>
              </w:rPr>
            </w:pPr>
            <w:r w:rsidRPr="00B85190">
              <w:rPr>
                <w:rFonts w:ascii="Arial" w:hAnsi="Arial" w:cs="Arial"/>
                <w:sz w:val="18"/>
                <w:szCs w:val="16"/>
              </w:rPr>
              <w:lastRenderedPageBreak/>
              <w:t>Create or revise a simulation of a phenomenon, designed device, process, or system. (</w:t>
            </w:r>
            <w:r w:rsidR="00F731AC" w:rsidRPr="00B85190">
              <w:rPr>
                <w:rFonts w:ascii="Arial" w:hAnsi="Arial" w:cs="Arial"/>
                <w:sz w:val="18"/>
                <w:szCs w:val="16"/>
              </w:rPr>
              <w:t>HS.7.2.F</w:t>
            </w:r>
            <w:r w:rsidRPr="00B85190">
              <w:rPr>
                <w:rFonts w:ascii="Arial" w:hAnsi="Arial" w:cs="Arial"/>
                <w:sz w:val="18"/>
                <w:szCs w:val="16"/>
              </w:rPr>
              <w:t>)</w:t>
            </w:r>
          </w:p>
          <w:p w14:paraId="09454B22" w14:textId="507A4441" w:rsidR="00057C84" w:rsidRPr="00B85190" w:rsidRDefault="00057C84" w:rsidP="002A5EB4">
            <w:pPr>
              <w:pStyle w:val="ListParagraph"/>
              <w:widowControl/>
              <w:numPr>
                <w:ilvl w:val="0"/>
                <w:numId w:val="2"/>
              </w:numPr>
              <w:rPr>
                <w:rFonts w:ascii="Arial" w:hAnsi="Arial" w:cs="Arial"/>
                <w:sz w:val="18"/>
                <w:szCs w:val="18"/>
              </w:rPr>
            </w:pPr>
            <w:r w:rsidRPr="00B85190">
              <w:rPr>
                <w:rFonts w:ascii="Arial" w:hAnsi="Arial" w:cs="Arial"/>
                <w:sz w:val="18"/>
                <w:szCs w:val="18"/>
              </w:rPr>
              <w:t>Use mathematical models and/or computer simulations to predict the effects of a design solution on systems and/or the interactions between systems. (</w:t>
            </w:r>
            <w:r w:rsidR="00A75E7B" w:rsidRPr="00B85190">
              <w:rPr>
                <w:rFonts w:ascii="Arial" w:hAnsi="Arial" w:cs="Arial"/>
                <w:sz w:val="18"/>
                <w:szCs w:val="18"/>
              </w:rPr>
              <w:t>HS.7.2.F</w:t>
            </w:r>
            <w:r w:rsidRPr="00B85190">
              <w:rPr>
                <w:rFonts w:ascii="Arial" w:hAnsi="Arial" w:cs="Arial"/>
                <w:sz w:val="18"/>
                <w:szCs w:val="18"/>
              </w:rPr>
              <w:t>)</w:t>
            </w:r>
          </w:p>
          <w:p w14:paraId="0AA579FB" w14:textId="77777777" w:rsidR="00057C84" w:rsidRPr="00B85190" w:rsidRDefault="00057C84" w:rsidP="00057C84">
            <w:pPr>
              <w:pStyle w:val="ListParagraph"/>
              <w:widowControl/>
              <w:ind w:left="540"/>
              <w:contextualSpacing w:val="0"/>
              <w:rPr>
                <w:rFonts w:ascii="Arial" w:hAnsi="Arial" w:cs="Arial"/>
                <w:sz w:val="18"/>
                <w:szCs w:val="16"/>
              </w:rPr>
            </w:pPr>
          </w:p>
          <w:p w14:paraId="5917FB3D" w14:textId="77777777" w:rsidR="006B6995" w:rsidRPr="00B85190" w:rsidRDefault="006B6995" w:rsidP="008B4CBC">
            <w:pPr>
              <w:rPr>
                <w:rFonts w:ascii="Arial" w:hAnsi="Arial" w:cs="Arial"/>
                <w:b/>
                <w:sz w:val="18"/>
                <w:szCs w:val="14"/>
              </w:rPr>
            </w:pPr>
          </w:p>
          <w:p w14:paraId="15986D82" w14:textId="77777777" w:rsidR="006B6995" w:rsidRPr="00B85190" w:rsidRDefault="006B6995" w:rsidP="008B4CBC">
            <w:pPr>
              <w:rPr>
                <w:rFonts w:ascii="Arial" w:hAnsi="Arial" w:cs="Arial"/>
                <w:b/>
                <w:sz w:val="18"/>
                <w:szCs w:val="14"/>
              </w:rPr>
            </w:pPr>
            <w:r w:rsidRPr="00B85190">
              <w:rPr>
                <w:rFonts w:ascii="Arial" w:hAnsi="Arial" w:cs="Arial"/>
                <w:b/>
                <w:sz w:val="18"/>
                <w:szCs w:val="14"/>
              </w:rPr>
              <w:t>Constructing Explanations and Designing Solutions</w:t>
            </w:r>
          </w:p>
          <w:p w14:paraId="13ADC4EF" w14:textId="77777777" w:rsidR="006B6995" w:rsidRPr="00B85190" w:rsidRDefault="006B6995" w:rsidP="008B4CBC">
            <w:pPr>
              <w:rPr>
                <w:rFonts w:ascii="Arial" w:hAnsi="Arial" w:cs="Arial"/>
                <w:sz w:val="18"/>
                <w:szCs w:val="16"/>
              </w:rPr>
            </w:pPr>
            <w:r w:rsidRPr="00B85190">
              <w:rPr>
                <w:rFonts w:ascii="Arial" w:hAnsi="Arial" w:cs="Arial"/>
                <w:sz w:val="18"/>
                <w:szCs w:val="16"/>
              </w:rPr>
              <w:t xml:space="preserve">Constructing explanations and designing solutions in </w:t>
            </w:r>
            <w:r w:rsidRPr="00B85190">
              <w:rPr>
                <w:rFonts w:ascii="Arial" w:hAnsi="Arial" w:cs="Arial"/>
                <w:sz w:val="18"/>
                <w:szCs w:val="14"/>
              </w:rPr>
              <w:t xml:space="preserve">9–12 builds on K–8 </w:t>
            </w:r>
            <w:r w:rsidRPr="00B85190">
              <w:rPr>
                <w:rFonts w:ascii="Arial" w:hAnsi="Arial" w:cs="Arial"/>
                <w:sz w:val="18"/>
                <w:szCs w:val="16"/>
              </w:rPr>
              <w:t>experiences and progresses to explanations and designs that are supported by multiple and independent student-generated sources of evidence consistent with scientific ideas, principles, and theories.</w:t>
            </w:r>
          </w:p>
          <w:p w14:paraId="0C68BADA" w14:textId="22D50934" w:rsidR="006B6995" w:rsidRPr="00B85190" w:rsidRDefault="006B6995" w:rsidP="002A5EB4">
            <w:pPr>
              <w:widowControl/>
              <w:numPr>
                <w:ilvl w:val="0"/>
                <w:numId w:val="2"/>
              </w:numPr>
              <w:rPr>
                <w:rFonts w:ascii="Arial" w:hAnsi="Arial" w:cs="Arial"/>
                <w:sz w:val="18"/>
                <w:szCs w:val="16"/>
              </w:rPr>
            </w:pPr>
            <w:r w:rsidRPr="00B85190">
              <w:rPr>
                <w:rFonts w:ascii="Arial" w:hAnsi="Arial" w:cs="Arial"/>
                <w:sz w:val="18"/>
                <w:szCs w:val="16"/>
              </w:rPr>
              <w:t>Design, evaluate, and refine a solution to a complex real-world problem, based on scientific knowledge, student-generated sources of evidence, prioritized criteria, and tradeoff considerations. (</w:t>
            </w:r>
            <w:r w:rsidR="00A75E7B" w:rsidRPr="00B85190">
              <w:rPr>
                <w:rFonts w:ascii="Arial" w:hAnsi="Arial" w:cs="Arial"/>
                <w:sz w:val="18"/>
                <w:szCs w:val="16"/>
              </w:rPr>
              <w:t>HS.7.2.E</w:t>
            </w:r>
            <w:r w:rsidRPr="00B85190">
              <w:rPr>
                <w:rFonts w:ascii="Arial" w:hAnsi="Arial" w:cs="Arial"/>
                <w:sz w:val="18"/>
                <w:szCs w:val="16"/>
              </w:rPr>
              <w:t>)</w:t>
            </w:r>
          </w:p>
          <w:p w14:paraId="47245D31" w14:textId="77777777" w:rsidR="006B6995" w:rsidRPr="00B85190" w:rsidRDefault="006B6995" w:rsidP="008B4CBC">
            <w:pPr>
              <w:rPr>
                <w:rFonts w:ascii="Arial" w:hAnsi="Arial" w:cs="Arial"/>
                <w:b/>
                <w:sz w:val="18"/>
                <w:szCs w:val="16"/>
              </w:rPr>
            </w:pPr>
          </w:p>
          <w:p w14:paraId="28D4EF40" w14:textId="77777777" w:rsidR="006B6995" w:rsidRPr="00B85190" w:rsidRDefault="006B6995" w:rsidP="008B4CBC">
            <w:pPr>
              <w:rPr>
                <w:rFonts w:ascii="Arial" w:hAnsi="Arial" w:cs="Arial"/>
                <w:b/>
                <w:sz w:val="18"/>
                <w:szCs w:val="16"/>
              </w:rPr>
            </w:pPr>
            <w:r w:rsidRPr="00B85190">
              <w:rPr>
                <w:rFonts w:ascii="Arial" w:hAnsi="Arial" w:cs="Arial"/>
                <w:b/>
                <w:sz w:val="18"/>
                <w:szCs w:val="16"/>
              </w:rPr>
              <w:t>Engaging in Argument from Evidence</w:t>
            </w:r>
          </w:p>
          <w:p w14:paraId="0BEB2A9E" w14:textId="77777777" w:rsidR="006B6995" w:rsidRPr="00B85190" w:rsidRDefault="006B6995" w:rsidP="008B4CBC">
            <w:pPr>
              <w:rPr>
                <w:rFonts w:ascii="Arial" w:hAnsi="Arial" w:cs="Arial"/>
                <w:sz w:val="18"/>
                <w:szCs w:val="16"/>
              </w:rPr>
            </w:pPr>
            <w:r w:rsidRPr="00B85190">
              <w:rPr>
                <w:rFonts w:ascii="Arial" w:hAnsi="Arial" w:cs="Arial"/>
                <w:sz w:val="18"/>
                <w:szCs w:val="16"/>
              </w:rPr>
              <w:t xml:space="preserve">Engaging in argument from evidence in </w:t>
            </w:r>
            <w:r w:rsidRPr="00B85190">
              <w:rPr>
                <w:rFonts w:ascii="Arial" w:hAnsi="Arial" w:cs="Arial"/>
                <w:sz w:val="18"/>
                <w:szCs w:val="14"/>
              </w:rPr>
              <w:t xml:space="preserve">9–12 builds from K–8 </w:t>
            </w:r>
            <w:r w:rsidRPr="00B85190">
              <w:rPr>
                <w:rFonts w:ascii="Arial" w:hAnsi="Arial" w:cs="Arial"/>
                <w:sz w:val="18"/>
                <w:szCs w:val="16"/>
              </w:rPr>
              <w:t>experiences and progresses to using appropriate and sufficient evidence and scientific reasoning to defend and critique claims and explanations about the natural and designed world(s). Arguments may also come from current scientific or historical episodes in science.</w:t>
            </w:r>
          </w:p>
          <w:p w14:paraId="57CEA3FF" w14:textId="0A877620" w:rsidR="006B6995" w:rsidRPr="00B85190" w:rsidRDefault="006B6995" w:rsidP="002A5EB4">
            <w:pPr>
              <w:widowControl/>
              <w:numPr>
                <w:ilvl w:val="0"/>
                <w:numId w:val="2"/>
              </w:numPr>
              <w:rPr>
                <w:rFonts w:ascii="Arial" w:hAnsi="Arial" w:cs="Arial"/>
                <w:sz w:val="18"/>
                <w:szCs w:val="16"/>
              </w:rPr>
            </w:pPr>
            <w:r w:rsidRPr="00B85190">
              <w:rPr>
                <w:rFonts w:ascii="Arial" w:hAnsi="Arial" w:cs="Arial"/>
                <w:sz w:val="18"/>
                <w:szCs w:val="16"/>
              </w:rPr>
              <w:t>Evaluate the claims, evidence, and reasoning</w:t>
            </w:r>
            <w:r w:rsidRPr="00B85190">
              <w:rPr>
                <w:rFonts w:ascii="Arial" w:hAnsi="Arial" w:cs="Arial"/>
                <w:b/>
                <w:sz w:val="18"/>
                <w:szCs w:val="16"/>
              </w:rPr>
              <w:t xml:space="preserve"> </w:t>
            </w:r>
            <w:r w:rsidRPr="00B85190">
              <w:rPr>
                <w:rFonts w:ascii="Arial" w:hAnsi="Arial" w:cs="Arial"/>
                <w:sz w:val="18"/>
                <w:szCs w:val="16"/>
              </w:rPr>
              <w:t>behind currently accepted explanations or solutions to determine the merits of arguments. (</w:t>
            </w:r>
            <w:r w:rsidR="00A75E7B" w:rsidRPr="00B85190">
              <w:rPr>
                <w:rFonts w:ascii="Arial" w:hAnsi="Arial" w:cs="Arial"/>
                <w:sz w:val="18"/>
                <w:szCs w:val="16"/>
              </w:rPr>
              <w:t>HS.7.2.C</w:t>
            </w:r>
            <w:r w:rsidRPr="00B85190">
              <w:rPr>
                <w:rFonts w:ascii="Arial" w:hAnsi="Arial" w:cs="Arial"/>
                <w:sz w:val="18"/>
                <w:szCs w:val="16"/>
              </w:rPr>
              <w:t>)</w:t>
            </w:r>
          </w:p>
          <w:p w14:paraId="2D765B1C" w14:textId="1B2FEF14" w:rsidR="006B6995" w:rsidRPr="00B85190" w:rsidRDefault="006B6995" w:rsidP="002A5EB4">
            <w:pPr>
              <w:widowControl/>
              <w:numPr>
                <w:ilvl w:val="0"/>
                <w:numId w:val="2"/>
              </w:numPr>
              <w:rPr>
                <w:rFonts w:ascii="Arial" w:hAnsi="Arial" w:cs="Arial"/>
                <w:sz w:val="18"/>
                <w:szCs w:val="16"/>
              </w:rPr>
            </w:pPr>
            <w:r w:rsidRPr="00B85190">
              <w:rPr>
                <w:rFonts w:ascii="Arial" w:hAnsi="Arial" w:cs="Arial"/>
                <w:sz w:val="18"/>
                <w:szCs w:val="16"/>
              </w:rPr>
              <w:t>Evaluate the evidence</w:t>
            </w:r>
            <w:r w:rsidRPr="00B85190">
              <w:rPr>
                <w:rFonts w:ascii="Arial" w:hAnsi="Arial" w:cs="Arial"/>
                <w:b/>
                <w:sz w:val="18"/>
                <w:szCs w:val="16"/>
              </w:rPr>
              <w:t xml:space="preserve"> </w:t>
            </w:r>
            <w:r w:rsidRPr="00B85190">
              <w:rPr>
                <w:rFonts w:ascii="Arial" w:hAnsi="Arial" w:cs="Arial"/>
                <w:sz w:val="18"/>
                <w:szCs w:val="16"/>
              </w:rPr>
              <w:t>behind currently accepted explanations or solutions to determine the merits of arguments. (</w:t>
            </w:r>
            <w:r w:rsidR="00A75E7B" w:rsidRPr="00B85190">
              <w:rPr>
                <w:rFonts w:ascii="Arial" w:hAnsi="Arial" w:cs="Arial"/>
                <w:sz w:val="18"/>
                <w:szCs w:val="16"/>
              </w:rPr>
              <w:t>HS.7.2.D</w:t>
            </w:r>
            <w:r w:rsidRPr="00B85190">
              <w:rPr>
                <w:rFonts w:ascii="Arial" w:hAnsi="Arial" w:cs="Arial"/>
                <w:sz w:val="18"/>
                <w:szCs w:val="16"/>
              </w:rPr>
              <w:t>)</w:t>
            </w:r>
          </w:p>
          <w:p w14:paraId="3092031C" w14:textId="77777777" w:rsidR="006B6995" w:rsidRPr="00B85190" w:rsidRDefault="006B6995" w:rsidP="008B4CBC">
            <w:pPr>
              <w:rPr>
                <w:rFonts w:ascii="Arial" w:hAnsi="Arial" w:cs="Arial"/>
                <w:b/>
                <w:sz w:val="18"/>
                <w:szCs w:val="16"/>
              </w:rPr>
            </w:pPr>
          </w:p>
          <w:p w14:paraId="6C8E1D04" w14:textId="053BC741" w:rsidR="006B6995" w:rsidRPr="00B85190" w:rsidRDefault="006B6995" w:rsidP="008B4CBC">
            <w:pPr>
              <w:jc w:val="center"/>
              <w:rPr>
                <w:rFonts w:ascii="Arial" w:hAnsi="Arial" w:cs="Arial"/>
                <w:sz w:val="18"/>
                <w:szCs w:val="16"/>
              </w:rPr>
            </w:pPr>
            <w:r w:rsidRPr="00B85190">
              <w:rPr>
                <w:rFonts w:ascii="Arial" w:hAnsi="Arial" w:cs="Arial"/>
                <w:b/>
                <w:sz w:val="18"/>
                <w:szCs w:val="14"/>
              </w:rPr>
              <w:t>-----------------------------</w:t>
            </w:r>
            <w:r w:rsidR="00505B05" w:rsidRPr="00B85190">
              <w:rPr>
                <w:rFonts w:ascii="Arial" w:hAnsi="Arial" w:cs="Arial"/>
                <w:b/>
                <w:sz w:val="18"/>
                <w:szCs w:val="14"/>
              </w:rPr>
              <w:t>-------</w:t>
            </w:r>
            <w:r w:rsidRPr="00B85190">
              <w:rPr>
                <w:rFonts w:ascii="Arial" w:hAnsi="Arial" w:cs="Arial"/>
                <w:b/>
                <w:sz w:val="18"/>
                <w:szCs w:val="14"/>
              </w:rPr>
              <w:t>---</w:t>
            </w:r>
            <w:r w:rsidR="00505B05" w:rsidRPr="00B85190">
              <w:rPr>
                <w:rFonts w:ascii="Arial" w:hAnsi="Arial" w:cs="Arial"/>
                <w:b/>
                <w:sz w:val="18"/>
                <w:szCs w:val="14"/>
              </w:rPr>
              <w:t>---------------------------</w:t>
            </w:r>
          </w:p>
          <w:p w14:paraId="22FC061C" w14:textId="38579732" w:rsidR="006B6995" w:rsidRPr="00B85190" w:rsidRDefault="00B616F5" w:rsidP="008B4CBC">
            <w:pPr>
              <w:pStyle w:val="ListParagraph"/>
              <w:ind w:left="0"/>
              <w:jc w:val="center"/>
              <w:rPr>
                <w:rFonts w:ascii="Arial" w:hAnsi="Arial" w:cs="Arial"/>
                <w:b/>
                <w:i/>
                <w:sz w:val="18"/>
                <w:szCs w:val="14"/>
              </w:rPr>
            </w:pPr>
            <w:hyperlink r:id="rId66" w:history="1">
              <w:r w:rsidR="006B6995" w:rsidRPr="0044317F">
                <w:rPr>
                  <w:rStyle w:val="Hyperlink"/>
                  <w:rFonts w:ascii="Arial" w:hAnsi="Arial" w:cs="Arial"/>
                  <w:b/>
                  <w:i/>
                  <w:color w:val="00B050"/>
                  <w:sz w:val="18"/>
                  <w:szCs w:val="14"/>
                </w:rPr>
                <w:t>Connections to Nature of Science</w:t>
              </w:r>
              <w:r w:rsidR="006B6995" w:rsidRPr="0044317F">
                <w:rPr>
                  <w:rStyle w:val="Hyperlink"/>
                  <w:rFonts w:ascii="Arial" w:hAnsi="Arial" w:cs="Arial"/>
                  <w:b/>
                  <w:i/>
                  <w:sz w:val="18"/>
                  <w:szCs w:val="14"/>
                </w:rPr>
                <w:t xml:space="preserve"> </w:t>
              </w:r>
            </w:hyperlink>
          </w:p>
          <w:p w14:paraId="39832A20" w14:textId="77777777" w:rsidR="006B6995" w:rsidRPr="00B85190" w:rsidRDefault="006B6995" w:rsidP="008B4CBC">
            <w:pPr>
              <w:rPr>
                <w:rFonts w:ascii="Arial" w:hAnsi="Arial" w:cs="Arial"/>
                <w:b/>
                <w:sz w:val="18"/>
                <w:szCs w:val="16"/>
              </w:rPr>
            </w:pPr>
            <w:r w:rsidRPr="00B85190">
              <w:rPr>
                <w:rFonts w:ascii="Arial" w:hAnsi="Arial" w:cs="Arial"/>
                <w:b/>
                <w:sz w:val="18"/>
                <w:szCs w:val="16"/>
              </w:rPr>
              <w:br/>
              <w:t>Scientific Knowledge is Open to Revision in Light of New Evidence</w:t>
            </w:r>
          </w:p>
          <w:p w14:paraId="77F3F22D" w14:textId="670B11B2" w:rsidR="006B6995" w:rsidRPr="00B85190" w:rsidRDefault="006B6995" w:rsidP="002A5EB4">
            <w:pPr>
              <w:widowControl/>
              <w:numPr>
                <w:ilvl w:val="0"/>
                <w:numId w:val="2"/>
              </w:numPr>
              <w:rPr>
                <w:rFonts w:ascii="Arial" w:hAnsi="Arial" w:cs="Arial"/>
                <w:sz w:val="18"/>
                <w:szCs w:val="16"/>
              </w:rPr>
            </w:pPr>
            <w:r w:rsidRPr="00B85190">
              <w:rPr>
                <w:rFonts w:ascii="Arial" w:hAnsi="Arial" w:cs="Arial"/>
                <w:sz w:val="18"/>
                <w:szCs w:val="16"/>
              </w:rPr>
              <w:t>Most scientific knowledge is quite durable, but is, in principle, subject to change based on new evidence and/or reinterpretation of existing evidence. (</w:t>
            </w:r>
            <w:r w:rsidR="00A75E7B" w:rsidRPr="00B85190">
              <w:rPr>
                <w:rFonts w:ascii="Arial" w:hAnsi="Arial" w:cs="Arial"/>
                <w:sz w:val="18"/>
                <w:szCs w:val="16"/>
              </w:rPr>
              <w:t>HS.7.2.B</w:t>
            </w:r>
            <w:r w:rsidRPr="00B85190">
              <w:rPr>
                <w:rFonts w:ascii="Arial" w:hAnsi="Arial" w:cs="Arial"/>
                <w:sz w:val="18"/>
                <w:szCs w:val="16"/>
              </w:rPr>
              <w:t>)</w:t>
            </w:r>
          </w:p>
          <w:p w14:paraId="649E9F68" w14:textId="516A1B2D" w:rsidR="006B6995" w:rsidRPr="00B85190" w:rsidRDefault="006B6995" w:rsidP="002A5EB4">
            <w:pPr>
              <w:widowControl/>
              <w:numPr>
                <w:ilvl w:val="0"/>
                <w:numId w:val="2"/>
              </w:numPr>
              <w:rPr>
                <w:rFonts w:ascii="Arial" w:hAnsi="Arial" w:cs="Arial"/>
                <w:sz w:val="18"/>
                <w:szCs w:val="16"/>
              </w:rPr>
            </w:pPr>
            <w:r w:rsidRPr="00B85190">
              <w:rPr>
                <w:rFonts w:ascii="Arial" w:hAnsi="Arial" w:cs="Arial"/>
                <w:sz w:val="18"/>
                <w:szCs w:val="16"/>
              </w:rPr>
              <w:t>Scientific argumentation is a mode of logical discourse used to clarify the strength of relationships between ideas and evidence that may result in revision of an explanation. (</w:t>
            </w:r>
            <w:r w:rsidR="00A75E7B" w:rsidRPr="00B85190">
              <w:rPr>
                <w:rFonts w:ascii="Arial" w:hAnsi="Arial" w:cs="Arial"/>
                <w:sz w:val="18"/>
                <w:szCs w:val="16"/>
              </w:rPr>
              <w:t>HS.7.2.C</w:t>
            </w:r>
            <w:r w:rsidRPr="00B85190">
              <w:rPr>
                <w:rFonts w:ascii="Arial" w:hAnsi="Arial" w:cs="Arial"/>
                <w:sz w:val="18"/>
                <w:szCs w:val="16"/>
              </w:rPr>
              <w:t>),(</w:t>
            </w:r>
            <w:r w:rsidR="00A75E7B" w:rsidRPr="00B85190">
              <w:rPr>
                <w:rFonts w:ascii="Arial" w:hAnsi="Arial" w:cs="Arial"/>
                <w:sz w:val="18"/>
                <w:szCs w:val="16"/>
              </w:rPr>
              <w:t>HS.7.2.D</w:t>
            </w:r>
            <w:r w:rsidRPr="00B85190">
              <w:rPr>
                <w:rFonts w:ascii="Arial" w:hAnsi="Arial" w:cs="Arial"/>
                <w:sz w:val="18"/>
                <w:szCs w:val="16"/>
              </w:rPr>
              <w:t>)</w:t>
            </w:r>
          </w:p>
          <w:p w14:paraId="34564AC0" w14:textId="77777777" w:rsidR="006B6995" w:rsidRPr="00B85190" w:rsidRDefault="006B6995" w:rsidP="008B4CBC">
            <w:pPr>
              <w:ind w:left="252"/>
              <w:rPr>
                <w:rFonts w:ascii="Arial" w:hAnsi="Arial" w:cs="Arial"/>
                <w:sz w:val="16"/>
                <w:szCs w:val="16"/>
              </w:rPr>
            </w:pPr>
          </w:p>
        </w:tc>
        <w:tc>
          <w:tcPr>
            <w:tcW w:w="2284" w:type="pct"/>
            <w:shd w:val="clear" w:color="auto" w:fill="FFEDDD"/>
          </w:tcPr>
          <w:p w14:paraId="2513DF82" w14:textId="77777777" w:rsidR="006B6995" w:rsidRPr="00B85190" w:rsidRDefault="006B6995" w:rsidP="006B6995">
            <w:pPr>
              <w:shd w:val="clear" w:color="auto" w:fill="E1912B"/>
              <w:jc w:val="center"/>
              <w:rPr>
                <w:rFonts w:ascii="Arial" w:hAnsi="Arial" w:cs="Arial"/>
                <w:b/>
                <w:color w:val="FFFFFF"/>
                <w:sz w:val="16"/>
                <w:szCs w:val="20"/>
              </w:rPr>
            </w:pPr>
            <w:r w:rsidRPr="00B85190">
              <w:rPr>
                <w:rFonts w:ascii="Arial" w:hAnsi="Arial" w:cs="Arial"/>
                <w:b/>
                <w:color w:val="FFFFFF"/>
                <w:sz w:val="20"/>
                <w:szCs w:val="20"/>
                <w:shd w:val="clear" w:color="auto" w:fill="E1912B"/>
              </w:rPr>
              <w:lastRenderedPageBreak/>
              <w:t>Disciplinary Core Ideas</w:t>
            </w:r>
          </w:p>
          <w:p w14:paraId="06725213" w14:textId="50632896" w:rsidR="006B6995" w:rsidRPr="00B85190" w:rsidRDefault="00811250" w:rsidP="008B4CBC">
            <w:pPr>
              <w:spacing w:before="80"/>
              <w:rPr>
                <w:rFonts w:ascii="Arial" w:hAnsi="Arial" w:cs="Arial"/>
                <w:b/>
                <w:sz w:val="18"/>
                <w:szCs w:val="16"/>
              </w:rPr>
            </w:pPr>
            <w:hyperlink r:id="rId67" w:anchor="150" w:history="1">
              <w:r w:rsidR="006B6995" w:rsidRPr="00811250">
                <w:rPr>
                  <w:rStyle w:val="Hyperlink"/>
                  <w:rFonts w:ascii="Arial" w:hAnsi="Arial" w:cs="Arial"/>
                  <w:b/>
                  <w:sz w:val="18"/>
                  <w:szCs w:val="16"/>
                </w:rPr>
                <w:t>LS2.A</w:t>
              </w:r>
            </w:hyperlink>
            <w:r w:rsidR="006B6995" w:rsidRPr="00B85190">
              <w:rPr>
                <w:rFonts w:ascii="Arial" w:hAnsi="Arial" w:cs="Arial"/>
                <w:b/>
                <w:sz w:val="18"/>
                <w:szCs w:val="16"/>
              </w:rPr>
              <w:t>:  Interdependent Relationships in Ecosystems</w:t>
            </w:r>
          </w:p>
          <w:p w14:paraId="6AC36031" w14:textId="1DC7720C" w:rsidR="006B6995" w:rsidRPr="00B85190" w:rsidRDefault="006B6995" w:rsidP="002A5EB4">
            <w:pPr>
              <w:pStyle w:val="ListParagraph"/>
              <w:widowControl/>
              <w:numPr>
                <w:ilvl w:val="0"/>
                <w:numId w:val="4"/>
              </w:numPr>
              <w:ind w:left="252" w:hanging="180"/>
              <w:contextualSpacing w:val="0"/>
              <w:rPr>
                <w:rFonts w:ascii="Arial" w:hAnsi="Arial" w:cs="Arial"/>
                <w:sz w:val="18"/>
                <w:szCs w:val="16"/>
              </w:rPr>
            </w:pPr>
            <w:r w:rsidRPr="00B85190">
              <w:rPr>
                <w:rFonts w:ascii="Arial" w:hAnsi="Arial" w:cs="Arial"/>
                <w:sz w:val="18"/>
                <w:szCs w:val="16"/>
              </w:rPr>
              <w:t xml:space="preserve">Ecosystems have carrying capacities, which are limits to the numbers of organisms and populations they can support. These limits result from such factors as the availability of living and nonliving resources and from such challenges such as predation, competition, and disease. Organisms would have the capacity to produce populations of great size were it not for the fact that environments and resources are finite. This fundamental tension </w:t>
            </w:r>
            <w:r w:rsidRPr="00B85190" w:rsidDel="002529EC">
              <w:rPr>
                <w:rFonts w:ascii="Arial" w:hAnsi="Arial" w:cs="Arial"/>
                <w:sz w:val="18"/>
                <w:szCs w:val="16"/>
              </w:rPr>
              <w:t>a</w:t>
            </w:r>
            <w:r w:rsidRPr="00B85190">
              <w:rPr>
                <w:rFonts w:ascii="Arial" w:hAnsi="Arial" w:cs="Arial"/>
                <w:sz w:val="18"/>
                <w:szCs w:val="16"/>
              </w:rPr>
              <w:t>ffects the abundance (number of individuals) of species in any given ecosystem. (</w:t>
            </w:r>
            <w:r w:rsidR="00A75E7B" w:rsidRPr="00B85190">
              <w:rPr>
                <w:rFonts w:ascii="Arial" w:hAnsi="Arial" w:cs="Arial"/>
                <w:sz w:val="18"/>
                <w:szCs w:val="16"/>
              </w:rPr>
              <w:t>HS.7.2.A</w:t>
            </w:r>
            <w:r w:rsidRPr="00B85190">
              <w:rPr>
                <w:rFonts w:ascii="Arial" w:hAnsi="Arial" w:cs="Arial"/>
                <w:sz w:val="18"/>
                <w:szCs w:val="16"/>
              </w:rPr>
              <w:t>),(</w:t>
            </w:r>
            <w:r w:rsidR="00A75E7B" w:rsidRPr="00B85190">
              <w:rPr>
                <w:rFonts w:ascii="Arial" w:hAnsi="Arial" w:cs="Arial"/>
                <w:sz w:val="18"/>
                <w:szCs w:val="16"/>
              </w:rPr>
              <w:t>HS.7.2.B</w:t>
            </w:r>
            <w:r w:rsidRPr="00B85190">
              <w:rPr>
                <w:rFonts w:ascii="Arial" w:hAnsi="Arial" w:cs="Arial"/>
                <w:sz w:val="18"/>
                <w:szCs w:val="16"/>
              </w:rPr>
              <w:t>)</w:t>
            </w:r>
          </w:p>
          <w:p w14:paraId="5FFAF662" w14:textId="77777777" w:rsidR="006B6995" w:rsidRPr="00B85190" w:rsidRDefault="006B6995" w:rsidP="008B4CBC">
            <w:pPr>
              <w:pStyle w:val="ListParagraph"/>
              <w:ind w:left="0"/>
              <w:rPr>
                <w:rFonts w:ascii="Arial" w:hAnsi="Arial" w:cs="Arial"/>
                <w:b/>
                <w:sz w:val="18"/>
                <w:szCs w:val="16"/>
              </w:rPr>
            </w:pPr>
          </w:p>
          <w:p w14:paraId="644E27F7" w14:textId="0DF4B985" w:rsidR="006B6995" w:rsidRPr="00B85190" w:rsidRDefault="00811250" w:rsidP="008B4CBC">
            <w:pPr>
              <w:pStyle w:val="ListParagraph"/>
              <w:ind w:left="0"/>
              <w:rPr>
                <w:rFonts w:ascii="Arial" w:hAnsi="Arial" w:cs="Arial"/>
                <w:b/>
                <w:sz w:val="18"/>
                <w:szCs w:val="16"/>
              </w:rPr>
            </w:pPr>
            <w:hyperlink r:id="rId68" w:anchor="154" w:history="1">
              <w:r w:rsidR="006B6995" w:rsidRPr="00811250">
                <w:rPr>
                  <w:rStyle w:val="Hyperlink"/>
                  <w:rFonts w:ascii="Arial" w:hAnsi="Arial" w:cs="Arial"/>
                  <w:b/>
                  <w:sz w:val="18"/>
                  <w:szCs w:val="16"/>
                </w:rPr>
                <w:t>LS2.C</w:t>
              </w:r>
            </w:hyperlink>
            <w:r w:rsidR="006B6995" w:rsidRPr="00B85190">
              <w:rPr>
                <w:rFonts w:ascii="Arial" w:hAnsi="Arial" w:cs="Arial"/>
                <w:b/>
                <w:sz w:val="18"/>
                <w:szCs w:val="16"/>
              </w:rPr>
              <w:t>:  Ecosystem Dynamics, Functioning, and Resilience</w:t>
            </w:r>
          </w:p>
          <w:p w14:paraId="25602BB6" w14:textId="6B8D7E4E" w:rsidR="006B6995" w:rsidRPr="00B85190" w:rsidRDefault="00057C84" w:rsidP="00057C84">
            <w:pPr>
              <w:widowControl/>
              <w:rPr>
                <w:rFonts w:ascii="Arial" w:hAnsi="Arial" w:cs="Arial"/>
                <w:sz w:val="18"/>
                <w:szCs w:val="16"/>
              </w:rPr>
            </w:pPr>
            <w:r w:rsidRPr="00B85190">
              <w:rPr>
                <w:rFonts w:ascii="Arial" w:hAnsi="Arial" w:cs="Arial"/>
                <w:noProof/>
                <w:sz w:val="18"/>
              </w:rPr>
              <w:drawing>
                <wp:anchor distT="0" distB="0" distL="114300" distR="114300" simplePos="0" relativeHeight="252481024" behindDoc="1" locked="0" layoutInCell="1" allowOverlap="1" wp14:anchorId="0084AE9B" wp14:editId="46174DBA">
                  <wp:simplePos x="0" y="0"/>
                  <wp:positionH relativeFrom="column">
                    <wp:posOffset>-35560</wp:posOffset>
                  </wp:positionH>
                  <wp:positionV relativeFrom="paragraph">
                    <wp:posOffset>37719</wp:posOffset>
                  </wp:positionV>
                  <wp:extent cx="429260" cy="429260"/>
                  <wp:effectExtent l="0" t="0" r="8890" b="8890"/>
                  <wp:wrapTight wrapText="bothSides">
                    <wp:wrapPolygon edited="0">
                      <wp:start x="4793" y="959"/>
                      <wp:lineTo x="0" y="7669"/>
                      <wp:lineTo x="0" y="19172"/>
                      <wp:lineTo x="7669" y="21089"/>
                      <wp:lineTo x="13420" y="21089"/>
                      <wp:lineTo x="21089" y="19172"/>
                      <wp:lineTo x="21089" y="11503"/>
                      <wp:lineTo x="18213" y="959"/>
                      <wp:lineTo x="4793" y="959"/>
                    </wp:wrapPolygon>
                  </wp:wrapTight>
                  <wp:docPr id="788" name="Picture 788"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85190">
              <w:rPr>
                <w:rFonts w:ascii="Arial" w:hAnsi="Arial" w:cs="Arial"/>
                <w:sz w:val="18"/>
                <w:szCs w:val="16"/>
              </w:rPr>
              <w:t xml:space="preserve"> </w:t>
            </w:r>
            <w:r w:rsidR="006B6995" w:rsidRPr="00B85190">
              <w:rPr>
                <w:rFonts w:ascii="Arial" w:hAnsi="Arial" w:cs="Arial"/>
                <w:sz w:val="18"/>
                <w:szCs w:val="16"/>
              </w:rPr>
              <w:t xml:space="preserve">A complex set of interactions within an ecosystem can keep its numbers and types of organisms relatively constant over long periods of time under stable conditions. If a modest biological or physical disturbance to an ecosystem occurs, it may return to its more or less </w:t>
            </w:r>
            <w:r w:rsidR="006B6995" w:rsidRPr="00B85190">
              <w:rPr>
                <w:rFonts w:ascii="Arial" w:hAnsi="Arial" w:cs="Arial"/>
                <w:sz w:val="18"/>
                <w:szCs w:val="16"/>
              </w:rPr>
              <w:lastRenderedPageBreak/>
              <w:t>original status (i.e., the ecosystem is resilient), as opposed to becoming a very different ecosystem. Extreme fluctuations in conditions or the size of any population, however, can challenge the functioning of ecosystems in terms of resources and habitat availability.  (</w:t>
            </w:r>
            <w:r w:rsidR="00A75E7B" w:rsidRPr="00B85190">
              <w:rPr>
                <w:rFonts w:ascii="Arial" w:hAnsi="Arial" w:cs="Arial"/>
                <w:sz w:val="18"/>
                <w:szCs w:val="16"/>
              </w:rPr>
              <w:t>HS.7.2.B</w:t>
            </w:r>
            <w:r w:rsidR="006B6995" w:rsidRPr="00B85190">
              <w:rPr>
                <w:rFonts w:ascii="Arial" w:hAnsi="Arial" w:cs="Arial"/>
                <w:sz w:val="18"/>
                <w:szCs w:val="16"/>
              </w:rPr>
              <w:t>),(</w:t>
            </w:r>
            <w:r w:rsidR="00A75E7B" w:rsidRPr="00B85190">
              <w:rPr>
                <w:rFonts w:ascii="Arial" w:hAnsi="Arial" w:cs="Arial"/>
                <w:sz w:val="18"/>
                <w:szCs w:val="16"/>
              </w:rPr>
              <w:t>HS.7.2.C</w:t>
            </w:r>
            <w:r w:rsidR="006B6995" w:rsidRPr="00B85190">
              <w:rPr>
                <w:rFonts w:ascii="Arial" w:hAnsi="Arial" w:cs="Arial"/>
                <w:sz w:val="18"/>
                <w:szCs w:val="16"/>
              </w:rPr>
              <w:t>)</w:t>
            </w:r>
          </w:p>
          <w:p w14:paraId="35CF6C3C" w14:textId="77777777" w:rsidR="00057C84" w:rsidRPr="00B85190" w:rsidRDefault="00057C84" w:rsidP="00057C84">
            <w:pPr>
              <w:widowControl/>
              <w:rPr>
                <w:rFonts w:ascii="Arial" w:hAnsi="Arial" w:cs="Arial"/>
                <w:i/>
                <w:sz w:val="18"/>
                <w:szCs w:val="18"/>
              </w:rPr>
            </w:pPr>
          </w:p>
          <w:p w14:paraId="7579BE0E" w14:textId="5457BCC0" w:rsidR="006B6995" w:rsidRPr="00B85190" w:rsidRDefault="00057C84" w:rsidP="00057C84">
            <w:pPr>
              <w:widowControl/>
              <w:rPr>
                <w:rFonts w:ascii="Arial" w:hAnsi="Arial" w:cs="Arial"/>
                <w:i/>
                <w:sz w:val="18"/>
                <w:szCs w:val="18"/>
              </w:rPr>
            </w:pPr>
            <w:r w:rsidRPr="00B85190">
              <w:rPr>
                <w:rFonts w:ascii="Arial" w:hAnsi="Arial" w:cs="Arial"/>
                <w:noProof/>
                <w:sz w:val="18"/>
              </w:rPr>
              <w:drawing>
                <wp:anchor distT="0" distB="0" distL="114300" distR="114300" simplePos="0" relativeHeight="252483072" behindDoc="1" locked="0" layoutInCell="1" allowOverlap="1" wp14:anchorId="310BB752" wp14:editId="18FE50ED">
                  <wp:simplePos x="0" y="0"/>
                  <wp:positionH relativeFrom="column">
                    <wp:posOffset>-29845</wp:posOffset>
                  </wp:positionH>
                  <wp:positionV relativeFrom="paragraph">
                    <wp:posOffset>43561</wp:posOffset>
                  </wp:positionV>
                  <wp:extent cx="429260" cy="429260"/>
                  <wp:effectExtent l="0" t="0" r="8890" b="8890"/>
                  <wp:wrapTight wrapText="bothSides">
                    <wp:wrapPolygon edited="0">
                      <wp:start x="4793" y="959"/>
                      <wp:lineTo x="0" y="7669"/>
                      <wp:lineTo x="0" y="19172"/>
                      <wp:lineTo x="7669" y="21089"/>
                      <wp:lineTo x="13420" y="21089"/>
                      <wp:lineTo x="21089" y="19172"/>
                      <wp:lineTo x="21089" y="11503"/>
                      <wp:lineTo x="18213" y="959"/>
                      <wp:lineTo x="4793" y="959"/>
                    </wp:wrapPolygon>
                  </wp:wrapTight>
                  <wp:docPr id="789" name="Picture 789"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85190">
              <w:rPr>
                <w:rFonts w:ascii="Arial" w:hAnsi="Arial" w:cs="Arial"/>
                <w:sz w:val="18"/>
                <w:szCs w:val="16"/>
              </w:rPr>
              <w:t xml:space="preserve"> </w:t>
            </w:r>
            <w:r w:rsidR="006B6995" w:rsidRPr="00B85190">
              <w:rPr>
                <w:rFonts w:ascii="Arial" w:hAnsi="Arial" w:cs="Arial"/>
                <w:sz w:val="18"/>
                <w:szCs w:val="16"/>
              </w:rPr>
              <w:t>Moreover, anthropogenic changes (induced by human activity) in the environment—including habitat destruction, pollution, introduction of invasive species, overexploitation, and climate change—can disrupt an ecosystem and threaten the survival of some species. (</w:t>
            </w:r>
            <w:r w:rsidR="00A75E7B" w:rsidRPr="00B85190">
              <w:rPr>
                <w:rFonts w:ascii="Arial" w:hAnsi="Arial" w:cs="Arial"/>
                <w:sz w:val="18"/>
                <w:szCs w:val="16"/>
              </w:rPr>
              <w:t>HS.7.2.E</w:t>
            </w:r>
            <w:r w:rsidR="006B6995" w:rsidRPr="00B85190">
              <w:rPr>
                <w:rFonts w:ascii="Arial" w:hAnsi="Arial" w:cs="Arial"/>
                <w:sz w:val="18"/>
                <w:szCs w:val="16"/>
              </w:rPr>
              <w:t>)</w:t>
            </w:r>
          </w:p>
          <w:p w14:paraId="39CAEBCA" w14:textId="77777777" w:rsidR="006B6995" w:rsidRPr="00B85190" w:rsidRDefault="006B6995" w:rsidP="008B4CBC">
            <w:pPr>
              <w:rPr>
                <w:rFonts w:ascii="Arial" w:hAnsi="Arial" w:cs="Arial"/>
                <w:b/>
                <w:sz w:val="18"/>
                <w:szCs w:val="16"/>
              </w:rPr>
            </w:pPr>
          </w:p>
          <w:p w14:paraId="5A7D103A" w14:textId="320621E4" w:rsidR="006B6995" w:rsidRPr="00B85190" w:rsidRDefault="00811250" w:rsidP="008B4CBC">
            <w:pPr>
              <w:rPr>
                <w:rFonts w:ascii="Arial" w:hAnsi="Arial" w:cs="Arial"/>
                <w:b/>
                <w:sz w:val="18"/>
                <w:szCs w:val="16"/>
              </w:rPr>
            </w:pPr>
            <w:hyperlink r:id="rId69" w:anchor="156" w:history="1">
              <w:r w:rsidR="006B6995" w:rsidRPr="00811250">
                <w:rPr>
                  <w:rStyle w:val="Hyperlink"/>
                  <w:rFonts w:ascii="Arial" w:hAnsi="Arial" w:cs="Arial"/>
                  <w:b/>
                  <w:sz w:val="18"/>
                  <w:szCs w:val="16"/>
                </w:rPr>
                <w:t>LS2.D</w:t>
              </w:r>
            </w:hyperlink>
            <w:r w:rsidR="006B6995" w:rsidRPr="00B85190">
              <w:rPr>
                <w:rFonts w:ascii="Arial" w:hAnsi="Arial" w:cs="Arial"/>
                <w:b/>
                <w:sz w:val="18"/>
                <w:szCs w:val="16"/>
              </w:rPr>
              <w:t>:  Social Interactions and Group Behavior</w:t>
            </w:r>
          </w:p>
          <w:p w14:paraId="0AE465B4" w14:textId="4436891F" w:rsidR="006B6995" w:rsidRPr="00B85190" w:rsidRDefault="006B6995" w:rsidP="002A5EB4">
            <w:pPr>
              <w:widowControl/>
              <w:numPr>
                <w:ilvl w:val="0"/>
                <w:numId w:val="4"/>
              </w:numPr>
              <w:ind w:left="252" w:hanging="180"/>
              <w:rPr>
                <w:rFonts w:ascii="Arial" w:hAnsi="Arial" w:cs="Arial"/>
                <w:sz w:val="18"/>
                <w:szCs w:val="16"/>
              </w:rPr>
            </w:pPr>
            <w:r w:rsidRPr="00B85190">
              <w:rPr>
                <w:rFonts w:ascii="Arial" w:hAnsi="Arial" w:cs="Arial"/>
                <w:sz w:val="18"/>
                <w:szCs w:val="16"/>
              </w:rPr>
              <w:t>Group behavior has evolved because membership can increase the chances of survival for individuals and their genetic relatives. (</w:t>
            </w:r>
            <w:r w:rsidR="00A75E7B" w:rsidRPr="00B85190">
              <w:rPr>
                <w:rFonts w:ascii="Arial" w:hAnsi="Arial" w:cs="Arial"/>
                <w:sz w:val="18"/>
                <w:szCs w:val="16"/>
              </w:rPr>
              <w:t>HS.7.2.D</w:t>
            </w:r>
            <w:r w:rsidRPr="00B85190">
              <w:rPr>
                <w:rFonts w:ascii="Arial" w:hAnsi="Arial" w:cs="Arial"/>
                <w:sz w:val="18"/>
                <w:szCs w:val="16"/>
              </w:rPr>
              <w:t>)</w:t>
            </w:r>
          </w:p>
          <w:p w14:paraId="38C46439" w14:textId="77777777" w:rsidR="006B6995" w:rsidRPr="00B85190" w:rsidRDefault="006B6995" w:rsidP="008B4CBC">
            <w:pPr>
              <w:rPr>
                <w:rFonts w:ascii="Arial" w:hAnsi="Arial" w:cs="Arial"/>
                <w:b/>
                <w:sz w:val="18"/>
                <w:szCs w:val="16"/>
              </w:rPr>
            </w:pPr>
          </w:p>
          <w:p w14:paraId="771E5BB1" w14:textId="1FC357B3" w:rsidR="006B6995" w:rsidRPr="00B85190" w:rsidRDefault="00811250" w:rsidP="008B4CBC">
            <w:pPr>
              <w:rPr>
                <w:rFonts w:ascii="Arial" w:hAnsi="Arial" w:cs="Arial"/>
                <w:b/>
                <w:sz w:val="18"/>
                <w:szCs w:val="16"/>
              </w:rPr>
            </w:pPr>
            <w:hyperlink r:id="rId70" w:anchor="164" w:history="1">
              <w:r w:rsidR="006B6995" w:rsidRPr="00811250">
                <w:rPr>
                  <w:rStyle w:val="Hyperlink"/>
                  <w:rFonts w:ascii="Arial" w:hAnsi="Arial" w:cs="Arial"/>
                  <w:b/>
                  <w:sz w:val="18"/>
                  <w:szCs w:val="16"/>
                </w:rPr>
                <w:t>LS4.C</w:t>
              </w:r>
            </w:hyperlink>
            <w:r w:rsidR="006B6995" w:rsidRPr="00B85190">
              <w:rPr>
                <w:rFonts w:ascii="Arial" w:hAnsi="Arial" w:cs="Arial"/>
                <w:b/>
                <w:sz w:val="18"/>
                <w:szCs w:val="16"/>
              </w:rPr>
              <w:t>:  Adaptation</w:t>
            </w:r>
          </w:p>
          <w:p w14:paraId="62B08312" w14:textId="5BEA0952" w:rsidR="006B6995" w:rsidRPr="00B85190" w:rsidRDefault="00057C84" w:rsidP="00057C84">
            <w:pPr>
              <w:widowControl/>
              <w:rPr>
                <w:rFonts w:ascii="Arial" w:hAnsi="Arial" w:cs="Arial"/>
                <w:sz w:val="18"/>
                <w:szCs w:val="16"/>
              </w:rPr>
            </w:pPr>
            <w:r w:rsidRPr="00B85190">
              <w:rPr>
                <w:rFonts w:ascii="Arial" w:hAnsi="Arial" w:cs="Arial"/>
                <w:noProof/>
                <w:sz w:val="18"/>
              </w:rPr>
              <w:drawing>
                <wp:anchor distT="0" distB="0" distL="114300" distR="114300" simplePos="0" relativeHeight="252485120" behindDoc="1" locked="0" layoutInCell="1" allowOverlap="1" wp14:anchorId="133091BE" wp14:editId="76440D81">
                  <wp:simplePos x="0" y="0"/>
                  <wp:positionH relativeFrom="column">
                    <wp:posOffset>-35560</wp:posOffset>
                  </wp:positionH>
                  <wp:positionV relativeFrom="paragraph">
                    <wp:posOffset>41529</wp:posOffset>
                  </wp:positionV>
                  <wp:extent cx="429260" cy="429260"/>
                  <wp:effectExtent l="0" t="0" r="8890" b="8890"/>
                  <wp:wrapTight wrapText="bothSides">
                    <wp:wrapPolygon edited="0">
                      <wp:start x="4793" y="959"/>
                      <wp:lineTo x="0" y="7669"/>
                      <wp:lineTo x="0" y="19172"/>
                      <wp:lineTo x="7669" y="21089"/>
                      <wp:lineTo x="13420" y="21089"/>
                      <wp:lineTo x="21089" y="19172"/>
                      <wp:lineTo x="21089" y="11503"/>
                      <wp:lineTo x="18213" y="959"/>
                      <wp:lineTo x="4793" y="959"/>
                    </wp:wrapPolygon>
                  </wp:wrapTight>
                  <wp:docPr id="790" name="Picture 790"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85190">
              <w:rPr>
                <w:rFonts w:ascii="Arial" w:hAnsi="Arial" w:cs="Arial"/>
                <w:sz w:val="18"/>
                <w:szCs w:val="16"/>
              </w:rPr>
              <w:t xml:space="preserve"> </w:t>
            </w:r>
            <w:r w:rsidR="006B6995" w:rsidRPr="00B85190">
              <w:rPr>
                <w:rFonts w:ascii="Arial" w:hAnsi="Arial" w:cs="Arial"/>
                <w:sz w:val="18"/>
                <w:szCs w:val="16"/>
              </w:rPr>
              <w:t>Changes in the physical environment, whether naturally occurring or human induced, have thus contributed to the expansion of some species, the emergence of new distinct species as populations diverge under different conditions, and the decline–and sometimes the extinction–of some species. (</w:t>
            </w:r>
            <w:r w:rsidR="00F731AC" w:rsidRPr="00B85190">
              <w:rPr>
                <w:rFonts w:ascii="Arial" w:hAnsi="Arial" w:cs="Arial"/>
                <w:sz w:val="18"/>
                <w:szCs w:val="16"/>
              </w:rPr>
              <w:t>HS.7.2.F</w:t>
            </w:r>
            <w:r w:rsidR="006B6995" w:rsidRPr="00B85190">
              <w:rPr>
                <w:rFonts w:ascii="Arial" w:hAnsi="Arial" w:cs="Arial"/>
                <w:sz w:val="18"/>
                <w:szCs w:val="16"/>
              </w:rPr>
              <w:t>)</w:t>
            </w:r>
          </w:p>
          <w:p w14:paraId="6145AF41" w14:textId="77777777" w:rsidR="006B6995" w:rsidRPr="00B85190" w:rsidRDefault="006B6995" w:rsidP="008B4CBC">
            <w:pPr>
              <w:pStyle w:val="Default"/>
              <w:rPr>
                <w:rFonts w:ascii="Arial" w:hAnsi="Arial" w:cs="Arial"/>
                <w:b/>
                <w:bCs/>
                <w:sz w:val="18"/>
                <w:szCs w:val="14"/>
              </w:rPr>
            </w:pPr>
          </w:p>
          <w:p w14:paraId="28A1276D" w14:textId="54E658CF" w:rsidR="006B6995" w:rsidRPr="00B85190" w:rsidRDefault="00811250" w:rsidP="008B4CBC">
            <w:pPr>
              <w:pStyle w:val="Default"/>
              <w:rPr>
                <w:rFonts w:ascii="Arial" w:hAnsi="Arial" w:cs="Arial"/>
                <w:sz w:val="18"/>
                <w:szCs w:val="14"/>
              </w:rPr>
            </w:pPr>
            <w:hyperlink r:id="rId71" w:anchor="166" w:history="1">
              <w:r w:rsidR="006B6995" w:rsidRPr="00811250">
                <w:rPr>
                  <w:rStyle w:val="Hyperlink"/>
                  <w:rFonts w:ascii="Arial" w:hAnsi="Arial" w:cs="Arial"/>
                  <w:b/>
                  <w:bCs/>
                  <w:sz w:val="18"/>
                  <w:szCs w:val="14"/>
                </w:rPr>
                <w:t>LS4.D</w:t>
              </w:r>
            </w:hyperlink>
            <w:r w:rsidR="006B6995" w:rsidRPr="00B85190">
              <w:rPr>
                <w:rFonts w:ascii="Arial" w:hAnsi="Arial" w:cs="Arial"/>
                <w:b/>
                <w:bCs/>
                <w:sz w:val="18"/>
                <w:szCs w:val="14"/>
              </w:rPr>
              <w:t xml:space="preserve">: Biodiversity and Humans </w:t>
            </w:r>
          </w:p>
          <w:p w14:paraId="49724AED" w14:textId="6B177FAE" w:rsidR="006B6995" w:rsidRPr="00B85190" w:rsidRDefault="006B6995" w:rsidP="002A5EB4">
            <w:pPr>
              <w:pStyle w:val="Default"/>
              <w:numPr>
                <w:ilvl w:val="0"/>
                <w:numId w:val="5"/>
              </w:numPr>
              <w:ind w:left="252" w:hanging="180"/>
              <w:rPr>
                <w:rFonts w:ascii="Arial" w:eastAsiaTheme="majorEastAsia" w:hAnsi="Arial" w:cs="Arial"/>
                <w:b/>
                <w:bCs/>
                <w:sz w:val="18"/>
                <w:szCs w:val="14"/>
              </w:rPr>
            </w:pPr>
            <w:r w:rsidRPr="00B85190">
              <w:rPr>
                <w:rFonts w:ascii="Arial" w:eastAsiaTheme="majorEastAsia" w:hAnsi="Arial" w:cs="Arial"/>
                <w:bCs/>
                <w:sz w:val="18"/>
                <w:szCs w:val="14"/>
              </w:rPr>
              <w:t xml:space="preserve">Biodiversity </w:t>
            </w:r>
            <w:r w:rsidRPr="00B85190">
              <w:rPr>
                <w:rFonts w:ascii="Arial" w:hAnsi="Arial" w:cs="Arial"/>
                <w:sz w:val="18"/>
                <w:szCs w:val="16"/>
              </w:rPr>
              <w:t xml:space="preserve">is increased by the formation of new species (speciation) and decreased by the loss of species (extinction). </w:t>
            </w:r>
            <w:r w:rsidRPr="00B85190">
              <w:rPr>
                <w:rFonts w:ascii="Arial" w:hAnsi="Arial" w:cs="Arial"/>
                <w:i/>
                <w:sz w:val="18"/>
                <w:szCs w:val="16"/>
              </w:rPr>
              <w:t xml:space="preserve">(secondary to </w:t>
            </w:r>
            <w:r w:rsidR="00A75E7B" w:rsidRPr="00B85190">
              <w:rPr>
                <w:rFonts w:ascii="Arial" w:hAnsi="Arial" w:cs="Arial"/>
                <w:i/>
                <w:sz w:val="18"/>
                <w:szCs w:val="16"/>
              </w:rPr>
              <w:t>HS.7.2.E</w:t>
            </w:r>
            <w:r w:rsidRPr="00B85190">
              <w:rPr>
                <w:rFonts w:ascii="Arial" w:hAnsi="Arial" w:cs="Arial"/>
                <w:i/>
                <w:sz w:val="18"/>
                <w:szCs w:val="16"/>
              </w:rPr>
              <w:t>)</w:t>
            </w:r>
          </w:p>
          <w:p w14:paraId="163C97DF" w14:textId="77777777" w:rsidR="00057C84" w:rsidRPr="00B85190" w:rsidRDefault="00057C84" w:rsidP="00057C84">
            <w:pPr>
              <w:pStyle w:val="Default"/>
              <w:ind w:left="252"/>
              <w:rPr>
                <w:rFonts w:ascii="Arial" w:eastAsiaTheme="majorEastAsia" w:hAnsi="Arial" w:cs="Arial"/>
                <w:b/>
                <w:bCs/>
                <w:sz w:val="18"/>
                <w:szCs w:val="14"/>
              </w:rPr>
            </w:pPr>
          </w:p>
          <w:p w14:paraId="40B14721" w14:textId="5B7C7C07" w:rsidR="006B6995" w:rsidRPr="00B85190" w:rsidRDefault="00057C84" w:rsidP="00057C84">
            <w:pPr>
              <w:pStyle w:val="Default"/>
              <w:ind w:left="72"/>
              <w:rPr>
                <w:rFonts w:ascii="Arial" w:eastAsiaTheme="majorEastAsia" w:hAnsi="Arial" w:cs="Arial"/>
                <w:b/>
                <w:bCs/>
                <w:sz w:val="18"/>
                <w:szCs w:val="14"/>
              </w:rPr>
            </w:pPr>
            <w:r w:rsidRPr="00B85190">
              <w:rPr>
                <w:rFonts w:ascii="Arial" w:hAnsi="Arial" w:cs="Arial"/>
                <w:noProof/>
                <w:sz w:val="18"/>
              </w:rPr>
              <w:drawing>
                <wp:anchor distT="0" distB="0" distL="114300" distR="114300" simplePos="0" relativeHeight="252487168" behindDoc="1" locked="0" layoutInCell="1" allowOverlap="1" wp14:anchorId="7044573D" wp14:editId="65B78828">
                  <wp:simplePos x="0" y="0"/>
                  <wp:positionH relativeFrom="column">
                    <wp:posOffset>-35560</wp:posOffset>
                  </wp:positionH>
                  <wp:positionV relativeFrom="paragraph">
                    <wp:posOffset>41529</wp:posOffset>
                  </wp:positionV>
                  <wp:extent cx="429260" cy="429260"/>
                  <wp:effectExtent l="0" t="0" r="8890" b="8890"/>
                  <wp:wrapTight wrapText="bothSides">
                    <wp:wrapPolygon edited="0">
                      <wp:start x="4793" y="959"/>
                      <wp:lineTo x="0" y="7669"/>
                      <wp:lineTo x="0" y="19172"/>
                      <wp:lineTo x="7669" y="21089"/>
                      <wp:lineTo x="13420" y="21089"/>
                      <wp:lineTo x="21089" y="19172"/>
                      <wp:lineTo x="21089" y="11503"/>
                      <wp:lineTo x="18213" y="959"/>
                      <wp:lineTo x="4793" y="959"/>
                    </wp:wrapPolygon>
                  </wp:wrapTight>
                  <wp:docPr id="791" name="Picture 791"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85190">
              <w:rPr>
                <w:rFonts w:ascii="Arial" w:hAnsi="Arial" w:cs="Arial"/>
                <w:sz w:val="18"/>
                <w:szCs w:val="14"/>
              </w:rPr>
              <w:t xml:space="preserve"> </w:t>
            </w:r>
            <w:r w:rsidR="006B6995" w:rsidRPr="00B85190">
              <w:rPr>
                <w:rFonts w:ascii="Arial" w:hAnsi="Arial" w:cs="Arial"/>
                <w:sz w:val="18"/>
                <w:szCs w:val="14"/>
              </w:rPr>
              <w:t xml:space="preserve">Humans depend on the living world for the resources and other benefits provided by biodiversity. But human activity is also having adverse impacts on biodiversity through overpopulation, overexploitation, habitat destruction, pollution, introduction of invasive species, and climate change. Thus sustaining biodiversity so that ecosystem functioning and productivity are maintained is essential to supporting and enhancing life on Earth. Sustaining biodiversity also aids humanity by preserving landscapes of recreational or inspirational value. </w:t>
            </w:r>
            <w:r w:rsidR="006B6995" w:rsidRPr="00B85190">
              <w:rPr>
                <w:rFonts w:ascii="Arial" w:hAnsi="Arial" w:cs="Arial"/>
                <w:i/>
                <w:sz w:val="18"/>
                <w:szCs w:val="14"/>
              </w:rPr>
              <w:t>(</w:t>
            </w:r>
            <w:r w:rsidR="006B6995" w:rsidRPr="00B85190">
              <w:rPr>
                <w:rFonts w:ascii="Arial" w:hAnsi="Arial" w:cs="Arial"/>
                <w:i/>
                <w:sz w:val="18"/>
                <w:szCs w:val="16"/>
              </w:rPr>
              <w:t xml:space="preserve">secondary to </w:t>
            </w:r>
            <w:r w:rsidR="00A75E7B" w:rsidRPr="00B85190">
              <w:rPr>
                <w:rFonts w:ascii="Arial" w:hAnsi="Arial" w:cs="Arial"/>
                <w:i/>
                <w:sz w:val="18"/>
                <w:szCs w:val="16"/>
              </w:rPr>
              <w:t>HS.7.2.E</w:t>
            </w:r>
            <w:r w:rsidR="006B6995" w:rsidRPr="00B85190">
              <w:rPr>
                <w:rFonts w:ascii="Arial" w:hAnsi="Arial" w:cs="Arial"/>
                <w:i/>
                <w:sz w:val="18"/>
                <w:szCs w:val="16"/>
              </w:rPr>
              <w:t>),</w:t>
            </w:r>
            <w:r w:rsidR="006B6995" w:rsidRPr="00B85190">
              <w:rPr>
                <w:rFonts w:ascii="Arial" w:hAnsi="Arial" w:cs="Arial"/>
                <w:sz w:val="18"/>
                <w:szCs w:val="14"/>
              </w:rPr>
              <w:t xml:space="preserve"> (</w:t>
            </w:r>
            <w:r w:rsidR="00F731AC" w:rsidRPr="00B85190">
              <w:rPr>
                <w:rFonts w:ascii="Arial" w:hAnsi="Arial" w:cs="Arial"/>
                <w:sz w:val="18"/>
                <w:szCs w:val="14"/>
              </w:rPr>
              <w:t>HS.7.2.F</w:t>
            </w:r>
            <w:r w:rsidR="006B6995" w:rsidRPr="00B85190">
              <w:rPr>
                <w:rFonts w:ascii="Arial" w:hAnsi="Arial" w:cs="Arial"/>
                <w:sz w:val="18"/>
                <w:szCs w:val="14"/>
              </w:rPr>
              <w:t xml:space="preserve">) </w:t>
            </w:r>
          </w:p>
          <w:p w14:paraId="49613491" w14:textId="77777777" w:rsidR="006B6995" w:rsidRPr="00B85190" w:rsidRDefault="006B6995" w:rsidP="008B4CBC">
            <w:pPr>
              <w:pStyle w:val="Default"/>
              <w:rPr>
                <w:rFonts w:ascii="Arial" w:hAnsi="Arial" w:cs="Arial"/>
                <w:b/>
                <w:bCs/>
                <w:sz w:val="18"/>
                <w:szCs w:val="14"/>
              </w:rPr>
            </w:pPr>
          </w:p>
          <w:p w14:paraId="6C029F71" w14:textId="2C505918" w:rsidR="006B6995" w:rsidRPr="00B85190" w:rsidRDefault="006B6995" w:rsidP="008B4CBC">
            <w:pPr>
              <w:pStyle w:val="Default"/>
              <w:rPr>
                <w:rFonts w:ascii="Arial" w:hAnsi="Arial" w:cs="Arial"/>
                <w:b/>
                <w:bCs/>
                <w:sz w:val="18"/>
                <w:szCs w:val="14"/>
              </w:rPr>
            </w:pPr>
            <w:r w:rsidRPr="00B85190">
              <w:rPr>
                <w:rFonts w:ascii="Arial" w:hAnsi="Arial" w:cs="Arial"/>
                <w:noProof/>
              </w:rPr>
              <w:drawing>
                <wp:anchor distT="0" distB="0" distL="114300" distR="114300" simplePos="0" relativeHeight="252478976" behindDoc="1" locked="0" layoutInCell="1" allowOverlap="1" wp14:anchorId="6C9B5728" wp14:editId="5A18459D">
                  <wp:simplePos x="0" y="0"/>
                  <wp:positionH relativeFrom="column">
                    <wp:posOffset>-35306</wp:posOffset>
                  </wp:positionH>
                  <wp:positionV relativeFrom="paragraph">
                    <wp:posOffset>136525</wp:posOffset>
                  </wp:positionV>
                  <wp:extent cx="393065" cy="393065"/>
                  <wp:effectExtent l="0" t="0" r="6985" b="6985"/>
                  <wp:wrapTight wrapText="bothSides">
                    <wp:wrapPolygon edited="0">
                      <wp:start x="7328" y="0"/>
                      <wp:lineTo x="1047" y="5234"/>
                      <wp:lineTo x="0" y="11515"/>
                      <wp:lineTo x="3141" y="17796"/>
                      <wp:lineTo x="6281" y="20937"/>
                      <wp:lineTo x="14656" y="20937"/>
                      <wp:lineTo x="17796" y="17796"/>
                      <wp:lineTo x="20937" y="11515"/>
                      <wp:lineTo x="20937" y="6281"/>
                      <wp:lineTo x="13609" y="0"/>
                      <wp:lineTo x="7328" y="0"/>
                    </wp:wrapPolygon>
                  </wp:wrapTight>
                  <wp:docPr id="787" name="Picture 787" descr="C:\Users\sara.cooper.NDE\Desktop\Standards\Engineering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cooper.NDE\Desktop\Standards\EngineeringConnection'.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hyperlink r:id="rId72" w:anchor="206" w:history="1">
              <w:r w:rsidRPr="00811250">
                <w:rPr>
                  <w:rStyle w:val="Hyperlink"/>
                  <w:rFonts w:ascii="Arial" w:hAnsi="Arial" w:cs="Arial"/>
                  <w:b/>
                  <w:bCs/>
                  <w:sz w:val="18"/>
                  <w:szCs w:val="14"/>
                </w:rPr>
                <w:t>ETS1.B</w:t>
              </w:r>
            </w:hyperlink>
            <w:r w:rsidRPr="00B85190">
              <w:rPr>
                <w:rFonts w:ascii="Arial" w:hAnsi="Arial" w:cs="Arial"/>
                <w:b/>
                <w:bCs/>
                <w:sz w:val="18"/>
                <w:szCs w:val="14"/>
              </w:rPr>
              <w:t>: Developing Possible Solutions</w:t>
            </w:r>
          </w:p>
          <w:p w14:paraId="3BABA5D1" w14:textId="3F590DFD" w:rsidR="006B6995" w:rsidRPr="00B85190" w:rsidRDefault="006B6995" w:rsidP="006B6995">
            <w:pPr>
              <w:pStyle w:val="Default"/>
              <w:rPr>
                <w:rFonts w:ascii="Arial" w:hAnsi="Arial" w:cs="Arial"/>
                <w:i/>
                <w:sz w:val="18"/>
                <w:szCs w:val="14"/>
              </w:rPr>
            </w:pPr>
            <w:r w:rsidRPr="00B85190">
              <w:rPr>
                <w:rFonts w:ascii="Arial" w:hAnsi="Arial" w:cs="Arial"/>
                <w:sz w:val="18"/>
                <w:szCs w:val="14"/>
              </w:rPr>
              <w:t xml:space="preserve">When evaluating solutions, it is important to take into account a range of constraints, including cost, safety, reliability, and aesthetics, and to consider social, cultural, and environmental impacts. </w:t>
            </w:r>
            <w:r w:rsidRPr="00B85190">
              <w:rPr>
                <w:rFonts w:ascii="Arial" w:hAnsi="Arial" w:cs="Arial"/>
                <w:i/>
                <w:sz w:val="18"/>
                <w:szCs w:val="14"/>
              </w:rPr>
              <w:t xml:space="preserve">(secondary to </w:t>
            </w:r>
            <w:r w:rsidR="00A75E7B" w:rsidRPr="00B85190">
              <w:rPr>
                <w:rFonts w:ascii="Arial" w:hAnsi="Arial" w:cs="Arial"/>
                <w:i/>
                <w:sz w:val="18"/>
                <w:szCs w:val="14"/>
              </w:rPr>
              <w:t>HS.7.2.E</w:t>
            </w:r>
            <w:r w:rsidRPr="00B85190">
              <w:rPr>
                <w:rFonts w:ascii="Arial" w:hAnsi="Arial" w:cs="Arial"/>
                <w:i/>
                <w:sz w:val="18"/>
                <w:szCs w:val="14"/>
              </w:rPr>
              <w:t xml:space="preserve">),(secondary to </w:t>
            </w:r>
            <w:r w:rsidR="00F731AC" w:rsidRPr="00B85190">
              <w:rPr>
                <w:rFonts w:ascii="Arial" w:hAnsi="Arial" w:cs="Arial"/>
                <w:i/>
                <w:sz w:val="18"/>
                <w:szCs w:val="14"/>
              </w:rPr>
              <w:t>HS.7.2.F</w:t>
            </w:r>
            <w:r w:rsidRPr="00B85190">
              <w:rPr>
                <w:rFonts w:ascii="Arial" w:hAnsi="Arial" w:cs="Arial"/>
                <w:i/>
                <w:sz w:val="18"/>
                <w:szCs w:val="14"/>
              </w:rPr>
              <w:t>)</w:t>
            </w:r>
          </w:p>
          <w:p w14:paraId="14043D13" w14:textId="77777777" w:rsidR="00057C84" w:rsidRPr="00B85190" w:rsidRDefault="00057C84" w:rsidP="006B6995">
            <w:pPr>
              <w:pStyle w:val="Default"/>
              <w:rPr>
                <w:rFonts w:ascii="Arial" w:hAnsi="Arial" w:cs="Arial"/>
                <w:sz w:val="18"/>
              </w:rPr>
            </w:pPr>
          </w:p>
          <w:p w14:paraId="43050ED4" w14:textId="7EB0DEA2" w:rsidR="006B6995" w:rsidRPr="00B85190" w:rsidRDefault="00057C84" w:rsidP="00057C84">
            <w:pPr>
              <w:pStyle w:val="Default"/>
              <w:rPr>
                <w:rFonts w:ascii="Arial" w:hAnsi="Arial" w:cs="Arial"/>
                <w:sz w:val="16"/>
                <w:szCs w:val="14"/>
              </w:rPr>
            </w:pPr>
            <w:r w:rsidRPr="00B85190">
              <w:rPr>
                <w:rFonts w:ascii="Arial" w:hAnsi="Arial" w:cs="Arial"/>
                <w:b/>
                <w:noProof/>
                <w:sz w:val="22"/>
                <w:szCs w:val="22"/>
              </w:rPr>
              <w:drawing>
                <wp:anchor distT="0" distB="0" distL="114300" distR="114300" simplePos="0" relativeHeight="252488192" behindDoc="1" locked="0" layoutInCell="1" allowOverlap="1" wp14:anchorId="7CC8F9C8" wp14:editId="439A5D90">
                  <wp:simplePos x="0" y="0"/>
                  <wp:positionH relativeFrom="column">
                    <wp:posOffset>-40386</wp:posOffset>
                  </wp:positionH>
                  <wp:positionV relativeFrom="paragraph">
                    <wp:posOffset>5715</wp:posOffset>
                  </wp:positionV>
                  <wp:extent cx="393192" cy="393192"/>
                  <wp:effectExtent l="0" t="0" r="6985" b="6985"/>
                  <wp:wrapTight wrapText="bothSides">
                    <wp:wrapPolygon edited="0">
                      <wp:start x="6281" y="0"/>
                      <wp:lineTo x="1047" y="4187"/>
                      <wp:lineTo x="1047" y="16750"/>
                      <wp:lineTo x="6281" y="20937"/>
                      <wp:lineTo x="14656" y="20937"/>
                      <wp:lineTo x="20937" y="16750"/>
                      <wp:lineTo x="20937" y="5234"/>
                      <wp:lineTo x="14656" y="0"/>
                      <wp:lineTo x="6281" y="0"/>
                    </wp:wrapPolygon>
                  </wp:wrapTight>
                  <wp:docPr id="792" name="Picture 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EngineeringIconInverse.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393192" cy="393192"/>
                          </a:xfrm>
                          <a:prstGeom prst="rect">
                            <a:avLst/>
                          </a:prstGeom>
                        </pic:spPr>
                      </pic:pic>
                    </a:graphicData>
                  </a:graphic>
                </wp:anchor>
              </w:drawing>
            </w:r>
            <w:r w:rsidR="006B6995" w:rsidRPr="00B85190">
              <w:rPr>
                <w:rFonts w:ascii="Arial" w:hAnsi="Arial" w:cs="Arial"/>
                <w:sz w:val="18"/>
                <w:szCs w:val="14"/>
              </w:rPr>
              <w:t xml:space="preserve">Both physical models and computers can be used in various ways to aid in the engineering design process. Computers are useful for a variety of purposes, such as running simulations to test different ways of solving a problem or to see which one is most efficient or economical; and in making a persuasive presentation to a client about how a given design will meet his or her needs. </w:t>
            </w:r>
            <w:r w:rsidRPr="00B85190">
              <w:rPr>
                <w:rFonts w:ascii="Arial" w:hAnsi="Arial" w:cs="Arial"/>
                <w:sz w:val="18"/>
                <w:szCs w:val="14"/>
              </w:rPr>
              <w:t>(</w:t>
            </w:r>
            <w:r w:rsidR="00A75E7B" w:rsidRPr="00B85190">
              <w:rPr>
                <w:rFonts w:ascii="Arial" w:hAnsi="Arial" w:cs="Arial"/>
                <w:sz w:val="18"/>
                <w:szCs w:val="14"/>
              </w:rPr>
              <w:t>HS.7.2.F</w:t>
            </w:r>
            <w:r w:rsidRPr="00B85190">
              <w:rPr>
                <w:rFonts w:ascii="Arial" w:hAnsi="Arial" w:cs="Arial"/>
                <w:sz w:val="18"/>
                <w:szCs w:val="14"/>
              </w:rPr>
              <w:t>)</w:t>
            </w:r>
          </w:p>
        </w:tc>
        <w:tc>
          <w:tcPr>
            <w:tcW w:w="1047" w:type="pct"/>
            <w:shd w:val="clear" w:color="auto" w:fill="DDF7F1"/>
          </w:tcPr>
          <w:p w14:paraId="6627E719" w14:textId="77777777" w:rsidR="006B6995" w:rsidRPr="00B85190" w:rsidRDefault="006B6995" w:rsidP="006B6995">
            <w:pPr>
              <w:shd w:val="clear" w:color="auto" w:fill="63D7BC"/>
              <w:jc w:val="center"/>
              <w:rPr>
                <w:rFonts w:ascii="Arial" w:hAnsi="Arial" w:cs="Arial"/>
                <w:b/>
                <w:color w:val="FFFFFF"/>
                <w:sz w:val="20"/>
                <w:szCs w:val="16"/>
              </w:rPr>
            </w:pPr>
            <w:r w:rsidRPr="00B85190">
              <w:rPr>
                <w:rFonts w:ascii="Arial" w:hAnsi="Arial" w:cs="Arial"/>
                <w:b/>
                <w:color w:val="FFFFFF"/>
                <w:sz w:val="20"/>
                <w:szCs w:val="16"/>
              </w:rPr>
              <w:lastRenderedPageBreak/>
              <w:t>Crosscutting Concepts</w:t>
            </w:r>
          </w:p>
          <w:p w14:paraId="23D9A5B7" w14:textId="2E2476A3" w:rsidR="006B6995" w:rsidRPr="00B85190" w:rsidRDefault="006B6995" w:rsidP="008B4CBC">
            <w:pPr>
              <w:spacing w:before="80"/>
              <w:rPr>
                <w:rFonts w:ascii="Arial" w:hAnsi="Arial" w:cs="Arial"/>
                <w:b/>
                <w:sz w:val="18"/>
                <w:szCs w:val="16"/>
              </w:rPr>
            </w:pPr>
            <w:r w:rsidRPr="00B85190">
              <w:rPr>
                <w:rFonts w:ascii="Arial" w:hAnsi="Arial" w:cs="Arial"/>
                <w:noProof/>
              </w:rPr>
              <w:drawing>
                <wp:anchor distT="0" distB="0" distL="114300" distR="114300" simplePos="0" relativeHeight="252477952" behindDoc="1" locked="0" layoutInCell="1" allowOverlap="1" wp14:anchorId="17EE231F" wp14:editId="1B1C6BC6">
                  <wp:simplePos x="0" y="0"/>
                  <wp:positionH relativeFrom="column">
                    <wp:posOffset>-35941</wp:posOffset>
                  </wp:positionH>
                  <wp:positionV relativeFrom="paragraph">
                    <wp:posOffset>182245</wp:posOffset>
                  </wp:positionV>
                  <wp:extent cx="393065" cy="393065"/>
                  <wp:effectExtent l="0" t="0" r="6985" b="6985"/>
                  <wp:wrapTight wrapText="bothSides">
                    <wp:wrapPolygon edited="0">
                      <wp:start x="4187" y="0"/>
                      <wp:lineTo x="0" y="4187"/>
                      <wp:lineTo x="0" y="17796"/>
                      <wp:lineTo x="5234" y="20937"/>
                      <wp:lineTo x="15703" y="20937"/>
                      <wp:lineTo x="20937" y="17796"/>
                      <wp:lineTo x="20937" y="4187"/>
                      <wp:lineTo x="16750" y="0"/>
                      <wp:lineTo x="4187" y="0"/>
                    </wp:wrapPolygon>
                  </wp:wrapTight>
                  <wp:docPr id="786" name="Picture 786"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B85190">
              <w:rPr>
                <w:rFonts w:ascii="Arial" w:hAnsi="Arial" w:cs="Arial"/>
                <w:b/>
                <w:sz w:val="18"/>
                <w:szCs w:val="16"/>
              </w:rPr>
              <w:t>Cause and Effect</w:t>
            </w:r>
          </w:p>
          <w:p w14:paraId="6FB72C14" w14:textId="3577F342" w:rsidR="006B6995" w:rsidRPr="00B85190" w:rsidRDefault="006B6995" w:rsidP="006B6995">
            <w:pPr>
              <w:widowControl/>
              <w:rPr>
                <w:rFonts w:ascii="Arial" w:hAnsi="Arial" w:cs="Arial"/>
                <w:sz w:val="18"/>
                <w:szCs w:val="16"/>
              </w:rPr>
            </w:pPr>
            <w:r w:rsidRPr="00B85190">
              <w:rPr>
                <w:rFonts w:ascii="Arial" w:hAnsi="Arial" w:cs="Arial"/>
                <w:sz w:val="18"/>
                <w:szCs w:val="16"/>
              </w:rPr>
              <w:t>Empirical evidence is required to differentiate between cause and correlation and make claims about specific causes and effects. (</w:t>
            </w:r>
            <w:r w:rsidR="00A75E7B" w:rsidRPr="00B85190">
              <w:rPr>
                <w:rFonts w:ascii="Arial" w:hAnsi="Arial" w:cs="Arial"/>
                <w:sz w:val="18"/>
                <w:szCs w:val="16"/>
              </w:rPr>
              <w:t>HS.7.2.D</w:t>
            </w:r>
            <w:r w:rsidRPr="00B85190">
              <w:rPr>
                <w:rFonts w:ascii="Arial" w:hAnsi="Arial" w:cs="Arial"/>
                <w:sz w:val="18"/>
                <w:szCs w:val="16"/>
              </w:rPr>
              <w:t>),(</w:t>
            </w:r>
            <w:r w:rsidR="00F731AC" w:rsidRPr="00B85190">
              <w:rPr>
                <w:rFonts w:ascii="Arial" w:hAnsi="Arial" w:cs="Arial"/>
                <w:sz w:val="18"/>
                <w:szCs w:val="16"/>
              </w:rPr>
              <w:t>HS.7.2.F</w:t>
            </w:r>
            <w:r w:rsidRPr="00B85190">
              <w:rPr>
                <w:rFonts w:ascii="Arial" w:hAnsi="Arial" w:cs="Arial"/>
                <w:sz w:val="18"/>
                <w:szCs w:val="16"/>
              </w:rPr>
              <w:t>)</w:t>
            </w:r>
          </w:p>
          <w:p w14:paraId="12CE8838" w14:textId="77777777" w:rsidR="006B6995" w:rsidRPr="00B85190" w:rsidRDefault="006B6995" w:rsidP="008B4CBC">
            <w:pPr>
              <w:rPr>
                <w:rFonts w:ascii="Arial" w:hAnsi="Arial" w:cs="Arial"/>
                <w:b/>
                <w:sz w:val="18"/>
                <w:szCs w:val="16"/>
              </w:rPr>
            </w:pPr>
          </w:p>
          <w:p w14:paraId="6122E9DC" w14:textId="18A6F520" w:rsidR="006B6995" w:rsidRPr="00B85190" w:rsidRDefault="006B6995" w:rsidP="008B4CBC">
            <w:pPr>
              <w:rPr>
                <w:rFonts w:ascii="Arial" w:hAnsi="Arial" w:cs="Arial"/>
                <w:b/>
                <w:sz w:val="18"/>
                <w:szCs w:val="16"/>
              </w:rPr>
            </w:pPr>
            <w:r w:rsidRPr="00B85190">
              <w:rPr>
                <w:rFonts w:ascii="Arial" w:hAnsi="Arial" w:cs="Arial"/>
                <w:noProof/>
              </w:rPr>
              <w:drawing>
                <wp:anchor distT="0" distB="0" distL="114300" distR="114300" simplePos="0" relativeHeight="252474880" behindDoc="1" locked="0" layoutInCell="1" allowOverlap="1" wp14:anchorId="7DBDC03E" wp14:editId="56622929">
                  <wp:simplePos x="0" y="0"/>
                  <wp:positionH relativeFrom="column">
                    <wp:posOffset>-35941</wp:posOffset>
                  </wp:positionH>
                  <wp:positionV relativeFrom="paragraph">
                    <wp:posOffset>135255</wp:posOffset>
                  </wp:positionV>
                  <wp:extent cx="393065" cy="393065"/>
                  <wp:effectExtent l="0" t="0" r="6985" b="6985"/>
                  <wp:wrapTight wrapText="bothSides">
                    <wp:wrapPolygon edited="0">
                      <wp:start x="5234" y="0"/>
                      <wp:lineTo x="0" y="3141"/>
                      <wp:lineTo x="0" y="17796"/>
                      <wp:lineTo x="5234" y="20937"/>
                      <wp:lineTo x="15703" y="20937"/>
                      <wp:lineTo x="20937" y="17796"/>
                      <wp:lineTo x="20937" y="4187"/>
                      <wp:lineTo x="16750" y="0"/>
                      <wp:lineTo x="5234" y="0"/>
                    </wp:wrapPolygon>
                  </wp:wrapTight>
                  <wp:docPr id="783" name="Picture 783" descr="C:\Users\sara.cooper.NDE\Desktop\Standards\ScaleProportionQua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ara.cooper.NDE\Desktop\Standards\ScaleProportionQuantity.pn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B85190">
              <w:rPr>
                <w:rFonts w:ascii="Arial" w:hAnsi="Arial" w:cs="Arial"/>
                <w:b/>
                <w:sz w:val="18"/>
                <w:szCs w:val="16"/>
              </w:rPr>
              <w:t>Scale, Proportion, and Quantity</w:t>
            </w:r>
          </w:p>
          <w:p w14:paraId="13727AA9" w14:textId="0B3DD40A" w:rsidR="006B6995" w:rsidRPr="00B85190" w:rsidRDefault="006B6995" w:rsidP="006B6995">
            <w:pPr>
              <w:widowControl/>
              <w:rPr>
                <w:rFonts w:ascii="Arial" w:hAnsi="Arial" w:cs="Arial"/>
                <w:sz w:val="18"/>
                <w:szCs w:val="16"/>
              </w:rPr>
            </w:pPr>
            <w:r w:rsidRPr="00B85190">
              <w:rPr>
                <w:rFonts w:ascii="Arial" w:hAnsi="Arial" w:cs="Arial"/>
                <w:sz w:val="18"/>
                <w:szCs w:val="16"/>
              </w:rPr>
              <w:t>The significance of a phenomenon is dependent on the scale, proportion, and quantity at which it occurs. (</w:t>
            </w:r>
            <w:r w:rsidR="00A75E7B" w:rsidRPr="00B85190">
              <w:rPr>
                <w:rFonts w:ascii="Arial" w:hAnsi="Arial" w:cs="Arial"/>
                <w:sz w:val="18"/>
                <w:szCs w:val="16"/>
              </w:rPr>
              <w:t>HS.7.2.A</w:t>
            </w:r>
            <w:r w:rsidRPr="00B85190">
              <w:rPr>
                <w:rFonts w:ascii="Arial" w:hAnsi="Arial" w:cs="Arial"/>
                <w:sz w:val="18"/>
                <w:szCs w:val="16"/>
              </w:rPr>
              <w:t>)</w:t>
            </w:r>
          </w:p>
          <w:p w14:paraId="29D861CA" w14:textId="2F0D1865" w:rsidR="006B6995" w:rsidRPr="00B85190" w:rsidRDefault="006B6995" w:rsidP="002A5EB4">
            <w:pPr>
              <w:pStyle w:val="ListParagraph"/>
              <w:widowControl/>
              <w:numPr>
                <w:ilvl w:val="0"/>
                <w:numId w:val="4"/>
              </w:numPr>
              <w:ind w:left="252" w:hanging="180"/>
              <w:contextualSpacing w:val="0"/>
              <w:rPr>
                <w:rFonts w:ascii="Arial" w:hAnsi="Arial" w:cs="Arial"/>
                <w:sz w:val="18"/>
                <w:szCs w:val="16"/>
              </w:rPr>
            </w:pPr>
            <w:r w:rsidRPr="00B85190">
              <w:rPr>
                <w:rFonts w:ascii="Arial" w:hAnsi="Arial" w:cs="Arial"/>
                <w:sz w:val="18"/>
                <w:szCs w:val="16"/>
              </w:rPr>
              <w:lastRenderedPageBreak/>
              <w:t>Using the concept of orders of magnitude allows one to understand how a model at one scale relates to a model at another scale. (</w:t>
            </w:r>
            <w:r w:rsidR="00A75E7B" w:rsidRPr="00B85190">
              <w:rPr>
                <w:rFonts w:ascii="Arial" w:hAnsi="Arial" w:cs="Arial"/>
                <w:sz w:val="18"/>
                <w:szCs w:val="16"/>
              </w:rPr>
              <w:t>HS.7.2.B</w:t>
            </w:r>
            <w:r w:rsidRPr="00B85190">
              <w:rPr>
                <w:rFonts w:ascii="Arial" w:hAnsi="Arial" w:cs="Arial"/>
                <w:sz w:val="18"/>
                <w:szCs w:val="16"/>
              </w:rPr>
              <w:t>)</w:t>
            </w:r>
          </w:p>
          <w:p w14:paraId="184C8E52" w14:textId="77777777" w:rsidR="006B6995" w:rsidRPr="00B85190" w:rsidRDefault="006B6995" w:rsidP="008B4CBC">
            <w:pPr>
              <w:rPr>
                <w:rFonts w:ascii="Arial" w:hAnsi="Arial" w:cs="Arial"/>
                <w:b/>
                <w:sz w:val="18"/>
                <w:szCs w:val="16"/>
              </w:rPr>
            </w:pPr>
          </w:p>
          <w:p w14:paraId="6D2C454B" w14:textId="4B29BBF7" w:rsidR="006B6995" w:rsidRPr="00B85190" w:rsidRDefault="006B6995" w:rsidP="008B4CBC">
            <w:pPr>
              <w:rPr>
                <w:rFonts w:ascii="Arial" w:hAnsi="Arial" w:cs="Arial"/>
                <w:b/>
                <w:sz w:val="18"/>
                <w:szCs w:val="16"/>
              </w:rPr>
            </w:pPr>
            <w:r w:rsidRPr="00B85190">
              <w:rPr>
                <w:rFonts w:ascii="Arial" w:eastAsia="Arial" w:hAnsi="Arial" w:cs="Arial"/>
                <w:noProof/>
              </w:rPr>
              <w:drawing>
                <wp:anchor distT="0" distB="0" distL="114300" distR="114300" simplePos="0" relativeHeight="252476928" behindDoc="1" locked="0" layoutInCell="1" allowOverlap="1" wp14:anchorId="6D3FDA98" wp14:editId="36ED2AD3">
                  <wp:simplePos x="0" y="0"/>
                  <wp:positionH relativeFrom="column">
                    <wp:posOffset>-35941</wp:posOffset>
                  </wp:positionH>
                  <wp:positionV relativeFrom="paragraph">
                    <wp:posOffset>131445</wp:posOffset>
                  </wp:positionV>
                  <wp:extent cx="393065" cy="393065"/>
                  <wp:effectExtent l="0" t="0" r="6985" b="6985"/>
                  <wp:wrapTight wrapText="bothSides">
                    <wp:wrapPolygon edited="0">
                      <wp:start x="4187" y="0"/>
                      <wp:lineTo x="0" y="4187"/>
                      <wp:lineTo x="0" y="17796"/>
                      <wp:lineTo x="5234" y="20937"/>
                      <wp:lineTo x="15703" y="20937"/>
                      <wp:lineTo x="20937" y="17796"/>
                      <wp:lineTo x="20937" y="4187"/>
                      <wp:lineTo x="16750" y="0"/>
                      <wp:lineTo x="4187" y="0"/>
                    </wp:wrapPolygon>
                  </wp:wrapTight>
                  <wp:docPr id="785" name="Picture 785" descr="C:\Users\sara.cooper.NDE\Desktop\Standards\Stability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ara.cooper.NDE\Desktop\Standards\StabilityChange.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B85190">
              <w:rPr>
                <w:rFonts w:ascii="Arial" w:hAnsi="Arial" w:cs="Arial"/>
                <w:b/>
                <w:sz w:val="18"/>
                <w:szCs w:val="16"/>
              </w:rPr>
              <w:t>Stability and Change</w:t>
            </w:r>
          </w:p>
          <w:p w14:paraId="566B2FF4" w14:textId="438DE2A5" w:rsidR="006B6995" w:rsidRPr="00B85190" w:rsidRDefault="006B6995" w:rsidP="006B6995">
            <w:pPr>
              <w:widowControl/>
              <w:rPr>
                <w:rFonts w:ascii="Arial" w:hAnsi="Arial" w:cs="Arial"/>
                <w:sz w:val="18"/>
                <w:szCs w:val="16"/>
              </w:rPr>
            </w:pPr>
            <w:r w:rsidRPr="00B85190">
              <w:rPr>
                <w:rFonts w:ascii="Arial" w:hAnsi="Arial" w:cs="Arial"/>
                <w:sz w:val="18"/>
                <w:szCs w:val="16"/>
              </w:rPr>
              <w:t>Much of science deals with constructing explanations of how things change and how they remain stable. (</w:t>
            </w:r>
            <w:r w:rsidR="00A75E7B" w:rsidRPr="00B85190">
              <w:rPr>
                <w:rFonts w:ascii="Arial" w:hAnsi="Arial" w:cs="Arial"/>
                <w:sz w:val="18"/>
                <w:szCs w:val="16"/>
              </w:rPr>
              <w:t>HS.7.2.C</w:t>
            </w:r>
            <w:r w:rsidRPr="00B85190">
              <w:rPr>
                <w:rFonts w:ascii="Arial" w:hAnsi="Arial" w:cs="Arial"/>
                <w:sz w:val="18"/>
                <w:szCs w:val="16"/>
              </w:rPr>
              <w:t>),(</w:t>
            </w:r>
            <w:r w:rsidR="00A75E7B" w:rsidRPr="00B85190">
              <w:rPr>
                <w:rFonts w:ascii="Arial" w:hAnsi="Arial" w:cs="Arial"/>
                <w:sz w:val="18"/>
                <w:szCs w:val="16"/>
              </w:rPr>
              <w:t>HS.7.2.E</w:t>
            </w:r>
            <w:r w:rsidRPr="00B85190">
              <w:rPr>
                <w:rFonts w:ascii="Arial" w:hAnsi="Arial" w:cs="Arial"/>
                <w:sz w:val="18"/>
                <w:szCs w:val="16"/>
              </w:rPr>
              <w:t>)</w:t>
            </w:r>
          </w:p>
          <w:p w14:paraId="4E49B3CC" w14:textId="720ED798" w:rsidR="006B6995" w:rsidRPr="00B85190" w:rsidRDefault="006B6995" w:rsidP="008B4CBC">
            <w:pPr>
              <w:ind w:left="72"/>
              <w:rPr>
                <w:rFonts w:ascii="Arial" w:hAnsi="Arial" w:cs="Arial"/>
                <w:sz w:val="16"/>
                <w:szCs w:val="16"/>
              </w:rPr>
            </w:pPr>
          </w:p>
          <w:p w14:paraId="353F4105" w14:textId="3E71DD54" w:rsidR="00057C84" w:rsidRPr="00B85190" w:rsidRDefault="00057C84" w:rsidP="00057C84">
            <w:pPr>
              <w:spacing w:before="80"/>
              <w:rPr>
                <w:rFonts w:ascii="Arial" w:hAnsi="Arial" w:cs="Arial"/>
                <w:b/>
                <w:sz w:val="18"/>
                <w:szCs w:val="14"/>
              </w:rPr>
            </w:pPr>
            <w:r w:rsidRPr="00B85190">
              <w:rPr>
                <w:rFonts w:ascii="Arial" w:hAnsi="Arial" w:cs="Arial"/>
                <w:noProof/>
              </w:rPr>
              <w:drawing>
                <wp:anchor distT="0" distB="0" distL="114300" distR="114300" simplePos="0" relativeHeight="252475904" behindDoc="1" locked="0" layoutInCell="1" allowOverlap="1" wp14:anchorId="30BCB414" wp14:editId="29408BFC">
                  <wp:simplePos x="0" y="0"/>
                  <wp:positionH relativeFrom="column">
                    <wp:posOffset>-37465</wp:posOffset>
                  </wp:positionH>
                  <wp:positionV relativeFrom="paragraph">
                    <wp:posOffset>194056</wp:posOffset>
                  </wp:positionV>
                  <wp:extent cx="393065" cy="393065"/>
                  <wp:effectExtent l="0" t="0" r="6985" b="6985"/>
                  <wp:wrapTight wrapText="bothSides">
                    <wp:wrapPolygon edited="0">
                      <wp:start x="5234" y="0"/>
                      <wp:lineTo x="0" y="3141"/>
                      <wp:lineTo x="0" y="17796"/>
                      <wp:lineTo x="5234" y="20937"/>
                      <wp:lineTo x="15703" y="20937"/>
                      <wp:lineTo x="20937" y="17796"/>
                      <wp:lineTo x="20937" y="3141"/>
                      <wp:lineTo x="15703" y="0"/>
                      <wp:lineTo x="5234" y="0"/>
                    </wp:wrapPolygon>
                  </wp:wrapTight>
                  <wp:docPr id="784" name="Picture 784" descr="C:\Users\sara.cooper.NDE\Desktop\Standards\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sara.cooper.NDE\Desktop\Standards\Systems.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B85190">
              <w:rPr>
                <w:rFonts w:ascii="Arial" w:hAnsi="Arial" w:cs="Arial"/>
                <w:b/>
                <w:sz w:val="18"/>
                <w:szCs w:val="14"/>
              </w:rPr>
              <w:t>Systems and System Models</w:t>
            </w:r>
          </w:p>
          <w:p w14:paraId="691B7815" w14:textId="3040F451" w:rsidR="006B6995" w:rsidRPr="00B85190" w:rsidRDefault="00057C84" w:rsidP="00057C84">
            <w:pPr>
              <w:ind w:left="72"/>
              <w:rPr>
                <w:rFonts w:ascii="Arial" w:hAnsi="Arial" w:cs="Arial"/>
                <w:sz w:val="16"/>
                <w:szCs w:val="16"/>
              </w:rPr>
            </w:pPr>
            <w:r w:rsidRPr="00B85190">
              <w:rPr>
                <w:rFonts w:ascii="Arial" w:hAnsi="Arial" w:cs="Arial"/>
                <w:sz w:val="18"/>
                <w:szCs w:val="14"/>
              </w:rPr>
              <w:t>Models (e.g., physical, mathematical, computer models) can be used to simulate systems and interactions—including energy, matter, and information flows— within and between systems at different scales. (</w:t>
            </w:r>
            <w:r w:rsidR="00A75E7B" w:rsidRPr="00B85190">
              <w:rPr>
                <w:rFonts w:ascii="Arial" w:hAnsi="Arial" w:cs="Arial"/>
                <w:sz w:val="18"/>
                <w:szCs w:val="14"/>
              </w:rPr>
              <w:t>HS.7.2.F</w:t>
            </w:r>
            <w:r w:rsidRPr="00B85190">
              <w:rPr>
                <w:rFonts w:ascii="Arial" w:hAnsi="Arial" w:cs="Arial"/>
                <w:sz w:val="18"/>
                <w:szCs w:val="14"/>
              </w:rPr>
              <w:t>)</w:t>
            </w:r>
          </w:p>
        </w:tc>
      </w:tr>
      <w:tr w:rsidR="006B6995" w:rsidRPr="00B85190" w14:paraId="20A93868" w14:textId="77777777" w:rsidTr="006B6995">
        <w:tc>
          <w:tcPr>
            <w:tcW w:w="5000" w:type="pct"/>
            <w:gridSpan w:val="3"/>
          </w:tcPr>
          <w:p w14:paraId="019D17FA" w14:textId="04550FC3" w:rsidR="006B6995" w:rsidRPr="00B85190" w:rsidRDefault="006B6995" w:rsidP="008B4CBC">
            <w:pPr>
              <w:rPr>
                <w:rFonts w:ascii="Arial" w:hAnsi="Arial" w:cs="Arial"/>
                <w:sz w:val="18"/>
                <w:szCs w:val="18"/>
              </w:rPr>
            </w:pPr>
            <w:r w:rsidRPr="00B85190">
              <w:rPr>
                <w:rFonts w:ascii="Arial" w:hAnsi="Arial" w:cs="Arial"/>
                <w:i/>
                <w:sz w:val="18"/>
                <w:szCs w:val="18"/>
              </w:rPr>
              <w:lastRenderedPageBreak/>
              <w:t xml:space="preserve">Connections to other DCIs in this grade-band:  </w:t>
            </w:r>
            <w:r w:rsidRPr="00B85190">
              <w:rPr>
                <w:rFonts w:ascii="Arial" w:hAnsi="Arial" w:cs="Arial"/>
                <w:b/>
                <w:sz w:val="18"/>
                <w:szCs w:val="18"/>
              </w:rPr>
              <w:t xml:space="preserve">HS.ESS2.D </w:t>
            </w:r>
            <w:r w:rsidRPr="00B85190">
              <w:rPr>
                <w:rFonts w:ascii="Arial" w:hAnsi="Arial" w:cs="Arial"/>
                <w:sz w:val="18"/>
                <w:szCs w:val="18"/>
              </w:rPr>
              <w:t>(</w:t>
            </w:r>
            <w:r w:rsidR="00A75E7B" w:rsidRPr="00B85190">
              <w:rPr>
                <w:rFonts w:ascii="Arial" w:hAnsi="Arial" w:cs="Arial"/>
                <w:sz w:val="18"/>
                <w:szCs w:val="18"/>
              </w:rPr>
              <w:t>HS.7.2.E</w:t>
            </w:r>
            <w:r w:rsidRPr="00B85190">
              <w:rPr>
                <w:rFonts w:ascii="Arial" w:hAnsi="Arial" w:cs="Arial"/>
                <w:sz w:val="18"/>
                <w:szCs w:val="18"/>
              </w:rPr>
              <w:t>),(</w:t>
            </w:r>
            <w:r w:rsidR="00F731AC" w:rsidRPr="00B85190">
              <w:rPr>
                <w:rFonts w:ascii="Arial" w:hAnsi="Arial" w:cs="Arial"/>
                <w:sz w:val="18"/>
                <w:szCs w:val="18"/>
              </w:rPr>
              <w:t>HS.7.2.F</w:t>
            </w:r>
            <w:r w:rsidRPr="00B85190">
              <w:rPr>
                <w:rFonts w:ascii="Arial" w:hAnsi="Arial" w:cs="Arial"/>
                <w:sz w:val="18"/>
                <w:szCs w:val="18"/>
              </w:rPr>
              <w:t>);</w:t>
            </w:r>
            <w:r w:rsidRPr="00B85190">
              <w:rPr>
                <w:rFonts w:ascii="Arial" w:hAnsi="Arial" w:cs="Arial"/>
                <w:b/>
                <w:sz w:val="18"/>
                <w:szCs w:val="18"/>
              </w:rPr>
              <w:t xml:space="preserve"> HS.ESS2.E </w:t>
            </w:r>
            <w:r w:rsidRPr="00B85190">
              <w:rPr>
                <w:rFonts w:ascii="Arial" w:hAnsi="Arial" w:cs="Arial"/>
                <w:sz w:val="18"/>
                <w:szCs w:val="18"/>
              </w:rPr>
              <w:t>(</w:t>
            </w:r>
            <w:r w:rsidR="00A75E7B" w:rsidRPr="00B85190">
              <w:rPr>
                <w:rFonts w:ascii="Arial" w:hAnsi="Arial" w:cs="Arial"/>
                <w:sz w:val="18"/>
                <w:szCs w:val="18"/>
              </w:rPr>
              <w:t>HS.7.2.B</w:t>
            </w:r>
            <w:r w:rsidRPr="00B85190">
              <w:rPr>
                <w:rFonts w:ascii="Arial" w:hAnsi="Arial" w:cs="Arial"/>
                <w:sz w:val="18"/>
                <w:szCs w:val="18"/>
              </w:rPr>
              <w:t>),(</w:t>
            </w:r>
            <w:r w:rsidR="00A75E7B" w:rsidRPr="00B85190">
              <w:rPr>
                <w:rFonts w:ascii="Arial" w:hAnsi="Arial" w:cs="Arial"/>
                <w:sz w:val="18"/>
                <w:szCs w:val="18"/>
              </w:rPr>
              <w:t>HS.7.2.C</w:t>
            </w:r>
            <w:r w:rsidRPr="00B85190">
              <w:rPr>
                <w:rFonts w:ascii="Arial" w:hAnsi="Arial" w:cs="Arial"/>
                <w:sz w:val="18"/>
                <w:szCs w:val="18"/>
              </w:rPr>
              <w:t>),(</w:t>
            </w:r>
            <w:r w:rsidR="00A75E7B" w:rsidRPr="00B85190">
              <w:rPr>
                <w:rFonts w:ascii="Arial" w:hAnsi="Arial" w:cs="Arial"/>
                <w:sz w:val="18"/>
                <w:szCs w:val="18"/>
              </w:rPr>
              <w:t>HS.7.2.E</w:t>
            </w:r>
            <w:r w:rsidRPr="00B85190">
              <w:rPr>
                <w:rFonts w:ascii="Arial" w:hAnsi="Arial" w:cs="Arial"/>
                <w:sz w:val="18"/>
                <w:szCs w:val="18"/>
              </w:rPr>
              <w:t>),(</w:t>
            </w:r>
            <w:r w:rsidR="00F731AC" w:rsidRPr="00B85190">
              <w:rPr>
                <w:rFonts w:ascii="Arial" w:hAnsi="Arial" w:cs="Arial"/>
                <w:sz w:val="18"/>
                <w:szCs w:val="18"/>
              </w:rPr>
              <w:t>HS.7.2.F</w:t>
            </w:r>
            <w:r w:rsidRPr="00B85190">
              <w:rPr>
                <w:rFonts w:ascii="Arial" w:hAnsi="Arial" w:cs="Arial"/>
                <w:sz w:val="18"/>
                <w:szCs w:val="18"/>
              </w:rPr>
              <w:t>);</w:t>
            </w:r>
            <w:r w:rsidRPr="00B85190">
              <w:rPr>
                <w:rFonts w:ascii="Arial" w:hAnsi="Arial" w:cs="Arial"/>
                <w:b/>
                <w:sz w:val="18"/>
                <w:szCs w:val="18"/>
              </w:rPr>
              <w:t xml:space="preserve"> HS.ESS3.A </w:t>
            </w:r>
            <w:r w:rsidRPr="00B85190">
              <w:rPr>
                <w:rFonts w:ascii="Arial" w:hAnsi="Arial" w:cs="Arial"/>
                <w:sz w:val="18"/>
                <w:szCs w:val="18"/>
              </w:rPr>
              <w:t>(</w:t>
            </w:r>
            <w:r w:rsidR="00A75E7B" w:rsidRPr="00B85190">
              <w:rPr>
                <w:rFonts w:ascii="Arial" w:hAnsi="Arial" w:cs="Arial"/>
                <w:sz w:val="18"/>
                <w:szCs w:val="18"/>
              </w:rPr>
              <w:t>HS.7.2.B</w:t>
            </w:r>
            <w:r w:rsidRPr="00B85190">
              <w:rPr>
                <w:rFonts w:ascii="Arial" w:hAnsi="Arial" w:cs="Arial"/>
                <w:sz w:val="18"/>
                <w:szCs w:val="18"/>
              </w:rPr>
              <w:t>),(</w:t>
            </w:r>
            <w:r w:rsidR="00A75E7B" w:rsidRPr="00B85190">
              <w:rPr>
                <w:rFonts w:ascii="Arial" w:hAnsi="Arial" w:cs="Arial"/>
                <w:sz w:val="18"/>
                <w:szCs w:val="18"/>
              </w:rPr>
              <w:t>HS.7.2.E</w:t>
            </w:r>
            <w:r w:rsidRPr="00B85190">
              <w:rPr>
                <w:rFonts w:ascii="Arial" w:hAnsi="Arial" w:cs="Arial"/>
                <w:sz w:val="18"/>
                <w:szCs w:val="18"/>
              </w:rPr>
              <w:t>), (</w:t>
            </w:r>
            <w:r w:rsidR="00F731AC" w:rsidRPr="00B85190">
              <w:rPr>
                <w:rFonts w:ascii="Arial" w:hAnsi="Arial" w:cs="Arial"/>
                <w:sz w:val="18"/>
                <w:szCs w:val="18"/>
              </w:rPr>
              <w:t>HS.7.2.F</w:t>
            </w:r>
            <w:r w:rsidRPr="00B85190">
              <w:rPr>
                <w:rFonts w:ascii="Arial" w:hAnsi="Arial" w:cs="Arial"/>
                <w:sz w:val="18"/>
                <w:szCs w:val="18"/>
              </w:rPr>
              <w:t>);</w:t>
            </w:r>
            <w:r w:rsidRPr="00B85190">
              <w:rPr>
                <w:rFonts w:ascii="Arial" w:hAnsi="Arial" w:cs="Arial"/>
                <w:b/>
                <w:sz w:val="18"/>
                <w:szCs w:val="18"/>
              </w:rPr>
              <w:t xml:space="preserve"> HS.ESS3.C </w:t>
            </w:r>
            <w:r w:rsidRPr="00B85190">
              <w:rPr>
                <w:rFonts w:ascii="Arial" w:hAnsi="Arial" w:cs="Arial"/>
                <w:sz w:val="18"/>
                <w:szCs w:val="18"/>
              </w:rPr>
              <w:t>(</w:t>
            </w:r>
            <w:r w:rsidR="00A75E7B" w:rsidRPr="00B85190">
              <w:rPr>
                <w:rFonts w:ascii="Arial" w:hAnsi="Arial" w:cs="Arial"/>
                <w:sz w:val="18"/>
                <w:szCs w:val="18"/>
              </w:rPr>
              <w:t>HS.7.2.B</w:t>
            </w:r>
            <w:r w:rsidRPr="00B85190">
              <w:rPr>
                <w:rFonts w:ascii="Arial" w:hAnsi="Arial" w:cs="Arial"/>
                <w:sz w:val="18"/>
                <w:szCs w:val="18"/>
              </w:rPr>
              <w:t>),(</w:t>
            </w:r>
            <w:r w:rsidR="00A75E7B" w:rsidRPr="00B85190">
              <w:rPr>
                <w:rFonts w:ascii="Arial" w:hAnsi="Arial" w:cs="Arial"/>
                <w:sz w:val="18"/>
                <w:szCs w:val="18"/>
              </w:rPr>
              <w:t>HS.7.2.E</w:t>
            </w:r>
            <w:r w:rsidRPr="00B85190">
              <w:rPr>
                <w:rFonts w:ascii="Arial" w:hAnsi="Arial" w:cs="Arial"/>
                <w:sz w:val="18"/>
                <w:szCs w:val="18"/>
              </w:rPr>
              <w:t>),(</w:t>
            </w:r>
            <w:r w:rsidR="00F731AC" w:rsidRPr="00B85190">
              <w:rPr>
                <w:rFonts w:ascii="Arial" w:hAnsi="Arial" w:cs="Arial"/>
                <w:sz w:val="18"/>
                <w:szCs w:val="18"/>
              </w:rPr>
              <w:t>HS.7.2.F</w:t>
            </w:r>
            <w:r w:rsidRPr="00B85190">
              <w:rPr>
                <w:rFonts w:ascii="Arial" w:hAnsi="Arial" w:cs="Arial"/>
                <w:sz w:val="18"/>
                <w:szCs w:val="18"/>
              </w:rPr>
              <w:t>);</w:t>
            </w:r>
            <w:r w:rsidRPr="00B85190">
              <w:rPr>
                <w:rFonts w:ascii="Arial" w:hAnsi="Arial" w:cs="Arial"/>
                <w:b/>
                <w:sz w:val="18"/>
                <w:szCs w:val="18"/>
              </w:rPr>
              <w:t xml:space="preserve"> HS.ESS3.D </w:t>
            </w:r>
            <w:r w:rsidRPr="00B85190">
              <w:rPr>
                <w:rFonts w:ascii="Arial" w:hAnsi="Arial" w:cs="Arial"/>
                <w:sz w:val="18"/>
                <w:szCs w:val="18"/>
              </w:rPr>
              <w:t>(</w:t>
            </w:r>
            <w:r w:rsidR="00A75E7B" w:rsidRPr="00B85190">
              <w:rPr>
                <w:rFonts w:ascii="Arial" w:hAnsi="Arial" w:cs="Arial"/>
                <w:sz w:val="18"/>
                <w:szCs w:val="18"/>
              </w:rPr>
              <w:t>HS.7.2.B</w:t>
            </w:r>
            <w:r w:rsidRPr="00B85190">
              <w:rPr>
                <w:rFonts w:ascii="Arial" w:hAnsi="Arial" w:cs="Arial"/>
                <w:sz w:val="18"/>
                <w:szCs w:val="18"/>
              </w:rPr>
              <w:t>),(</w:t>
            </w:r>
            <w:r w:rsidR="00F731AC" w:rsidRPr="00B85190">
              <w:rPr>
                <w:rFonts w:ascii="Arial" w:hAnsi="Arial" w:cs="Arial"/>
                <w:sz w:val="18"/>
                <w:szCs w:val="18"/>
              </w:rPr>
              <w:t>HS.7.2.F</w:t>
            </w:r>
            <w:r w:rsidRPr="00B85190">
              <w:rPr>
                <w:rFonts w:ascii="Arial" w:hAnsi="Arial" w:cs="Arial"/>
                <w:sz w:val="18"/>
                <w:szCs w:val="18"/>
              </w:rPr>
              <w:t xml:space="preserve">) </w:t>
            </w:r>
          </w:p>
          <w:p w14:paraId="2A051952" w14:textId="68551D0A" w:rsidR="00505B05" w:rsidRPr="00B85190" w:rsidRDefault="00505B05" w:rsidP="00B85190">
            <w:pPr>
              <w:rPr>
                <w:rFonts w:ascii="Arial" w:hAnsi="Arial" w:cs="Arial"/>
                <w:i/>
                <w:sz w:val="18"/>
                <w:szCs w:val="18"/>
              </w:rPr>
            </w:pPr>
            <w:r w:rsidRPr="00B85190">
              <w:rPr>
                <w:rFonts w:ascii="Arial" w:hAnsi="Arial" w:cs="Arial"/>
                <w:i/>
                <w:sz w:val="18"/>
                <w:szCs w:val="18"/>
              </w:rPr>
              <w:t xml:space="preserve">Connections to HS-ETS1.B: Designing Solutions to Engineering Problems include: </w:t>
            </w:r>
            <w:r w:rsidRPr="00B85190">
              <w:rPr>
                <w:rFonts w:ascii="Arial" w:hAnsi="Arial" w:cs="Arial"/>
                <w:b/>
                <w:sz w:val="18"/>
                <w:szCs w:val="18"/>
              </w:rPr>
              <w:t>Earth and Space Science:</w:t>
            </w:r>
            <w:r w:rsidRPr="00B85190">
              <w:rPr>
                <w:rFonts w:ascii="Arial" w:hAnsi="Arial" w:cs="Arial"/>
                <w:sz w:val="18"/>
                <w:szCs w:val="18"/>
              </w:rPr>
              <w:t xml:space="preserve"> </w:t>
            </w:r>
            <w:r w:rsidR="001D518E" w:rsidRPr="00B85190">
              <w:rPr>
                <w:rFonts w:ascii="Arial" w:hAnsi="Arial" w:cs="Arial"/>
                <w:sz w:val="18"/>
                <w:szCs w:val="18"/>
              </w:rPr>
              <w:t>15.5.B</w:t>
            </w:r>
            <w:r w:rsidRPr="00B85190">
              <w:rPr>
                <w:rFonts w:ascii="Arial" w:hAnsi="Arial" w:cs="Arial"/>
                <w:sz w:val="18"/>
                <w:szCs w:val="18"/>
              </w:rPr>
              <w:t xml:space="preserve">, </w:t>
            </w:r>
            <w:r w:rsidR="001D518E" w:rsidRPr="00B85190">
              <w:rPr>
                <w:rFonts w:ascii="Arial" w:hAnsi="Arial" w:cs="Arial"/>
                <w:sz w:val="18"/>
                <w:szCs w:val="18"/>
              </w:rPr>
              <w:t>15.5.D</w:t>
            </w:r>
          </w:p>
        </w:tc>
      </w:tr>
      <w:tr w:rsidR="006B6995" w:rsidRPr="00B85190" w14:paraId="03CCA29E" w14:textId="77777777" w:rsidTr="006B6995">
        <w:tc>
          <w:tcPr>
            <w:tcW w:w="5000" w:type="pct"/>
            <w:gridSpan w:val="3"/>
          </w:tcPr>
          <w:p w14:paraId="16E5AA8D" w14:textId="222A08B0" w:rsidR="006B6995" w:rsidRPr="00B85190" w:rsidRDefault="006B6995" w:rsidP="00505B05">
            <w:pPr>
              <w:contextualSpacing/>
              <w:rPr>
                <w:rFonts w:ascii="Arial" w:hAnsi="Arial" w:cs="Arial"/>
                <w:sz w:val="18"/>
                <w:szCs w:val="18"/>
              </w:rPr>
            </w:pPr>
            <w:r w:rsidRPr="00B85190">
              <w:rPr>
                <w:rFonts w:ascii="Arial" w:hAnsi="Arial" w:cs="Arial"/>
                <w:i/>
                <w:sz w:val="18"/>
                <w:szCs w:val="18"/>
              </w:rPr>
              <w:t xml:space="preserve">Articulation across grade-bands: </w:t>
            </w:r>
            <w:r w:rsidRPr="00B85190">
              <w:rPr>
                <w:rFonts w:ascii="Arial" w:hAnsi="Arial" w:cs="Arial"/>
                <w:sz w:val="18"/>
                <w:szCs w:val="18"/>
              </w:rPr>
              <w:t xml:space="preserve"> </w:t>
            </w:r>
            <w:r w:rsidRPr="00B85190">
              <w:rPr>
                <w:rFonts w:ascii="Arial" w:hAnsi="Arial" w:cs="Arial"/>
                <w:b/>
                <w:sz w:val="18"/>
                <w:szCs w:val="18"/>
              </w:rPr>
              <w:t>MS.LS1.</w:t>
            </w:r>
            <w:r w:rsidRPr="00B85190">
              <w:rPr>
                <w:rFonts w:ascii="Arial" w:hAnsi="Arial" w:cs="Arial"/>
                <w:sz w:val="18"/>
                <w:szCs w:val="18"/>
              </w:rPr>
              <w:t>B (</w:t>
            </w:r>
            <w:r w:rsidR="00A75E7B" w:rsidRPr="00B85190">
              <w:rPr>
                <w:rFonts w:ascii="Arial" w:hAnsi="Arial" w:cs="Arial"/>
                <w:sz w:val="18"/>
                <w:szCs w:val="18"/>
              </w:rPr>
              <w:t>HS.7.2.D</w:t>
            </w:r>
            <w:r w:rsidRPr="00B85190">
              <w:rPr>
                <w:rFonts w:ascii="Arial" w:hAnsi="Arial" w:cs="Arial"/>
                <w:sz w:val="18"/>
                <w:szCs w:val="18"/>
              </w:rPr>
              <w:t>); MS</w:t>
            </w:r>
            <w:r w:rsidRPr="00B85190">
              <w:rPr>
                <w:rFonts w:ascii="Arial" w:hAnsi="Arial" w:cs="Arial"/>
                <w:b/>
                <w:sz w:val="18"/>
                <w:szCs w:val="18"/>
              </w:rPr>
              <w:t xml:space="preserve">.LS2.A </w:t>
            </w:r>
            <w:r w:rsidRPr="00B85190">
              <w:rPr>
                <w:rFonts w:ascii="Arial" w:hAnsi="Arial" w:cs="Arial"/>
                <w:sz w:val="18"/>
                <w:szCs w:val="18"/>
              </w:rPr>
              <w:t>(</w:t>
            </w:r>
            <w:r w:rsidR="00A75E7B" w:rsidRPr="00B85190">
              <w:rPr>
                <w:rFonts w:ascii="Arial" w:hAnsi="Arial" w:cs="Arial"/>
                <w:sz w:val="18"/>
                <w:szCs w:val="18"/>
              </w:rPr>
              <w:t>HS.7.2.A</w:t>
            </w:r>
            <w:r w:rsidRPr="00B85190">
              <w:rPr>
                <w:rFonts w:ascii="Arial" w:hAnsi="Arial" w:cs="Arial"/>
                <w:sz w:val="18"/>
                <w:szCs w:val="18"/>
              </w:rPr>
              <w:t>),(</w:t>
            </w:r>
            <w:r w:rsidR="00A75E7B" w:rsidRPr="00B85190">
              <w:rPr>
                <w:rFonts w:ascii="Arial" w:hAnsi="Arial" w:cs="Arial"/>
                <w:sz w:val="18"/>
                <w:szCs w:val="18"/>
              </w:rPr>
              <w:t>HS.7.2.B</w:t>
            </w:r>
            <w:r w:rsidRPr="00B85190">
              <w:rPr>
                <w:rFonts w:ascii="Arial" w:hAnsi="Arial" w:cs="Arial"/>
                <w:sz w:val="18"/>
                <w:szCs w:val="18"/>
              </w:rPr>
              <w:t>),(</w:t>
            </w:r>
            <w:r w:rsidR="00A75E7B" w:rsidRPr="00B85190">
              <w:rPr>
                <w:rFonts w:ascii="Arial" w:hAnsi="Arial" w:cs="Arial"/>
                <w:sz w:val="18"/>
                <w:szCs w:val="18"/>
              </w:rPr>
              <w:t>HS.7.2.C</w:t>
            </w:r>
            <w:r w:rsidRPr="00B85190">
              <w:rPr>
                <w:rFonts w:ascii="Arial" w:hAnsi="Arial" w:cs="Arial"/>
                <w:sz w:val="18"/>
                <w:szCs w:val="18"/>
              </w:rPr>
              <w:t>);</w:t>
            </w:r>
            <w:r w:rsidRPr="00B85190">
              <w:rPr>
                <w:rFonts w:ascii="Arial" w:hAnsi="Arial" w:cs="Arial"/>
                <w:b/>
                <w:sz w:val="18"/>
                <w:szCs w:val="18"/>
              </w:rPr>
              <w:t xml:space="preserve"> MS.LS2.C </w:t>
            </w:r>
            <w:r w:rsidRPr="00B85190">
              <w:rPr>
                <w:rFonts w:ascii="Arial" w:hAnsi="Arial" w:cs="Arial"/>
                <w:sz w:val="18"/>
                <w:szCs w:val="18"/>
              </w:rPr>
              <w:t>(</w:t>
            </w:r>
            <w:r w:rsidR="00A75E7B" w:rsidRPr="00B85190">
              <w:rPr>
                <w:rFonts w:ascii="Arial" w:hAnsi="Arial" w:cs="Arial"/>
                <w:sz w:val="18"/>
                <w:szCs w:val="18"/>
              </w:rPr>
              <w:t>HS.7.2.A</w:t>
            </w:r>
            <w:r w:rsidRPr="00B85190">
              <w:rPr>
                <w:rFonts w:ascii="Arial" w:hAnsi="Arial" w:cs="Arial"/>
                <w:sz w:val="18"/>
                <w:szCs w:val="18"/>
              </w:rPr>
              <w:t>),(</w:t>
            </w:r>
            <w:r w:rsidR="00A75E7B" w:rsidRPr="00B85190">
              <w:rPr>
                <w:rFonts w:ascii="Arial" w:hAnsi="Arial" w:cs="Arial"/>
                <w:sz w:val="18"/>
                <w:szCs w:val="18"/>
              </w:rPr>
              <w:t>HS.7.2.B</w:t>
            </w:r>
            <w:r w:rsidRPr="00B85190">
              <w:rPr>
                <w:rFonts w:ascii="Arial" w:hAnsi="Arial" w:cs="Arial"/>
                <w:sz w:val="18"/>
                <w:szCs w:val="18"/>
              </w:rPr>
              <w:t>),(</w:t>
            </w:r>
            <w:r w:rsidR="00A75E7B" w:rsidRPr="00B85190">
              <w:rPr>
                <w:rFonts w:ascii="Arial" w:hAnsi="Arial" w:cs="Arial"/>
                <w:sz w:val="18"/>
                <w:szCs w:val="18"/>
              </w:rPr>
              <w:t>HS.7.2.C</w:t>
            </w:r>
            <w:r w:rsidRPr="00B85190">
              <w:rPr>
                <w:rFonts w:ascii="Arial" w:hAnsi="Arial" w:cs="Arial"/>
                <w:sz w:val="18"/>
                <w:szCs w:val="18"/>
              </w:rPr>
              <w:t>),(</w:t>
            </w:r>
            <w:r w:rsidR="00A75E7B" w:rsidRPr="00B85190">
              <w:rPr>
                <w:rFonts w:ascii="Arial" w:hAnsi="Arial" w:cs="Arial"/>
                <w:sz w:val="18"/>
                <w:szCs w:val="18"/>
              </w:rPr>
              <w:t>HS.7.2.E</w:t>
            </w:r>
            <w:r w:rsidRPr="00B85190">
              <w:rPr>
                <w:rFonts w:ascii="Arial" w:hAnsi="Arial" w:cs="Arial"/>
                <w:sz w:val="18"/>
                <w:szCs w:val="18"/>
              </w:rPr>
              <w:t>),(</w:t>
            </w:r>
            <w:r w:rsidR="00F731AC" w:rsidRPr="00B85190">
              <w:rPr>
                <w:rFonts w:ascii="Arial" w:hAnsi="Arial" w:cs="Arial"/>
                <w:sz w:val="18"/>
                <w:szCs w:val="18"/>
              </w:rPr>
              <w:t>HS.7.2.F</w:t>
            </w:r>
            <w:r w:rsidRPr="00B85190">
              <w:rPr>
                <w:rFonts w:ascii="Arial" w:hAnsi="Arial" w:cs="Arial"/>
                <w:sz w:val="18"/>
                <w:szCs w:val="18"/>
              </w:rPr>
              <w:t>);</w:t>
            </w:r>
            <w:r w:rsidRPr="00B85190">
              <w:rPr>
                <w:rFonts w:ascii="Arial" w:hAnsi="Arial" w:cs="Arial"/>
                <w:b/>
                <w:sz w:val="18"/>
                <w:szCs w:val="18"/>
              </w:rPr>
              <w:t xml:space="preserve"> MS.ESS2.E</w:t>
            </w:r>
            <w:r w:rsidRPr="00B85190">
              <w:rPr>
                <w:rFonts w:ascii="Arial" w:hAnsi="Arial" w:cs="Arial"/>
                <w:sz w:val="18"/>
                <w:szCs w:val="18"/>
              </w:rPr>
              <w:t xml:space="preserve"> (</w:t>
            </w:r>
            <w:r w:rsidR="00A75E7B" w:rsidRPr="00B85190">
              <w:rPr>
                <w:rFonts w:ascii="Arial" w:hAnsi="Arial" w:cs="Arial"/>
                <w:sz w:val="18"/>
                <w:szCs w:val="18"/>
              </w:rPr>
              <w:t>HS.7.2.C</w:t>
            </w:r>
            <w:r w:rsidRPr="00B85190">
              <w:rPr>
                <w:rFonts w:ascii="Arial" w:hAnsi="Arial" w:cs="Arial"/>
                <w:sz w:val="18"/>
                <w:szCs w:val="18"/>
              </w:rPr>
              <w:t xml:space="preserve">); </w:t>
            </w:r>
            <w:r w:rsidRPr="00B85190">
              <w:rPr>
                <w:rFonts w:ascii="Arial" w:hAnsi="Arial" w:cs="Arial"/>
                <w:b/>
                <w:sz w:val="18"/>
                <w:szCs w:val="18"/>
              </w:rPr>
              <w:t>MS.ESS3.A</w:t>
            </w:r>
            <w:r w:rsidRPr="00B85190">
              <w:rPr>
                <w:rFonts w:ascii="Arial" w:hAnsi="Arial" w:cs="Arial"/>
                <w:sz w:val="18"/>
                <w:szCs w:val="18"/>
              </w:rPr>
              <w:t xml:space="preserve"> (</w:t>
            </w:r>
            <w:r w:rsidR="00A75E7B" w:rsidRPr="00B85190">
              <w:rPr>
                <w:rFonts w:ascii="Arial" w:hAnsi="Arial" w:cs="Arial"/>
                <w:sz w:val="18"/>
                <w:szCs w:val="18"/>
              </w:rPr>
              <w:t>HS.7.2.A</w:t>
            </w:r>
            <w:r w:rsidRPr="00B85190">
              <w:rPr>
                <w:rFonts w:ascii="Arial" w:hAnsi="Arial" w:cs="Arial"/>
                <w:sz w:val="18"/>
                <w:szCs w:val="18"/>
              </w:rPr>
              <w:t xml:space="preserve">); </w:t>
            </w:r>
            <w:r w:rsidRPr="00B85190">
              <w:rPr>
                <w:rFonts w:ascii="Arial" w:hAnsi="Arial" w:cs="Arial"/>
                <w:b/>
                <w:sz w:val="18"/>
                <w:szCs w:val="18"/>
              </w:rPr>
              <w:t xml:space="preserve">MS.ESS3.C </w:t>
            </w:r>
            <w:r w:rsidRPr="00B85190">
              <w:rPr>
                <w:rFonts w:ascii="Arial" w:hAnsi="Arial" w:cs="Arial"/>
                <w:sz w:val="18"/>
                <w:szCs w:val="18"/>
              </w:rPr>
              <w:t>(</w:t>
            </w:r>
            <w:r w:rsidR="00A75E7B" w:rsidRPr="00B85190">
              <w:rPr>
                <w:rFonts w:ascii="Arial" w:hAnsi="Arial" w:cs="Arial"/>
                <w:sz w:val="18"/>
                <w:szCs w:val="18"/>
              </w:rPr>
              <w:t>HS.7.2.A</w:t>
            </w:r>
            <w:r w:rsidRPr="00B85190">
              <w:rPr>
                <w:rFonts w:ascii="Arial" w:hAnsi="Arial" w:cs="Arial"/>
                <w:sz w:val="18"/>
                <w:szCs w:val="18"/>
              </w:rPr>
              <w:t>),(</w:t>
            </w:r>
            <w:r w:rsidR="00A75E7B" w:rsidRPr="00B85190">
              <w:rPr>
                <w:rFonts w:ascii="Arial" w:hAnsi="Arial" w:cs="Arial"/>
                <w:sz w:val="18"/>
                <w:szCs w:val="18"/>
              </w:rPr>
              <w:t>HS.7.2.B</w:t>
            </w:r>
            <w:r w:rsidRPr="00B85190">
              <w:rPr>
                <w:rFonts w:ascii="Arial" w:hAnsi="Arial" w:cs="Arial"/>
                <w:sz w:val="18"/>
                <w:szCs w:val="18"/>
              </w:rPr>
              <w:t>),(</w:t>
            </w:r>
            <w:r w:rsidR="00A75E7B" w:rsidRPr="00B85190">
              <w:rPr>
                <w:rFonts w:ascii="Arial" w:hAnsi="Arial" w:cs="Arial"/>
                <w:sz w:val="18"/>
                <w:szCs w:val="18"/>
              </w:rPr>
              <w:t>HS.7.2.C</w:t>
            </w:r>
            <w:r w:rsidRPr="00B85190">
              <w:rPr>
                <w:rFonts w:ascii="Arial" w:hAnsi="Arial" w:cs="Arial"/>
                <w:sz w:val="18"/>
                <w:szCs w:val="18"/>
              </w:rPr>
              <w:t>),(</w:t>
            </w:r>
            <w:r w:rsidR="00A75E7B" w:rsidRPr="00B85190">
              <w:rPr>
                <w:rFonts w:ascii="Arial" w:hAnsi="Arial" w:cs="Arial"/>
                <w:sz w:val="18"/>
                <w:szCs w:val="18"/>
              </w:rPr>
              <w:t>HS.7.2.E</w:t>
            </w:r>
            <w:r w:rsidRPr="00B85190">
              <w:rPr>
                <w:rFonts w:ascii="Arial" w:hAnsi="Arial" w:cs="Arial"/>
                <w:sz w:val="18"/>
                <w:szCs w:val="18"/>
              </w:rPr>
              <w:t>),(</w:t>
            </w:r>
            <w:r w:rsidR="00F731AC" w:rsidRPr="00B85190">
              <w:rPr>
                <w:rFonts w:ascii="Arial" w:hAnsi="Arial" w:cs="Arial"/>
                <w:sz w:val="18"/>
                <w:szCs w:val="18"/>
              </w:rPr>
              <w:t>HS.7.2.F</w:t>
            </w:r>
            <w:r w:rsidRPr="00B85190">
              <w:rPr>
                <w:rFonts w:ascii="Arial" w:hAnsi="Arial" w:cs="Arial"/>
                <w:sz w:val="18"/>
                <w:szCs w:val="18"/>
              </w:rPr>
              <w:t xml:space="preserve">); </w:t>
            </w:r>
            <w:r w:rsidRPr="00B85190">
              <w:rPr>
                <w:rFonts w:ascii="Arial" w:hAnsi="Arial" w:cs="Arial"/>
                <w:b/>
                <w:sz w:val="18"/>
                <w:szCs w:val="18"/>
              </w:rPr>
              <w:t>MS.ESS3.D</w:t>
            </w:r>
            <w:r w:rsidRPr="00B85190">
              <w:rPr>
                <w:rFonts w:ascii="Arial" w:hAnsi="Arial" w:cs="Arial"/>
                <w:sz w:val="18"/>
                <w:szCs w:val="18"/>
              </w:rPr>
              <w:t xml:space="preserve"> (</w:t>
            </w:r>
            <w:r w:rsidR="00A75E7B" w:rsidRPr="00B85190">
              <w:rPr>
                <w:rFonts w:ascii="Arial" w:hAnsi="Arial" w:cs="Arial"/>
                <w:sz w:val="18"/>
                <w:szCs w:val="18"/>
              </w:rPr>
              <w:t>HS.7.2.E</w:t>
            </w:r>
            <w:r w:rsidRPr="00B85190">
              <w:rPr>
                <w:rFonts w:ascii="Arial" w:hAnsi="Arial" w:cs="Arial"/>
                <w:sz w:val="18"/>
                <w:szCs w:val="18"/>
              </w:rPr>
              <w:t>)</w:t>
            </w:r>
            <w:r w:rsidR="00505B05" w:rsidRPr="00B85190">
              <w:rPr>
                <w:rFonts w:ascii="Arial" w:hAnsi="Arial" w:cs="Arial"/>
                <w:sz w:val="18"/>
                <w:szCs w:val="18"/>
              </w:rPr>
              <w:t xml:space="preserve">; </w:t>
            </w:r>
            <w:r w:rsidR="00505B05" w:rsidRPr="00B85190">
              <w:rPr>
                <w:rFonts w:ascii="Arial" w:hAnsi="Arial" w:cs="Arial"/>
                <w:b/>
                <w:sz w:val="18"/>
                <w:szCs w:val="18"/>
              </w:rPr>
              <w:t>MS.ETS1.A</w:t>
            </w:r>
            <w:r w:rsidR="00505B05" w:rsidRPr="00B85190">
              <w:rPr>
                <w:rFonts w:ascii="Arial" w:hAnsi="Arial" w:cs="Arial"/>
                <w:sz w:val="18"/>
                <w:szCs w:val="18"/>
              </w:rPr>
              <w:t xml:space="preserve"> (</w:t>
            </w:r>
            <w:r w:rsidR="00A75E7B" w:rsidRPr="00B85190">
              <w:rPr>
                <w:rFonts w:ascii="Arial" w:hAnsi="Arial" w:cs="Arial"/>
                <w:sz w:val="18"/>
                <w:szCs w:val="18"/>
              </w:rPr>
              <w:t>HS.7.2.F</w:t>
            </w:r>
            <w:r w:rsidR="00505B05" w:rsidRPr="00B85190">
              <w:rPr>
                <w:rFonts w:ascii="Arial" w:hAnsi="Arial" w:cs="Arial"/>
                <w:sz w:val="18"/>
                <w:szCs w:val="18"/>
              </w:rPr>
              <w:t xml:space="preserve">); </w:t>
            </w:r>
            <w:r w:rsidR="00505B05" w:rsidRPr="00B85190">
              <w:rPr>
                <w:rFonts w:ascii="Arial" w:hAnsi="Arial" w:cs="Arial"/>
                <w:b/>
                <w:sz w:val="18"/>
                <w:szCs w:val="18"/>
              </w:rPr>
              <w:t>MS.ETS1.B</w:t>
            </w:r>
            <w:r w:rsidR="00505B05" w:rsidRPr="00B85190">
              <w:rPr>
                <w:rFonts w:ascii="Arial" w:hAnsi="Arial" w:cs="Arial"/>
                <w:sz w:val="18"/>
                <w:szCs w:val="18"/>
              </w:rPr>
              <w:t xml:space="preserve"> (</w:t>
            </w:r>
            <w:r w:rsidR="00A75E7B" w:rsidRPr="00B85190">
              <w:rPr>
                <w:rFonts w:ascii="Arial" w:hAnsi="Arial" w:cs="Arial"/>
                <w:sz w:val="18"/>
                <w:szCs w:val="18"/>
              </w:rPr>
              <w:t>HS.7.2.F</w:t>
            </w:r>
            <w:r w:rsidR="00505B05" w:rsidRPr="00B85190">
              <w:rPr>
                <w:rFonts w:ascii="Arial" w:hAnsi="Arial" w:cs="Arial"/>
                <w:sz w:val="18"/>
                <w:szCs w:val="18"/>
              </w:rPr>
              <w:t xml:space="preserve">); </w:t>
            </w:r>
            <w:r w:rsidR="00505B05" w:rsidRPr="00B85190">
              <w:rPr>
                <w:rFonts w:ascii="Arial" w:hAnsi="Arial" w:cs="Arial"/>
                <w:b/>
                <w:sz w:val="18"/>
                <w:szCs w:val="18"/>
              </w:rPr>
              <w:lastRenderedPageBreak/>
              <w:t>MS.ETS1.C</w:t>
            </w:r>
            <w:r w:rsidR="00505B05" w:rsidRPr="00B85190">
              <w:rPr>
                <w:rFonts w:ascii="Arial" w:hAnsi="Arial" w:cs="Arial"/>
                <w:sz w:val="18"/>
                <w:szCs w:val="18"/>
              </w:rPr>
              <w:t xml:space="preserve"> (</w:t>
            </w:r>
            <w:r w:rsidR="00A75E7B" w:rsidRPr="00B85190">
              <w:rPr>
                <w:rFonts w:ascii="Arial" w:hAnsi="Arial" w:cs="Arial"/>
                <w:sz w:val="18"/>
                <w:szCs w:val="18"/>
              </w:rPr>
              <w:t>HS.7.2.F</w:t>
            </w:r>
            <w:r w:rsidR="00505B05" w:rsidRPr="00B85190">
              <w:rPr>
                <w:rFonts w:ascii="Arial" w:hAnsi="Arial" w:cs="Arial"/>
                <w:sz w:val="18"/>
                <w:szCs w:val="18"/>
              </w:rPr>
              <w:t>)</w:t>
            </w:r>
          </w:p>
        </w:tc>
      </w:tr>
      <w:tr w:rsidR="00B85190" w:rsidRPr="00B85190" w14:paraId="619A23DE" w14:textId="77777777" w:rsidTr="006B6995">
        <w:tc>
          <w:tcPr>
            <w:tcW w:w="5000" w:type="pct"/>
            <w:gridSpan w:val="3"/>
          </w:tcPr>
          <w:p w14:paraId="152C5A8A" w14:textId="2D5F6094" w:rsidR="00B85190" w:rsidRPr="00B85190" w:rsidRDefault="00B85190" w:rsidP="00B85190">
            <w:pPr>
              <w:contextualSpacing/>
              <w:rPr>
                <w:rFonts w:ascii="Arial" w:hAnsi="Arial" w:cs="Arial"/>
                <w:sz w:val="18"/>
                <w:szCs w:val="18"/>
              </w:rPr>
            </w:pPr>
            <w:r w:rsidRPr="00B85190">
              <w:rPr>
                <w:rFonts w:ascii="Arial" w:hAnsi="Arial" w:cs="Arial"/>
                <w:i/>
                <w:sz w:val="18"/>
                <w:szCs w:val="18"/>
              </w:rPr>
              <w:lastRenderedPageBreak/>
              <w:t>NGSS Connections:</w:t>
            </w:r>
            <w:r w:rsidRPr="00B85190">
              <w:rPr>
                <w:rFonts w:ascii="Arial" w:hAnsi="Arial" w:cs="Arial"/>
                <w:sz w:val="18"/>
                <w:szCs w:val="18"/>
              </w:rPr>
              <w:t xml:space="preserve"> </w:t>
            </w:r>
            <w:hyperlink r:id="rId73" w:history="1">
              <w:r w:rsidR="00A3509C" w:rsidRPr="00224016">
                <w:rPr>
                  <w:rStyle w:val="Hyperlink"/>
                  <w:rFonts w:ascii="Arial" w:hAnsi="Arial" w:cs="Arial"/>
                  <w:color w:val="00B050"/>
                  <w:sz w:val="18"/>
                  <w:szCs w:val="18"/>
                </w:rPr>
                <w:t>Interdependent Relationships in Ecosystems</w:t>
              </w:r>
            </w:hyperlink>
            <w:r w:rsidR="00A3509C">
              <w:rPr>
                <w:rFonts w:ascii="Arial" w:hAnsi="Arial" w:cs="Arial"/>
                <w:sz w:val="18"/>
                <w:szCs w:val="18"/>
              </w:rPr>
              <w:t xml:space="preserve">   </w:t>
            </w:r>
            <w:hyperlink r:id="rId74" w:history="1">
              <w:r w:rsidRPr="00224016">
                <w:rPr>
                  <w:rStyle w:val="Hyperlink"/>
                  <w:rFonts w:ascii="Arial" w:hAnsi="Arial" w:cs="Arial"/>
                  <w:b/>
                  <w:color w:val="00B050"/>
                  <w:sz w:val="18"/>
                  <w:szCs w:val="18"/>
                </w:rPr>
                <w:t>HS-LS2-1</w:t>
              </w:r>
            </w:hyperlink>
            <w:r w:rsidRPr="00B85190">
              <w:rPr>
                <w:rFonts w:ascii="Arial" w:hAnsi="Arial" w:cs="Arial"/>
                <w:sz w:val="18"/>
                <w:szCs w:val="18"/>
              </w:rPr>
              <w:t xml:space="preserve"> (HS.7.2.A); </w:t>
            </w:r>
            <w:hyperlink r:id="rId75" w:history="1">
              <w:r w:rsidRPr="00224016">
                <w:rPr>
                  <w:rStyle w:val="Hyperlink"/>
                  <w:rFonts w:ascii="Arial" w:hAnsi="Arial" w:cs="Arial"/>
                  <w:b/>
                  <w:color w:val="00B050"/>
                  <w:sz w:val="18"/>
                  <w:szCs w:val="18"/>
                </w:rPr>
                <w:t>HS-LS2-2</w:t>
              </w:r>
            </w:hyperlink>
            <w:r w:rsidRPr="00B85190">
              <w:rPr>
                <w:rFonts w:ascii="Arial" w:hAnsi="Arial" w:cs="Arial"/>
                <w:sz w:val="18"/>
                <w:szCs w:val="18"/>
              </w:rPr>
              <w:t xml:space="preserve"> (HS.7.2.B); </w:t>
            </w:r>
            <w:hyperlink r:id="rId76" w:history="1">
              <w:r w:rsidRPr="00224016">
                <w:rPr>
                  <w:rStyle w:val="Hyperlink"/>
                  <w:rFonts w:ascii="Arial" w:hAnsi="Arial" w:cs="Arial"/>
                  <w:b/>
                  <w:color w:val="00B050"/>
                  <w:sz w:val="18"/>
                  <w:szCs w:val="18"/>
                </w:rPr>
                <w:t>HS-LS2-6</w:t>
              </w:r>
            </w:hyperlink>
            <w:r w:rsidRPr="00B85190">
              <w:rPr>
                <w:rFonts w:ascii="Arial" w:hAnsi="Arial" w:cs="Arial"/>
                <w:sz w:val="18"/>
                <w:szCs w:val="18"/>
              </w:rPr>
              <w:t xml:space="preserve"> (HS.7.2.C); </w:t>
            </w:r>
            <w:hyperlink r:id="rId77" w:history="1">
              <w:r w:rsidRPr="00224016">
                <w:rPr>
                  <w:rStyle w:val="Hyperlink"/>
                  <w:rFonts w:ascii="Arial" w:hAnsi="Arial" w:cs="Arial"/>
                  <w:b/>
                  <w:color w:val="00B050"/>
                  <w:sz w:val="18"/>
                  <w:szCs w:val="18"/>
                </w:rPr>
                <w:t>HS-LS2-8</w:t>
              </w:r>
            </w:hyperlink>
            <w:r w:rsidRPr="00B85190">
              <w:rPr>
                <w:rFonts w:ascii="Arial" w:hAnsi="Arial" w:cs="Arial"/>
                <w:b/>
                <w:sz w:val="18"/>
                <w:szCs w:val="18"/>
              </w:rPr>
              <w:t xml:space="preserve"> </w:t>
            </w:r>
            <w:r w:rsidRPr="00B85190">
              <w:rPr>
                <w:rFonts w:ascii="Arial" w:hAnsi="Arial" w:cs="Arial"/>
                <w:sz w:val="18"/>
                <w:szCs w:val="18"/>
              </w:rPr>
              <w:t xml:space="preserve">(HS.7.2.D); </w:t>
            </w:r>
            <w:hyperlink r:id="rId78" w:history="1">
              <w:r w:rsidRPr="00224016">
                <w:rPr>
                  <w:rStyle w:val="Hyperlink"/>
                  <w:rFonts w:ascii="Arial" w:hAnsi="Arial" w:cs="Arial"/>
                  <w:b/>
                  <w:color w:val="00B050"/>
                  <w:sz w:val="18"/>
                  <w:szCs w:val="18"/>
                </w:rPr>
                <w:t>HS-LS2-7</w:t>
              </w:r>
            </w:hyperlink>
            <w:r w:rsidRPr="00B85190">
              <w:rPr>
                <w:rFonts w:ascii="Arial" w:hAnsi="Arial" w:cs="Arial"/>
                <w:b/>
                <w:sz w:val="18"/>
                <w:szCs w:val="18"/>
              </w:rPr>
              <w:t xml:space="preserve"> </w:t>
            </w:r>
            <w:r w:rsidRPr="00B85190">
              <w:rPr>
                <w:rFonts w:ascii="Arial" w:hAnsi="Arial" w:cs="Arial"/>
                <w:sz w:val="18"/>
                <w:szCs w:val="18"/>
              </w:rPr>
              <w:t xml:space="preserve">(HS.7.2.E); </w:t>
            </w:r>
            <w:r w:rsidRPr="00B85190">
              <w:rPr>
                <w:rFonts w:ascii="Arial" w:hAnsi="Arial" w:cs="Arial"/>
                <w:b/>
                <w:sz w:val="18"/>
                <w:szCs w:val="18"/>
              </w:rPr>
              <w:t xml:space="preserve">HS-LS4-6 </w:t>
            </w:r>
            <w:r w:rsidR="00224016">
              <w:rPr>
                <w:rFonts w:ascii="Arial" w:hAnsi="Arial" w:cs="Arial"/>
                <w:sz w:val="18"/>
                <w:szCs w:val="18"/>
              </w:rPr>
              <w:t xml:space="preserve">(HS.7.2.F)   </w:t>
            </w:r>
            <w:hyperlink r:id="rId79" w:history="1">
              <w:r w:rsidR="00224016" w:rsidRPr="00224016">
                <w:rPr>
                  <w:rStyle w:val="Hyperlink"/>
                  <w:rFonts w:ascii="Arial" w:hAnsi="Arial" w:cs="Arial"/>
                  <w:color w:val="00B050"/>
                  <w:sz w:val="18"/>
                  <w:szCs w:val="18"/>
                </w:rPr>
                <w:t>Engineering Design</w:t>
              </w:r>
            </w:hyperlink>
            <w:r w:rsidR="00224016">
              <w:rPr>
                <w:rFonts w:ascii="Arial" w:hAnsi="Arial" w:cs="Arial"/>
                <w:sz w:val="18"/>
                <w:szCs w:val="18"/>
              </w:rPr>
              <w:t xml:space="preserve">  </w:t>
            </w:r>
            <w:r w:rsidRPr="00B85190">
              <w:rPr>
                <w:rFonts w:ascii="Arial" w:hAnsi="Arial" w:cs="Arial"/>
                <w:sz w:val="18"/>
                <w:szCs w:val="18"/>
              </w:rPr>
              <w:t xml:space="preserve"> </w:t>
            </w:r>
            <w:hyperlink r:id="rId80" w:history="1">
              <w:r w:rsidRPr="00224016">
                <w:rPr>
                  <w:rStyle w:val="Hyperlink"/>
                  <w:rFonts w:ascii="Arial" w:hAnsi="Arial" w:cs="Arial"/>
                  <w:b/>
                  <w:color w:val="00B050"/>
                  <w:sz w:val="18"/>
                  <w:szCs w:val="18"/>
                </w:rPr>
                <w:t>HS-ETS1-4</w:t>
              </w:r>
            </w:hyperlink>
            <w:r w:rsidRPr="00B85190">
              <w:rPr>
                <w:rFonts w:ascii="Arial" w:hAnsi="Arial" w:cs="Arial"/>
                <w:sz w:val="18"/>
                <w:szCs w:val="18"/>
              </w:rPr>
              <w:t xml:space="preserve"> (HS.7.2.F)</w:t>
            </w:r>
          </w:p>
        </w:tc>
      </w:tr>
      <w:tr w:rsidR="006B6995" w:rsidRPr="00B85190" w14:paraId="1C6386E3" w14:textId="77777777" w:rsidTr="00B85190">
        <w:trPr>
          <w:trHeight w:val="1161"/>
        </w:trPr>
        <w:tc>
          <w:tcPr>
            <w:tcW w:w="5000" w:type="pct"/>
            <w:gridSpan w:val="3"/>
          </w:tcPr>
          <w:p w14:paraId="4901CB08" w14:textId="7316452A" w:rsidR="006B6995" w:rsidRPr="00B85190" w:rsidRDefault="0028659A" w:rsidP="008B4CBC">
            <w:pPr>
              <w:autoSpaceDE w:val="0"/>
              <w:autoSpaceDN w:val="0"/>
              <w:adjustRightInd w:val="0"/>
              <w:ind w:left="1440" w:hanging="1440"/>
              <w:contextualSpacing/>
              <w:rPr>
                <w:rFonts w:ascii="Arial" w:hAnsi="Arial" w:cs="Arial"/>
                <w:i/>
                <w:iCs/>
                <w:color w:val="C00000"/>
                <w:sz w:val="18"/>
                <w:szCs w:val="18"/>
              </w:rPr>
            </w:pPr>
            <w:r w:rsidRPr="00B85190">
              <w:rPr>
                <w:rFonts w:ascii="Arial" w:hAnsi="Arial" w:cs="Arial"/>
                <w:i/>
                <w:iCs/>
                <w:color w:val="C00000"/>
                <w:sz w:val="18"/>
                <w:szCs w:val="18"/>
              </w:rPr>
              <w:t>ELA Connections:</w:t>
            </w:r>
            <w:r w:rsidR="006B6995" w:rsidRPr="00B85190">
              <w:rPr>
                <w:rFonts w:ascii="Arial" w:hAnsi="Arial" w:cs="Arial"/>
                <w:i/>
                <w:iCs/>
                <w:color w:val="C00000"/>
                <w:sz w:val="18"/>
                <w:szCs w:val="18"/>
              </w:rPr>
              <w:t xml:space="preserve"> </w:t>
            </w:r>
          </w:p>
          <w:p w14:paraId="081D59F5" w14:textId="77777777" w:rsidR="00505B05" w:rsidRDefault="00505B05" w:rsidP="008B4CBC">
            <w:pPr>
              <w:tabs>
                <w:tab w:val="left" w:pos="1602"/>
              </w:tabs>
              <w:ind w:left="1598" w:hanging="1598"/>
              <w:contextualSpacing/>
              <w:rPr>
                <w:rFonts w:ascii="Arial" w:hAnsi="Arial" w:cs="Arial"/>
                <w:b/>
                <w:color w:val="C00000"/>
                <w:sz w:val="18"/>
                <w:szCs w:val="18"/>
              </w:rPr>
            </w:pPr>
          </w:p>
          <w:p w14:paraId="6910CBD7" w14:textId="77777777" w:rsidR="00001DC7" w:rsidRDefault="00001DC7" w:rsidP="008B4CBC">
            <w:pPr>
              <w:tabs>
                <w:tab w:val="left" w:pos="1602"/>
              </w:tabs>
              <w:ind w:left="1598" w:hanging="1598"/>
              <w:contextualSpacing/>
              <w:rPr>
                <w:rFonts w:ascii="Arial" w:hAnsi="Arial" w:cs="Arial"/>
                <w:b/>
                <w:color w:val="C00000"/>
                <w:sz w:val="18"/>
                <w:szCs w:val="18"/>
              </w:rPr>
            </w:pPr>
          </w:p>
          <w:p w14:paraId="4468EE04" w14:textId="77777777" w:rsidR="00001DC7" w:rsidRDefault="00001DC7" w:rsidP="008B4CBC">
            <w:pPr>
              <w:tabs>
                <w:tab w:val="left" w:pos="1602"/>
              </w:tabs>
              <w:ind w:left="1598" w:hanging="1598"/>
              <w:contextualSpacing/>
              <w:rPr>
                <w:rFonts w:ascii="Arial" w:hAnsi="Arial" w:cs="Arial"/>
                <w:b/>
                <w:color w:val="C00000"/>
                <w:sz w:val="18"/>
                <w:szCs w:val="18"/>
              </w:rPr>
            </w:pPr>
          </w:p>
          <w:p w14:paraId="087FF369" w14:textId="77777777" w:rsidR="00001DC7" w:rsidRDefault="00001DC7" w:rsidP="008B4CBC">
            <w:pPr>
              <w:tabs>
                <w:tab w:val="left" w:pos="1602"/>
              </w:tabs>
              <w:ind w:left="1598" w:hanging="1598"/>
              <w:contextualSpacing/>
              <w:rPr>
                <w:rFonts w:ascii="Arial" w:hAnsi="Arial" w:cs="Arial"/>
                <w:b/>
                <w:color w:val="C00000"/>
                <w:sz w:val="18"/>
                <w:szCs w:val="18"/>
              </w:rPr>
            </w:pPr>
          </w:p>
          <w:p w14:paraId="2FA9C276" w14:textId="77777777" w:rsidR="00001DC7" w:rsidRDefault="00001DC7" w:rsidP="008B4CBC">
            <w:pPr>
              <w:tabs>
                <w:tab w:val="left" w:pos="1602"/>
              </w:tabs>
              <w:ind w:left="1598" w:hanging="1598"/>
              <w:contextualSpacing/>
              <w:rPr>
                <w:rFonts w:ascii="Arial" w:hAnsi="Arial" w:cs="Arial"/>
                <w:b/>
                <w:color w:val="C00000"/>
                <w:sz w:val="18"/>
                <w:szCs w:val="18"/>
              </w:rPr>
            </w:pPr>
          </w:p>
          <w:p w14:paraId="1E95EF01" w14:textId="77777777" w:rsidR="00001DC7" w:rsidRDefault="00001DC7" w:rsidP="008B4CBC">
            <w:pPr>
              <w:tabs>
                <w:tab w:val="left" w:pos="1602"/>
              </w:tabs>
              <w:ind w:left="1598" w:hanging="1598"/>
              <w:contextualSpacing/>
              <w:rPr>
                <w:rFonts w:ascii="Arial" w:hAnsi="Arial" w:cs="Arial"/>
                <w:b/>
                <w:color w:val="C00000"/>
                <w:sz w:val="18"/>
                <w:szCs w:val="18"/>
              </w:rPr>
            </w:pPr>
          </w:p>
          <w:p w14:paraId="78FEAD6F" w14:textId="77777777" w:rsidR="00001DC7" w:rsidRDefault="00001DC7" w:rsidP="008B4CBC">
            <w:pPr>
              <w:tabs>
                <w:tab w:val="left" w:pos="1602"/>
              </w:tabs>
              <w:ind w:left="1598" w:hanging="1598"/>
              <w:contextualSpacing/>
              <w:rPr>
                <w:rFonts w:ascii="Arial" w:hAnsi="Arial" w:cs="Arial"/>
                <w:b/>
                <w:color w:val="C00000"/>
                <w:sz w:val="18"/>
                <w:szCs w:val="18"/>
              </w:rPr>
            </w:pPr>
          </w:p>
          <w:p w14:paraId="5D5084BE" w14:textId="77777777" w:rsidR="00001DC7" w:rsidRDefault="00001DC7" w:rsidP="008B4CBC">
            <w:pPr>
              <w:tabs>
                <w:tab w:val="left" w:pos="1602"/>
              </w:tabs>
              <w:ind w:left="1598" w:hanging="1598"/>
              <w:contextualSpacing/>
              <w:rPr>
                <w:rFonts w:ascii="Arial" w:hAnsi="Arial" w:cs="Arial"/>
                <w:b/>
                <w:color w:val="C00000"/>
                <w:sz w:val="18"/>
                <w:szCs w:val="18"/>
              </w:rPr>
            </w:pPr>
          </w:p>
          <w:p w14:paraId="75014BF4" w14:textId="77777777" w:rsidR="00001DC7" w:rsidRDefault="00001DC7" w:rsidP="008B4CBC">
            <w:pPr>
              <w:tabs>
                <w:tab w:val="left" w:pos="1602"/>
              </w:tabs>
              <w:ind w:left="1598" w:hanging="1598"/>
              <w:contextualSpacing/>
              <w:rPr>
                <w:rFonts w:ascii="Arial" w:hAnsi="Arial" w:cs="Arial"/>
                <w:b/>
                <w:color w:val="C00000"/>
                <w:sz w:val="18"/>
                <w:szCs w:val="18"/>
              </w:rPr>
            </w:pPr>
          </w:p>
          <w:p w14:paraId="4DCBD52A" w14:textId="77777777" w:rsidR="00001DC7" w:rsidRDefault="00001DC7" w:rsidP="008B4CBC">
            <w:pPr>
              <w:tabs>
                <w:tab w:val="left" w:pos="1602"/>
              </w:tabs>
              <w:ind w:left="1598" w:hanging="1598"/>
              <w:contextualSpacing/>
              <w:rPr>
                <w:rFonts w:ascii="Arial" w:hAnsi="Arial" w:cs="Arial"/>
                <w:b/>
                <w:color w:val="C00000"/>
                <w:sz w:val="18"/>
                <w:szCs w:val="18"/>
              </w:rPr>
            </w:pPr>
          </w:p>
          <w:p w14:paraId="1FBD7A1C" w14:textId="77777777" w:rsidR="00001DC7" w:rsidRDefault="00001DC7" w:rsidP="008B4CBC">
            <w:pPr>
              <w:tabs>
                <w:tab w:val="left" w:pos="1602"/>
              </w:tabs>
              <w:ind w:left="1598" w:hanging="1598"/>
              <w:contextualSpacing/>
              <w:rPr>
                <w:rFonts w:ascii="Arial" w:hAnsi="Arial" w:cs="Arial"/>
                <w:b/>
                <w:color w:val="C00000"/>
                <w:sz w:val="18"/>
                <w:szCs w:val="18"/>
              </w:rPr>
            </w:pPr>
          </w:p>
          <w:p w14:paraId="43025372" w14:textId="77777777" w:rsidR="00001DC7" w:rsidRDefault="00001DC7" w:rsidP="008B4CBC">
            <w:pPr>
              <w:tabs>
                <w:tab w:val="left" w:pos="1602"/>
              </w:tabs>
              <w:ind w:left="1598" w:hanging="1598"/>
              <w:contextualSpacing/>
              <w:rPr>
                <w:rFonts w:ascii="Arial" w:hAnsi="Arial" w:cs="Arial"/>
                <w:b/>
                <w:color w:val="C00000"/>
                <w:sz w:val="18"/>
                <w:szCs w:val="18"/>
              </w:rPr>
            </w:pPr>
          </w:p>
          <w:p w14:paraId="4B481CFF" w14:textId="77777777" w:rsidR="00001DC7" w:rsidRDefault="00001DC7" w:rsidP="008B4CBC">
            <w:pPr>
              <w:tabs>
                <w:tab w:val="left" w:pos="1602"/>
              </w:tabs>
              <w:ind w:left="1598" w:hanging="1598"/>
              <w:contextualSpacing/>
              <w:rPr>
                <w:rFonts w:ascii="Arial" w:hAnsi="Arial" w:cs="Arial"/>
                <w:b/>
                <w:color w:val="C00000"/>
                <w:sz w:val="18"/>
                <w:szCs w:val="18"/>
              </w:rPr>
            </w:pPr>
          </w:p>
          <w:p w14:paraId="34898FEF" w14:textId="77777777" w:rsidR="00001DC7" w:rsidRPr="00B85190" w:rsidRDefault="00001DC7" w:rsidP="008B4CBC">
            <w:pPr>
              <w:tabs>
                <w:tab w:val="left" w:pos="1602"/>
              </w:tabs>
              <w:ind w:left="1598" w:hanging="1598"/>
              <w:contextualSpacing/>
              <w:rPr>
                <w:rFonts w:ascii="Arial" w:hAnsi="Arial" w:cs="Arial"/>
                <w:i/>
                <w:color w:val="C00000"/>
                <w:sz w:val="18"/>
                <w:szCs w:val="18"/>
              </w:rPr>
            </w:pPr>
          </w:p>
        </w:tc>
      </w:tr>
      <w:tr w:rsidR="00B85190" w:rsidRPr="00B85190" w14:paraId="0A287FA3" w14:textId="77777777" w:rsidTr="00001DC7">
        <w:trPr>
          <w:trHeight w:hRule="exact" w:val="2231"/>
        </w:trPr>
        <w:tc>
          <w:tcPr>
            <w:tcW w:w="5000" w:type="pct"/>
            <w:gridSpan w:val="3"/>
          </w:tcPr>
          <w:p w14:paraId="16DBB649" w14:textId="77777777" w:rsidR="00B85190" w:rsidRPr="00B85190" w:rsidRDefault="00B85190" w:rsidP="00B85190">
            <w:pPr>
              <w:autoSpaceDE w:val="0"/>
              <w:autoSpaceDN w:val="0"/>
              <w:adjustRightInd w:val="0"/>
              <w:ind w:left="1440" w:hanging="1440"/>
              <w:contextualSpacing/>
              <w:rPr>
                <w:rFonts w:ascii="Arial" w:hAnsi="Arial" w:cs="Arial"/>
                <w:i/>
                <w:iCs/>
                <w:color w:val="C00000"/>
                <w:sz w:val="18"/>
                <w:szCs w:val="18"/>
              </w:rPr>
            </w:pPr>
            <w:r w:rsidRPr="00B85190">
              <w:rPr>
                <w:rFonts w:ascii="Arial" w:hAnsi="Arial" w:cs="Arial"/>
                <w:i/>
                <w:iCs/>
                <w:color w:val="C00000"/>
                <w:sz w:val="18"/>
                <w:szCs w:val="18"/>
              </w:rPr>
              <w:t xml:space="preserve">Mathematics Connections: </w:t>
            </w:r>
          </w:p>
          <w:p w14:paraId="288D41A6" w14:textId="77777777" w:rsidR="00B85190" w:rsidRDefault="00B85190" w:rsidP="008B4CBC">
            <w:pPr>
              <w:autoSpaceDE w:val="0"/>
              <w:autoSpaceDN w:val="0"/>
              <w:adjustRightInd w:val="0"/>
              <w:ind w:left="1440" w:hanging="1440"/>
              <w:contextualSpacing/>
              <w:rPr>
                <w:rFonts w:ascii="Arial" w:hAnsi="Arial" w:cs="Arial"/>
                <w:b/>
                <w:color w:val="C00000"/>
                <w:sz w:val="18"/>
                <w:szCs w:val="18"/>
              </w:rPr>
            </w:pPr>
          </w:p>
          <w:p w14:paraId="4E1C3D11" w14:textId="77777777" w:rsidR="00001DC7" w:rsidRDefault="00001DC7" w:rsidP="008B4CBC">
            <w:pPr>
              <w:autoSpaceDE w:val="0"/>
              <w:autoSpaceDN w:val="0"/>
              <w:adjustRightInd w:val="0"/>
              <w:ind w:left="1440" w:hanging="1440"/>
              <w:contextualSpacing/>
              <w:rPr>
                <w:rFonts w:ascii="Arial" w:hAnsi="Arial" w:cs="Arial"/>
                <w:b/>
                <w:color w:val="C00000"/>
                <w:sz w:val="18"/>
                <w:szCs w:val="18"/>
              </w:rPr>
            </w:pPr>
          </w:p>
          <w:p w14:paraId="76C1F6DD" w14:textId="77777777" w:rsidR="00001DC7" w:rsidRPr="00B85190" w:rsidRDefault="00001DC7" w:rsidP="008B4CBC">
            <w:pPr>
              <w:autoSpaceDE w:val="0"/>
              <w:autoSpaceDN w:val="0"/>
              <w:adjustRightInd w:val="0"/>
              <w:ind w:left="1440" w:hanging="1440"/>
              <w:contextualSpacing/>
              <w:rPr>
                <w:rFonts w:ascii="Arial" w:hAnsi="Arial" w:cs="Arial"/>
                <w:i/>
                <w:iCs/>
                <w:color w:val="C00000"/>
                <w:sz w:val="18"/>
                <w:szCs w:val="18"/>
              </w:rPr>
            </w:pPr>
          </w:p>
        </w:tc>
      </w:tr>
      <w:tr w:rsidR="00B85190" w:rsidRPr="00B85190" w14:paraId="1D59D34D" w14:textId="77777777" w:rsidTr="00505B05">
        <w:trPr>
          <w:trHeight w:hRule="exact" w:val="1158"/>
        </w:trPr>
        <w:tc>
          <w:tcPr>
            <w:tcW w:w="5000" w:type="pct"/>
            <w:gridSpan w:val="3"/>
          </w:tcPr>
          <w:p w14:paraId="4EB553BA" w14:textId="79972B87" w:rsidR="00B85190" w:rsidRPr="00B85190" w:rsidRDefault="00B85190" w:rsidP="008B4CBC">
            <w:pPr>
              <w:autoSpaceDE w:val="0"/>
              <w:autoSpaceDN w:val="0"/>
              <w:adjustRightInd w:val="0"/>
              <w:ind w:left="1440" w:hanging="1440"/>
              <w:contextualSpacing/>
              <w:rPr>
                <w:rFonts w:ascii="Arial" w:hAnsi="Arial" w:cs="Arial"/>
                <w:i/>
                <w:iCs/>
                <w:color w:val="C00000"/>
                <w:sz w:val="18"/>
                <w:szCs w:val="18"/>
              </w:rPr>
            </w:pPr>
            <w:r w:rsidRPr="00B85190">
              <w:rPr>
                <w:rFonts w:ascii="Arial" w:hAnsi="Arial" w:cs="Arial"/>
                <w:i/>
                <w:iCs/>
                <w:color w:val="C00000"/>
                <w:sz w:val="18"/>
                <w:szCs w:val="18"/>
              </w:rPr>
              <w:t>Connections:</w:t>
            </w:r>
          </w:p>
        </w:tc>
      </w:tr>
      <w:tr w:rsidR="00B85190" w:rsidRPr="00B85190" w14:paraId="5547E173" w14:textId="77777777" w:rsidTr="00505B05">
        <w:trPr>
          <w:trHeight w:hRule="exact" w:val="1158"/>
        </w:trPr>
        <w:tc>
          <w:tcPr>
            <w:tcW w:w="5000" w:type="pct"/>
            <w:gridSpan w:val="3"/>
          </w:tcPr>
          <w:p w14:paraId="1A0BE473" w14:textId="376DE0D7" w:rsidR="00B85190" w:rsidRPr="00B85190" w:rsidRDefault="00B85190" w:rsidP="008B4CBC">
            <w:pPr>
              <w:autoSpaceDE w:val="0"/>
              <w:autoSpaceDN w:val="0"/>
              <w:adjustRightInd w:val="0"/>
              <w:ind w:left="1440" w:hanging="1440"/>
              <w:contextualSpacing/>
              <w:rPr>
                <w:rFonts w:ascii="Arial" w:hAnsi="Arial" w:cs="Arial"/>
                <w:i/>
                <w:iCs/>
                <w:color w:val="C00000"/>
                <w:sz w:val="18"/>
                <w:szCs w:val="18"/>
              </w:rPr>
            </w:pPr>
            <w:r w:rsidRPr="00B85190">
              <w:rPr>
                <w:rFonts w:ascii="Arial" w:hAnsi="Arial" w:cs="Arial"/>
                <w:i/>
                <w:iCs/>
                <w:color w:val="C00000"/>
                <w:sz w:val="18"/>
                <w:szCs w:val="18"/>
              </w:rPr>
              <w:t>Connections:</w:t>
            </w:r>
          </w:p>
        </w:tc>
      </w:tr>
    </w:tbl>
    <w:p w14:paraId="0BB246DB" w14:textId="6AEE3067" w:rsidR="00C9531A" w:rsidRPr="00B85190" w:rsidRDefault="00C9531A" w:rsidP="00EE56F9">
      <w:pPr>
        <w:widowControl/>
        <w:rPr>
          <w:rFonts w:ascii="Arial" w:hAnsi="Arial" w:cs="Arial"/>
          <w:b/>
          <w:bCs/>
          <w:sz w:val="20"/>
        </w:rPr>
      </w:pPr>
    </w:p>
    <w:p w14:paraId="2BFD831A" w14:textId="2852AB47" w:rsidR="00EC583B" w:rsidRPr="00B85190" w:rsidRDefault="00EC583B" w:rsidP="00EC583B">
      <w:pPr>
        <w:rPr>
          <w:rFonts w:ascii="Arial" w:eastAsia="Arial" w:hAnsi="Arial" w:cs="Arial"/>
          <w:b/>
          <w:bCs/>
          <w:sz w:val="22"/>
        </w:rPr>
      </w:pPr>
      <w:r w:rsidRPr="00B85190">
        <w:rPr>
          <w:rFonts w:ascii="Arial" w:eastAsia="Arial" w:hAnsi="Arial" w:cs="Arial"/>
          <w:b/>
          <w:sz w:val="22"/>
        </w:rPr>
        <w:t xml:space="preserve">Evidence Statements: </w:t>
      </w:r>
      <w:r w:rsidRPr="00B85190">
        <w:rPr>
          <w:rFonts w:ascii="Arial" w:eastAsia="Arial" w:hAnsi="Arial" w:cs="Arial"/>
          <w:b/>
          <w:bCs/>
          <w:sz w:val="22"/>
        </w:rPr>
        <w:t>Observable features of the studen</w:t>
      </w:r>
      <w:r w:rsidR="00B85190" w:rsidRPr="00B85190">
        <w:rPr>
          <w:rFonts w:ascii="Arial" w:eastAsia="Arial" w:hAnsi="Arial" w:cs="Arial"/>
          <w:b/>
          <w:bCs/>
          <w:sz w:val="22"/>
        </w:rPr>
        <w:t>t performance by the end of the course</w:t>
      </w:r>
      <w:r w:rsidRPr="00B85190">
        <w:rPr>
          <w:rFonts w:ascii="Arial" w:eastAsia="Arial" w:hAnsi="Arial" w:cs="Arial"/>
          <w:b/>
          <w:bCs/>
          <w:sz w:val="22"/>
        </w:rPr>
        <w:t>.</w:t>
      </w:r>
    </w:p>
    <w:p w14:paraId="54F35DC6" w14:textId="77777777" w:rsidR="00400AAC" w:rsidRPr="00B85190" w:rsidRDefault="00400AAC" w:rsidP="00400AAC">
      <w:pPr>
        <w:widowControl/>
        <w:spacing w:line="259" w:lineRule="auto"/>
        <w:rPr>
          <w:rFonts w:ascii="Arial" w:eastAsia="Calibri" w:hAnsi="Arial" w:cs="Arial"/>
          <w:color w:val="auto"/>
          <w:sz w:val="18"/>
          <w:szCs w:val="18"/>
        </w:rPr>
      </w:pPr>
    </w:p>
    <w:tbl>
      <w:tblPr>
        <w:tblStyle w:val="TableGrid"/>
        <w:tblW w:w="0" w:type="auto"/>
        <w:tblLook w:val="04A0" w:firstRow="1" w:lastRow="0" w:firstColumn="1" w:lastColumn="0" w:noHBand="0" w:noVBand="1"/>
      </w:tblPr>
      <w:tblGrid>
        <w:gridCol w:w="317"/>
        <w:gridCol w:w="317"/>
        <w:gridCol w:w="14044"/>
      </w:tblGrid>
      <w:tr w:rsidR="00400AAC" w:rsidRPr="00B85190" w14:paraId="09B05D68" w14:textId="77777777" w:rsidTr="00400AAC">
        <w:tc>
          <w:tcPr>
            <w:tcW w:w="0" w:type="auto"/>
            <w:gridSpan w:val="3"/>
            <w:shd w:val="clear" w:color="auto" w:fill="7F7F7F"/>
          </w:tcPr>
          <w:p w14:paraId="17614568" w14:textId="660BB6C4" w:rsidR="00400AAC" w:rsidRPr="00B85190" w:rsidRDefault="00400AAC" w:rsidP="00400AAC">
            <w:pPr>
              <w:widowControl/>
              <w:rPr>
                <w:rFonts w:ascii="Arial" w:eastAsia="Calibri" w:hAnsi="Arial" w:cs="Arial"/>
                <w:color w:val="auto"/>
                <w:sz w:val="20"/>
                <w:szCs w:val="20"/>
              </w:rPr>
            </w:pPr>
            <w:r w:rsidRPr="00B85190">
              <w:rPr>
                <w:rFonts w:ascii="Arial" w:eastAsia="Calibri" w:hAnsi="Arial" w:cs="Arial"/>
                <w:b/>
                <w:bCs/>
                <w:color w:val="FFFFFF" w:themeColor="background1"/>
                <w:sz w:val="20"/>
                <w:szCs w:val="20"/>
              </w:rPr>
              <w:t xml:space="preserve">HS.7.2.A   </w:t>
            </w:r>
            <w:r w:rsidR="00B85190" w:rsidRPr="00B85190">
              <w:rPr>
                <w:rFonts w:ascii="Arial" w:hAnsi="Arial" w:cs="Arial"/>
                <w:b/>
                <w:bCs/>
                <w:color w:val="FFFFFF" w:themeColor="background1"/>
                <w:sz w:val="20"/>
                <w:szCs w:val="20"/>
              </w:rPr>
              <w:t xml:space="preserve">Use mathematical and/or computational representations to support explanations </w:t>
            </w:r>
            <w:r w:rsidR="00B85190" w:rsidRPr="00B85190">
              <w:rPr>
                <w:rFonts w:ascii="Arial" w:hAnsi="Arial" w:cs="Arial"/>
                <w:color w:val="FFFFFF" w:themeColor="background1"/>
                <w:sz w:val="20"/>
                <w:szCs w:val="20"/>
                <w:u w:val="single"/>
              </w:rPr>
              <w:t xml:space="preserve">of factors that affect carrying capacity of ecosystems at </w:t>
            </w:r>
            <w:r w:rsidR="00B85190">
              <w:rPr>
                <w:rFonts w:ascii="Arial" w:hAnsi="Arial" w:cs="Arial"/>
                <w:color w:val="FFFFFF" w:themeColor="background1"/>
                <w:sz w:val="20"/>
                <w:szCs w:val="20"/>
              </w:rPr>
              <w:br/>
              <w:t xml:space="preserve">                  </w:t>
            </w:r>
            <w:r w:rsidR="00B85190" w:rsidRPr="00B85190">
              <w:rPr>
                <w:rFonts w:ascii="Arial" w:hAnsi="Arial" w:cs="Arial"/>
                <w:color w:val="FFFFFF" w:themeColor="background1"/>
                <w:sz w:val="20"/>
                <w:szCs w:val="20"/>
                <w:u w:val="single"/>
              </w:rPr>
              <w:t>different scales</w:t>
            </w:r>
            <w:r w:rsidR="00B85190" w:rsidRPr="00B85190">
              <w:rPr>
                <w:rFonts w:ascii="Arial" w:hAnsi="Arial" w:cs="Arial"/>
                <w:b/>
                <w:bCs/>
                <w:color w:val="FFFFFF" w:themeColor="background1"/>
                <w:sz w:val="20"/>
                <w:szCs w:val="20"/>
              </w:rPr>
              <w:t>.</w:t>
            </w:r>
          </w:p>
        </w:tc>
      </w:tr>
      <w:tr w:rsidR="00400AAC" w:rsidRPr="00B85190" w14:paraId="540DB768" w14:textId="77777777" w:rsidTr="00400AAC">
        <w:tc>
          <w:tcPr>
            <w:tcW w:w="0" w:type="auto"/>
            <w:vMerge w:val="restart"/>
            <w:shd w:val="clear" w:color="auto" w:fill="D0CECE"/>
          </w:tcPr>
          <w:p w14:paraId="4DFC2237"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1</w:t>
            </w:r>
          </w:p>
        </w:tc>
        <w:tc>
          <w:tcPr>
            <w:tcW w:w="0" w:type="auto"/>
            <w:gridSpan w:val="2"/>
            <w:shd w:val="clear" w:color="auto" w:fill="D0CECE"/>
          </w:tcPr>
          <w:p w14:paraId="5CB9841A"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sz w:val="18"/>
                <w:szCs w:val="20"/>
              </w:rPr>
              <w:t>Representation</w:t>
            </w:r>
          </w:p>
        </w:tc>
      </w:tr>
      <w:tr w:rsidR="00400AAC" w:rsidRPr="00B85190" w14:paraId="14D45198" w14:textId="77777777" w:rsidTr="00400AAC">
        <w:trPr>
          <w:trHeight w:val="40"/>
        </w:trPr>
        <w:tc>
          <w:tcPr>
            <w:tcW w:w="0" w:type="auto"/>
            <w:vMerge/>
          </w:tcPr>
          <w:p w14:paraId="2D41E214" w14:textId="77777777" w:rsidR="00400AAC" w:rsidRPr="00B85190" w:rsidRDefault="00400AAC" w:rsidP="00400AAC">
            <w:pPr>
              <w:widowControl/>
              <w:rPr>
                <w:rFonts w:ascii="Arial" w:eastAsia="Calibri" w:hAnsi="Arial" w:cs="Arial"/>
                <w:color w:val="auto"/>
                <w:sz w:val="18"/>
                <w:szCs w:val="20"/>
              </w:rPr>
            </w:pPr>
          </w:p>
        </w:tc>
        <w:tc>
          <w:tcPr>
            <w:tcW w:w="0" w:type="auto"/>
            <w:vMerge w:val="restart"/>
          </w:tcPr>
          <w:p w14:paraId="538AF62D"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a</w:t>
            </w:r>
          </w:p>
        </w:tc>
        <w:tc>
          <w:tcPr>
            <w:tcW w:w="0" w:type="auto"/>
          </w:tcPr>
          <w:p w14:paraId="1512FF2E"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 xml:space="preserve">Students identify and describe* the components in the given mathematical and/or computational representations (e.g., trends, averages, histograms, graphs, spreadsheets) that are relevant to supporting given explanations of factors that affect carrying capacities of ecosystems at different scales. The components include: </w:t>
            </w:r>
          </w:p>
        </w:tc>
      </w:tr>
      <w:tr w:rsidR="00400AAC" w:rsidRPr="00B85190" w14:paraId="41447C37" w14:textId="77777777" w:rsidTr="00400AAC">
        <w:trPr>
          <w:trHeight w:val="40"/>
        </w:trPr>
        <w:tc>
          <w:tcPr>
            <w:tcW w:w="0" w:type="auto"/>
            <w:vMerge/>
          </w:tcPr>
          <w:p w14:paraId="304AEB71" w14:textId="77777777" w:rsidR="00400AAC" w:rsidRPr="00B85190" w:rsidRDefault="00400AAC" w:rsidP="00400AAC">
            <w:pPr>
              <w:widowControl/>
              <w:rPr>
                <w:rFonts w:ascii="Arial" w:eastAsia="Calibri" w:hAnsi="Arial" w:cs="Arial"/>
                <w:color w:val="auto"/>
                <w:sz w:val="18"/>
                <w:szCs w:val="20"/>
              </w:rPr>
            </w:pPr>
          </w:p>
        </w:tc>
        <w:tc>
          <w:tcPr>
            <w:tcW w:w="0" w:type="auto"/>
            <w:vMerge/>
          </w:tcPr>
          <w:p w14:paraId="453722DF" w14:textId="77777777" w:rsidR="00400AAC" w:rsidRPr="00B85190" w:rsidRDefault="00400AAC" w:rsidP="00400AAC">
            <w:pPr>
              <w:widowControl/>
              <w:rPr>
                <w:rFonts w:ascii="Arial" w:eastAsia="Calibri" w:hAnsi="Arial" w:cs="Arial"/>
                <w:color w:val="auto"/>
                <w:sz w:val="18"/>
                <w:szCs w:val="20"/>
              </w:rPr>
            </w:pPr>
          </w:p>
        </w:tc>
        <w:tc>
          <w:tcPr>
            <w:tcW w:w="0" w:type="auto"/>
          </w:tcPr>
          <w:p w14:paraId="6F41902A" w14:textId="77777777" w:rsidR="00400AAC" w:rsidRPr="00B85190" w:rsidRDefault="00400AAC" w:rsidP="002A5EB4">
            <w:pPr>
              <w:widowControl/>
              <w:numPr>
                <w:ilvl w:val="0"/>
                <w:numId w:val="52"/>
              </w:numPr>
              <w:contextualSpacing/>
              <w:rPr>
                <w:rFonts w:ascii="Arial" w:eastAsia="Tahoma" w:hAnsi="Arial" w:cs="Arial"/>
                <w:color w:val="auto"/>
                <w:sz w:val="18"/>
                <w:szCs w:val="20"/>
              </w:rPr>
            </w:pPr>
            <w:r w:rsidRPr="00B85190">
              <w:rPr>
                <w:rFonts w:ascii="Arial" w:eastAsia="Calibri" w:hAnsi="Arial" w:cs="Arial"/>
                <w:color w:val="auto"/>
                <w:sz w:val="18"/>
                <w:szCs w:val="20"/>
              </w:rPr>
              <w:t>The population changes gathered from historical data or simulations of ecosystems at different scales; and</w:t>
            </w:r>
          </w:p>
        </w:tc>
      </w:tr>
      <w:tr w:rsidR="00400AAC" w:rsidRPr="00B85190" w14:paraId="7843434E" w14:textId="77777777" w:rsidTr="00400AAC">
        <w:trPr>
          <w:trHeight w:val="40"/>
        </w:trPr>
        <w:tc>
          <w:tcPr>
            <w:tcW w:w="0" w:type="auto"/>
            <w:vMerge/>
          </w:tcPr>
          <w:p w14:paraId="7B5E259D" w14:textId="77777777" w:rsidR="00400AAC" w:rsidRPr="00B85190" w:rsidRDefault="00400AAC" w:rsidP="00400AAC">
            <w:pPr>
              <w:widowControl/>
              <w:rPr>
                <w:rFonts w:ascii="Arial" w:eastAsia="Calibri" w:hAnsi="Arial" w:cs="Arial"/>
                <w:color w:val="auto"/>
                <w:sz w:val="18"/>
                <w:szCs w:val="20"/>
              </w:rPr>
            </w:pPr>
          </w:p>
        </w:tc>
        <w:tc>
          <w:tcPr>
            <w:tcW w:w="0" w:type="auto"/>
            <w:vMerge/>
          </w:tcPr>
          <w:p w14:paraId="65D5FDDB" w14:textId="77777777" w:rsidR="00400AAC" w:rsidRPr="00B85190" w:rsidRDefault="00400AAC" w:rsidP="00400AAC">
            <w:pPr>
              <w:widowControl/>
              <w:rPr>
                <w:rFonts w:ascii="Arial" w:eastAsia="Calibri" w:hAnsi="Arial" w:cs="Arial"/>
                <w:color w:val="auto"/>
                <w:sz w:val="18"/>
                <w:szCs w:val="20"/>
              </w:rPr>
            </w:pPr>
          </w:p>
        </w:tc>
        <w:tc>
          <w:tcPr>
            <w:tcW w:w="0" w:type="auto"/>
          </w:tcPr>
          <w:p w14:paraId="5D78A448" w14:textId="77777777" w:rsidR="00400AAC" w:rsidRPr="00B85190" w:rsidRDefault="00400AAC" w:rsidP="002A5EB4">
            <w:pPr>
              <w:widowControl/>
              <w:numPr>
                <w:ilvl w:val="0"/>
                <w:numId w:val="52"/>
              </w:numPr>
              <w:contextualSpacing/>
              <w:rPr>
                <w:rFonts w:ascii="Arial" w:eastAsia="Tahoma" w:hAnsi="Arial" w:cs="Arial"/>
                <w:color w:val="auto"/>
                <w:sz w:val="18"/>
                <w:szCs w:val="20"/>
              </w:rPr>
            </w:pPr>
            <w:r w:rsidRPr="00B85190">
              <w:rPr>
                <w:rFonts w:ascii="Arial" w:eastAsia="Calibri" w:hAnsi="Arial" w:cs="Arial"/>
                <w:color w:val="auto"/>
                <w:sz w:val="18"/>
                <w:szCs w:val="20"/>
              </w:rPr>
              <w:t>Data on numbers and types of organisms as well as boundaries, resources, and climate.</w:t>
            </w:r>
          </w:p>
        </w:tc>
      </w:tr>
      <w:tr w:rsidR="00400AAC" w:rsidRPr="00B85190" w14:paraId="1942117E" w14:textId="77777777" w:rsidTr="00400AAC">
        <w:trPr>
          <w:trHeight w:val="40"/>
        </w:trPr>
        <w:tc>
          <w:tcPr>
            <w:tcW w:w="0" w:type="auto"/>
            <w:vMerge/>
          </w:tcPr>
          <w:p w14:paraId="477A0FC8" w14:textId="77777777" w:rsidR="00400AAC" w:rsidRPr="00B85190" w:rsidRDefault="00400AAC" w:rsidP="00400AAC">
            <w:pPr>
              <w:widowControl/>
              <w:rPr>
                <w:rFonts w:ascii="Arial" w:eastAsia="Calibri" w:hAnsi="Arial" w:cs="Arial"/>
                <w:color w:val="auto"/>
                <w:sz w:val="18"/>
                <w:szCs w:val="20"/>
              </w:rPr>
            </w:pPr>
          </w:p>
        </w:tc>
        <w:tc>
          <w:tcPr>
            <w:tcW w:w="0" w:type="auto"/>
            <w:vMerge w:val="restart"/>
          </w:tcPr>
          <w:p w14:paraId="30BC3CA8"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b</w:t>
            </w:r>
          </w:p>
        </w:tc>
        <w:tc>
          <w:tcPr>
            <w:tcW w:w="0" w:type="auto"/>
          </w:tcPr>
          <w:p w14:paraId="406FBA12"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Students identify the given explanation(s) to be supported, which include the following ideas: Factors (including boundaries, resources, climate, and competition) affect carrying capacity of an ecosystem, and:</w:t>
            </w:r>
          </w:p>
        </w:tc>
      </w:tr>
      <w:tr w:rsidR="00400AAC" w:rsidRPr="00B85190" w14:paraId="7A176F6B" w14:textId="77777777" w:rsidTr="00400AAC">
        <w:trPr>
          <w:trHeight w:val="40"/>
        </w:trPr>
        <w:tc>
          <w:tcPr>
            <w:tcW w:w="0" w:type="auto"/>
            <w:vMerge/>
          </w:tcPr>
          <w:p w14:paraId="16A5D728" w14:textId="77777777" w:rsidR="00400AAC" w:rsidRPr="00B85190" w:rsidRDefault="00400AAC" w:rsidP="00400AAC">
            <w:pPr>
              <w:widowControl/>
              <w:rPr>
                <w:rFonts w:ascii="Arial" w:eastAsia="Calibri" w:hAnsi="Arial" w:cs="Arial"/>
                <w:color w:val="auto"/>
                <w:sz w:val="18"/>
                <w:szCs w:val="20"/>
              </w:rPr>
            </w:pPr>
          </w:p>
        </w:tc>
        <w:tc>
          <w:tcPr>
            <w:tcW w:w="0" w:type="auto"/>
            <w:vMerge/>
          </w:tcPr>
          <w:p w14:paraId="733BDED6" w14:textId="77777777" w:rsidR="00400AAC" w:rsidRPr="00B85190" w:rsidRDefault="00400AAC" w:rsidP="00400AAC">
            <w:pPr>
              <w:widowControl/>
              <w:rPr>
                <w:rFonts w:ascii="Arial" w:eastAsia="Calibri" w:hAnsi="Arial" w:cs="Arial"/>
                <w:color w:val="auto"/>
                <w:sz w:val="18"/>
                <w:szCs w:val="20"/>
              </w:rPr>
            </w:pPr>
          </w:p>
        </w:tc>
        <w:tc>
          <w:tcPr>
            <w:tcW w:w="0" w:type="auto"/>
          </w:tcPr>
          <w:p w14:paraId="5AE0B89E" w14:textId="77777777" w:rsidR="00400AAC" w:rsidRPr="00B85190" w:rsidRDefault="00400AAC" w:rsidP="002A5EB4">
            <w:pPr>
              <w:widowControl/>
              <w:numPr>
                <w:ilvl w:val="0"/>
                <w:numId w:val="27"/>
              </w:numPr>
              <w:contextualSpacing/>
              <w:rPr>
                <w:rFonts w:ascii="Arial" w:eastAsia="Calibri" w:hAnsi="Arial" w:cs="Arial"/>
                <w:color w:val="auto"/>
                <w:sz w:val="18"/>
                <w:szCs w:val="20"/>
              </w:rPr>
            </w:pPr>
            <w:r w:rsidRPr="00B85190">
              <w:rPr>
                <w:rFonts w:ascii="Arial" w:eastAsia="Calibri" w:hAnsi="Arial" w:cs="Arial"/>
                <w:color w:val="auto"/>
                <w:sz w:val="18"/>
                <w:szCs w:val="20"/>
              </w:rPr>
              <w:t>Some factors have larger effects than do other factors.</w:t>
            </w:r>
          </w:p>
        </w:tc>
      </w:tr>
      <w:tr w:rsidR="00400AAC" w:rsidRPr="00B85190" w14:paraId="672005DA" w14:textId="77777777" w:rsidTr="00400AAC">
        <w:trPr>
          <w:trHeight w:val="40"/>
        </w:trPr>
        <w:tc>
          <w:tcPr>
            <w:tcW w:w="0" w:type="auto"/>
            <w:vMerge/>
          </w:tcPr>
          <w:p w14:paraId="701A5CE5" w14:textId="77777777" w:rsidR="00400AAC" w:rsidRPr="00B85190" w:rsidRDefault="00400AAC" w:rsidP="00400AAC">
            <w:pPr>
              <w:widowControl/>
              <w:rPr>
                <w:rFonts w:ascii="Arial" w:eastAsia="Calibri" w:hAnsi="Arial" w:cs="Arial"/>
                <w:color w:val="auto"/>
                <w:sz w:val="18"/>
                <w:szCs w:val="20"/>
              </w:rPr>
            </w:pPr>
          </w:p>
        </w:tc>
        <w:tc>
          <w:tcPr>
            <w:tcW w:w="0" w:type="auto"/>
            <w:vMerge/>
          </w:tcPr>
          <w:p w14:paraId="3E6AB54D" w14:textId="77777777" w:rsidR="00400AAC" w:rsidRPr="00B85190" w:rsidRDefault="00400AAC" w:rsidP="00400AAC">
            <w:pPr>
              <w:widowControl/>
              <w:rPr>
                <w:rFonts w:ascii="Arial" w:eastAsia="Calibri" w:hAnsi="Arial" w:cs="Arial"/>
                <w:color w:val="auto"/>
                <w:sz w:val="18"/>
                <w:szCs w:val="20"/>
              </w:rPr>
            </w:pPr>
          </w:p>
        </w:tc>
        <w:tc>
          <w:tcPr>
            <w:tcW w:w="0" w:type="auto"/>
          </w:tcPr>
          <w:p w14:paraId="1EBA2B68" w14:textId="77777777" w:rsidR="00400AAC" w:rsidRPr="00B85190" w:rsidRDefault="00400AAC" w:rsidP="002A5EB4">
            <w:pPr>
              <w:widowControl/>
              <w:numPr>
                <w:ilvl w:val="0"/>
                <w:numId w:val="27"/>
              </w:numPr>
              <w:contextualSpacing/>
              <w:rPr>
                <w:rFonts w:ascii="Arial" w:eastAsia="Calibri" w:hAnsi="Arial" w:cs="Arial"/>
                <w:color w:val="auto"/>
                <w:sz w:val="18"/>
                <w:szCs w:val="20"/>
              </w:rPr>
            </w:pPr>
            <w:r w:rsidRPr="00B85190">
              <w:rPr>
                <w:rFonts w:ascii="Arial" w:eastAsia="Calibri" w:hAnsi="Arial" w:cs="Arial"/>
                <w:color w:val="auto"/>
                <w:sz w:val="18"/>
                <w:szCs w:val="20"/>
              </w:rPr>
              <w:t>Factors are interrelated.</w:t>
            </w:r>
          </w:p>
        </w:tc>
      </w:tr>
      <w:tr w:rsidR="00400AAC" w:rsidRPr="00B85190" w14:paraId="3B3FC956" w14:textId="77777777" w:rsidTr="00400AAC">
        <w:trPr>
          <w:trHeight w:val="40"/>
        </w:trPr>
        <w:tc>
          <w:tcPr>
            <w:tcW w:w="0" w:type="auto"/>
            <w:vMerge/>
          </w:tcPr>
          <w:p w14:paraId="528D6A90" w14:textId="77777777" w:rsidR="00400AAC" w:rsidRPr="00B85190" w:rsidRDefault="00400AAC" w:rsidP="00400AAC">
            <w:pPr>
              <w:widowControl/>
              <w:rPr>
                <w:rFonts w:ascii="Arial" w:eastAsia="Calibri" w:hAnsi="Arial" w:cs="Arial"/>
                <w:color w:val="auto"/>
                <w:sz w:val="18"/>
                <w:szCs w:val="20"/>
              </w:rPr>
            </w:pPr>
          </w:p>
        </w:tc>
        <w:tc>
          <w:tcPr>
            <w:tcW w:w="0" w:type="auto"/>
            <w:vMerge/>
          </w:tcPr>
          <w:p w14:paraId="163E0582" w14:textId="77777777" w:rsidR="00400AAC" w:rsidRPr="00B85190" w:rsidRDefault="00400AAC" w:rsidP="00400AAC">
            <w:pPr>
              <w:widowControl/>
              <w:rPr>
                <w:rFonts w:ascii="Arial" w:eastAsia="Calibri" w:hAnsi="Arial" w:cs="Arial"/>
                <w:color w:val="auto"/>
                <w:sz w:val="18"/>
                <w:szCs w:val="20"/>
              </w:rPr>
            </w:pPr>
          </w:p>
        </w:tc>
        <w:tc>
          <w:tcPr>
            <w:tcW w:w="0" w:type="auto"/>
          </w:tcPr>
          <w:p w14:paraId="646614FB" w14:textId="77777777" w:rsidR="00400AAC" w:rsidRPr="00B85190" w:rsidRDefault="00400AAC" w:rsidP="002A5EB4">
            <w:pPr>
              <w:widowControl/>
              <w:numPr>
                <w:ilvl w:val="0"/>
                <w:numId w:val="27"/>
              </w:numPr>
              <w:contextualSpacing/>
              <w:rPr>
                <w:rFonts w:ascii="Arial" w:eastAsia="Calibri" w:hAnsi="Arial" w:cs="Arial"/>
                <w:color w:val="auto"/>
                <w:sz w:val="18"/>
                <w:szCs w:val="20"/>
              </w:rPr>
            </w:pPr>
            <w:r w:rsidRPr="00B85190">
              <w:rPr>
                <w:rFonts w:ascii="Arial" w:eastAsia="Calibri" w:hAnsi="Arial" w:cs="Arial"/>
                <w:color w:val="auto"/>
                <w:sz w:val="18"/>
                <w:szCs w:val="20"/>
              </w:rPr>
              <w:t>The significance of a factor is dependent on the scale (e.g., a pond vs. an ocean) at which it occurs.</w:t>
            </w:r>
          </w:p>
        </w:tc>
      </w:tr>
      <w:tr w:rsidR="00400AAC" w:rsidRPr="00B85190" w14:paraId="2C6A6972" w14:textId="77777777" w:rsidTr="00400AAC">
        <w:tc>
          <w:tcPr>
            <w:tcW w:w="0" w:type="auto"/>
            <w:vMerge w:val="restart"/>
            <w:shd w:val="clear" w:color="auto" w:fill="D0CECE"/>
          </w:tcPr>
          <w:p w14:paraId="191BAE27"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2</w:t>
            </w:r>
          </w:p>
        </w:tc>
        <w:tc>
          <w:tcPr>
            <w:tcW w:w="0" w:type="auto"/>
            <w:gridSpan w:val="2"/>
            <w:shd w:val="clear" w:color="auto" w:fill="D0CECE"/>
          </w:tcPr>
          <w:p w14:paraId="55F4D3B3" w14:textId="77777777" w:rsidR="00400AAC" w:rsidRPr="00B85190" w:rsidRDefault="00400AAC" w:rsidP="00400AAC">
            <w:pPr>
              <w:widowControl/>
              <w:rPr>
                <w:rFonts w:ascii="Arial" w:eastAsia="Calibri" w:hAnsi="Arial" w:cs="Arial"/>
                <w:color w:val="auto"/>
                <w:sz w:val="18"/>
                <w:szCs w:val="20"/>
                <w:highlight w:val="yellow"/>
              </w:rPr>
            </w:pPr>
            <w:r w:rsidRPr="00B85190">
              <w:rPr>
                <w:rFonts w:ascii="Arial" w:eastAsia="Calibri" w:hAnsi="Arial" w:cs="Arial"/>
                <w:sz w:val="18"/>
                <w:szCs w:val="20"/>
              </w:rPr>
              <w:t>Mathematical and/or computational modeling</w:t>
            </w:r>
          </w:p>
        </w:tc>
      </w:tr>
      <w:tr w:rsidR="00400AAC" w:rsidRPr="00B85190" w14:paraId="5A936336" w14:textId="77777777" w:rsidTr="00400AAC">
        <w:trPr>
          <w:trHeight w:val="647"/>
        </w:trPr>
        <w:tc>
          <w:tcPr>
            <w:tcW w:w="0" w:type="auto"/>
            <w:vMerge/>
            <w:shd w:val="clear" w:color="auto" w:fill="D0CECE"/>
          </w:tcPr>
          <w:p w14:paraId="095C1814" w14:textId="77777777" w:rsidR="00400AAC" w:rsidRPr="00B85190" w:rsidRDefault="00400AAC" w:rsidP="00400AAC">
            <w:pPr>
              <w:widowControl/>
              <w:rPr>
                <w:rFonts w:ascii="Arial" w:eastAsia="Calibri" w:hAnsi="Arial" w:cs="Arial"/>
                <w:color w:val="auto"/>
                <w:sz w:val="18"/>
                <w:szCs w:val="20"/>
              </w:rPr>
            </w:pPr>
          </w:p>
        </w:tc>
        <w:tc>
          <w:tcPr>
            <w:tcW w:w="0" w:type="auto"/>
          </w:tcPr>
          <w:p w14:paraId="2D146CB1"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a</w:t>
            </w:r>
          </w:p>
        </w:tc>
        <w:tc>
          <w:tcPr>
            <w:tcW w:w="0" w:type="auto"/>
          </w:tcPr>
          <w:p w14:paraId="039A8956" w14:textId="77777777" w:rsidR="00400AAC" w:rsidRPr="00B85190" w:rsidRDefault="00400AAC" w:rsidP="00400AAC">
            <w:pPr>
              <w:widowControl/>
              <w:rPr>
                <w:rFonts w:ascii="Arial" w:eastAsia="Calibri" w:hAnsi="Arial" w:cs="Arial"/>
                <w:color w:val="auto"/>
                <w:sz w:val="18"/>
                <w:szCs w:val="20"/>
                <w:highlight w:val="yellow"/>
              </w:rPr>
            </w:pPr>
            <w:r w:rsidRPr="00B85190">
              <w:rPr>
                <w:rFonts w:ascii="Arial" w:eastAsia="Calibri" w:hAnsi="Arial" w:cs="Arial"/>
                <w:color w:val="auto"/>
                <w:sz w:val="18"/>
                <w:szCs w:val="20"/>
              </w:rPr>
              <w:t>Students use given mathematical and/or computational representations (e.g., trends, averages, histograms, graphs, spreadsheets) of ecosystem factors to identify changes over time in the numbers and types of organisms in ecosystems of different scales.</w:t>
            </w:r>
          </w:p>
        </w:tc>
      </w:tr>
      <w:tr w:rsidR="00400AAC" w:rsidRPr="00B85190" w14:paraId="3D2D1A79" w14:textId="77777777" w:rsidTr="00400AAC">
        <w:tc>
          <w:tcPr>
            <w:tcW w:w="0" w:type="auto"/>
            <w:vMerge w:val="restart"/>
            <w:shd w:val="clear" w:color="auto" w:fill="D0CECE"/>
          </w:tcPr>
          <w:p w14:paraId="6351E695"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3</w:t>
            </w:r>
          </w:p>
        </w:tc>
        <w:tc>
          <w:tcPr>
            <w:tcW w:w="0" w:type="auto"/>
            <w:gridSpan w:val="2"/>
            <w:shd w:val="clear" w:color="auto" w:fill="D0CECE"/>
          </w:tcPr>
          <w:p w14:paraId="5807C568"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sz w:val="18"/>
                <w:szCs w:val="20"/>
              </w:rPr>
              <w:t>Analysis</w:t>
            </w:r>
          </w:p>
        </w:tc>
      </w:tr>
      <w:tr w:rsidR="00400AAC" w:rsidRPr="00B85190" w14:paraId="677407CF" w14:textId="77777777" w:rsidTr="00400AAC">
        <w:trPr>
          <w:trHeight w:val="54"/>
        </w:trPr>
        <w:tc>
          <w:tcPr>
            <w:tcW w:w="0" w:type="auto"/>
            <w:vMerge/>
            <w:shd w:val="clear" w:color="auto" w:fill="D0CECE"/>
          </w:tcPr>
          <w:p w14:paraId="065D58D2" w14:textId="77777777" w:rsidR="00400AAC" w:rsidRPr="00B85190" w:rsidRDefault="00400AAC" w:rsidP="00400AAC">
            <w:pPr>
              <w:widowControl/>
              <w:rPr>
                <w:rFonts w:ascii="Arial" w:eastAsia="Calibri" w:hAnsi="Arial" w:cs="Arial"/>
                <w:color w:val="auto"/>
                <w:sz w:val="18"/>
                <w:szCs w:val="20"/>
              </w:rPr>
            </w:pPr>
          </w:p>
        </w:tc>
        <w:tc>
          <w:tcPr>
            <w:tcW w:w="0" w:type="auto"/>
            <w:vMerge w:val="restart"/>
          </w:tcPr>
          <w:p w14:paraId="462520FE"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a</w:t>
            </w:r>
          </w:p>
        </w:tc>
        <w:tc>
          <w:tcPr>
            <w:tcW w:w="0" w:type="auto"/>
          </w:tcPr>
          <w:p w14:paraId="196F8CAA"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Students analyze and use the given mathematical and/or computational representations</w:t>
            </w:r>
          </w:p>
        </w:tc>
      </w:tr>
      <w:tr w:rsidR="00400AAC" w:rsidRPr="00B85190" w14:paraId="2D5700AC" w14:textId="77777777" w:rsidTr="00400AAC">
        <w:trPr>
          <w:trHeight w:val="53"/>
        </w:trPr>
        <w:tc>
          <w:tcPr>
            <w:tcW w:w="0" w:type="auto"/>
            <w:vMerge/>
            <w:shd w:val="clear" w:color="auto" w:fill="D0CECE"/>
          </w:tcPr>
          <w:p w14:paraId="695C76EC" w14:textId="77777777" w:rsidR="00400AAC" w:rsidRPr="00B85190" w:rsidRDefault="00400AAC" w:rsidP="00400AAC">
            <w:pPr>
              <w:widowControl/>
              <w:rPr>
                <w:rFonts w:ascii="Arial" w:eastAsia="Calibri" w:hAnsi="Arial" w:cs="Arial"/>
                <w:color w:val="auto"/>
                <w:sz w:val="18"/>
                <w:szCs w:val="20"/>
              </w:rPr>
            </w:pPr>
          </w:p>
        </w:tc>
        <w:tc>
          <w:tcPr>
            <w:tcW w:w="0" w:type="auto"/>
            <w:vMerge/>
          </w:tcPr>
          <w:p w14:paraId="1B4B3D10" w14:textId="77777777" w:rsidR="00400AAC" w:rsidRPr="00B85190" w:rsidRDefault="00400AAC" w:rsidP="00400AAC">
            <w:pPr>
              <w:widowControl/>
              <w:rPr>
                <w:rFonts w:ascii="Arial" w:eastAsia="Calibri" w:hAnsi="Arial" w:cs="Arial"/>
                <w:color w:val="auto"/>
                <w:sz w:val="18"/>
                <w:szCs w:val="20"/>
              </w:rPr>
            </w:pPr>
          </w:p>
        </w:tc>
        <w:tc>
          <w:tcPr>
            <w:tcW w:w="0" w:type="auto"/>
          </w:tcPr>
          <w:p w14:paraId="307255EC" w14:textId="77777777" w:rsidR="00400AAC" w:rsidRPr="00B85190" w:rsidRDefault="00400AAC" w:rsidP="002A5EB4">
            <w:pPr>
              <w:widowControl/>
              <w:numPr>
                <w:ilvl w:val="0"/>
                <w:numId w:val="28"/>
              </w:numPr>
              <w:contextualSpacing/>
              <w:rPr>
                <w:rFonts w:ascii="Arial" w:eastAsia="Calibri" w:hAnsi="Arial" w:cs="Arial"/>
                <w:color w:val="auto"/>
                <w:sz w:val="18"/>
                <w:szCs w:val="20"/>
              </w:rPr>
            </w:pPr>
            <w:r w:rsidRPr="00B85190">
              <w:rPr>
                <w:rFonts w:ascii="Arial" w:eastAsia="Calibri" w:hAnsi="Arial" w:cs="Arial"/>
                <w:color w:val="auto"/>
                <w:sz w:val="18"/>
                <w:szCs w:val="20"/>
              </w:rPr>
              <w:t>To identify the interdependence of factors (both living and nonliving) and resulting effect on carrying capacity; and</w:t>
            </w:r>
          </w:p>
        </w:tc>
      </w:tr>
      <w:tr w:rsidR="00400AAC" w:rsidRPr="00B85190" w14:paraId="10CBE4BF" w14:textId="77777777" w:rsidTr="00400AAC">
        <w:trPr>
          <w:trHeight w:val="53"/>
        </w:trPr>
        <w:tc>
          <w:tcPr>
            <w:tcW w:w="0" w:type="auto"/>
            <w:vMerge/>
            <w:shd w:val="clear" w:color="auto" w:fill="D0CECE"/>
          </w:tcPr>
          <w:p w14:paraId="7DC19A53" w14:textId="77777777" w:rsidR="00400AAC" w:rsidRPr="00B85190" w:rsidRDefault="00400AAC" w:rsidP="00400AAC">
            <w:pPr>
              <w:widowControl/>
              <w:rPr>
                <w:rFonts w:ascii="Arial" w:eastAsia="Calibri" w:hAnsi="Arial" w:cs="Arial"/>
                <w:color w:val="auto"/>
                <w:sz w:val="18"/>
                <w:szCs w:val="20"/>
              </w:rPr>
            </w:pPr>
          </w:p>
        </w:tc>
        <w:tc>
          <w:tcPr>
            <w:tcW w:w="0" w:type="auto"/>
            <w:vMerge/>
          </w:tcPr>
          <w:p w14:paraId="074A6C2D" w14:textId="77777777" w:rsidR="00400AAC" w:rsidRPr="00B85190" w:rsidRDefault="00400AAC" w:rsidP="00400AAC">
            <w:pPr>
              <w:widowControl/>
              <w:rPr>
                <w:rFonts w:ascii="Arial" w:eastAsia="Calibri" w:hAnsi="Arial" w:cs="Arial"/>
                <w:color w:val="auto"/>
                <w:sz w:val="18"/>
                <w:szCs w:val="20"/>
              </w:rPr>
            </w:pPr>
          </w:p>
        </w:tc>
        <w:tc>
          <w:tcPr>
            <w:tcW w:w="0" w:type="auto"/>
          </w:tcPr>
          <w:p w14:paraId="4D249DF0" w14:textId="77777777" w:rsidR="00400AAC" w:rsidRPr="00B85190" w:rsidRDefault="00400AAC" w:rsidP="002A5EB4">
            <w:pPr>
              <w:widowControl/>
              <w:numPr>
                <w:ilvl w:val="0"/>
                <w:numId w:val="28"/>
              </w:numPr>
              <w:contextualSpacing/>
              <w:rPr>
                <w:rFonts w:ascii="Arial" w:eastAsia="Calibri" w:hAnsi="Arial" w:cs="Arial"/>
                <w:color w:val="auto"/>
                <w:sz w:val="18"/>
                <w:szCs w:val="20"/>
              </w:rPr>
            </w:pPr>
            <w:r w:rsidRPr="00B85190">
              <w:rPr>
                <w:rFonts w:ascii="Arial" w:eastAsia="Calibri" w:hAnsi="Arial" w:cs="Arial"/>
                <w:color w:val="auto"/>
                <w:sz w:val="18"/>
                <w:szCs w:val="20"/>
              </w:rPr>
              <w:t>As evidence to support the explanation and identify the factors that have the largest effect on the carrying capacity of an ecosystem for a given population.</w:t>
            </w:r>
          </w:p>
        </w:tc>
      </w:tr>
    </w:tbl>
    <w:p w14:paraId="79131DB8" w14:textId="77777777" w:rsidR="00400AAC" w:rsidRPr="00B85190" w:rsidRDefault="00400AAC" w:rsidP="00400AAC">
      <w:pPr>
        <w:widowControl/>
        <w:spacing w:after="160" w:line="259" w:lineRule="auto"/>
        <w:rPr>
          <w:rFonts w:ascii="Arial" w:eastAsia="Calibri" w:hAnsi="Arial" w:cs="Arial"/>
          <w:color w:val="auto"/>
          <w:sz w:val="20"/>
          <w:szCs w:val="20"/>
        </w:rPr>
      </w:pPr>
    </w:p>
    <w:tbl>
      <w:tblPr>
        <w:tblStyle w:val="TableGrid"/>
        <w:tblW w:w="0" w:type="auto"/>
        <w:tblLook w:val="04A0" w:firstRow="1" w:lastRow="0" w:firstColumn="1" w:lastColumn="0" w:noHBand="0" w:noVBand="1"/>
      </w:tblPr>
      <w:tblGrid>
        <w:gridCol w:w="317"/>
        <w:gridCol w:w="317"/>
        <w:gridCol w:w="14044"/>
      </w:tblGrid>
      <w:tr w:rsidR="00400AAC" w:rsidRPr="00B85190" w14:paraId="4BE3C2BB" w14:textId="77777777" w:rsidTr="00400AAC">
        <w:tc>
          <w:tcPr>
            <w:tcW w:w="0" w:type="auto"/>
            <w:gridSpan w:val="3"/>
            <w:shd w:val="clear" w:color="auto" w:fill="7F7F7F"/>
          </w:tcPr>
          <w:p w14:paraId="6D680DBB" w14:textId="2CD9D24F" w:rsidR="00400AAC" w:rsidRPr="00B85190" w:rsidRDefault="00400AAC" w:rsidP="00400AAC">
            <w:pPr>
              <w:widowControl/>
              <w:rPr>
                <w:rFonts w:ascii="Arial" w:eastAsia="Calibri" w:hAnsi="Arial" w:cs="Arial"/>
                <w:color w:val="auto"/>
                <w:sz w:val="20"/>
                <w:szCs w:val="20"/>
              </w:rPr>
            </w:pPr>
            <w:r w:rsidRPr="00B85190">
              <w:rPr>
                <w:rFonts w:ascii="Arial" w:eastAsia="Calibri" w:hAnsi="Arial" w:cs="Arial"/>
                <w:b/>
                <w:bCs/>
                <w:color w:val="FFFFFF" w:themeColor="background1"/>
                <w:sz w:val="20"/>
                <w:szCs w:val="20"/>
              </w:rPr>
              <w:t xml:space="preserve">HS.7.2.B  </w:t>
            </w:r>
            <w:r w:rsidR="00B85190">
              <w:rPr>
                <w:rFonts w:ascii="Arial" w:eastAsia="Calibri" w:hAnsi="Arial" w:cs="Arial"/>
                <w:b/>
                <w:bCs/>
                <w:color w:val="FFFFFF" w:themeColor="background1"/>
                <w:sz w:val="20"/>
                <w:szCs w:val="20"/>
              </w:rPr>
              <w:t xml:space="preserve"> </w:t>
            </w:r>
            <w:r w:rsidR="00B85190" w:rsidRPr="00B85190">
              <w:rPr>
                <w:rFonts w:ascii="Arial" w:hAnsi="Arial" w:cs="Arial"/>
                <w:b/>
                <w:bCs/>
                <w:color w:val="FFFFFF" w:themeColor="background1"/>
                <w:sz w:val="20"/>
                <w:szCs w:val="20"/>
              </w:rPr>
              <w:t xml:space="preserve">Use mathematical representations </w:t>
            </w:r>
            <w:r w:rsidR="00B85190" w:rsidRPr="00B85190">
              <w:rPr>
                <w:rFonts w:ascii="Arial" w:hAnsi="Arial" w:cs="Arial"/>
                <w:color w:val="FFFFFF" w:themeColor="background1"/>
                <w:sz w:val="20"/>
                <w:szCs w:val="20"/>
              </w:rPr>
              <w:t xml:space="preserve">to support and revise explanations based on evidence about factors affecting biodiversity and populations in </w:t>
            </w:r>
            <w:r w:rsidR="00B85190">
              <w:rPr>
                <w:rFonts w:ascii="Arial" w:hAnsi="Arial" w:cs="Arial"/>
                <w:color w:val="FFFFFF" w:themeColor="background1"/>
                <w:sz w:val="20"/>
                <w:szCs w:val="20"/>
              </w:rPr>
              <w:br/>
              <w:t xml:space="preserve">                 </w:t>
            </w:r>
            <w:r w:rsidR="00B85190" w:rsidRPr="00B85190">
              <w:rPr>
                <w:rFonts w:ascii="Arial" w:hAnsi="Arial" w:cs="Arial"/>
                <w:color w:val="FFFFFF" w:themeColor="background1"/>
                <w:sz w:val="20"/>
                <w:szCs w:val="20"/>
              </w:rPr>
              <w:t xml:space="preserve">ecosystems of </w:t>
            </w:r>
            <w:r w:rsidR="00B85190" w:rsidRPr="00B85190">
              <w:rPr>
                <w:rFonts w:ascii="Arial" w:hAnsi="Arial" w:cs="Arial"/>
                <w:color w:val="FFFFFF" w:themeColor="background1"/>
                <w:sz w:val="20"/>
                <w:szCs w:val="20"/>
                <w:u w:val="single"/>
              </w:rPr>
              <w:t>different scales</w:t>
            </w:r>
            <w:r w:rsidR="00B85190" w:rsidRPr="00B85190">
              <w:rPr>
                <w:rFonts w:ascii="Arial" w:hAnsi="Arial" w:cs="Arial"/>
                <w:color w:val="FFFFFF" w:themeColor="background1"/>
                <w:sz w:val="20"/>
                <w:szCs w:val="20"/>
              </w:rPr>
              <w:t>.</w:t>
            </w:r>
          </w:p>
        </w:tc>
      </w:tr>
      <w:tr w:rsidR="00400AAC" w:rsidRPr="00B85190" w14:paraId="7961C30E" w14:textId="77777777" w:rsidTr="00400AAC">
        <w:tc>
          <w:tcPr>
            <w:tcW w:w="0" w:type="auto"/>
            <w:vMerge w:val="restart"/>
            <w:shd w:val="clear" w:color="auto" w:fill="D0CECE"/>
          </w:tcPr>
          <w:p w14:paraId="7BB26D40"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1</w:t>
            </w:r>
          </w:p>
        </w:tc>
        <w:tc>
          <w:tcPr>
            <w:tcW w:w="0" w:type="auto"/>
            <w:gridSpan w:val="2"/>
            <w:shd w:val="clear" w:color="auto" w:fill="D0CECE"/>
          </w:tcPr>
          <w:p w14:paraId="071630FB"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sz w:val="18"/>
                <w:szCs w:val="20"/>
              </w:rPr>
              <w:t>Representation</w:t>
            </w:r>
          </w:p>
        </w:tc>
      </w:tr>
      <w:tr w:rsidR="00400AAC" w:rsidRPr="00B85190" w14:paraId="7FEE5742" w14:textId="77777777" w:rsidTr="00400AAC">
        <w:trPr>
          <w:trHeight w:val="223"/>
        </w:trPr>
        <w:tc>
          <w:tcPr>
            <w:tcW w:w="0" w:type="auto"/>
            <w:vMerge/>
          </w:tcPr>
          <w:p w14:paraId="3684E0EE" w14:textId="77777777" w:rsidR="00400AAC" w:rsidRPr="00B85190" w:rsidRDefault="00400AAC" w:rsidP="00400AAC">
            <w:pPr>
              <w:widowControl/>
              <w:rPr>
                <w:rFonts w:ascii="Arial" w:eastAsia="Calibri" w:hAnsi="Arial" w:cs="Arial"/>
                <w:color w:val="auto"/>
                <w:sz w:val="18"/>
                <w:szCs w:val="20"/>
              </w:rPr>
            </w:pPr>
          </w:p>
        </w:tc>
        <w:tc>
          <w:tcPr>
            <w:tcW w:w="0" w:type="auto"/>
            <w:vMerge w:val="restart"/>
          </w:tcPr>
          <w:p w14:paraId="22B5D338"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a</w:t>
            </w:r>
          </w:p>
        </w:tc>
        <w:tc>
          <w:tcPr>
            <w:tcW w:w="0" w:type="auto"/>
          </w:tcPr>
          <w:p w14:paraId="3474CD22" w14:textId="77777777" w:rsidR="00400AAC" w:rsidRPr="00B85190" w:rsidRDefault="00400AAC" w:rsidP="00400AAC">
            <w:pPr>
              <w:widowControl/>
              <w:rPr>
                <w:rFonts w:ascii="Arial" w:eastAsia="Calibri" w:hAnsi="Arial" w:cs="Arial"/>
                <w:color w:val="auto"/>
                <w:sz w:val="18"/>
                <w:szCs w:val="20"/>
              </w:rPr>
            </w:pPr>
            <w:r w:rsidRPr="00B85190">
              <w:rPr>
                <w:rFonts w:ascii="Arial" w:eastAsia="MS Mincho" w:hAnsi="Arial" w:cs="Arial"/>
                <w:color w:val="auto"/>
                <w:sz w:val="18"/>
                <w:szCs w:val="20"/>
                <w:lang w:eastAsia="ja-JP"/>
              </w:rPr>
              <w:t>Students identify and describe* the components in the given mathematical representations (which include trends, averages, and graphs of the number of organisms per unit of area in a stable system) that are relevant to supporting and revising the given explanations about factors affecting biodiversity and ecosystems, including:</w:t>
            </w:r>
          </w:p>
        </w:tc>
      </w:tr>
      <w:tr w:rsidR="00400AAC" w:rsidRPr="00B85190" w14:paraId="329DA06C" w14:textId="77777777" w:rsidTr="00400AAC">
        <w:trPr>
          <w:trHeight w:val="222"/>
        </w:trPr>
        <w:tc>
          <w:tcPr>
            <w:tcW w:w="0" w:type="auto"/>
            <w:vMerge/>
          </w:tcPr>
          <w:p w14:paraId="75966ADF" w14:textId="77777777" w:rsidR="00400AAC" w:rsidRPr="00B85190" w:rsidRDefault="00400AAC" w:rsidP="00400AAC">
            <w:pPr>
              <w:widowControl/>
              <w:rPr>
                <w:rFonts w:ascii="Arial" w:eastAsia="Calibri" w:hAnsi="Arial" w:cs="Arial"/>
                <w:color w:val="auto"/>
                <w:sz w:val="18"/>
                <w:szCs w:val="20"/>
              </w:rPr>
            </w:pPr>
          </w:p>
        </w:tc>
        <w:tc>
          <w:tcPr>
            <w:tcW w:w="0" w:type="auto"/>
            <w:vMerge/>
          </w:tcPr>
          <w:p w14:paraId="268EDC6F" w14:textId="77777777" w:rsidR="00400AAC" w:rsidRPr="00B85190" w:rsidRDefault="00400AAC" w:rsidP="00400AAC">
            <w:pPr>
              <w:widowControl/>
              <w:rPr>
                <w:rFonts w:ascii="Arial" w:eastAsia="Calibri" w:hAnsi="Arial" w:cs="Arial"/>
                <w:color w:val="auto"/>
                <w:sz w:val="18"/>
                <w:szCs w:val="20"/>
              </w:rPr>
            </w:pPr>
          </w:p>
        </w:tc>
        <w:tc>
          <w:tcPr>
            <w:tcW w:w="0" w:type="auto"/>
          </w:tcPr>
          <w:p w14:paraId="51AB45B2" w14:textId="77777777" w:rsidR="00400AAC" w:rsidRPr="00B85190" w:rsidRDefault="00400AAC" w:rsidP="002A5EB4">
            <w:pPr>
              <w:widowControl/>
              <w:numPr>
                <w:ilvl w:val="0"/>
                <w:numId w:val="29"/>
              </w:numPr>
              <w:contextualSpacing/>
              <w:rPr>
                <w:rFonts w:ascii="Arial" w:eastAsia="Tahoma" w:hAnsi="Arial" w:cs="Arial"/>
                <w:color w:val="auto"/>
                <w:sz w:val="18"/>
                <w:szCs w:val="20"/>
              </w:rPr>
            </w:pPr>
            <w:r w:rsidRPr="00B85190">
              <w:rPr>
                <w:rFonts w:ascii="Arial" w:eastAsia="MS Mincho" w:hAnsi="Arial" w:cs="Arial"/>
                <w:color w:val="auto"/>
                <w:sz w:val="18"/>
                <w:szCs w:val="20"/>
                <w:lang w:eastAsia="ja-JP"/>
              </w:rPr>
              <w:t>Data on numbers and types of organisms are represented.</w:t>
            </w:r>
          </w:p>
        </w:tc>
      </w:tr>
      <w:tr w:rsidR="00400AAC" w:rsidRPr="00B85190" w14:paraId="385602ED" w14:textId="77777777" w:rsidTr="00400AAC">
        <w:trPr>
          <w:trHeight w:val="222"/>
        </w:trPr>
        <w:tc>
          <w:tcPr>
            <w:tcW w:w="0" w:type="auto"/>
            <w:vMerge/>
          </w:tcPr>
          <w:p w14:paraId="64201225" w14:textId="77777777" w:rsidR="00400AAC" w:rsidRPr="00B85190" w:rsidRDefault="00400AAC" w:rsidP="00400AAC">
            <w:pPr>
              <w:widowControl/>
              <w:rPr>
                <w:rFonts w:ascii="Arial" w:eastAsia="Calibri" w:hAnsi="Arial" w:cs="Arial"/>
                <w:color w:val="auto"/>
                <w:sz w:val="18"/>
                <w:szCs w:val="20"/>
              </w:rPr>
            </w:pPr>
          </w:p>
        </w:tc>
        <w:tc>
          <w:tcPr>
            <w:tcW w:w="0" w:type="auto"/>
            <w:vMerge/>
          </w:tcPr>
          <w:p w14:paraId="3D64F726" w14:textId="77777777" w:rsidR="00400AAC" w:rsidRPr="00B85190" w:rsidRDefault="00400AAC" w:rsidP="00400AAC">
            <w:pPr>
              <w:widowControl/>
              <w:rPr>
                <w:rFonts w:ascii="Arial" w:eastAsia="Calibri" w:hAnsi="Arial" w:cs="Arial"/>
                <w:color w:val="auto"/>
                <w:sz w:val="18"/>
                <w:szCs w:val="20"/>
              </w:rPr>
            </w:pPr>
          </w:p>
        </w:tc>
        <w:tc>
          <w:tcPr>
            <w:tcW w:w="0" w:type="auto"/>
          </w:tcPr>
          <w:p w14:paraId="656A413F" w14:textId="77777777" w:rsidR="00400AAC" w:rsidRPr="00B85190" w:rsidRDefault="00400AAC" w:rsidP="002A5EB4">
            <w:pPr>
              <w:widowControl/>
              <w:numPr>
                <w:ilvl w:val="0"/>
                <w:numId w:val="29"/>
              </w:numPr>
              <w:contextualSpacing/>
              <w:rPr>
                <w:rFonts w:ascii="Arial" w:eastAsia="Tahoma" w:hAnsi="Arial" w:cs="Arial"/>
                <w:color w:val="auto"/>
                <w:sz w:val="18"/>
                <w:szCs w:val="20"/>
              </w:rPr>
            </w:pPr>
            <w:r w:rsidRPr="00B85190">
              <w:rPr>
                <w:rFonts w:ascii="Arial" w:eastAsia="MS Mincho" w:hAnsi="Arial" w:cs="Arial"/>
                <w:color w:val="auto"/>
                <w:sz w:val="18"/>
                <w:szCs w:val="20"/>
                <w:lang w:eastAsia="ja-JP"/>
              </w:rPr>
              <w:t>Interactions between ecosystems at different scales are represented.</w:t>
            </w:r>
          </w:p>
        </w:tc>
      </w:tr>
      <w:tr w:rsidR="00400AAC" w:rsidRPr="00B85190" w14:paraId="5903B67E" w14:textId="77777777" w:rsidTr="00400AAC">
        <w:trPr>
          <w:trHeight w:val="40"/>
        </w:trPr>
        <w:tc>
          <w:tcPr>
            <w:tcW w:w="0" w:type="auto"/>
            <w:vMerge/>
          </w:tcPr>
          <w:p w14:paraId="56BB0D4C" w14:textId="77777777" w:rsidR="00400AAC" w:rsidRPr="00B85190" w:rsidRDefault="00400AAC" w:rsidP="00400AAC">
            <w:pPr>
              <w:widowControl/>
              <w:rPr>
                <w:rFonts w:ascii="Arial" w:eastAsia="Calibri" w:hAnsi="Arial" w:cs="Arial"/>
                <w:color w:val="auto"/>
                <w:sz w:val="18"/>
                <w:szCs w:val="20"/>
              </w:rPr>
            </w:pPr>
          </w:p>
        </w:tc>
        <w:tc>
          <w:tcPr>
            <w:tcW w:w="0" w:type="auto"/>
            <w:vMerge w:val="restart"/>
          </w:tcPr>
          <w:p w14:paraId="60F9F639"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b</w:t>
            </w:r>
          </w:p>
        </w:tc>
        <w:tc>
          <w:tcPr>
            <w:tcW w:w="0" w:type="auto"/>
          </w:tcPr>
          <w:p w14:paraId="7067CBD6" w14:textId="77777777" w:rsidR="00400AAC" w:rsidRPr="00B85190" w:rsidRDefault="00400AAC" w:rsidP="00400AAC">
            <w:pPr>
              <w:widowControl/>
              <w:rPr>
                <w:rFonts w:ascii="Arial" w:eastAsia="MS Mincho" w:hAnsi="Arial" w:cs="Arial"/>
                <w:color w:val="auto"/>
                <w:sz w:val="18"/>
                <w:szCs w:val="20"/>
                <w:lang w:eastAsia="ja-JP"/>
              </w:rPr>
            </w:pPr>
            <w:r w:rsidRPr="00B85190">
              <w:rPr>
                <w:rFonts w:ascii="Arial" w:eastAsia="MS Mincho" w:hAnsi="Arial" w:cs="Arial"/>
                <w:color w:val="auto"/>
                <w:sz w:val="18"/>
                <w:szCs w:val="20"/>
                <w:lang w:eastAsia="ja-JP"/>
              </w:rPr>
              <w:t>Students identify the given explanation(s) to be supported of factors affecting biodiversity and population levels, which include the following ideas:</w:t>
            </w:r>
          </w:p>
        </w:tc>
      </w:tr>
      <w:tr w:rsidR="00400AAC" w:rsidRPr="00B85190" w14:paraId="7F98A928" w14:textId="77777777" w:rsidTr="00400AAC">
        <w:trPr>
          <w:trHeight w:val="40"/>
        </w:trPr>
        <w:tc>
          <w:tcPr>
            <w:tcW w:w="0" w:type="auto"/>
            <w:vMerge/>
          </w:tcPr>
          <w:p w14:paraId="7E7CF362" w14:textId="77777777" w:rsidR="00400AAC" w:rsidRPr="00B85190" w:rsidRDefault="00400AAC" w:rsidP="00400AAC">
            <w:pPr>
              <w:widowControl/>
              <w:rPr>
                <w:rFonts w:ascii="Arial" w:eastAsia="Calibri" w:hAnsi="Arial" w:cs="Arial"/>
                <w:color w:val="auto"/>
                <w:sz w:val="18"/>
                <w:szCs w:val="20"/>
              </w:rPr>
            </w:pPr>
          </w:p>
        </w:tc>
        <w:tc>
          <w:tcPr>
            <w:tcW w:w="0" w:type="auto"/>
            <w:vMerge/>
          </w:tcPr>
          <w:p w14:paraId="1A920139" w14:textId="77777777" w:rsidR="00400AAC" w:rsidRPr="00B85190" w:rsidRDefault="00400AAC" w:rsidP="00400AAC">
            <w:pPr>
              <w:widowControl/>
              <w:rPr>
                <w:rFonts w:ascii="Arial" w:eastAsia="Calibri" w:hAnsi="Arial" w:cs="Arial"/>
                <w:color w:val="auto"/>
                <w:sz w:val="18"/>
                <w:szCs w:val="20"/>
              </w:rPr>
            </w:pPr>
          </w:p>
        </w:tc>
        <w:tc>
          <w:tcPr>
            <w:tcW w:w="0" w:type="auto"/>
          </w:tcPr>
          <w:p w14:paraId="6E459CAE" w14:textId="77777777" w:rsidR="00400AAC" w:rsidRPr="00B85190" w:rsidRDefault="00400AAC" w:rsidP="002A5EB4">
            <w:pPr>
              <w:widowControl/>
              <w:numPr>
                <w:ilvl w:val="0"/>
                <w:numId w:val="30"/>
              </w:numPr>
              <w:contextualSpacing/>
              <w:rPr>
                <w:rFonts w:ascii="Arial" w:eastAsia="MS Mincho" w:hAnsi="Arial" w:cs="Arial"/>
                <w:color w:val="auto"/>
                <w:sz w:val="18"/>
                <w:szCs w:val="20"/>
                <w:lang w:eastAsia="ja-JP"/>
              </w:rPr>
            </w:pPr>
            <w:r w:rsidRPr="00B85190">
              <w:rPr>
                <w:rFonts w:ascii="Arial" w:eastAsia="Calibri" w:hAnsi="Arial" w:cs="Arial"/>
                <w:color w:val="auto"/>
                <w:sz w:val="18"/>
                <w:szCs w:val="20"/>
              </w:rPr>
              <w:t xml:space="preserve">The populations and number of organisms in ecosystems vary as a function of the physical and biological dynamics of the ecosystem.  </w:t>
            </w:r>
          </w:p>
        </w:tc>
      </w:tr>
      <w:tr w:rsidR="00400AAC" w:rsidRPr="00B85190" w14:paraId="179167F2" w14:textId="77777777" w:rsidTr="00400AAC">
        <w:trPr>
          <w:trHeight w:val="40"/>
        </w:trPr>
        <w:tc>
          <w:tcPr>
            <w:tcW w:w="0" w:type="auto"/>
            <w:vMerge/>
          </w:tcPr>
          <w:p w14:paraId="1E9E5DBE" w14:textId="77777777" w:rsidR="00400AAC" w:rsidRPr="00B85190" w:rsidRDefault="00400AAC" w:rsidP="00400AAC">
            <w:pPr>
              <w:widowControl/>
              <w:rPr>
                <w:rFonts w:ascii="Arial" w:eastAsia="Calibri" w:hAnsi="Arial" w:cs="Arial"/>
                <w:color w:val="auto"/>
                <w:sz w:val="18"/>
                <w:szCs w:val="20"/>
              </w:rPr>
            </w:pPr>
          </w:p>
        </w:tc>
        <w:tc>
          <w:tcPr>
            <w:tcW w:w="0" w:type="auto"/>
            <w:vMerge/>
          </w:tcPr>
          <w:p w14:paraId="3C7EFF64" w14:textId="77777777" w:rsidR="00400AAC" w:rsidRPr="00B85190" w:rsidRDefault="00400AAC" w:rsidP="00400AAC">
            <w:pPr>
              <w:widowControl/>
              <w:rPr>
                <w:rFonts w:ascii="Arial" w:eastAsia="Calibri" w:hAnsi="Arial" w:cs="Arial"/>
                <w:color w:val="auto"/>
                <w:sz w:val="18"/>
                <w:szCs w:val="20"/>
              </w:rPr>
            </w:pPr>
          </w:p>
        </w:tc>
        <w:tc>
          <w:tcPr>
            <w:tcW w:w="0" w:type="auto"/>
          </w:tcPr>
          <w:p w14:paraId="6F187019" w14:textId="77777777" w:rsidR="00400AAC" w:rsidRPr="00B85190" w:rsidRDefault="00400AAC" w:rsidP="002A5EB4">
            <w:pPr>
              <w:widowControl/>
              <w:numPr>
                <w:ilvl w:val="0"/>
                <w:numId w:val="30"/>
              </w:numPr>
              <w:contextualSpacing/>
              <w:rPr>
                <w:rFonts w:ascii="Arial" w:eastAsia="MS Mincho" w:hAnsi="Arial" w:cs="Arial"/>
                <w:color w:val="auto"/>
                <w:sz w:val="18"/>
                <w:szCs w:val="20"/>
                <w:lang w:eastAsia="ja-JP"/>
              </w:rPr>
            </w:pPr>
            <w:r w:rsidRPr="00B85190">
              <w:rPr>
                <w:rFonts w:ascii="Arial" w:eastAsia="Calibri" w:hAnsi="Arial" w:cs="Arial"/>
                <w:color w:val="auto"/>
                <w:sz w:val="18"/>
                <w:szCs w:val="20"/>
              </w:rPr>
              <w:t xml:space="preserve">The response of an ecosystem to a small change might not significantly affect populations, whereas the response to a large change can have a large effect on populations that then feeds back to the ecosystem at a range of scales. </w:t>
            </w:r>
          </w:p>
        </w:tc>
      </w:tr>
      <w:tr w:rsidR="00400AAC" w:rsidRPr="00B85190" w14:paraId="41306669" w14:textId="77777777" w:rsidTr="00400AAC">
        <w:trPr>
          <w:trHeight w:val="40"/>
        </w:trPr>
        <w:tc>
          <w:tcPr>
            <w:tcW w:w="0" w:type="auto"/>
            <w:vMerge/>
          </w:tcPr>
          <w:p w14:paraId="404D61F1" w14:textId="77777777" w:rsidR="00400AAC" w:rsidRPr="00B85190" w:rsidRDefault="00400AAC" w:rsidP="00400AAC">
            <w:pPr>
              <w:widowControl/>
              <w:rPr>
                <w:rFonts w:ascii="Arial" w:eastAsia="Calibri" w:hAnsi="Arial" w:cs="Arial"/>
                <w:color w:val="auto"/>
                <w:sz w:val="18"/>
                <w:szCs w:val="20"/>
              </w:rPr>
            </w:pPr>
          </w:p>
        </w:tc>
        <w:tc>
          <w:tcPr>
            <w:tcW w:w="0" w:type="auto"/>
            <w:vMerge/>
          </w:tcPr>
          <w:p w14:paraId="73B328C6" w14:textId="77777777" w:rsidR="00400AAC" w:rsidRPr="00B85190" w:rsidRDefault="00400AAC" w:rsidP="00400AAC">
            <w:pPr>
              <w:widowControl/>
              <w:rPr>
                <w:rFonts w:ascii="Arial" w:eastAsia="Calibri" w:hAnsi="Arial" w:cs="Arial"/>
                <w:color w:val="auto"/>
                <w:sz w:val="18"/>
                <w:szCs w:val="20"/>
              </w:rPr>
            </w:pPr>
          </w:p>
        </w:tc>
        <w:tc>
          <w:tcPr>
            <w:tcW w:w="0" w:type="auto"/>
          </w:tcPr>
          <w:p w14:paraId="3B30260C" w14:textId="77777777" w:rsidR="00400AAC" w:rsidRPr="00B85190" w:rsidRDefault="00400AAC" w:rsidP="002A5EB4">
            <w:pPr>
              <w:widowControl/>
              <w:numPr>
                <w:ilvl w:val="0"/>
                <w:numId w:val="30"/>
              </w:numPr>
              <w:contextualSpacing/>
              <w:rPr>
                <w:rFonts w:ascii="Arial" w:eastAsia="MS Mincho" w:hAnsi="Arial" w:cs="Arial"/>
                <w:color w:val="auto"/>
                <w:sz w:val="18"/>
                <w:szCs w:val="20"/>
                <w:lang w:eastAsia="ja-JP"/>
              </w:rPr>
            </w:pPr>
            <w:r w:rsidRPr="00B85190">
              <w:rPr>
                <w:rFonts w:ascii="Arial" w:eastAsia="Calibri" w:hAnsi="Arial" w:cs="Arial"/>
                <w:color w:val="auto"/>
                <w:sz w:val="18"/>
                <w:szCs w:val="20"/>
              </w:rPr>
              <w:t>Ecosystems can exist in the same location on a variety of scales (e.g., plants and animals vs. microbes), and these populations can interact in ways that significantly change these ecosystems (e.g., interactions among microbes, plants, and animals can be an important factor in the resources available to both a microscopic and macroscopic ecosystem).</w:t>
            </w:r>
          </w:p>
        </w:tc>
      </w:tr>
      <w:tr w:rsidR="00400AAC" w:rsidRPr="00B85190" w14:paraId="4216B35D" w14:textId="77777777" w:rsidTr="00400AAC">
        <w:tc>
          <w:tcPr>
            <w:tcW w:w="0" w:type="auto"/>
            <w:vMerge w:val="restart"/>
            <w:shd w:val="clear" w:color="auto" w:fill="D0CECE"/>
          </w:tcPr>
          <w:p w14:paraId="78D5B1FE"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2</w:t>
            </w:r>
          </w:p>
        </w:tc>
        <w:tc>
          <w:tcPr>
            <w:tcW w:w="0" w:type="auto"/>
            <w:gridSpan w:val="2"/>
            <w:shd w:val="clear" w:color="auto" w:fill="D0CECE"/>
          </w:tcPr>
          <w:p w14:paraId="391A5409" w14:textId="77777777" w:rsidR="00400AAC" w:rsidRPr="00B85190" w:rsidRDefault="00400AAC" w:rsidP="00400AAC">
            <w:pPr>
              <w:widowControl/>
              <w:rPr>
                <w:rFonts w:ascii="Arial" w:eastAsia="Calibri" w:hAnsi="Arial" w:cs="Arial"/>
                <w:color w:val="auto"/>
                <w:sz w:val="18"/>
                <w:szCs w:val="20"/>
                <w:highlight w:val="yellow"/>
              </w:rPr>
            </w:pPr>
            <w:r w:rsidRPr="00B85190">
              <w:rPr>
                <w:rFonts w:ascii="Arial" w:eastAsia="Calibri" w:hAnsi="Arial" w:cs="Arial"/>
                <w:sz w:val="18"/>
                <w:szCs w:val="20"/>
              </w:rPr>
              <w:t>Mathematical Modeling</w:t>
            </w:r>
          </w:p>
        </w:tc>
      </w:tr>
      <w:tr w:rsidR="00400AAC" w:rsidRPr="00B85190" w14:paraId="7EA4DFF9" w14:textId="77777777" w:rsidTr="00400AAC">
        <w:trPr>
          <w:trHeight w:val="87"/>
        </w:trPr>
        <w:tc>
          <w:tcPr>
            <w:tcW w:w="0" w:type="auto"/>
            <w:vMerge/>
            <w:shd w:val="clear" w:color="auto" w:fill="D0CECE"/>
          </w:tcPr>
          <w:p w14:paraId="7BEBC54F" w14:textId="77777777" w:rsidR="00400AAC" w:rsidRPr="00B85190" w:rsidRDefault="00400AAC" w:rsidP="00400AAC">
            <w:pPr>
              <w:widowControl/>
              <w:rPr>
                <w:rFonts w:ascii="Arial" w:eastAsia="Calibri" w:hAnsi="Arial" w:cs="Arial"/>
                <w:color w:val="auto"/>
                <w:sz w:val="18"/>
                <w:szCs w:val="20"/>
              </w:rPr>
            </w:pPr>
          </w:p>
        </w:tc>
        <w:tc>
          <w:tcPr>
            <w:tcW w:w="0" w:type="auto"/>
          </w:tcPr>
          <w:p w14:paraId="1EFD4F54"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a</w:t>
            </w:r>
          </w:p>
        </w:tc>
        <w:tc>
          <w:tcPr>
            <w:tcW w:w="0" w:type="auto"/>
          </w:tcPr>
          <w:p w14:paraId="76D90515" w14:textId="77777777" w:rsidR="00400AAC" w:rsidRPr="00B85190" w:rsidRDefault="00400AAC" w:rsidP="00400AAC">
            <w:pPr>
              <w:widowControl/>
              <w:rPr>
                <w:rFonts w:ascii="Arial" w:eastAsia="Calibri" w:hAnsi="Arial" w:cs="Arial"/>
                <w:color w:val="auto"/>
                <w:sz w:val="18"/>
                <w:szCs w:val="20"/>
                <w:highlight w:val="yellow"/>
              </w:rPr>
            </w:pPr>
            <w:r w:rsidRPr="00B85190">
              <w:rPr>
                <w:rFonts w:ascii="Arial" w:eastAsia="MS Mincho" w:hAnsi="Arial" w:cs="Arial"/>
                <w:color w:val="auto"/>
                <w:sz w:val="18"/>
                <w:szCs w:val="20"/>
                <w:lang w:eastAsia="ja-JP"/>
              </w:rPr>
              <w:t>Students use the given mathematical representations (including trends, averages, and graphs) of factors affecting biodiversity and ecosystems to identify changes over time in the numbers and types of organisms in ecosystems of different scales.</w:t>
            </w:r>
          </w:p>
        </w:tc>
      </w:tr>
      <w:tr w:rsidR="00400AAC" w:rsidRPr="00B85190" w14:paraId="0C6F9B92" w14:textId="77777777" w:rsidTr="00400AAC">
        <w:tc>
          <w:tcPr>
            <w:tcW w:w="0" w:type="auto"/>
            <w:vMerge w:val="restart"/>
            <w:shd w:val="clear" w:color="auto" w:fill="D0CECE"/>
          </w:tcPr>
          <w:p w14:paraId="163162A6"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3</w:t>
            </w:r>
          </w:p>
        </w:tc>
        <w:tc>
          <w:tcPr>
            <w:tcW w:w="0" w:type="auto"/>
            <w:gridSpan w:val="2"/>
            <w:shd w:val="clear" w:color="auto" w:fill="D0CECE"/>
          </w:tcPr>
          <w:p w14:paraId="7FA23246"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sz w:val="18"/>
                <w:szCs w:val="20"/>
              </w:rPr>
              <w:t>Analysis</w:t>
            </w:r>
          </w:p>
        </w:tc>
      </w:tr>
      <w:tr w:rsidR="00400AAC" w:rsidRPr="00B85190" w14:paraId="049F85F5" w14:textId="77777777" w:rsidTr="00B85190">
        <w:trPr>
          <w:trHeight w:val="242"/>
        </w:trPr>
        <w:tc>
          <w:tcPr>
            <w:tcW w:w="0" w:type="auto"/>
            <w:vMerge/>
            <w:shd w:val="clear" w:color="auto" w:fill="D0CECE"/>
          </w:tcPr>
          <w:p w14:paraId="30AFF87F" w14:textId="77777777" w:rsidR="00400AAC" w:rsidRPr="00B85190" w:rsidRDefault="00400AAC" w:rsidP="00400AAC">
            <w:pPr>
              <w:widowControl/>
              <w:rPr>
                <w:rFonts w:ascii="Arial" w:eastAsia="Calibri" w:hAnsi="Arial" w:cs="Arial"/>
                <w:color w:val="auto"/>
                <w:sz w:val="18"/>
                <w:szCs w:val="20"/>
              </w:rPr>
            </w:pPr>
          </w:p>
        </w:tc>
        <w:tc>
          <w:tcPr>
            <w:tcW w:w="0" w:type="auto"/>
            <w:vMerge w:val="restart"/>
          </w:tcPr>
          <w:p w14:paraId="69DCEC69"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a</w:t>
            </w:r>
          </w:p>
        </w:tc>
        <w:tc>
          <w:tcPr>
            <w:tcW w:w="0" w:type="auto"/>
          </w:tcPr>
          <w:p w14:paraId="5B6674E6" w14:textId="77777777" w:rsidR="00400AAC" w:rsidRPr="00B85190" w:rsidRDefault="00400AAC" w:rsidP="00400AAC">
            <w:pPr>
              <w:widowControl/>
              <w:rPr>
                <w:rFonts w:ascii="Arial" w:eastAsia="Calibri" w:hAnsi="Arial" w:cs="Arial"/>
                <w:color w:val="auto"/>
                <w:sz w:val="18"/>
                <w:szCs w:val="20"/>
              </w:rPr>
            </w:pPr>
            <w:r w:rsidRPr="00B85190">
              <w:rPr>
                <w:rFonts w:ascii="Arial" w:eastAsia="MS Mincho" w:hAnsi="Arial" w:cs="Arial"/>
                <w:color w:val="auto"/>
                <w:sz w:val="18"/>
                <w:szCs w:val="20"/>
                <w:lang w:eastAsia="ja-JP"/>
              </w:rPr>
              <w:t xml:space="preserve">Students use the analysis of the given mathematical representations of factors affecting biodiversity and ecosystems </w:t>
            </w:r>
          </w:p>
        </w:tc>
      </w:tr>
      <w:tr w:rsidR="00400AAC" w:rsidRPr="00B85190" w14:paraId="1EBE7586" w14:textId="77777777" w:rsidTr="00B85190">
        <w:trPr>
          <w:trHeight w:val="179"/>
        </w:trPr>
        <w:tc>
          <w:tcPr>
            <w:tcW w:w="0" w:type="auto"/>
            <w:vMerge/>
            <w:shd w:val="clear" w:color="auto" w:fill="D0CECE"/>
          </w:tcPr>
          <w:p w14:paraId="76E2B8C7" w14:textId="77777777" w:rsidR="00400AAC" w:rsidRPr="00B85190" w:rsidRDefault="00400AAC" w:rsidP="00400AAC">
            <w:pPr>
              <w:widowControl/>
              <w:rPr>
                <w:rFonts w:ascii="Arial" w:eastAsia="Calibri" w:hAnsi="Arial" w:cs="Arial"/>
                <w:color w:val="auto"/>
                <w:sz w:val="18"/>
                <w:szCs w:val="20"/>
              </w:rPr>
            </w:pPr>
          </w:p>
        </w:tc>
        <w:tc>
          <w:tcPr>
            <w:tcW w:w="0" w:type="auto"/>
            <w:vMerge/>
          </w:tcPr>
          <w:p w14:paraId="72D7B402" w14:textId="77777777" w:rsidR="00400AAC" w:rsidRPr="00B85190" w:rsidRDefault="00400AAC" w:rsidP="00400AAC">
            <w:pPr>
              <w:widowControl/>
              <w:rPr>
                <w:rFonts w:ascii="Arial" w:eastAsia="Calibri" w:hAnsi="Arial" w:cs="Arial"/>
                <w:color w:val="auto"/>
                <w:sz w:val="18"/>
                <w:szCs w:val="20"/>
              </w:rPr>
            </w:pPr>
          </w:p>
        </w:tc>
        <w:tc>
          <w:tcPr>
            <w:tcW w:w="0" w:type="auto"/>
          </w:tcPr>
          <w:p w14:paraId="5821AB88" w14:textId="77777777" w:rsidR="00400AAC" w:rsidRPr="00B85190" w:rsidRDefault="00400AAC" w:rsidP="002A5EB4">
            <w:pPr>
              <w:widowControl/>
              <w:numPr>
                <w:ilvl w:val="0"/>
                <w:numId w:val="38"/>
              </w:numPr>
              <w:contextualSpacing/>
              <w:rPr>
                <w:rFonts w:ascii="Arial" w:eastAsia="MS Mincho" w:hAnsi="Arial" w:cs="Arial"/>
                <w:color w:val="auto"/>
                <w:sz w:val="18"/>
                <w:szCs w:val="20"/>
                <w:lang w:eastAsia="ja-JP"/>
              </w:rPr>
            </w:pPr>
            <w:r w:rsidRPr="00B85190">
              <w:rPr>
                <w:rFonts w:ascii="Arial" w:eastAsia="MS Mincho" w:hAnsi="Arial" w:cs="Arial"/>
                <w:color w:val="auto"/>
                <w:sz w:val="18"/>
                <w:szCs w:val="20"/>
                <w:lang w:eastAsia="ja-JP"/>
              </w:rPr>
              <w:t>To identify the most important factors that determine biodiversity and population numbers of an ecosystem.</w:t>
            </w:r>
          </w:p>
        </w:tc>
      </w:tr>
      <w:tr w:rsidR="00400AAC" w:rsidRPr="00B85190" w14:paraId="0C1D8F73" w14:textId="77777777" w:rsidTr="00400AAC">
        <w:tc>
          <w:tcPr>
            <w:tcW w:w="0" w:type="auto"/>
            <w:vMerge/>
            <w:shd w:val="clear" w:color="auto" w:fill="D0CECE"/>
          </w:tcPr>
          <w:p w14:paraId="0BAF457D" w14:textId="77777777" w:rsidR="00400AAC" w:rsidRPr="00B85190" w:rsidRDefault="00400AAC" w:rsidP="00400AAC">
            <w:pPr>
              <w:widowControl/>
              <w:rPr>
                <w:rFonts w:ascii="Arial" w:eastAsia="Calibri" w:hAnsi="Arial" w:cs="Arial"/>
                <w:color w:val="auto"/>
                <w:sz w:val="18"/>
                <w:szCs w:val="20"/>
              </w:rPr>
            </w:pPr>
          </w:p>
        </w:tc>
        <w:tc>
          <w:tcPr>
            <w:tcW w:w="0" w:type="auto"/>
            <w:vMerge/>
          </w:tcPr>
          <w:p w14:paraId="5E097B8A" w14:textId="77777777" w:rsidR="00400AAC" w:rsidRPr="00B85190" w:rsidRDefault="00400AAC" w:rsidP="00400AAC">
            <w:pPr>
              <w:widowControl/>
              <w:rPr>
                <w:rFonts w:ascii="Arial" w:eastAsia="Calibri" w:hAnsi="Arial" w:cs="Arial"/>
                <w:color w:val="auto"/>
                <w:sz w:val="18"/>
                <w:szCs w:val="20"/>
              </w:rPr>
            </w:pPr>
          </w:p>
        </w:tc>
        <w:tc>
          <w:tcPr>
            <w:tcW w:w="0" w:type="auto"/>
          </w:tcPr>
          <w:p w14:paraId="2CD540A4" w14:textId="77777777" w:rsidR="00400AAC" w:rsidRPr="00B85190" w:rsidRDefault="00400AAC" w:rsidP="002A5EB4">
            <w:pPr>
              <w:widowControl/>
              <w:numPr>
                <w:ilvl w:val="0"/>
                <w:numId w:val="38"/>
              </w:numPr>
              <w:contextualSpacing/>
              <w:rPr>
                <w:rFonts w:ascii="Arial" w:eastAsia="MS Mincho" w:hAnsi="Arial" w:cs="Arial"/>
                <w:color w:val="auto"/>
                <w:sz w:val="18"/>
                <w:szCs w:val="20"/>
                <w:lang w:eastAsia="ja-JP"/>
              </w:rPr>
            </w:pPr>
            <w:r w:rsidRPr="00B85190">
              <w:rPr>
                <w:rFonts w:ascii="Arial" w:eastAsia="MS Mincho" w:hAnsi="Arial" w:cs="Arial"/>
                <w:color w:val="auto"/>
                <w:sz w:val="18"/>
                <w:szCs w:val="20"/>
                <w:lang w:eastAsia="ja-JP"/>
              </w:rPr>
              <w:t>As evidence to support explanation(s) for the effects of both living and nonliving factors on biodiversity and population size, as well as the interactions of ecosystems on different scales.</w:t>
            </w:r>
          </w:p>
        </w:tc>
      </w:tr>
      <w:tr w:rsidR="00400AAC" w:rsidRPr="00B85190" w14:paraId="04E46C75" w14:textId="77777777" w:rsidTr="00400AAC">
        <w:tc>
          <w:tcPr>
            <w:tcW w:w="0" w:type="auto"/>
            <w:vMerge/>
            <w:shd w:val="clear" w:color="auto" w:fill="D0CECE"/>
          </w:tcPr>
          <w:p w14:paraId="6514E745" w14:textId="77777777" w:rsidR="00400AAC" w:rsidRPr="00B85190" w:rsidRDefault="00400AAC" w:rsidP="00400AAC">
            <w:pPr>
              <w:widowControl/>
              <w:rPr>
                <w:rFonts w:ascii="Arial" w:eastAsia="Calibri" w:hAnsi="Arial" w:cs="Arial"/>
                <w:color w:val="auto"/>
                <w:sz w:val="18"/>
                <w:szCs w:val="20"/>
              </w:rPr>
            </w:pPr>
          </w:p>
        </w:tc>
        <w:tc>
          <w:tcPr>
            <w:tcW w:w="0" w:type="auto"/>
            <w:vMerge/>
          </w:tcPr>
          <w:p w14:paraId="6DF9409E" w14:textId="77777777" w:rsidR="00400AAC" w:rsidRPr="00B85190" w:rsidRDefault="00400AAC" w:rsidP="00400AAC">
            <w:pPr>
              <w:widowControl/>
              <w:rPr>
                <w:rFonts w:ascii="Arial" w:eastAsia="Calibri" w:hAnsi="Arial" w:cs="Arial"/>
                <w:color w:val="auto"/>
                <w:sz w:val="18"/>
                <w:szCs w:val="20"/>
              </w:rPr>
            </w:pPr>
          </w:p>
        </w:tc>
        <w:tc>
          <w:tcPr>
            <w:tcW w:w="0" w:type="auto"/>
          </w:tcPr>
          <w:p w14:paraId="0E30E596" w14:textId="77777777" w:rsidR="00400AAC" w:rsidRPr="00B85190" w:rsidRDefault="00400AAC" w:rsidP="002A5EB4">
            <w:pPr>
              <w:widowControl/>
              <w:numPr>
                <w:ilvl w:val="0"/>
                <w:numId w:val="38"/>
              </w:numPr>
              <w:contextualSpacing/>
              <w:rPr>
                <w:rFonts w:ascii="Arial" w:eastAsia="MS Mincho" w:hAnsi="Arial" w:cs="Arial"/>
                <w:color w:val="auto"/>
                <w:sz w:val="18"/>
                <w:szCs w:val="20"/>
                <w:lang w:eastAsia="ja-JP"/>
              </w:rPr>
            </w:pPr>
            <w:r w:rsidRPr="00B85190">
              <w:rPr>
                <w:rFonts w:ascii="Arial" w:eastAsia="MS Mincho" w:hAnsi="Arial" w:cs="Arial"/>
                <w:color w:val="auto"/>
                <w:sz w:val="18"/>
                <w:szCs w:val="20"/>
                <w:lang w:eastAsia="ja-JP"/>
              </w:rPr>
              <w:t>To describe* how, in the model, factors affecting ecosystems at one scale can cause observable changes in ecosystems at a different scale.</w:t>
            </w:r>
          </w:p>
        </w:tc>
      </w:tr>
      <w:tr w:rsidR="00400AAC" w:rsidRPr="00B85190" w14:paraId="45130D96" w14:textId="77777777" w:rsidTr="00400AAC">
        <w:tc>
          <w:tcPr>
            <w:tcW w:w="0" w:type="auto"/>
            <w:vMerge/>
            <w:shd w:val="clear" w:color="auto" w:fill="D0CECE"/>
          </w:tcPr>
          <w:p w14:paraId="4A218A7D" w14:textId="77777777" w:rsidR="00400AAC" w:rsidRPr="00B85190" w:rsidRDefault="00400AAC" w:rsidP="00400AAC">
            <w:pPr>
              <w:widowControl/>
              <w:rPr>
                <w:rFonts w:ascii="Arial" w:eastAsia="Calibri" w:hAnsi="Arial" w:cs="Arial"/>
                <w:color w:val="auto"/>
                <w:sz w:val="18"/>
                <w:szCs w:val="20"/>
              </w:rPr>
            </w:pPr>
          </w:p>
        </w:tc>
        <w:tc>
          <w:tcPr>
            <w:tcW w:w="0" w:type="auto"/>
          </w:tcPr>
          <w:p w14:paraId="03CAA9EA"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b</w:t>
            </w:r>
          </w:p>
        </w:tc>
        <w:tc>
          <w:tcPr>
            <w:tcW w:w="0" w:type="auto"/>
          </w:tcPr>
          <w:p w14:paraId="10E53AF2" w14:textId="77777777" w:rsidR="00400AAC" w:rsidRPr="00B85190" w:rsidRDefault="00400AAC" w:rsidP="00400AAC">
            <w:pPr>
              <w:widowControl/>
              <w:rPr>
                <w:rFonts w:ascii="Arial" w:eastAsia="MS Mincho" w:hAnsi="Arial" w:cs="Arial"/>
                <w:color w:val="auto"/>
                <w:sz w:val="18"/>
                <w:szCs w:val="20"/>
                <w:lang w:eastAsia="ja-JP"/>
              </w:rPr>
            </w:pPr>
            <w:r w:rsidRPr="00B85190">
              <w:rPr>
                <w:rFonts w:ascii="Arial" w:eastAsia="MS Mincho" w:hAnsi="Arial" w:cs="Arial"/>
                <w:color w:val="auto"/>
                <w:sz w:val="18"/>
                <w:szCs w:val="20"/>
                <w:lang w:eastAsia="ja-JP"/>
              </w:rPr>
              <w:t>Students describe* the given mathematical representations in terms of their ability to support explanation(s) for the effects of modest to extreme disturbances on an ecosystems’ capacity to return to original status or become a different ecosystem.</w:t>
            </w:r>
          </w:p>
        </w:tc>
      </w:tr>
      <w:tr w:rsidR="00400AAC" w:rsidRPr="00B85190" w14:paraId="350015E9" w14:textId="77777777" w:rsidTr="00400AAC">
        <w:tc>
          <w:tcPr>
            <w:tcW w:w="0" w:type="auto"/>
            <w:vMerge w:val="restart"/>
            <w:shd w:val="clear" w:color="auto" w:fill="D0CECE"/>
          </w:tcPr>
          <w:p w14:paraId="06FD0BC3" w14:textId="77777777" w:rsidR="00400AAC" w:rsidRPr="00B85190" w:rsidRDefault="00400AAC" w:rsidP="00400AAC">
            <w:pPr>
              <w:widowControl/>
              <w:rPr>
                <w:rFonts w:ascii="Arial" w:eastAsia="MS Mincho" w:hAnsi="Arial" w:cs="Arial"/>
                <w:color w:val="auto"/>
                <w:sz w:val="18"/>
                <w:szCs w:val="20"/>
                <w:lang w:eastAsia="ja-JP"/>
              </w:rPr>
            </w:pPr>
            <w:r w:rsidRPr="00B85190">
              <w:rPr>
                <w:rFonts w:ascii="Arial" w:eastAsia="MS Mincho" w:hAnsi="Arial" w:cs="Arial"/>
                <w:color w:val="auto"/>
                <w:sz w:val="18"/>
                <w:szCs w:val="20"/>
                <w:lang w:eastAsia="ja-JP"/>
              </w:rPr>
              <w:t>4</w:t>
            </w:r>
          </w:p>
        </w:tc>
        <w:tc>
          <w:tcPr>
            <w:tcW w:w="0" w:type="auto"/>
            <w:gridSpan w:val="2"/>
            <w:shd w:val="clear" w:color="auto" w:fill="D0CECE"/>
          </w:tcPr>
          <w:p w14:paraId="34B8EA45" w14:textId="77777777" w:rsidR="00400AAC" w:rsidRPr="00B85190" w:rsidRDefault="00400AAC" w:rsidP="00400AAC">
            <w:pPr>
              <w:widowControl/>
              <w:rPr>
                <w:rFonts w:ascii="Arial" w:eastAsia="MS Mincho" w:hAnsi="Arial" w:cs="Arial"/>
                <w:color w:val="auto"/>
                <w:sz w:val="18"/>
                <w:szCs w:val="20"/>
                <w:lang w:eastAsia="ja-JP"/>
              </w:rPr>
            </w:pPr>
            <w:r w:rsidRPr="00B85190">
              <w:rPr>
                <w:rFonts w:ascii="Arial" w:eastAsia="Calibri" w:hAnsi="Arial" w:cs="Arial"/>
                <w:sz w:val="18"/>
                <w:szCs w:val="20"/>
              </w:rPr>
              <w:t>Revision</w:t>
            </w:r>
          </w:p>
        </w:tc>
      </w:tr>
      <w:tr w:rsidR="00400AAC" w:rsidRPr="00B85190" w14:paraId="05D3A24E" w14:textId="77777777" w:rsidTr="00400AAC">
        <w:tc>
          <w:tcPr>
            <w:tcW w:w="0" w:type="auto"/>
            <w:vMerge/>
            <w:shd w:val="clear" w:color="auto" w:fill="D0CECE"/>
          </w:tcPr>
          <w:p w14:paraId="5F555200" w14:textId="77777777" w:rsidR="00400AAC" w:rsidRPr="00B85190" w:rsidRDefault="00400AAC" w:rsidP="00400AAC">
            <w:pPr>
              <w:widowControl/>
              <w:rPr>
                <w:rFonts w:ascii="Arial" w:eastAsia="MS Mincho" w:hAnsi="Arial" w:cs="Arial"/>
                <w:color w:val="auto"/>
                <w:sz w:val="18"/>
                <w:szCs w:val="20"/>
                <w:lang w:eastAsia="ja-JP"/>
              </w:rPr>
            </w:pPr>
          </w:p>
        </w:tc>
        <w:tc>
          <w:tcPr>
            <w:tcW w:w="0" w:type="auto"/>
            <w:shd w:val="clear" w:color="auto" w:fill="auto"/>
          </w:tcPr>
          <w:p w14:paraId="6737B957" w14:textId="77777777" w:rsidR="00400AAC" w:rsidRPr="00B85190" w:rsidRDefault="00400AAC" w:rsidP="00400AAC">
            <w:pPr>
              <w:widowControl/>
              <w:rPr>
                <w:rFonts w:ascii="Arial" w:eastAsia="Calibri" w:hAnsi="Arial" w:cs="Arial"/>
                <w:sz w:val="18"/>
                <w:szCs w:val="20"/>
              </w:rPr>
            </w:pPr>
            <w:r w:rsidRPr="00B85190">
              <w:rPr>
                <w:rFonts w:ascii="Arial" w:eastAsia="Calibri" w:hAnsi="Arial" w:cs="Arial"/>
                <w:sz w:val="18"/>
                <w:szCs w:val="20"/>
              </w:rPr>
              <w:t>a</w:t>
            </w:r>
          </w:p>
        </w:tc>
        <w:tc>
          <w:tcPr>
            <w:tcW w:w="0" w:type="auto"/>
            <w:shd w:val="clear" w:color="auto" w:fill="auto"/>
          </w:tcPr>
          <w:p w14:paraId="5FCE3BA9" w14:textId="77777777" w:rsidR="00400AAC" w:rsidRPr="00B85190" w:rsidRDefault="00400AAC" w:rsidP="00400AAC">
            <w:pPr>
              <w:widowControl/>
              <w:rPr>
                <w:rFonts w:ascii="Arial" w:eastAsia="Calibri" w:hAnsi="Arial" w:cs="Arial"/>
                <w:sz w:val="18"/>
                <w:szCs w:val="20"/>
              </w:rPr>
            </w:pPr>
            <w:r w:rsidRPr="00B85190">
              <w:rPr>
                <w:rFonts w:ascii="Arial" w:eastAsia="MS Mincho" w:hAnsi="Arial" w:cs="Arial"/>
                <w:color w:val="auto"/>
                <w:sz w:val="18"/>
                <w:szCs w:val="20"/>
                <w:lang w:eastAsia="ja-JP"/>
              </w:rPr>
              <w:t>Students revise the explanation(s) based on new evidence about any factors that affect biodiversity and populations (e.g., data illustrating the effect of a disturbance within the ecosystem).</w:t>
            </w:r>
          </w:p>
        </w:tc>
      </w:tr>
    </w:tbl>
    <w:p w14:paraId="0C1A4C3F" w14:textId="77777777" w:rsidR="00400AAC" w:rsidRPr="00B85190" w:rsidRDefault="00400AAC" w:rsidP="00400AAC">
      <w:pPr>
        <w:widowControl/>
        <w:spacing w:after="160" w:line="259" w:lineRule="auto"/>
        <w:rPr>
          <w:rFonts w:ascii="Arial" w:eastAsia="Calibri" w:hAnsi="Arial" w:cs="Arial"/>
          <w:color w:val="auto"/>
          <w:sz w:val="20"/>
          <w:szCs w:val="20"/>
        </w:rPr>
      </w:pPr>
    </w:p>
    <w:tbl>
      <w:tblPr>
        <w:tblStyle w:val="TableGrid"/>
        <w:tblW w:w="0" w:type="auto"/>
        <w:tblLook w:val="04A0" w:firstRow="1" w:lastRow="0" w:firstColumn="1" w:lastColumn="0" w:noHBand="0" w:noVBand="1"/>
      </w:tblPr>
      <w:tblGrid>
        <w:gridCol w:w="317"/>
        <w:gridCol w:w="317"/>
        <w:gridCol w:w="14044"/>
      </w:tblGrid>
      <w:tr w:rsidR="00400AAC" w:rsidRPr="00B85190" w14:paraId="5BA3F16B" w14:textId="77777777" w:rsidTr="00400AAC">
        <w:tc>
          <w:tcPr>
            <w:tcW w:w="0" w:type="auto"/>
            <w:gridSpan w:val="3"/>
            <w:shd w:val="clear" w:color="auto" w:fill="7F7F7F"/>
          </w:tcPr>
          <w:p w14:paraId="67EBC9A7" w14:textId="20D6A76E" w:rsidR="00400AAC" w:rsidRPr="00B85190" w:rsidRDefault="00400AAC" w:rsidP="00400AAC">
            <w:pPr>
              <w:widowControl/>
              <w:rPr>
                <w:rFonts w:ascii="Arial" w:eastAsia="Calibri" w:hAnsi="Arial" w:cs="Arial"/>
                <w:color w:val="auto"/>
                <w:sz w:val="20"/>
                <w:szCs w:val="20"/>
              </w:rPr>
            </w:pPr>
            <w:r w:rsidRPr="00B85190">
              <w:rPr>
                <w:rFonts w:ascii="Arial" w:eastAsia="Calibri" w:hAnsi="Arial" w:cs="Arial"/>
                <w:b/>
                <w:bCs/>
                <w:color w:val="FFFFFF" w:themeColor="background1"/>
                <w:sz w:val="20"/>
                <w:szCs w:val="20"/>
              </w:rPr>
              <w:t xml:space="preserve">HS.7.2.C    </w:t>
            </w:r>
            <w:r w:rsidR="00B85190" w:rsidRPr="00B85190">
              <w:rPr>
                <w:rFonts w:ascii="Arial" w:hAnsi="Arial" w:cs="Arial"/>
                <w:b/>
                <w:bCs/>
                <w:color w:val="FFFFFF" w:themeColor="background1"/>
                <w:sz w:val="20"/>
                <w:szCs w:val="20"/>
                <w:shd w:val="clear" w:color="auto" w:fill="7F7F7F" w:themeFill="text1" w:themeFillTint="80"/>
              </w:rPr>
              <w:t xml:space="preserve">Evaluate the claims, evidence, and reasoning </w:t>
            </w:r>
            <w:r w:rsidR="00B85190" w:rsidRPr="00B85190">
              <w:rPr>
                <w:rFonts w:ascii="Arial" w:hAnsi="Arial" w:cs="Arial"/>
                <w:color w:val="FFFFFF" w:themeColor="background1"/>
                <w:sz w:val="20"/>
                <w:szCs w:val="20"/>
                <w:shd w:val="clear" w:color="auto" w:fill="7F7F7F" w:themeFill="text1" w:themeFillTint="80"/>
              </w:rPr>
              <w:t xml:space="preserve">that the </w:t>
            </w:r>
            <w:r w:rsidR="00B85190" w:rsidRPr="00B85190">
              <w:rPr>
                <w:rFonts w:ascii="Arial" w:hAnsi="Arial" w:cs="Arial"/>
                <w:color w:val="FFFFFF" w:themeColor="background1"/>
                <w:sz w:val="20"/>
                <w:szCs w:val="20"/>
                <w:u w:val="single"/>
                <w:shd w:val="clear" w:color="auto" w:fill="7F7F7F" w:themeFill="text1" w:themeFillTint="80"/>
              </w:rPr>
              <w:t>interactions in ecosystems maintain relatively consistent</w:t>
            </w:r>
            <w:r w:rsidR="00B85190" w:rsidRPr="00B85190">
              <w:rPr>
                <w:rFonts w:ascii="Arial" w:hAnsi="Arial" w:cs="Arial"/>
                <w:color w:val="FFFFFF" w:themeColor="background1"/>
                <w:sz w:val="20"/>
                <w:szCs w:val="20"/>
                <w:shd w:val="clear" w:color="auto" w:fill="7F7F7F" w:themeFill="text1" w:themeFillTint="80"/>
              </w:rPr>
              <w:t xml:space="preserve"> numbers and types of organisms </w:t>
            </w:r>
            <w:r w:rsidR="00B85190">
              <w:rPr>
                <w:rFonts w:ascii="Arial" w:hAnsi="Arial" w:cs="Arial"/>
                <w:color w:val="FFFFFF" w:themeColor="background1"/>
                <w:sz w:val="20"/>
                <w:szCs w:val="20"/>
                <w:shd w:val="clear" w:color="auto" w:fill="7F7F7F" w:themeFill="text1" w:themeFillTint="80"/>
              </w:rPr>
              <w:br/>
              <w:t xml:space="preserve">                   </w:t>
            </w:r>
            <w:r w:rsidR="00B85190" w:rsidRPr="00B85190">
              <w:rPr>
                <w:rFonts w:ascii="Arial" w:hAnsi="Arial" w:cs="Arial"/>
                <w:color w:val="FFFFFF" w:themeColor="background1"/>
                <w:sz w:val="20"/>
                <w:szCs w:val="20"/>
                <w:shd w:val="clear" w:color="auto" w:fill="7F7F7F" w:themeFill="text1" w:themeFillTint="80"/>
              </w:rPr>
              <w:t xml:space="preserve">in </w:t>
            </w:r>
            <w:r w:rsidR="00B85190" w:rsidRPr="00B85190">
              <w:rPr>
                <w:rFonts w:ascii="Arial" w:hAnsi="Arial" w:cs="Arial"/>
                <w:color w:val="FFFFFF" w:themeColor="background1"/>
                <w:sz w:val="20"/>
                <w:szCs w:val="20"/>
                <w:u w:val="single"/>
                <w:shd w:val="clear" w:color="auto" w:fill="7F7F7F" w:themeFill="text1" w:themeFillTint="80"/>
              </w:rPr>
              <w:t>stable conditions, but changing conditions</w:t>
            </w:r>
            <w:r w:rsidR="00B85190" w:rsidRPr="00B85190">
              <w:rPr>
                <w:rFonts w:ascii="Arial" w:hAnsi="Arial" w:cs="Arial"/>
                <w:color w:val="FFFFFF" w:themeColor="background1"/>
                <w:sz w:val="20"/>
                <w:szCs w:val="20"/>
                <w:shd w:val="clear" w:color="auto" w:fill="7F7F7F" w:themeFill="text1" w:themeFillTint="80"/>
              </w:rPr>
              <w:t xml:space="preserve"> may result in a new ecosystem.</w:t>
            </w:r>
          </w:p>
        </w:tc>
      </w:tr>
      <w:tr w:rsidR="00400AAC" w:rsidRPr="00B85190" w14:paraId="7A3A1760" w14:textId="77777777" w:rsidTr="00400AAC">
        <w:tc>
          <w:tcPr>
            <w:tcW w:w="0" w:type="auto"/>
            <w:vMerge w:val="restart"/>
            <w:shd w:val="clear" w:color="auto" w:fill="D0CECE"/>
          </w:tcPr>
          <w:p w14:paraId="3B718956"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1</w:t>
            </w:r>
          </w:p>
        </w:tc>
        <w:tc>
          <w:tcPr>
            <w:tcW w:w="0" w:type="auto"/>
            <w:gridSpan w:val="2"/>
            <w:shd w:val="clear" w:color="auto" w:fill="D0CECE"/>
          </w:tcPr>
          <w:p w14:paraId="0DAE7E90"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Identifying the given explanation and the supporting claims, evidence, and reasoning.</w:t>
            </w:r>
          </w:p>
        </w:tc>
      </w:tr>
      <w:tr w:rsidR="00400AAC" w:rsidRPr="00B85190" w14:paraId="007E59A1" w14:textId="77777777" w:rsidTr="00400AAC">
        <w:trPr>
          <w:trHeight w:val="169"/>
        </w:trPr>
        <w:tc>
          <w:tcPr>
            <w:tcW w:w="0" w:type="auto"/>
            <w:vMerge/>
          </w:tcPr>
          <w:p w14:paraId="219FBF81" w14:textId="77777777" w:rsidR="00400AAC" w:rsidRPr="00B85190" w:rsidRDefault="00400AAC" w:rsidP="00400AAC">
            <w:pPr>
              <w:widowControl/>
              <w:rPr>
                <w:rFonts w:ascii="Arial" w:eastAsia="Calibri" w:hAnsi="Arial" w:cs="Arial"/>
                <w:color w:val="auto"/>
                <w:sz w:val="18"/>
                <w:szCs w:val="20"/>
              </w:rPr>
            </w:pPr>
          </w:p>
        </w:tc>
        <w:tc>
          <w:tcPr>
            <w:tcW w:w="0" w:type="auto"/>
          </w:tcPr>
          <w:p w14:paraId="088274A2"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a</w:t>
            </w:r>
          </w:p>
        </w:tc>
        <w:tc>
          <w:tcPr>
            <w:tcW w:w="0" w:type="auto"/>
          </w:tcPr>
          <w:p w14:paraId="0FC12A3F"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Students identify the given explanation that is supported by the claims, evidence, and reasoning to be evaluated, and which includes the following idea: The complex interactions in ecosystems maintain relatively consistent numbers and types of organisms in stable conditions, but changing conditions may result in a new ecosystem.</w:t>
            </w:r>
          </w:p>
        </w:tc>
      </w:tr>
      <w:tr w:rsidR="00400AAC" w:rsidRPr="00B85190" w14:paraId="2FBF830C" w14:textId="77777777" w:rsidTr="00400AAC">
        <w:trPr>
          <w:trHeight w:val="40"/>
        </w:trPr>
        <w:tc>
          <w:tcPr>
            <w:tcW w:w="0" w:type="auto"/>
            <w:vMerge/>
          </w:tcPr>
          <w:p w14:paraId="0A412572" w14:textId="77777777" w:rsidR="00400AAC" w:rsidRPr="00B85190" w:rsidRDefault="00400AAC" w:rsidP="00400AAC">
            <w:pPr>
              <w:widowControl/>
              <w:rPr>
                <w:rFonts w:ascii="Arial" w:eastAsia="Calibri" w:hAnsi="Arial" w:cs="Arial"/>
                <w:color w:val="auto"/>
                <w:sz w:val="18"/>
                <w:szCs w:val="20"/>
              </w:rPr>
            </w:pPr>
          </w:p>
        </w:tc>
        <w:tc>
          <w:tcPr>
            <w:tcW w:w="0" w:type="auto"/>
            <w:vMerge w:val="restart"/>
          </w:tcPr>
          <w:p w14:paraId="0046437C"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b</w:t>
            </w:r>
          </w:p>
        </w:tc>
        <w:tc>
          <w:tcPr>
            <w:tcW w:w="0" w:type="auto"/>
          </w:tcPr>
          <w:p w14:paraId="2297AC73"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From the given materials, students identify:</w:t>
            </w:r>
          </w:p>
        </w:tc>
      </w:tr>
      <w:tr w:rsidR="00400AAC" w:rsidRPr="00B85190" w14:paraId="721AB849" w14:textId="77777777" w:rsidTr="00400AAC">
        <w:trPr>
          <w:trHeight w:val="40"/>
        </w:trPr>
        <w:tc>
          <w:tcPr>
            <w:tcW w:w="0" w:type="auto"/>
            <w:vMerge/>
          </w:tcPr>
          <w:p w14:paraId="6113239C" w14:textId="77777777" w:rsidR="00400AAC" w:rsidRPr="00B85190" w:rsidRDefault="00400AAC" w:rsidP="00400AAC">
            <w:pPr>
              <w:widowControl/>
              <w:rPr>
                <w:rFonts w:ascii="Arial" w:eastAsia="Calibri" w:hAnsi="Arial" w:cs="Arial"/>
                <w:color w:val="auto"/>
                <w:sz w:val="18"/>
                <w:szCs w:val="20"/>
              </w:rPr>
            </w:pPr>
          </w:p>
        </w:tc>
        <w:tc>
          <w:tcPr>
            <w:tcW w:w="0" w:type="auto"/>
            <w:vMerge/>
          </w:tcPr>
          <w:p w14:paraId="3649FB5D" w14:textId="77777777" w:rsidR="00400AAC" w:rsidRPr="00B85190" w:rsidRDefault="00400AAC" w:rsidP="00400AAC">
            <w:pPr>
              <w:widowControl/>
              <w:rPr>
                <w:rFonts w:ascii="Arial" w:eastAsia="Calibri" w:hAnsi="Arial" w:cs="Arial"/>
                <w:color w:val="auto"/>
                <w:sz w:val="18"/>
                <w:szCs w:val="20"/>
              </w:rPr>
            </w:pPr>
          </w:p>
        </w:tc>
        <w:tc>
          <w:tcPr>
            <w:tcW w:w="0" w:type="auto"/>
          </w:tcPr>
          <w:p w14:paraId="4F3CFF4B" w14:textId="77777777" w:rsidR="00400AAC" w:rsidRPr="00B85190" w:rsidRDefault="00400AAC" w:rsidP="002A5EB4">
            <w:pPr>
              <w:widowControl/>
              <w:numPr>
                <w:ilvl w:val="0"/>
                <w:numId w:val="36"/>
              </w:numPr>
              <w:contextualSpacing/>
              <w:rPr>
                <w:rFonts w:ascii="Arial" w:eastAsia="Calibri" w:hAnsi="Arial" w:cs="Arial"/>
                <w:color w:val="auto"/>
                <w:sz w:val="18"/>
                <w:szCs w:val="20"/>
              </w:rPr>
            </w:pPr>
            <w:r w:rsidRPr="00B85190">
              <w:rPr>
                <w:rFonts w:ascii="Arial" w:eastAsia="Calibri" w:hAnsi="Arial" w:cs="Arial"/>
                <w:color w:val="auto"/>
                <w:sz w:val="18"/>
                <w:szCs w:val="20"/>
              </w:rPr>
              <w:t>The given claims to be evaluated;</w:t>
            </w:r>
          </w:p>
        </w:tc>
      </w:tr>
      <w:tr w:rsidR="00400AAC" w:rsidRPr="00B85190" w14:paraId="243DB796" w14:textId="77777777" w:rsidTr="00400AAC">
        <w:trPr>
          <w:trHeight w:val="40"/>
        </w:trPr>
        <w:tc>
          <w:tcPr>
            <w:tcW w:w="0" w:type="auto"/>
            <w:vMerge/>
          </w:tcPr>
          <w:p w14:paraId="061CB2C6" w14:textId="77777777" w:rsidR="00400AAC" w:rsidRPr="00B85190" w:rsidRDefault="00400AAC" w:rsidP="00400AAC">
            <w:pPr>
              <w:widowControl/>
              <w:rPr>
                <w:rFonts w:ascii="Arial" w:eastAsia="Calibri" w:hAnsi="Arial" w:cs="Arial"/>
                <w:color w:val="auto"/>
                <w:sz w:val="18"/>
                <w:szCs w:val="20"/>
              </w:rPr>
            </w:pPr>
          </w:p>
        </w:tc>
        <w:tc>
          <w:tcPr>
            <w:tcW w:w="0" w:type="auto"/>
            <w:vMerge/>
          </w:tcPr>
          <w:p w14:paraId="1602F8ED" w14:textId="77777777" w:rsidR="00400AAC" w:rsidRPr="00B85190" w:rsidRDefault="00400AAC" w:rsidP="00400AAC">
            <w:pPr>
              <w:widowControl/>
              <w:rPr>
                <w:rFonts w:ascii="Arial" w:eastAsia="Calibri" w:hAnsi="Arial" w:cs="Arial"/>
                <w:color w:val="auto"/>
                <w:sz w:val="18"/>
                <w:szCs w:val="20"/>
              </w:rPr>
            </w:pPr>
          </w:p>
        </w:tc>
        <w:tc>
          <w:tcPr>
            <w:tcW w:w="0" w:type="auto"/>
          </w:tcPr>
          <w:p w14:paraId="0B1448E9" w14:textId="77777777" w:rsidR="00400AAC" w:rsidRPr="00B85190" w:rsidRDefault="00400AAC" w:rsidP="002A5EB4">
            <w:pPr>
              <w:widowControl/>
              <w:numPr>
                <w:ilvl w:val="0"/>
                <w:numId w:val="36"/>
              </w:numPr>
              <w:contextualSpacing/>
              <w:rPr>
                <w:rFonts w:ascii="Arial" w:eastAsia="Calibri" w:hAnsi="Arial" w:cs="Arial"/>
                <w:color w:val="auto"/>
                <w:sz w:val="18"/>
                <w:szCs w:val="20"/>
              </w:rPr>
            </w:pPr>
            <w:r w:rsidRPr="00B85190">
              <w:rPr>
                <w:rFonts w:ascii="Arial" w:eastAsia="Calibri" w:hAnsi="Arial" w:cs="Arial"/>
                <w:color w:val="auto"/>
                <w:sz w:val="18"/>
                <w:szCs w:val="20"/>
              </w:rPr>
              <w:t>The given evidence to be evaluated; and</w:t>
            </w:r>
          </w:p>
        </w:tc>
      </w:tr>
      <w:tr w:rsidR="00400AAC" w:rsidRPr="00B85190" w14:paraId="46F9314B" w14:textId="77777777" w:rsidTr="00400AAC">
        <w:trPr>
          <w:trHeight w:val="40"/>
        </w:trPr>
        <w:tc>
          <w:tcPr>
            <w:tcW w:w="0" w:type="auto"/>
            <w:vMerge/>
          </w:tcPr>
          <w:p w14:paraId="6EB8BE05" w14:textId="77777777" w:rsidR="00400AAC" w:rsidRPr="00B85190" w:rsidRDefault="00400AAC" w:rsidP="00400AAC">
            <w:pPr>
              <w:widowControl/>
              <w:rPr>
                <w:rFonts w:ascii="Arial" w:eastAsia="Calibri" w:hAnsi="Arial" w:cs="Arial"/>
                <w:color w:val="auto"/>
                <w:sz w:val="18"/>
                <w:szCs w:val="20"/>
              </w:rPr>
            </w:pPr>
          </w:p>
        </w:tc>
        <w:tc>
          <w:tcPr>
            <w:tcW w:w="0" w:type="auto"/>
            <w:vMerge/>
          </w:tcPr>
          <w:p w14:paraId="405EBF6D" w14:textId="77777777" w:rsidR="00400AAC" w:rsidRPr="00B85190" w:rsidRDefault="00400AAC" w:rsidP="00400AAC">
            <w:pPr>
              <w:widowControl/>
              <w:rPr>
                <w:rFonts w:ascii="Arial" w:eastAsia="Calibri" w:hAnsi="Arial" w:cs="Arial"/>
                <w:color w:val="auto"/>
                <w:sz w:val="18"/>
                <w:szCs w:val="20"/>
              </w:rPr>
            </w:pPr>
          </w:p>
        </w:tc>
        <w:tc>
          <w:tcPr>
            <w:tcW w:w="0" w:type="auto"/>
          </w:tcPr>
          <w:p w14:paraId="0DE28AF2" w14:textId="77777777" w:rsidR="00400AAC" w:rsidRPr="00B85190" w:rsidRDefault="00400AAC" w:rsidP="002A5EB4">
            <w:pPr>
              <w:widowControl/>
              <w:numPr>
                <w:ilvl w:val="0"/>
                <w:numId w:val="36"/>
              </w:numPr>
              <w:contextualSpacing/>
              <w:rPr>
                <w:rFonts w:ascii="Arial" w:eastAsia="Calibri" w:hAnsi="Arial" w:cs="Arial"/>
                <w:color w:val="auto"/>
                <w:sz w:val="18"/>
                <w:szCs w:val="20"/>
              </w:rPr>
            </w:pPr>
            <w:r w:rsidRPr="00B85190">
              <w:rPr>
                <w:rFonts w:ascii="Arial" w:eastAsia="Calibri" w:hAnsi="Arial" w:cs="Arial"/>
                <w:color w:val="auto"/>
                <w:sz w:val="18"/>
                <w:szCs w:val="20"/>
              </w:rPr>
              <w:t>The given reasoning to be evaluated.</w:t>
            </w:r>
          </w:p>
        </w:tc>
      </w:tr>
      <w:tr w:rsidR="00400AAC" w:rsidRPr="00B85190" w14:paraId="0E64CB3D" w14:textId="77777777" w:rsidTr="00400AAC">
        <w:tc>
          <w:tcPr>
            <w:tcW w:w="0" w:type="auto"/>
            <w:vMerge w:val="restart"/>
            <w:shd w:val="clear" w:color="auto" w:fill="D0CECE"/>
          </w:tcPr>
          <w:p w14:paraId="60E4D9BE"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2</w:t>
            </w:r>
          </w:p>
        </w:tc>
        <w:tc>
          <w:tcPr>
            <w:tcW w:w="0" w:type="auto"/>
            <w:gridSpan w:val="2"/>
            <w:shd w:val="clear" w:color="auto" w:fill="D0CECE"/>
          </w:tcPr>
          <w:p w14:paraId="46824383" w14:textId="77777777" w:rsidR="00400AAC" w:rsidRPr="00B85190" w:rsidRDefault="00400AAC" w:rsidP="00400AAC">
            <w:pPr>
              <w:widowControl/>
              <w:rPr>
                <w:rFonts w:ascii="Arial" w:eastAsia="Calibri" w:hAnsi="Arial" w:cs="Arial"/>
                <w:color w:val="auto"/>
                <w:sz w:val="18"/>
                <w:szCs w:val="20"/>
                <w:highlight w:val="yellow"/>
              </w:rPr>
            </w:pPr>
            <w:r w:rsidRPr="00B85190">
              <w:rPr>
                <w:rFonts w:ascii="Arial" w:eastAsia="Calibri" w:hAnsi="Arial" w:cs="Arial"/>
                <w:color w:val="auto"/>
                <w:sz w:val="18"/>
                <w:szCs w:val="20"/>
              </w:rPr>
              <w:t>Identifying any potential additional evidence that is relevant to the evaluation</w:t>
            </w:r>
          </w:p>
        </w:tc>
      </w:tr>
      <w:tr w:rsidR="00400AAC" w:rsidRPr="00B85190" w14:paraId="49BD9914" w14:textId="77777777" w:rsidTr="00400AAC">
        <w:trPr>
          <w:trHeight w:val="87"/>
        </w:trPr>
        <w:tc>
          <w:tcPr>
            <w:tcW w:w="0" w:type="auto"/>
            <w:vMerge/>
            <w:shd w:val="clear" w:color="auto" w:fill="D0CECE"/>
          </w:tcPr>
          <w:p w14:paraId="4BD5A40C" w14:textId="77777777" w:rsidR="00400AAC" w:rsidRPr="00B85190" w:rsidRDefault="00400AAC" w:rsidP="00400AAC">
            <w:pPr>
              <w:widowControl/>
              <w:rPr>
                <w:rFonts w:ascii="Arial" w:eastAsia="Calibri" w:hAnsi="Arial" w:cs="Arial"/>
                <w:color w:val="auto"/>
                <w:sz w:val="18"/>
                <w:szCs w:val="20"/>
              </w:rPr>
            </w:pPr>
          </w:p>
        </w:tc>
        <w:tc>
          <w:tcPr>
            <w:tcW w:w="0" w:type="auto"/>
            <w:vMerge w:val="restart"/>
          </w:tcPr>
          <w:p w14:paraId="5E0345BC"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a</w:t>
            </w:r>
          </w:p>
        </w:tc>
        <w:tc>
          <w:tcPr>
            <w:tcW w:w="0" w:type="auto"/>
          </w:tcPr>
          <w:p w14:paraId="3E973449" w14:textId="77777777" w:rsidR="00400AAC" w:rsidRPr="00B85190" w:rsidRDefault="00400AAC" w:rsidP="00400AAC">
            <w:pPr>
              <w:widowControl/>
              <w:rPr>
                <w:rFonts w:ascii="Arial" w:eastAsia="Calibri" w:hAnsi="Arial" w:cs="Arial"/>
                <w:color w:val="auto"/>
                <w:sz w:val="18"/>
                <w:szCs w:val="20"/>
                <w:highlight w:val="yellow"/>
              </w:rPr>
            </w:pPr>
            <w:r w:rsidRPr="00B85190">
              <w:rPr>
                <w:rFonts w:ascii="Arial" w:eastAsia="Calibri" w:hAnsi="Arial" w:cs="Arial"/>
                <w:color w:val="auto"/>
                <w:sz w:val="18"/>
                <w:szCs w:val="20"/>
              </w:rPr>
              <w:t>Students identify and describe* additional evidence (in the form of data, information, or other appropriate forms) that was not provided but is relevant to the explanation and to evaluating the given claims, evidence, and reasoning:</w:t>
            </w:r>
          </w:p>
        </w:tc>
      </w:tr>
      <w:tr w:rsidR="00400AAC" w:rsidRPr="00B85190" w14:paraId="6467BF03" w14:textId="77777777" w:rsidTr="00400AAC">
        <w:trPr>
          <w:trHeight w:val="85"/>
        </w:trPr>
        <w:tc>
          <w:tcPr>
            <w:tcW w:w="0" w:type="auto"/>
            <w:vMerge/>
            <w:shd w:val="clear" w:color="auto" w:fill="D0CECE"/>
          </w:tcPr>
          <w:p w14:paraId="09A675D3" w14:textId="77777777" w:rsidR="00400AAC" w:rsidRPr="00B85190" w:rsidRDefault="00400AAC" w:rsidP="00400AAC">
            <w:pPr>
              <w:widowControl/>
              <w:rPr>
                <w:rFonts w:ascii="Arial" w:eastAsia="Calibri" w:hAnsi="Arial" w:cs="Arial"/>
                <w:color w:val="auto"/>
                <w:sz w:val="18"/>
                <w:szCs w:val="20"/>
              </w:rPr>
            </w:pPr>
          </w:p>
        </w:tc>
        <w:tc>
          <w:tcPr>
            <w:tcW w:w="0" w:type="auto"/>
            <w:vMerge/>
          </w:tcPr>
          <w:p w14:paraId="5202E629" w14:textId="77777777" w:rsidR="00400AAC" w:rsidRPr="00B85190" w:rsidRDefault="00400AAC" w:rsidP="00400AAC">
            <w:pPr>
              <w:widowControl/>
              <w:rPr>
                <w:rFonts w:ascii="Arial" w:eastAsia="Calibri" w:hAnsi="Arial" w:cs="Arial"/>
                <w:color w:val="auto"/>
                <w:sz w:val="18"/>
                <w:szCs w:val="20"/>
              </w:rPr>
            </w:pPr>
          </w:p>
        </w:tc>
        <w:tc>
          <w:tcPr>
            <w:tcW w:w="0" w:type="auto"/>
          </w:tcPr>
          <w:p w14:paraId="544489CF" w14:textId="77777777" w:rsidR="00400AAC" w:rsidRPr="00B85190" w:rsidRDefault="00400AAC" w:rsidP="002A5EB4">
            <w:pPr>
              <w:widowControl/>
              <w:numPr>
                <w:ilvl w:val="0"/>
                <w:numId w:val="10"/>
              </w:numPr>
              <w:contextualSpacing/>
              <w:rPr>
                <w:rFonts w:ascii="Arial" w:eastAsia="Tahoma" w:hAnsi="Arial" w:cs="Arial"/>
                <w:color w:val="auto"/>
                <w:sz w:val="18"/>
                <w:szCs w:val="20"/>
              </w:rPr>
            </w:pPr>
            <w:r w:rsidRPr="00B85190">
              <w:rPr>
                <w:rFonts w:ascii="Arial" w:eastAsia="Calibri" w:hAnsi="Arial" w:cs="Arial"/>
                <w:color w:val="auto"/>
                <w:sz w:val="18"/>
                <w:szCs w:val="20"/>
              </w:rPr>
              <w:t>The factors that affect biodiversity;</w:t>
            </w:r>
          </w:p>
        </w:tc>
      </w:tr>
      <w:tr w:rsidR="00400AAC" w:rsidRPr="00B85190" w14:paraId="1462FD93" w14:textId="77777777" w:rsidTr="00400AAC">
        <w:trPr>
          <w:trHeight w:val="85"/>
        </w:trPr>
        <w:tc>
          <w:tcPr>
            <w:tcW w:w="0" w:type="auto"/>
            <w:vMerge/>
            <w:shd w:val="clear" w:color="auto" w:fill="D0CECE"/>
          </w:tcPr>
          <w:p w14:paraId="7B17B6BE" w14:textId="77777777" w:rsidR="00400AAC" w:rsidRPr="00B85190" w:rsidRDefault="00400AAC" w:rsidP="00400AAC">
            <w:pPr>
              <w:widowControl/>
              <w:rPr>
                <w:rFonts w:ascii="Arial" w:eastAsia="Calibri" w:hAnsi="Arial" w:cs="Arial"/>
                <w:color w:val="auto"/>
                <w:sz w:val="18"/>
                <w:szCs w:val="20"/>
              </w:rPr>
            </w:pPr>
          </w:p>
        </w:tc>
        <w:tc>
          <w:tcPr>
            <w:tcW w:w="0" w:type="auto"/>
            <w:vMerge/>
          </w:tcPr>
          <w:p w14:paraId="57CAA35D" w14:textId="77777777" w:rsidR="00400AAC" w:rsidRPr="00B85190" w:rsidRDefault="00400AAC" w:rsidP="00400AAC">
            <w:pPr>
              <w:widowControl/>
              <w:rPr>
                <w:rFonts w:ascii="Arial" w:eastAsia="Calibri" w:hAnsi="Arial" w:cs="Arial"/>
                <w:color w:val="auto"/>
                <w:sz w:val="18"/>
                <w:szCs w:val="20"/>
              </w:rPr>
            </w:pPr>
          </w:p>
        </w:tc>
        <w:tc>
          <w:tcPr>
            <w:tcW w:w="0" w:type="auto"/>
          </w:tcPr>
          <w:p w14:paraId="13EA08DF" w14:textId="77777777" w:rsidR="00400AAC" w:rsidRPr="00B85190" w:rsidRDefault="00400AAC" w:rsidP="002A5EB4">
            <w:pPr>
              <w:widowControl/>
              <w:numPr>
                <w:ilvl w:val="0"/>
                <w:numId w:val="10"/>
              </w:numPr>
              <w:contextualSpacing/>
              <w:rPr>
                <w:rFonts w:ascii="Arial" w:eastAsia="Tahoma" w:hAnsi="Arial" w:cs="Arial"/>
                <w:color w:val="auto"/>
                <w:sz w:val="18"/>
                <w:szCs w:val="20"/>
              </w:rPr>
            </w:pPr>
            <w:r w:rsidRPr="00B85190">
              <w:rPr>
                <w:rFonts w:ascii="Arial" w:eastAsia="Calibri" w:hAnsi="Arial" w:cs="Arial"/>
                <w:color w:val="auto"/>
                <w:sz w:val="18"/>
                <w:szCs w:val="20"/>
              </w:rPr>
              <w:t>The relationships between species and the physical environment in an ecosystem; and</w:t>
            </w:r>
          </w:p>
        </w:tc>
      </w:tr>
      <w:tr w:rsidR="00400AAC" w:rsidRPr="00B85190" w14:paraId="4E24C8EA" w14:textId="77777777" w:rsidTr="00400AAC">
        <w:trPr>
          <w:trHeight w:val="70"/>
        </w:trPr>
        <w:tc>
          <w:tcPr>
            <w:tcW w:w="0" w:type="auto"/>
            <w:vMerge/>
            <w:tcBorders>
              <w:bottom w:val="single" w:sz="4" w:space="0" w:color="auto"/>
            </w:tcBorders>
            <w:shd w:val="clear" w:color="auto" w:fill="D0CECE"/>
          </w:tcPr>
          <w:p w14:paraId="34A6AA79" w14:textId="77777777" w:rsidR="00400AAC" w:rsidRPr="00B85190" w:rsidRDefault="00400AAC" w:rsidP="00400AAC">
            <w:pPr>
              <w:widowControl/>
              <w:rPr>
                <w:rFonts w:ascii="Arial" w:eastAsia="Calibri" w:hAnsi="Arial" w:cs="Arial"/>
                <w:color w:val="auto"/>
                <w:sz w:val="18"/>
                <w:szCs w:val="20"/>
              </w:rPr>
            </w:pPr>
          </w:p>
        </w:tc>
        <w:tc>
          <w:tcPr>
            <w:tcW w:w="0" w:type="auto"/>
            <w:vMerge/>
            <w:tcBorders>
              <w:bottom w:val="single" w:sz="4" w:space="0" w:color="auto"/>
            </w:tcBorders>
          </w:tcPr>
          <w:p w14:paraId="78E6B507" w14:textId="77777777" w:rsidR="00400AAC" w:rsidRPr="00B85190" w:rsidRDefault="00400AAC" w:rsidP="00400AAC">
            <w:pPr>
              <w:widowControl/>
              <w:rPr>
                <w:rFonts w:ascii="Arial" w:eastAsia="Calibri" w:hAnsi="Arial" w:cs="Arial"/>
                <w:color w:val="auto"/>
                <w:sz w:val="18"/>
                <w:szCs w:val="20"/>
              </w:rPr>
            </w:pPr>
          </w:p>
        </w:tc>
        <w:tc>
          <w:tcPr>
            <w:tcW w:w="0" w:type="auto"/>
            <w:tcBorders>
              <w:bottom w:val="single" w:sz="4" w:space="0" w:color="auto"/>
            </w:tcBorders>
          </w:tcPr>
          <w:p w14:paraId="45BBBBEA" w14:textId="77777777" w:rsidR="00400AAC" w:rsidRPr="00B85190" w:rsidRDefault="00400AAC" w:rsidP="002A5EB4">
            <w:pPr>
              <w:widowControl/>
              <w:numPr>
                <w:ilvl w:val="0"/>
                <w:numId w:val="10"/>
              </w:numPr>
              <w:contextualSpacing/>
              <w:rPr>
                <w:rFonts w:ascii="Arial" w:eastAsia="Tahoma" w:hAnsi="Arial" w:cs="Arial"/>
                <w:color w:val="auto"/>
                <w:sz w:val="18"/>
                <w:szCs w:val="20"/>
              </w:rPr>
            </w:pPr>
            <w:r w:rsidRPr="00B85190">
              <w:rPr>
                <w:rFonts w:ascii="Arial" w:eastAsia="Calibri" w:hAnsi="Arial" w:cs="Arial"/>
                <w:color w:val="auto"/>
                <w:sz w:val="18"/>
                <w:szCs w:val="20"/>
              </w:rPr>
              <w:t>Changes in the numbers of species and organisms in an ecosystem that has been subject to a modest or extreme change in ecosystem conditions.</w:t>
            </w:r>
          </w:p>
        </w:tc>
      </w:tr>
      <w:tr w:rsidR="00400AAC" w:rsidRPr="00B85190" w14:paraId="77933716" w14:textId="77777777" w:rsidTr="00400AAC">
        <w:tc>
          <w:tcPr>
            <w:tcW w:w="0" w:type="auto"/>
            <w:vMerge w:val="restart"/>
            <w:shd w:val="clear" w:color="auto" w:fill="D0CECE"/>
          </w:tcPr>
          <w:p w14:paraId="743C88BB"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3</w:t>
            </w:r>
          </w:p>
        </w:tc>
        <w:tc>
          <w:tcPr>
            <w:tcW w:w="0" w:type="auto"/>
            <w:gridSpan w:val="2"/>
            <w:shd w:val="clear" w:color="auto" w:fill="D0CECE"/>
          </w:tcPr>
          <w:p w14:paraId="515651F6"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Evaluating and critiquing</w:t>
            </w:r>
          </w:p>
        </w:tc>
      </w:tr>
      <w:tr w:rsidR="00400AAC" w:rsidRPr="00B85190" w14:paraId="6F0705E2" w14:textId="77777777" w:rsidTr="00400AAC">
        <w:tc>
          <w:tcPr>
            <w:tcW w:w="0" w:type="auto"/>
            <w:vMerge/>
            <w:shd w:val="clear" w:color="auto" w:fill="D0CECE"/>
          </w:tcPr>
          <w:p w14:paraId="65B53655" w14:textId="77777777" w:rsidR="00400AAC" w:rsidRPr="00B85190" w:rsidRDefault="00400AAC" w:rsidP="00400AAC">
            <w:pPr>
              <w:widowControl/>
              <w:rPr>
                <w:rFonts w:ascii="Arial" w:eastAsia="Calibri" w:hAnsi="Arial" w:cs="Arial"/>
                <w:color w:val="auto"/>
                <w:sz w:val="18"/>
                <w:szCs w:val="20"/>
              </w:rPr>
            </w:pPr>
          </w:p>
        </w:tc>
        <w:tc>
          <w:tcPr>
            <w:tcW w:w="0" w:type="auto"/>
          </w:tcPr>
          <w:p w14:paraId="73F25815"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a</w:t>
            </w:r>
          </w:p>
        </w:tc>
        <w:tc>
          <w:tcPr>
            <w:tcW w:w="0" w:type="auto"/>
          </w:tcPr>
          <w:p w14:paraId="332A0B7A"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Students describe* the strengths and weaknesses of the given claim in accurately explaining a particular response of biodiversity to a changing condition, based on an understanding of the factors that affect biodiversity and the relationships between species and the physical environment in an ecosystem.</w:t>
            </w:r>
          </w:p>
        </w:tc>
      </w:tr>
      <w:tr w:rsidR="00400AAC" w:rsidRPr="00B85190" w14:paraId="24FB5983" w14:textId="77777777" w:rsidTr="00400AAC">
        <w:tc>
          <w:tcPr>
            <w:tcW w:w="0" w:type="auto"/>
            <w:vMerge/>
            <w:shd w:val="clear" w:color="auto" w:fill="D0CECE"/>
          </w:tcPr>
          <w:p w14:paraId="7B79A2A3" w14:textId="77777777" w:rsidR="00400AAC" w:rsidRPr="00B85190" w:rsidRDefault="00400AAC" w:rsidP="00400AAC">
            <w:pPr>
              <w:widowControl/>
              <w:rPr>
                <w:rFonts w:ascii="Arial" w:eastAsia="Calibri" w:hAnsi="Arial" w:cs="Arial"/>
                <w:color w:val="auto"/>
                <w:sz w:val="18"/>
                <w:szCs w:val="20"/>
              </w:rPr>
            </w:pPr>
          </w:p>
        </w:tc>
        <w:tc>
          <w:tcPr>
            <w:tcW w:w="0" w:type="auto"/>
          </w:tcPr>
          <w:p w14:paraId="04614B05"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b</w:t>
            </w:r>
          </w:p>
        </w:tc>
        <w:tc>
          <w:tcPr>
            <w:tcW w:w="0" w:type="auto"/>
          </w:tcPr>
          <w:p w14:paraId="23879F6A" w14:textId="77777777" w:rsidR="00400AAC" w:rsidRPr="00B85190" w:rsidRDefault="00400AAC" w:rsidP="00400AAC">
            <w:pPr>
              <w:widowControl/>
              <w:rPr>
                <w:rFonts w:ascii="Arial" w:eastAsia="Tahoma" w:hAnsi="Arial" w:cs="Arial"/>
                <w:color w:val="auto"/>
                <w:sz w:val="18"/>
                <w:szCs w:val="20"/>
              </w:rPr>
            </w:pPr>
            <w:r w:rsidRPr="00B85190">
              <w:rPr>
                <w:rFonts w:ascii="Arial" w:eastAsia="Calibri" w:hAnsi="Arial" w:cs="Arial"/>
                <w:color w:val="auto"/>
                <w:sz w:val="18"/>
                <w:szCs w:val="20"/>
              </w:rPr>
              <w:t>Students use their additional evidence to assess the validity and reliability of the given evidence and its ability to support the argument that resiliency of an ecosystem is subject to the degree of change in the biological and physical environment of an ecosystem.</w:t>
            </w:r>
          </w:p>
        </w:tc>
      </w:tr>
      <w:tr w:rsidR="00400AAC" w:rsidRPr="00B85190" w14:paraId="5E3B3C03" w14:textId="77777777" w:rsidTr="00400AAC">
        <w:tc>
          <w:tcPr>
            <w:tcW w:w="0" w:type="auto"/>
            <w:vMerge/>
            <w:shd w:val="clear" w:color="auto" w:fill="D0CECE"/>
          </w:tcPr>
          <w:p w14:paraId="59A5AC50" w14:textId="77777777" w:rsidR="00400AAC" w:rsidRPr="00B85190" w:rsidRDefault="00400AAC" w:rsidP="00400AAC">
            <w:pPr>
              <w:widowControl/>
              <w:rPr>
                <w:rFonts w:ascii="Arial" w:eastAsia="Calibri" w:hAnsi="Arial" w:cs="Arial"/>
                <w:color w:val="auto"/>
                <w:sz w:val="18"/>
                <w:szCs w:val="20"/>
              </w:rPr>
            </w:pPr>
          </w:p>
        </w:tc>
        <w:tc>
          <w:tcPr>
            <w:tcW w:w="0" w:type="auto"/>
            <w:vMerge w:val="restart"/>
          </w:tcPr>
          <w:p w14:paraId="43D05BF8"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c</w:t>
            </w:r>
          </w:p>
        </w:tc>
        <w:tc>
          <w:tcPr>
            <w:tcW w:w="0" w:type="auto"/>
          </w:tcPr>
          <w:p w14:paraId="2B6509F1" w14:textId="77777777" w:rsidR="00400AAC" w:rsidRPr="00B85190" w:rsidRDefault="00400AAC" w:rsidP="00400AAC">
            <w:pPr>
              <w:widowControl/>
              <w:rPr>
                <w:rFonts w:ascii="Arial" w:eastAsia="Tahoma" w:hAnsi="Arial" w:cs="Arial"/>
                <w:color w:val="auto"/>
                <w:sz w:val="18"/>
                <w:szCs w:val="20"/>
              </w:rPr>
            </w:pPr>
            <w:r w:rsidRPr="00B85190">
              <w:rPr>
                <w:rFonts w:ascii="Arial" w:eastAsia="Calibri" w:hAnsi="Arial" w:cs="Arial"/>
                <w:color w:val="auto"/>
                <w:sz w:val="18"/>
                <w:szCs w:val="20"/>
              </w:rPr>
              <w:t>Students assess the logic of the reasoning, including the relationship between degree of change and stability in ecosystems, and the utility of the reasoning in supporting the explanation of how:</w:t>
            </w:r>
          </w:p>
        </w:tc>
      </w:tr>
      <w:tr w:rsidR="00400AAC" w:rsidRPr="00B85190" w14:paraId="6158A37E" w14:textId="77777777" w:rsidTr="00400AAC">
        <w:trPr>
          <w:trHeight w:val="307"/>
        </w:trPr>
        <w:tc>
          <w:tcPr>
            <w:tcW w:w="0" w:type="auto"/>
            <w:vMerge/>
            <w:shd w:val="clear" w:color="auto" w:fill="D0CECE"/>
          </w:tcPr>
          <w:p w14:paraId="217A3AA6" w14:textId="77777777" w:rsidR="00400AAC" w:rsidRPr="00B85190" w:rsidRDefault="00400AAC" w:rsidP="00400AAC">
            <w:pPr>
              <w:widowControl/>
              <w:rPr>
                <w:rFonts w:ascii="Arial" w:eastAsia="Calibri" w:hAnsi="Arial" w:cs="Arial"/>
                <w:color w:val="auto"/>
                <w:sz w:val="18"/>
                <w:szCs w:val="20"/>
              </w:rPr>
            </w:pPr>
          </w:p>
        </w:tc>
        <w:tc>
          <w:tcPr>
            <w:tcW w:w="0" w:type="auto"/>
            <w:vMerge/>
          </w:tcPr>
          <w:p w14:paraId="6928B9EF" w14:textId="77777777" w:rsidR="00400AAC" w:rsidRPr="00B85190" w:rsidRDefault="00400AAC" w:rsidP="00400AAC">
            <w:pPr>
              <w:widowControl/>
              <w:rPr>
                <w:rFonts w:ascii="Arial" w:eastAsia="Calibri" w:hAnsi="Arial" w:cs="Arial"/>
                <w:color w:val="auto"/>
                <w:sz w:val="18"/>
                <w:szCs w:val="20"/>
              </w:rPr>
            </w:pPr>
          </w:p>
        </w:tc>
        <w:tc>
          <w:tcPr>
            <w:tcW w:w="0" w:type="auto"/>
          </w:tcPr>
          <w:p w14:paraId="5A71F88A" w14:textId="77777777" w:rsidR="00400AAC" w:rsidRPr="00B85190" w:rsidRDefault="00400AAC" w:rsidP="002A5EB4">
            <w:pPr>
              <w:widowControl/>
              <w:numPr>
                <w:ilvl w:val="0"/>
                <w:numId w:val="22"/>
              </w:numPr>
              <w:contextualSpacing/>
              <w:rPr>
                <w:rFonts w:ascii="Arial" w:eastAsia="Tahoma" w:hAnsi="Arial" w:cs="Arial"/>
                <w:color w:val="auto"/>
                <w:sz w:val="18"/>
                <w:szCs w:val="20"/>
              </w:rPr>
            </w:pPr>
            <w:r w:rsidRPr="00B85190">
              <w:rPr>
                <w:rFonts w:ascii="Arial" w:eastAsia="Calibri" w:hAnsi="Arial" w:cs="Arial"/>
                <w:color w:val="auto"/>
                <w:sz w:val="18"/>
                <w:szCs w:val="20"/>
              </w:rPr>
              <w:t>Modest biological or physical disturbances in an ecosystem result in maintenance of relatively consistent numbers and types of organisms.</w:t>
            </w:r>
          </w:p>
        </w:tc>
      </w:tr>
      <w:tr w:rsidR="00400AAC" w:rsidRPr="00B85190" w14:paraId="4D33A253" w14:textId="77777777" w:rsidTr="00400AAC">
        <w:trPr>
          <w:trHeight w:val="306"/>
        </w:trPr>
        <w:tc>
          <w:tcPr>
            <w:tcW w:w="0" w:type="auto"/>
            <w:vMerge/>
            <w:shd w:val="clear" w:color="auto" w:fill="D0CECE"/>
          </w:tcPr>
          <w:p w14:paraId="2084FF0E" w14:textId="77777777" w:rsidR="00400AAC" w:rsidRPr="00B85190" w:rsidRDefault="00400AAC" w:rsidP="00400AAC">
            <w:pPr>
              <w:widowControl/>
              <w:rPr>
                <w:rFonts w:ascii="Arial" w:eastAsia="Calibri" w:hAnsi="Arial" w:cs="Arial"/>
                <w:color w:val="auto"/>
                <w:sz w:val="18"/>
                <w:szCs w:val="20"/>
              </w:rPr>
            </w:pPr>
          </w:p>
        </w:tc>
        <w:tc>
          <w:tcPr>
            <w:tcW w:w="0" w:type="auto"/>
            <w:vMerge/>
          </w:tcPr>
          <w:p w14:paraId="29396D3E" w14:textId="77777777" w:rsidR="00400AAC" w:rsidRPr="00B85190" w:rsidRDefault="00400AAC" w:rsidP="00400AAC">
            <w:pPr>
              <w:widowControl/>
              <w:rPr>
                <w:rFonts w:ascii="Arial" w:eastAsia="Calibri" w:hAnsi="Arial" w:cs="Arial"/>
                <w:color w:val="auto"/>
                <w:sz w:val="18"/>
                <w:szCs w:val="20"/>
              </w:rPr>
            </w:pPr>
          </w:p>
        </w:tc>
        <w:tc>
          <w:tcPr>
            <w:tcW w:w="0" w:type="auto"/>
          </w:tcPr>
          <w:p w14:paraId="1B209CFF" w14:textId="77777777" w:rsidR="00400AAC" w:rsidRPr="00B85190" w:rsidRDefault="00400AAC" w:rsidP="002A5EB4">
            <w:pPr>
              <w:widowControl/>
              <w:numPr>
                <w:ilvl w:val="0"/>
                <w:numId w:val="22"/>
              </w:numPr>
              <w:contextualSpacing/>
              <w:rPr>
                <w:rFonts w:ascii="Arial" w:eastAsia="Tahoma" w:hAnsi="Arial" w:cs="Arial"/>
                <w:color w:val="auto"/>
                <w:sz w:val="18"/>
                <w:szCs w:val="20"/>
              </w:rPr>
            </w:pPr>
            <w:r w:rsidRPr="00B85190">
              <w:rPr>
                <w:rFonts w:ascii="Arial" w:eastAsia="Calibri" w:hAnsi="Arial" w:cs="Arial"/>
                <w:color w:val="auto"/>
                <w:sz w:val="18"/>
                <w:szCs w:val="20"/>
              </w:rPr>
              <w:t>Extreme fluctuations in conditions or the size of any population can challenge the functioning of ecosystems in terms of resources and habitat availability, and can even result in a new ecosystem.</w:t>
            </w:r>
          </w:p>
        </w:tc>
      </w:tr>
    </w:tbl>
    <w:p w14:paraId="50E73320" w14:textId="77777777" w:rsidR="00400AAC" w:rsidRPr="00B85190" w:rsidRDefault="00400AAC" w:rsidP="00400AAC">
      <w:pPr>
        <w:widowControl/>
        <w:spacing w:line="259" w:lineRule="auto"/>
        <w:rPr>
          <w:rFonts w:ascii="Arial" w:eastAsia="Calibri" w:hAnsi="Arial" w:cs="Arial"/>
          <w:color w:val="auto"/>
          <w:sz w:val="18"/>
          <w:szCs w:val="18"/>
        </w:rPr>
      </w:pPr>
    </w:p>
    <w:tbl>
      <w:tblPr>
        <w:tblStyle w:val="TableGrid"/>
        <w:tblW w:w="0" w:type="auto"/>
        <w:tblLook w:val="04A0" w:firstRow="1" w:lastRow="0" w:firstColumn="1" w:lastColumn="0" w:noHBand="0" w:noVBand="1"/>
      </w:tblPr>
      <w:tblGrid>
        <w:gridCol w:w="317"/>
        <w:gridCol w:w="317"/>
        <w:gridCol w:w="14044"/>
      </w:tblGrid>
      <w:tr w:rsidR="00400AAC" w:rsidRPr="00B85190" w14:paraId="2CB409AB" w14:textId="77777777" w:rsidTr="00400AAC">
        <w:tc>
          <w:tcPr>
            <w:tcW w:w="0" w:type="auto"/>
            <w:gridSpan w:val="3"/>
            <w:shd w:val="clear" w:color="auto" w:fill="7F7F7F"/>
          </w:tcPr>
          <w:p w14:paraId="340B3319" w14:textId="489F533C" w:rsidR="00400AAC" w:rsidRPr="00B85190" w:rsidRDefault="00400AAC" w:rsidP="00400AAC">
            <w:pPr>
              <w:widowControl/>
              <w:rPr>
                <w:rFonts w:ascii="Arial" w:eastAsia="Calibri" w:hAnsi="Arial" w:cs="Arial"/>
                <w:color w:val="auto"/>
                <w:sz w:val="20"/>
                <w:szCs w:val="20"/>
              </w:rPr>
            </w:pPr>
            <w:r w:rsidRPr="00B85190">
              <w:rPr>
                <w:rFonts w:ascii="Arial" w:eastAsia="Calibri" w:hAnsi="Arial" w:cs="Arial"/>
                <w:b/>
                <w:bCs/>
                <w:color w:val="FFFFFF" w:themeColor="background1"/>
                <w:sz w:val="20"/>
                <w:szCs w:val="20"/>
              </w:rPr>
              <w:t xml:space="preserve">HS.7.2.D    </w:t>
            </w:r>
            <w:r w:rsidR="00B85190" w:rsidRPr="00B85190">
              <w:rPr>
                <w:rFonts w:ascii="Arial" w:hAnsi="Arial" w:cs="Arial"/>
                <w:b/>
                <w:color w:val="FFFFFF" w:themeColor="background1"/>
                <w:sz w:val="20"/>
                <w:szCs w:val="20"/>
              </w:rPr>
              <w:t xml:space="preserve">Evaluate the evidence </w:t>
            </w:r>
            <w:r w:rsidR="00B85190" w:rsidRPr="00B85190">
              <w:rPr>
                <w:rFonts w:ascii="Arial" w:hAnsi="Arial" w:cs="Arial"/>
                <w:color w:val="FFFFFF" w:themeColor="background1"/>
                <w:sz w:val="20"/>
                <w:szCs w:val="20"/>
              </w:rPr>
              <w:t xml:space="preserve">for </w:t>
            </w:r>
            <w:r w:rsidR="00B85190" w:rsidRPr="00B85190">
              <w:rPr>
                <w:rFonts w:ascii="Arial" w:hAnsi="Arial" w:cs="Arial"/>
                <w:color w:val="FFFFFF" w:themeColor="background1"/>
                <w:sz w:val="20"/>
                <w:szCs w:val="20"/>
                <w:u w:val="single"/>
              </w:rPr>
              <w:t>the role of</w:t>
            </w:r>
            <w:r w:rsidR="00B85190" w:rsidRPr="00B85190">
              <w:rPr>
                <w:rFonts w:ascii="Arial" w:hAnsi="Arial" w:cs="Arial"/>
                <w:color w:val="FFFFFF" w:themeColor="background1"/>
                <w:sz w:val="20"/>
                <w:szCs w:val="20"/>
              </w:rPr>
              <w:t xml:space="preserve"> group behavior on individual and species’ chances to survive and reproduce.</w:t>
            </w:r>
          </w:p>
        </w:tc>
      </w:tr>
      <w:tr w:rsidR="00400AAC" w:rsidRPr="00B85190" w14:paraId="7A9D2EFC" w14:textId="77777777" w:rsidTr="00400AAC">
        <w:tc>
          <w:tcPr>
            <w:tcW w:w="0" w:type="auto"/>
            <w:vMerge w:val="restart"/>
            <w:shd w:val="clear" w:color="auto" w:fill="D0CECE"/>
          </w:tcPr>
          <w:p w14:paraId="11E3B8D2"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1</w:t>
            </w:r>
          </w:p>
        </w:tc>
        <w:tc>
          <w:tcPr>
            <w:tcW w:w="0" w:type="auto"/>
            <w:gridSpan w:val="2"/>
            <w:shd w:val="clear" w:color="auto" w:fill="D0CECE"/>
          </w:tcPr>
          <w:p w14:paraId="6835FFA4"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Identifying the given explanation and the supporting evidence</w:t>
            </w:r>
          </w:p>
        </w:tc>
      </w:tr>
      <w:tr w:rsidR="00400AAC" w:rsidRPr="00B85190" w14:paraId="23F0B542" w14:textId="77777777" w:rsidTr="00400AAC">
        <w:trPr>
          <w:trHeight w:val="113"/>
        </w:trPr>
        <w:tc>
          <w:tcPr>
            <w:tcW w:w="0" w:type="auto"/>
            <w:vMerge/>
          </w:tcPr>
          <w:p w14:paraId="7B2075C6" w14:textId="77777777" w:rsidR="00400AAC" w:rsidRPr="00B85190" w:rsidRDefault="00400AAC" w:rsidP="00400AAC">
            <w:pPr>
              <w:widowControl/>
              <w:rPr>
                <w:rFonts w:ascii="Arial" w:eastAsia="Calibri" w:hAnsi="Arial" w:cs="Arial"/>
                <w:color w:val="auto"/>
                <w:sz w:val="18"/>
                <w:szCs w:val="20"/>
              </w:rPr>
            </w:pPr>
          </w:p>
        </w:tc>
        <w:tc>
          <w:tcPr>
            <w:tcW w:w="0" w:type="auto"/>
          </w:tcPr>
          <w:p w14:paraId="2753336E"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a</w:t>
            </w:r>
          </w:p>
        </w:tc>
        <w:tc>
          <w:tcPr>
            <w:tcW w:w="0" w:type="auto"/>
          </w:tcPr>
          <w:p w14:paraId="3DE8B83C"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Students identify the given explanation that is supported by the evidence to be evaluated, and which includes the following idea: Group behavior can increase the chances for an individual and a species to survive and reproduce.</w:t>
            </w:r>
          </w:p>
        </w:tc>
      </w:tr>
      <w:tr w:rsidR="00400AAC" w:rsidRPr="00B85190" w14:paraId="4D7D6072" w14:textId="77777777" w:rsidTr="00400AAC">
        <w:trPr>
          <w:trHeight w:val="40"/>
        </w:trPr>
        <w:tc>
          <w:tcPr>
            <w:tcW w:w="0" w:type="auto"/>
            <w:vMerge/>
          </w:tcPr>
          <w:p w14:paraId="6466682F" w14:textId="77777777" w:rsidR="00400AAC" w:rsidRPr="00B85190" w:rsidRDefault="00400AAC" w:rsidP="00400AAC">
            <w:pPr>
              <w:widowControl/>
              <w:rPr>
                <w:rFonts w:ascii="Arial" w:eastAsia="Calibri" w:hAnsi="Arial" w:cs="Arial"/>
                <w:color w:val="auto"/>
                <w:sz w:val="18"/>
                <w:szCs w:val="20"/>
              </w:rPr>
            </w:pPr>
          </w:p>
        </w:tc>
        <w:tc>
          <w:tcPr>
            <w:tcW w:w="0" w:type="auto"/>
          </w:tcPr>
          <w:p w14:paraId="47B7D0A7"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b</w:t>
            </w:r>
          </w:p>
        </w:tc>
        <w:tc>
          <w:tcPr>
            <w:tcW w:w="0" w:type="auto"/>
          </w:tcPr>
          <w:p w14:paraId="71CC80FD"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Students identify the given evidence to be evaluated.</w:t>
            </w:r>
          </w:p>
        </w:tc>
      </w:tr>
      <w:tr w:rsidR="00400AAC" w:rsidRPr="00B85190" w14:paraId="59865FCA" w14:textId="77777777" w:rsidTr="00400AAC">
        <w:tc>
          <w:tcPr>
            <w:tcW w:w="0" w:type="auto"/>
            <w:vMerge w:val="restart"/>
            <w:shd w:val="clear" w:color="auto" w:fill="D0CECE"/>
          </w:tcPr>
          <w:p w14:paraId="5DE9DD0A"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2</w:t>
            </w:r>
          </w:p>
        </w:tc>
        <w:tc>
          <w:tcPr>
            <w:tcW w:w="0" w:type="auto"/>
            <w:gridSpan w:val="2"/>
            <w:shd w:val="clear" w:color="auto" w:fill="D0CECE"/>
          </w:tcPr>
          <w:p w14:paraId="6FD1AA7D" w14:textId="77777777" w:rsidR="00400AAC" w:rsidRPr="00B85190" w:rsidRDefault="00400AAC" w:rsidP="00400AAC">
            <w:pPr>
              <w:widowControl/>
              <w:rPr>
                <w:rFonts w:ascii="Arial" w:eastAsia="Calibri" w:hAnsi="Arial" w:cs="Arial"/>
                <w:color w:val="auto"/>
                <w:sz w:val="18"/>
                <w:szCs w:val="20"/>
                <w:highlight w:val="yellow"/>
              </w:rPr>
            </w:pPr>
            <w:r w:rsidRPr="00B85190">
              <w:rPr>
                <w:rFonts w:ascii="Arial" w:eastAsia="Calibri" w:hAnsi="Arial" w:cs="Arial"/>
                <w:color w:val="auto"/>
                <w:sz w:val="18"/>
                <w:szCs w:val="20"/>
              </w:rPr>
              <w:t>Identifying any potential additional evidence that is relevant to the evaluation</w:t>
            </w:r>
          </w:p>
        </w:tc>
      </w:tr>
      <w:tr w:rsidR="00400AAC" w:rsidRPr="00B85190" w14:paraId="43088237" w14:textId="77777777" w:rsidTr="00400AAC">
        <w:trPr>
          <w:trHeight w:val="87"/>
        </w:trPr>
        <w:tc>
          <w:tcPr>
            <w:tcW w:w="0" w:type="auto"/>
            <w:vMerge/>
            <w:shd w:val="clear" w:color="auto" w:fill="D0CECE"/>
          </w:tcPr>
          <w:p w14:paraId="1315B542" w14:textId="77777777" w:rsidR="00400AAC" w:rsidRPr="00B85190" w:rsidRDefault="00400AAC" w:rsidP="00400AAC">
            <w:pPr>
              <w:widowControl/>
              <w:rPr>
                <w:rFonts w:ascii="Arial" w:eastAsia="Calibri" w:hAnsi="Arial" w:cs="Arial"/>
                <w:color w:val="auto"/>
                <w:sz w:val="18"/>
                <w:szCs w:val="20"/>
              </w:rPr>
            </w:pPr>
          </w:p>
        </w:tc>
        <w:tc>
          <w:tcPr>
            <w:tcW w:w="0" w:type="auto"/>
          </w:tcPr>
          <w:p w14:paraId="42D75588"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a</w:t>
            </w:r>
          </w:p>
        </w:tc>
        <w:tc>
          <w:tcPr>
            <w:tcW w:w="0" w:type="auto"/>
          </w:tcPr>
          <w:p w14:paraId="59F910DB" w14:textId="77777777" w:rsidR="00400AAC" w:rsidRPr="00B85190" w:rsidRDefault="00400AAC" w:rsidP="00400AAC">
            <w:pPr>
              <w:widowControl/>
              <w:rPr>
                <w:rFonts w:ascii="Arial" w:eastAsia="Calibri" w:hAnsi="Arial" w:cs="Arial"/>
                <w:color w:val="auto"/>
                <w:sz w:val="18"/>
                <w:szCs w:val="20"/>
                <w:highlight w:val="yellow"/>
              </w:rPr>
            </w:pPr>
            <w:r w:rsidRPr="00B85190">
              <w:rPr>
                <w:rFonts w:ascii="Arial" w:eastAsia="Calibri" w:hAnsi="Arial" w:cs="Arial"/>
                <w:color w:val="auto"/>
                <w:sz w:val="18"/>
                <w:szCs w:val="20"/>
              </w:rPr>
              <w:t>Students identify additional evidence (in the form of data, information, or other appropriate forms) that was not provided but is relevant to the explanation and to evaluating the given evidence, and which includes evidence for causal relationships between specific group behaviors (e.g., flocking, schooling, herding, cooperative hunting, migrating, swarming) and individual survival and reproduction rates.</w:t>
            </w:r>
          </w:p>
        </w:tc>
      </w:tr>
      <w:tr w:rsidR="00400AAC" w:rsidRPr="00B85190" w14:paraId="6EF1D70B" w14:textId="77777777" w:rsidTr="00400AAC">
        <w:tc>
          <w:tcPr>
            <w:tcW w:w="0" w:type="auto"/>
            <w:vMerge w:val="restart"/>
            <w:shd w:val="clear" w:color="auto" w:fill="D0CECE"/>
          </w:tcPr>
          <w:p w14:paraId="38785DF5"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3</w:t>
            </w:r>
          </w:p>
        </w:tc>
        <w:tc>
          <w:tcPr>
            <w:tcW w:w="0" w:type="auto"/>
            <w:gridSpan w:val="2"/>
            <w:shd w:val="clear" w:color="auto" w:fill="D0CECE"/>
          </w:tcPr>
          <w:p w14:paraId="7CB96202"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Evaluating and critiquing</w:t>
            </w:r>
          </w:p>
        </w:tc>
      </w:tr>
      <w:tr w:rsidR="00400AAC" w:rsidRPr="00B85190" w14:paraId="20DBF8DF" w14:textId="77777777" w:rsidTr="00400AAC">
        <w:tc>
          <w:tcPr>
            <w:tcW w:w="0" w:type="auto"/>
            <w:vMerge/>
            <w:shd w:val="clear" w:color="auto" w:fill="D0CECE"/>
          </w:tcPr>
          <w:p w14:paraId="4ED3A5A0" w14:textId="77777777" w:rsidR="00400AAC" w:rsidRPr="00B85190" w:rsidRDefault="00400AAC" w:rsidP="00400AAC">
            <w:pPr>
              <w:widowControl/>
              <w:rPr>
                <w:rFonts w:ascii="Arial" w:eastAsia="Calibri" w:hAnsi="Arial" w:cs="Arial"/>
                <w:color w:val="auto"/>
                <w:sz w:val="18"/>
                <w:szCs w:val="20"/>
              </w:rPr>
            </w:pPr>
          </w:p>
        </w:tc>
        <w:tc>
          <w:tcPr>
            <w:tcW w:w="0" w:type="auto"/>
          </w:tcPr>
          <w:p w14:paraId="2885C2DE"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a</w:t>
            </w:r>
          </w:p>
        </w:tc>
        <w:tc>
          <w:tcPr>
            <w:tcW w:w="0" w:type="auto"/>
          </w:tcPr>
          <w:p w14:paraId="2E918D06"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 xml:space="preserve">Students use their additional evidence to assess the validity, reliability, strengths, and weaknesses of the given evidence along with its ability to support logical and reasonable arguments about the outcomes of group behavior. </w:t>
            </w:r>
          </w:p>
        </w:tc>
      </w:tr>
      <w:tr w:rsidR="00400AAC" w:rsidRPr="00B85190" w14:paraId="02F9F00C" w14:textId="77777777" w:rsidTr="00400AAC">
        <w:tc>
          <w:tcPr>
            <w:tcW w:w="0" w:type="auto"/>
            <w:vMerge/>
            <w:shd w:val="clear" w:color="auto" w:fill="D0CECE"/>
          </w:tcPr>
          <w:p w14:paraId="31E746C0" w14:textId="77777777" w:rsidR="00400AAC" w:rsidRPr="00B85190" w:rsidRDefault="00400AAC" w:rsidP="00400AAC">
            <w:pPr>
              <w:widowControl/>
              <w:rPr>
                <w:rFonts w:ascii="Arial" w:eastAsia="Calibri" w:hAnsi="Arial" w:cs="Arial"/>
                <w:color w:val="auto"/>
                <w:sz w:val="18"/>
                <w:szCs w:val="20"/>
              </w:rPr>
            </w:pPr>
          </w:p>
        </w:tc>
        <w:tc>
          <w:tcPr>
            <w:tcW w:w="0" w:type="auto"/>
          </w:tcPr>
          <w:p w14:paraId="1091EF06"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b</w:t>
            </w:r>
          </w:p>
        </w:tc>
        <w:tc>
          <w:tcPr>
            <w:tcW w:w="0" w:type="auto"/>
          </w:tcPr>
          <w:p w14:paraId="498B604B" w14:textId="77777777" w:rsidR="00400AAC" w:rsidRPr="00B85190" w:rsidRDefault="00400AAC" w:rsidP="00400AAC">
            <w:pPr>
              <w:widowControl/>
              <w:rPr>
                <w:rFonts w:ascii="Arial" w:eastAsia="Tahoma" w:hAnsi="Arial" w:cs="Arial"/>
                <w:color w:val="auto"/>
                <w:sz w:val="18"/>
                <w:szCs w:val="20"/>
              </w:rPr>
            </w:pPr>
            <w:r w:rsidRPr="00B85190">
              <w:rPr>
                <w:rFonts w:ascii="Arial" w:eastAsia="Calibri" w:hAnsi="Arial" w:cs="Arial"/>
                <w:color w:val="auto"/>
                <w:sz w:val="18"/>
                <w:szCs w:val="20"/>
              </w:rPr>
              <w:t>Students evaluate the given evidence for the degree to which it supports a causal claim that group behavior can have a survival advantage for some species, including how the evidence allows for distinguishing between causal and correlational relationships, and how it supports cause and effect relationships between various kinds of group behavior and individual survival rates (for example, the relationship between moving in a group and individual survival rates, compared to the survival rate of individuals of the same species moving alone or outside of the group).</w:t>
            </w:r>
          </w:p>
        </w:tc>
      </w:tr>
    </w:tbl>
    <w:p w14:paraId="450BBE5C" w14:textId="77777777" w:rsidR="00400AAC" w:rsidRPr="00B85190" w:rsidRDefault="00400AAC" w:rsidP="00EE56F9">
      <w:pPr>
        <w:widowControl/>
        <w:rPr>
          <w:rFonts w:ascii="Arial" w:hAnsi="Arial" w:cs="Arial"/>
          <w:b/>
          <w:bCs/>
          <w:sz w:val="20"/>
        </w:rPr>
      </w:pPr>
    </w:p>
    <w:tbl>
      <w:tblPr>
        <w:tblStyle w:val="TableGrid"/>
        <w:tblW w:w="0" w:type="auto"/>
        <w:tblLook w:val="04A0" w:firstRow="1" w:lastRow="0" w:firstColumn="1" w:lastColumn="0" w:noHBand="0" w:noVBand="1"/>
      </w:tblPr>
      <w:tblGrid>
        <w:gridCol w:w="317"/>
        <w:gridCol w:w="317"/>
        <w:gridCol w:w="14044"/>
      </w:tblGrid>
      <w:tr w:rsidR="00400AAC" w:rsidRPr="00B85190" w14:paraId="1FE8B5D5" w14:textId="77777777" w:rsidTr="00ED3FAE">
        <w:tc>
          <w:tcPr>
            <w:tcW w:w="0" w:type="auto"/>
            <w:gridSpan w:val="3"/>
            <w:shd w:val="clear" w:color="auto" w:fill="7F7F7F"/>
          </w:tcPr>
          <w:p w14:paraId="319AEFA7" w14:textId="0B455BEF" w:rsidR="00400AAC" w:rsidRPr="00B85190" w:rsidRDefault="00400AAC" w:rsidP="00ED3FAE">
            <w:pPr>
              <w:widowControl/>
              <w:rPr>
                <w:rFonts w:ascii="Arial" w:eastAsia="Calibri" w:hAnsi="Arial" w:cs="Arial"/>
                <w:color w:val="auto"/>
                <w:sz w:val="22"/>
                <w:szCs w:val="22"/>
              </w:rPr>
            </w:pPr>
            <w:r w:rsidRPr="00B85190">
              <w:rPr>
                <w:rFonts w:ascii="Arial" w:eastAsia="Calibri" w:hAnsi="Arial" w:cs="Arial"/>
                <w:b/>
                <w:color w:val="FFFFFF" w:themeColor="background1"/>
                <w:sz w:val="20"/>
                <w:szCs w:val="20"/>
              </w:rPr>
              <w:t xml:space="preserve">HS.7.2.E   </w:t>
            </w:r>
            <w:r w:rsidR="00B85190" w:rsidRPr="00B85190">
              <w:rPr>
                <w:rFonts w:ascii="Arial" w:hAnsi="Arial" w:cs="Arial"/>
                <w:b/>
                <w:bCs/>
                <w:color w:val="FFFFFF" w:themeColor="background1"/>
                <w:sz w:val="20"/>
                <w:szCs w:val="18"/>
              </w:rPr>
              <w:t>Design, evaluate, and refine a solution</w:t>
            </w:r>
            <w:r w:rsidR="00B85190" w:rsidRPr="00B85190">
              <w:rPr>
                <w:rFonts w:ascii="Arial" w:hAnsi="Arial" w:cs="Arial"/>
                <w:bCs/>
                <w:color w:val="FFFFFF" w:themeColor="background1"/>
                <w:sz w:val="20"/>
                <w:szCs w:val="18"/>
              </w:rPr>
              <w:t xml:space="preserve"> for increasing the positive </w:t>
            </w:r>
            <w:r w:rsidR="00B85190" w:rsidRPr="00B85190">
              <w:rPr>
                <w:rFonts w:ascii="Arial" w:hAnsi="Arial" w:cs="Arial"/>
                <w:bCs/>
                <w:color w:val="FFFFFF" w:themeColor="background1"/>
                <w:sz w:val="20"/>
                <w:szCs w:val="18"/>
                <w:u w:val="single"/>
              </w:rPr>
              <w:t>impacts of human activities</w:t>
            </w:r>
            <w:r w:rsidR="00B85190" w:rsidRPr="00B85190">
              <w:rPr>
                <w:rFonts w:ascii="Arial" w:hAnsi="Arial" w:cs="Arial"/>
                <w:bCs/>
                <w:color w:val="FFFFFF" w:themeColor="background1"/>
                <w:sz w:val="20"/>
                <w:szCs w:val="18"/>
              </w:rPr>
              <w:t xml:space="preserve"> on the environment and biodiversity.</w:t>
            </w:r>
          </w:p>
        </w:tc>
      </w:tr>
      <w:tr w:rsidR="00400AAC" w:rsidRPr="00B85190" w14:paraId="345A036D" w14:textId="77777777" w:rsidTr="00ED3FAE">
        <w:tc>
          <w:tcPr>
            <w:tcW w:w="0" w:type="auto"/>
            <w:vMerge w:val="restart"/>
            <w:shd w:val="clear" w:color="auto" w:fill="D0CECE"/>
          </w:tcPr>
          <w:p w14:paraId="3D946FE4" w14:textId="77777777" w:rsidR="00400AAC" w:rsidRPr="00B85190" w:rsidRDefault="00400AAC" w:rsidP="00ED3FAE">
            <w:pPr>
              <w:widowControl/>
              <w:rPr>
                <w:rFonts w:ascii="Arial" w:eastAsia="Calibri" w:hAnsi="Arial" w:cs="Arial"/>
                <w:color w:val="auto"/>
                <w:sz w:val="18"/>
                <w:szCs w:val="20"/>
              </w:rPr>
            </w:pPr>
            <w:r w:rsidRPr="00B85190">
              <w:rPr>
                <w:rFonts w:ascii="Arial" w:eastAsia="Calibri" w:hAnsi="Arial" w:cs="Arial"/>
                <w:color w:val="auto"/>
                <w:sz w:val="18"/>
                <w:szCs w:val="20"/>
              </w:rPr>
              <w:t>1</w:t>
            </w:r>
          </w:p>
        </w:tc>
        <w:tc>
          <w:tcPr>
            <w:tcW w:w="0" w:type="auto"/>
            <w:gridSpan w:val="2"/>
            <w:shd w:val="clear" w:color="auto" w:fill="D0CECE"/>
          </w:tcPr>
          <w:p w14:paraId="02954A8F" w14:textId="77777777" w:rsidR="00400AAC" w:rsidRPr="00B85190" w:rsidRDefault="00400AAC" w:rsidP="00ED3FAE">
            <w:pPr>
              <w:widowControl/>
              <w:rPr>
                <w:rFonts w:ascii="Arial" w:eastAsia="Calibri" w:hAnsi="Arial" w:cs="Arial"/>
                <w:color w:val="auto"/>
                <w:sz w:val="18"/>
                <w:szCs w:val="20"/>
              </w:rPr>
            </w:pPr>
            <w:r w:rsidRPr="00B85190">
              <w:rPr>
                <w:rFonts w:ascii="Arial" w:eastAsia="Calibri" w:hAnsi="Arial" w:cs="Arial"/>
                <w:color w:val="auto"/>
                <w:sz w:val="18"/>
                <w:szCs w:val="20"/>
              </w:rPr>
              <w:t>Using scientific knowledge to generate the design solution</w:t>
            </w:r>
          </w:p>
        </w:tc>
      </w:tr>
      <w:tr w:rsidR="00400AAC" w:rsidRPr="00B85190" w14:paraId="2FC2F21F" w14:textId="77777777" w:rsidTr="00ED3FAE">
        <w:trPr>
          <w:trHeight w:val="113"/>
        </w:trPr>
        <w:tc>
          <w:tcPr>
            <w:tcW w:w="0" w:type="auto"/>
            <w:vMerge/>
          </w:tcPr>
          <w:p w14:paraId="7C423E45" w14:textId="77777777" w:rsidR="00400AAC" w:rsidRPr="00B85190" w:rsidRDefault="00400AAC" w:rsidP="00ED3FAE">
            <w:pPr>
              <w:widowControl/>
              <w:rPr>
                <w:rFonts w:ascii="Arial" w:eastAsia="Calibri" w:hAnsi="Arial" w:cs="Arial"/>
                <w:color w:val="auto"/>
                <w:sz w:val="18"/>
                <w:szCs w:val="20"/>
              </w:rPr>
            </w:pPr>
          </w:p>
        </w:tc>
        <w:tc>
          <w:tcPr>
            <w:tcW w:w="0" w:type="auto"/>
            <w:vMerge w:val="restart"/>
          </w:tcPr>
          <w:p w14:paraId="145BCD76" w14:textId="77777777" w:rsidR="00400AAC" w:rsidRPr="00B85190" w:rsidRDefault="00400AAC" w:rsidP="00ED3FAE">
            <w:pPr>
              <w:widowControl/>
              <w:rPr>
                <w:rFonts w:ascii="Arial" w:eastAsia="Calibri" w:hAnsi="Arial" w:cs="Arial"/>
                <w:color w:val="auto"/>
                <w:sz w:val="18"/>
                <w:szCs w:val="20"/>
              </w:rPr>
            </w:pPr>
            <w:r w:rsidRPr="00B85190">
              <w:rPr>
                <w:rFonts w:ascii="Arial" w:eastAsia="Calibri" w:hAnsi="Arial" w:cs="Arial"/>
                <w:color w:val="auto"/>
                <w:sz w:val="18"/>
                <w:szCs w:val="20"/>
              </w:rPr>
              <w:t>a</w:t>
            </w:r>
          </w:p>
        </w:tc>
        <w:tc>
          <w:tcPr>
            <w:tcW w:w="0" w:type="auto"/>
          </w:tcPr>
          <w:p w14:paraId="20E5ED07" w14:textId="77777777" w:rsidR="00400AAC" w:rsidRPr="00B85190" w:rsidRDefault="00400AAC" w:rsidP="00ED3FAE">
            <w:pPr>
              <w:widowControl/>
              <w:rPr>
                <w:rFonts w:ascii="Arial" w:eastAsia="Calibri" w:hAnsi="Arial" w:cs="Arial"/>
                <w:color w:val="auto"/>
                <w:sz w:val="18"/>
                <w:szCs w:val="20"/>
              </w:rPr>
            </w:pPr>
            <w:r w:rsidRPr="00B85190">
              <w:rPr>
                <w:rFonts w:ascii="Arial" w:eastAsia="Calibri" w:hAnsi="Arial" w:cs="Arial"/>
                <w:color w:val="auto"/>
                <w:sz w:val="18"/>
                <w:szCs w:val="20"/>
              </w:rPr>
              <w:t>Students design a solution that involves reducing the negative effects of human activities on the environment and biodiversity, and that relies on scientific knowledge of the factors affecting changes and stability in biodiversity. Examples of factors include but are not limited to:</w:t>
            </w:r>
          </w:p>
        </w:tc>
      </w:tr>
      <w:tr w:rsidR="00400AAC" w:rsidRPr="00B85190" w14:paraId="4B525365" w14:textId="77777777" w:rsidTr="00ED3FAE">
        <w:trPr>
          <w:trHeight w:val="108"/>
        </w:trPr>
        <w:tc>
          <w:tcPr>
            <w:tcW w:w="0" w:type="auto"/>
            <w:vMerge/>
          </w:tcPr>
          <w:p w14:paraId="64CF5B2A" w14:textId="77777777" w:rsidR="00400AAC" w:rsidRPr="00B85190" w:rsidRDefault="00400AAC" w:rsidP="00ED3FAE">
            <w:pPr>
              <w:widowControl/>
              <w:rPr>
                <w:rFonts w:ascii="Arial" w:eastAsia="Calibri" w:hAnsi="Arial" w:cs="Arial"/>
                <w:color w:val="auto"/>
                <w:sz w:val="18"/>
                <w:szCs w:val="20"/>
              </w:rPr>
            </w:pPr>
          </w:p>
        </w:tc>
        <w:tc>
          <w:tcPr>
            <w:tcW w:w="0" w:type="auto"/>
            <w:vMerge/>
          </w:tcPr>
          <w:p w14:paraId="01E9342D" w14:textId="77777777" w:rsidR="00400AAC" w:rsidRPr="00B85190" w:rsidRDefault="00400AAC" w:rsidP="00ED3FAE">
            <w:pPr>
              <w:widowControl/>
              <w:rPr>
                <w:rFonts w:ascii="Arial" w:eastAsia="Calibri" w:hAnsi="Arial" w:cs="Arial"/>
                <w:color w:val="auto"/>
                <w:sz w:val="18"/>
                <w:szCs w:val="20"/>
              </w:rPr>
            </w:pPr>
          </w:p>
        </w:tc>
        <w:tc>
          <w:tcPr>
            <w:tcW w:w="0" w:type="auto"/>
          </w:tcPr>
          <w:p w14:paraId="6A83549F" w14:textId="77777777" w:rsidR="00400AAC" w:rsidRPr="00B85190" w:rsidRDefault="00400AAC" w:rsidP="002A5EB4">
            <w:pPr>
              <w:widowControl/>
              <w:numPr>
                <w:ilvl w:val="0"/>
                <w:numId w:val="37"/>
              </w:numPr>
              <w:contextualSpacing/>
              <w:rPr>
                <w:rFonts w:ascii="Arial" w:eastAsia="Calibri" w:hAnsi="Arial" w:cs="Arial"/>
                <w:color w:val="auto"/>
                <w:sz w:val="18"/>
                <w:szCs w:val="20"/>
              </w:rPr>
            </w:pPr>
            <w:r w:rsidRPr="00B85190">
              <w:rPr>
                <w:rFonts w:ascii="Arial" w:eastAsia="Calibri" w:hAnsi="Arial" w:cs="Arial"/>
                <w:color w:val="auto"/>
                <w:sz w:val="18"/>
                <w:szCs w:val="20"/>
              </w:rPr>
              <w:t>Overpopulation;</w:t>
            </w:r>
          </w:p>
        </w:tc>
      </w:tr>
      <w:tr w:rsidR="00400AAC" w:rsidRPr="00B85190" w14:paraId="42835D3E" w14:textId="77777777" w:rsidTr="00ED3FAE">
        <w:trPr>
          <w:trHeight w:val="108"/>
        </w:trPr>
        <w:tc>
          <w:tcPr>
            <w:tcW w:w="0" w:type="auto"/>
            <w:vMerge/>
          </w:tcPr>
          <w:p w14:paraId="30562F4C" w14:textId="77777777" w:rsidR="00400AAC" w:rsidRPr="00B85190" w:rsidRDefault="00400AAC" w:rsidP="00ED3FAE">
            <w:pPr>
              <w:widowControl/>
              <w:rPr>
                <w:rFonts w:ascii="Arial" w:eastAsia="Calibri" w:hAnsi="Arial" w:cs="Arial"/>
                <w:color w:val="auto"/>
                <w:sz w:val="18"/>
                <w:szCs w:val="20"/>
              </w:rPr>
            </w:pPr>
          </w:p>
        </w:tc>
        <w:tc>
          <w:tcPr>
            <w:tcW w:w="0" w:type="auto"/>
            <w:vMerge/>
          </w:tcPr>
          <w:p w14:paraId="756135C5" w14:textId="77777777" w:rsidR="00400AAC" w:rsidRPr="00B85190" w:rsidRDefault="00400AAC" w:rsidP="00ED3FAE">
            <w:pPr>
              <w:widowControl/>
              <w:rPr>
                <w:rFonts w:ascii="Arial" w:eastAsia="Calibri" w:hAnsi="Arial" w:cs="Arial"/>
                <w:color w:val="auto"/>
                <w:sz w:val="18"/>
                <w:szCs w:val="20"/>
              </w:rPr>
            </w:pPr>
          </w:p>
        </w:tc>
        <w:tc>
          <w:tcPr>
            <w:tcW w:w="0" w:type="auto"/>
          </w:tcPr>
          <w:p w14:paraId="2D58CB7E" w14:textId="77777777" w:rsidR="00400AAC" w:rsidRPr="00B85190" w:rsidRDefault="00400AAC" w:rsidP="002A5EB4">
            <w:pPr>
              <w:widowControl/>
              <w:numPr>
                <w:ilvl w:val="0"/>
                <w:numId w:val="37"/>
              </w:numPr>
              <w:contextualSpacing/>
              <w:rPr>
                <w:rFonts w:ascii="Arial" w:eastAsia="Calibri" w:hAnsi="Arial" w:cs="Arial"/>
                <w:color w:val="auto"/>
                <w:sz w:val="18"/>
                <w:szCs w:val="20"/>
              </w:rPr>
            </w:pPr>
            <w:r w:rsidRPr="00B85190">
              <w:rPr>
                <w:rFonts w:ascii="Arial" w:eastAsia="Calibri" w:hAnsi="Arial" w:cs="Arial"/>
                <w:color w:val="auto"/>
                <w:sz w:val="18"/>
                <w:szCs w:val="20"/>
              </w:rPr>
              <w:t>Overexploitation;</w:t>
            </w:r>
          </w:p>
        </w:tc>
      </w:tr>
      <w:tr w:rsidR="00400AAC" w:rsidRPr="00B85190" w14:paraId="07D6CB3B" w14:textId="77777777" w:rsidTr="00ED3FAE">
        <w:trPr>
          <w:trHeight w:val="108"/>
        </w:trPr>
        <w:tc>
          <w:tcPr>
            <w:tcW w:w="0" w:type="auto"/>
            <w:vMerge/>
          </w:tcPr>
          <w:p w14:paraId="449CDD67" w14:textId="77777777" w:rsidR="00400AAC" w:rsidRPr="00B85190" w:rsidRDefault="00400AAC" w:rsidP="00ED3FAE">
            <w:pPr>
              <w:widowControl/>
              <w:rPr>
                <w:rFonts w:ascii="Arial" w:eastAsia="Calibri" w:hAnsi="Arial" w:cs="Arial"/>
                <w:color w:val="auto"/>
                <w:sz w:val="18"/>
                <w:szCs w:val="20"/>
              </w:rPr>
            </w:pPr>
          </w:p>
        </w:tc>
        <w:tc>
          <w:tcPr>
            <w:tcW w:w="0" w:type="auto"/>
            <w:vMerge/>
          </w:tcPr>
          <w:p w14:paraId="50E69601" w14:textId="77777777" w:rsidR="00400AAC" w:rsidRPr="00B85190" w:rsidRDefault="00400AAC" w:rsidP="00ED3FAE">
            <w:pPr>
              <w:widowControl/>
              <w:rPr>
                <w:rFonts w:ascii="Arial" w:eastAsia="Calibri" w:hAnsi="Arial" w:cs="Arial"/>
                <w:color w:val="auto"/>
                <w:sz w:val="18"/>
                <w:szCs w:val="20"/>
              </w:rPr>
            </w:pPr>
          </w:p>
        </w:tc>
        <w:tc>
          <w:tcPr>
            <w:tcW w:w="0" w:type="auto"/>
          </w:tcPr>
          <w:p w14:paraId="3915792F" w14:textId="77777777" w:rsidR="00400AAC" w:rsidRPr="00B85190" w:rsidRDefault="00400AAC" w:rsidP="002A5EB4">
            <w:pPr>
              <w:widowControl/>
              <w:numPr>
                <w:ilvl w:val="0"/>
                <w:numId w:val="37"/>
              </w:numPr>
              <w:contextualSpacing/>
              <w:rPr>
                <w:rFonts w:ascii="Arial" w:eastAsia="Calibri" w:hAnsi="Arial" w:cs="Arial"/>
                <w:color w:val="auto"/>
                <w:sz w:val="18"/>
                <w:szCs w:val="20"/>
              </w:rPr>
            </w:pPr>
            <w:r w:rsidRPr="00B85190">
              <w:rPr>
                <w:rFonts w:ascii="Arial" w:eastAsia="Calibri" w:hAnsi="Arial" w:cs="Arial"/>
                <w:color w:val="auto"/>
                <w:sz w:val="18"/>
                <w:szCs w:val="20"/>
              </w:rPr>
              <w:t>Habitat destruction;</w:t>
            </w:r>
          </w:p>
        </w:tc>
      </w:tr>
      <w:tr w:rsidR="00400AAC" w:rsidRPr="00B85190" w14:paraId="0784786B" w14:textId="77777777" w:rsidTr="00ED3FAE">
        <w:trPr>
          <w:trHeight w:val="108"/>
        </w:trPr>
        <w:tc>
          <w:tcPr>
            <w:tcW w:w="0" w:type="auto"/>
            <w:vMerge/>
          </w:tcPr>
          <w:p w14:paraId="563F5107" w14:textId="77777777" w:rsidR="00400AAC" w:rsidRPr="00B85190" w:rsidRDefault="00400AAC" w:rsidP="00ED3FAE">
            <w:pPr>
              <w:widowControl/>
              <w:rPr>
                <w:rFonts w:ascii="Arial" w:eastAsia="Calibri" w:hAnsi="Arial" w:cs="Arial"/>
                <w:color w:val="auto"/>
                <w:sz w:val="18"/>
                <w:szCs w:val="20"/>
              </w:rPr>
            </w:pPr>
          </w:p>
        </w:tc>
        <w:tc>
          <w:tcPr>
            <w:tcW w:w="0" w:type="auto"/>
            <w:vMerge/>
          </w:tcPr>
          <w:p w14:paraId="56145508" w14:textId="77777777" w:rsidR="00400AAC" w:rsidRPr="00B85190" w:rsidRDefault="00400AAC" w:rsidP="00ED3FAE">
            <w:pPr>
              <w:widowControl/>
              <w:rPr>
                <w:rFonts w:ascii="Arial" w:eastAsia="Calibri" w:hAnsi="Arial" w:cs="Arial"/>
                <w:color w:val="auto"/>
                <w:sz w:val="18"/>
                <w:szCs w:val="20"/>
              </w:rPr>
            </w:pPr>
          </w:p>
        </w:tc>
        <w:tc>
          <w:tcPr>
            <w:tcW w:w="0" w:type="auto"/>
          </w:tcPr>
          <w:p w14:paraId="650EE56D" w14:textId="77777777" w:rsidR="00400AAC" w:rsidRPr="00B85190" w:rsidRDefault="00400AAC" w:rsidP="002A5EB4">
            <w:pPr>
              <w:widowControl/>
              <w:numPr>
                <w:ilvl w:val="0"/>
                <w:numId w:val="37"/>
              </w:numPr>
              <w:contextualSpacing/>
              <w:rPr>
                <w:rFonts w:ascii="Arial" w:eastAsia="Calibri" w:hAnsi="Arial" w:cs="Arial"/>
                <w:color w:val="auto"/>
                <w:sz w:val="18"/>
                <w:szCs w:val="20"/>
              </w:rPr>
            </w:pPr>
            <w:r w:rsidRPr="00B85190">
              <w:rPr>
                <w:rFonts w:ascii="Arial" w:eastAsia="Calibri" w:hAnsi="Arial" w:cs="Arial"/>
                <w:color w:val="auto"/>
                <w:sz w:val="18"/>
                <w:szCs w:val="20"/>
              </w:rPr>
              <w:t>Pollution;</w:t>
            </w:r>
          </w:p>
        </w:tc>
      </w:tr>
      <w:tr w:rsidR="00400AAC" w:rsidRPr="00B85190" w14:paraId="15415E01" w14:textId="77777777" w:rsidTr="00ED3FAE">
        <w:trPr>
          <w:trHeight w:val="80"/>
        </w:trPr>
        <w:tc>
          <w:tcPr>
            <w:tcW w:w="0" w:type="auto"/>
            <w:vMerge/>
          </w:tcPr>
          <w:p w14:paraId="000C50FB" w14:textId="77777777" w:rsidR="00400AAC" w:rsidRPr="00B85190" w:rsidRDefault="00400AAC" w:rsidP="00ED3FAE">
            <w:pPr>
              <w:widowControl/>
              <w:rPr>
                <w:rFonts w:ascii="Arial" w:eastAsia="Calibri" w:hAnsi="Arial" w:cs="Arial"/>
                <w:color w:val="auto"/>
                <w:sz w:val="18"/>
                <w:szCs w:val="20"/>
              </w:rPr>
            </w:pPr>
          </w:p>
        </w:tc>
        <w:tc>
          <w:tcPr>
            <w:tcW w:w="0" w:type="auto"/>
            <w:vMerge/>
          </w:tcPr>
          <w:p w14:paraId="738B51D2" w14:textId="77777777" w:rsidR="00400AAC" w:rsidRPr="00B85190" w:rsidRDefault="00400AAC" w:rsidP="00ED3FAE">
            <w:pPr>
              <w:widowControl/>
              <w:rPr>
                <w:rFonts w:ascii="Arial" w:eastAsia="Calibri" w:hAnsi="Arial" w:cs="Arial"/>
                <w:color w:val="auto"/>
                <w:sz w:val="18"/>
                <w:szCs w:val="20"/>
              </w:rPr>
            </w:pPr>
          </w:p>
        </w:tc>
        <w:tc>
          <w:tcPr>
            <w:tcW w:w="0" w:type="auto"/>
          </w:tcPr>
          <w:p w14:paraId="42CEDEAD" w14:textId="77777777" w:rsidR="00400AAC" w:rsidRPr="00B85190" w:rsidRDefault="00400AAC" w:rsidP="002A5EB4">
            <w:pPr>
              <w:widowControl/>
              <w:numPr>
                <w:ilvl w:val="0"/>
                <w:numId w:val="37"/>
              </w:numPr>
              <w:contextualSpacing/>
              <w:rPr>
                <w:rFonts w:ascii="Arial" w:eastAsia="Calibri" w:hAnsi="Arial" w:cs="Arial"/>
                <w:color w:val="auto"/>
                <w:sz w:val="18"/>
                <w:szCs w:val="20"/>
              </w:rPr>
            </w:pPr>
            <w:r w:rsidRPr="00B85190">
              <w:rPr>
                <w:rFonts w:ascii="Arial" w:eastAsia="Calibri" w:hAnsi="Arial" w:cs="Arial"/>
                <w:color w:val="auto"/>
                <w:sz w:val="18"/>
                <w:szCs w:val="20"/>
              </w:rPr>
              <w:t>Introduction of invasive species; and</w:t>
            </w:r>
          </w:p>
        </w:tc>
      </w:tr>
      <w:tr w:rsidR="00400AAC" w:rsidRPr="00B85190" w14:paraId="2853F610" w14:textId="77777777" w:rsidTr="00ED3FAE">
        <w:trPr>
          <w:trHeight w:val="80"/>
        </w:trPr>
        <w:tc>
          <w:tcPr>
            <w:tcW w:w="0" w:type="auto"/>
            <w:vMerge/>
          </w:tcPr>
          <w:p w14:paraId="07C006F6" w14:textId="77777777" w:rsidR="00400AAC" w:rsidRPr="00B85190" w:rsidRDefault="00400AAC" w:rsidP="00ED3FAE">
            <w:pPr>
              <w:widowControl/>
              <w:rPr>
                <w:rFonts w:ascii="Arial" w:eastAsia="Calibri" w:hAnsi="Arial" w:cs="Arial"/>
                <w:color w:val="auto"/>
                <w:sz w:val="18"/>
                <w:szCs w:val="20"/>
              </w:rPr>
            </w:pPr>
          </w:p>
        </w:tc>
        <w:tc>
          <w:tcPr>
            <w:tcW w:w="0" w:type="auto"/>
            <w:vMerge/>
          </w:tcPr>
          <w:p w14:paraId="6CD7C07D" w14:textId="77777777" w:rsidR="00400AAC" w:rsidRPr="00B85190" w:rsidRDefault="00400AAC" w:rsidP="00ED3FAE">
            <w:pPr>
              <w:widowControl/>
              <w:rPr>
                <w:rFonts w:ascii="Arial" w:eastAsia="Calibri" w:hAnsi="Arial" w:cs="Arial"/>
                <w:color w:val="auto"/>
                <w:sz w:val="18"/>
                <w:szCs w:val="20"/>
              </w:rPr>
            </w:pPr>
          </w:p>
        </w:tc>
        <w:tc>
          <w:tcPr>
            <w:tcW w:w="0" w:type="auto"/>
          </w:tcPr>
          <w:p w14:paraId="2C00734C" w14:textId="77777777" w:rsidR="00400AAC" w:rsidRPr="00B85190" w:rsidRDefault="00400AAC" w:rsidP="002A5EB4">
            <w:pPr>
              <w:widowControl/>
              <w:numPr>
                <w:ilvl w:val="0"/>
                <w:numId w:val="37"/>
              </w:numPr>
              <w:contextualSpacing/>
              <w:rPr>
                <w:rFonts w:ascii="Arial" w:eastAsia="Calibri" w:hAnsi="Arial" w:cs="Arial"/>
                <w:color w:val="auto"/>
                <w:sz w:val="18"/>
                <w:szCs w:val="20"/>
              </w:rPr>
            </w:pPr>
            <w:r w:rsidRPr="00B85190">
              <w:rPr>
                <w:rFonts w:ascii="Arial" w:eastAsia="Calibri" w:hAnsi="Arial" w:cs="Arial"/>
                <w:color w:val="auto"/>
                <w:sz w:val="18"/>
                <w:szCs w:val="20"/>
              </w:rPr>
              <w:t>Changes in climate.</w:t>
            </w:r>
          </w:p>
        </w:tc>
      </w:tr>
      <w:tr w:rsidR="00400AAC" w:rsidRPr="00B85190" w14:paraId="71F4AEBC" w14:textId="77777777" w:rsidTr="00ED3FAE">
        <w:trPr>
          <w:trHeight w:val="40"/>
        </w:trPr>
        <w:tc>
          <w:tcPr>
            <w:tcW w:w="0" w:type="auto"/>
            <w:vMerge/>
          </w:tcPr>
          <w:p w14:paraId="38139A48" w14:textId="77777777" w:rsidR="00400AAC" w:rsidRPr="00B85190" w:rsidRDefault="00400AAC" w:rsidP="00ED3FAE">
            <w:pPr>
              <w:widowControl/>
              <w:rPr>
                <w:rFonts w:ascii="Arial" w:eastAsia="Calibri" w:hAnsi="Arial" w:cs="Arial"/>
                <w:color w:val="auto"/>
                <w:sz w:val="18"/>
                <w:szCs w:val="20"/>
              </w:rPr>
            </w:pPr>
          </w:p>
        </w:tc>
        <w:tc>
          <w:tcPr>
            <w:tcW w:w="0" w:type="auto"/>
          </w:tcPr>
          <w:p w14:paraId="63128728" w14:textId="77777777" w:rsidR="00400AAC" w:rsidRPr="00B85190" w:rsidRDefault="00400AAC" w:rsidP="00ED3FAE">
            <w:pPr>
              <w:widowControl/>
              <w:rPr>
                <w:rFonts w:ascii="Arial" w:eastAsia="Calibri" w:hAnsi="Arial" w:cs="Arial"/>
                <w:color w:val="auto"/>
                <w:sz w:val="18"/>
                <w:szCs w:val="20"/>
              </w:rPr>
            </w:pPr>
            <w:r w:rsidRPr="00B85190">
              <w:rPr>
                <w:rFonts w:ascii="Arial" w:eastAsia="Calibri" w:hAnsi="Arial" w:cs="Arial"/>
                <w:color w:val="auto"/>
                <w:sz w:val="18"/>
                <w:szCs w:val="20"/>
              </w:rPr>
              <w:t>b</w:t>
            </w:r>
          </w:p>
        </w:tc>
        <w:tc>
          <w:tcPr>
            <w:tcW w:w="0" w:type="auto"/>
          </w:tcPr>
          <w:p w14:paraId="58D802EA" w14:textId="77777777" w:rsidR="00400AAC" w:rsidRPr="00B85190" w:rsidRDefault="00400AAC" w:rsidP="00ED3FAE">
            <w:pPr>
              <w:widowControl/>
              <w:rPr>
                <w:rFonts w:ascii="Arial" w:eastAsia="Calibri" w:hAnsi="Arial" w:cs="Arial"/>
                <w:color w:val="auto"/>
                <w:sz w:val="18"/>
                <w:szCs w:val="20"/>
              </w:rPr>
            </w:pPr>
            <w:r w:rsidRPr="00B85190">
              <w:rPr>
                <w:rFonts w:ascii="Arial" w:eastAsia="Calibri" w:hAnsi="Arial" w:cs="Arial"/>
                <w:color w:val="auto"/>
                <w:sz w:val="18"/>
                <w:szCs w:val="20"/>
              </w:rPr>
              <w:t>Students describe* the ways the proposed solution decreases the negative effects of human activity on the environment and biodiversity.</w:t>
            </w:r>
          </w:p>
        </w:tc>
      </w:tr>
      <w:tr w:rsidR="00400AAC" w:rsidRPr="00B85190" w14:paraId="6EF81658" w14:textId="77777777" w:rsidTr="00ED3FAE">
        <w:tc>
          <w:tcPr>
            <w:tcW w:w="0" w:type="auto"/>
            <w:vMerge w:val="restart"/>
            <w:shd w:val="clear" w:color="auto" w:fill="D0CECE"/>
          </w:tcPr>
          <w:p w14:paraId="52E0596F" w14:textId="77777777" w:rsidR="00400AAC" w:rsidRPr="00B85190" w:rsidRDefault="00400AAC" w:rsidP="00ED3FAE">
            <w:pPr>
              <w:widowControl/>
              <w:rPr>
                <w:rFonts w:ascii="Arial" w:eastAsia="Calibri" w:hAnsi="Arial" w:cs="Arial"/>
                <w:color w:val="auto"/>
                <w:sz w:val="18"/>
                <w:szCs w:val="20"/>
              </w:rPr>
            </w:pPr>
            <w:r w:rsidRPr="00B85190">
              <w:rPr>
                <w:rFonts w:ascii="Arial" w:eastAsia="Calibri" w:hAnsi="Arial" w:cs="Arial"/>
                <w:color w:val="auto"/>
                <w:sz w:val="18"/>
                <w:szCs w:val="20"/>
              </w:rPr>
              <w:t>2</w:t>
            </w:r>
          </w:p>
        </w:tc>
        <w:tc>
          <w:tcPr>
            <w:tcW w:w="0" w:type="auto"/>
            <w:gridSpan w:val="2"/>
            <w:shd w:val="clear" w:color="auto" w:fill="D0CECE"/>
          </w:tcPr>
          <w:p w14:paraId="03D3C9F9" w14:textId="77777777" w:rsidR="00400AAC" w:rsidRPr="00B85190" w:rsidRDefault="00400AAC" w:rsidP="00ED3FAE">
            <w:pPr>
              <w:widowControl/>
              <w:rPr>
                <w:rFonts w:ascii="Arial" w:eastAsia="Calibri" w:hAnsi="Arial" w:cs="Arial"/>
                <w:color w:val="auto"/>
                <w:sz w:val="18"/>
                <w:szCs w:val="20"/>
                <w:highlight w:val="yellow"/>
              </w:rPr>
            </w:pPr>
            <w:r w:rsidRPr="00B85190">
              <w:rPr>
                <w:rFonts w:ascii="Arial" w:eastAsia="Calibri" w:hAnsi="Arial" w:cs="Arial"/>
                <w:color w:val="auto"/>
                <w:sz w:val="18"/>
                <w:szCs w:val="20"/>
              </w:rPr>
              <w:t>Describing criteria and constraints, including quantification when appropriate</w:t>
            </w:r>
          </w:p>
        </w:tc>
      </w:tr>
      <w:tr w:rsidR="00400AAC" w:rsidRPr="00B85190" w14:paraId="1288C3C3" w14:textId="77777777" w:rsidTr="00ED3FAE">
        <w:trPr>
          <w:trHeight w:val="87"/>
        </w:trPr>
        <w:tc>
          <w:tcPr>
            <w:tcW w:w="0" w:type="auto"/>
            <w:vMerge/>
            <w:shd w:val="clear" w:color="auto" w:fill="D0CECE"/>
          </w:tcPr>
          <w:p w14:paraId="3E7E1359" w14:textId="77777777" w:rsidR="00400AAC" w:rsidRPr="00B85190" w:rsidRDefault="00400AAC" w:rsidP="00ED3FAE">
            <w:pPr>
              <w:widowControl/>
              <w:rPr>
                <w:rFonts w:ascii="Arial" w:eastAsia="Calibri" w:hAnsi="Arial" w:cs="Arial"/>
                <w:color w:val="auto"/>
                <w:sz w:val="18"/>
                <w:szCs w:val="20"/>
              </w:rPr>
            </w:pPr>
          </w:p>
        </w:tc>
        <w:tc>
          <w:tcPr>
            <w:tcW w:w="0" w:type="auto"/>
          </w:tcPr>
          <w:p w14:paraId="05B90E09" w14:textId="77777777" w:rsidR="00400AAC" w:rsidRPr="00B85190" w:rsidRDefault="00400AAC" w:rsidP="00ED3FAE">
            <w:pPr>
              <w:widowControl/>
              <w:rPr>
                <w:rFonts w:ascii="Arial" w:eastAsia="Calibri" w:hAnsi="Arial" w:cs="Arial"/>
                <w:color w:val="auto"/>
                <w:sz w:val="18"/>
                <w:szCs w:val="20"/>
              </w:rPr>
            </w:pPr>
            <w:r w:rsidRPr="00B85190">
              <w:rPr>
                <w:rFonts w:ascii="Arial" w:eastAsia="Calibri" w:hAnsi="Arial" w:cs="Arial"/>
                <w:color w:val="auto"/>
                <w:sz w:val="18"/>
                <w:szCs w:val="20"/>
              </w:rPr>
              <w:t>a</w:t>
            </w:r>
          </w:p>
        </w:tc>
        <w:tc>
          <w:tcPr>
            <w:tcW w:w="0" w:type="auto"/>
          </w:tcPr>
          <w:p w14:paraId="275C1470" w14:textId="77777777" w:rsidR="00400AAC" w:rsidRPr="00B85190" w:rsidRDefault="00400AAC" w:rsidP="00ED3FAE">
            <w:pPr>
              <w:widowControl/>
              <w:rPr>
                <w:rFonts w:ascii="Arial" w:eastAsia="Calibri" w:hAnsi="Arial" w:cs="Arial"/>
                <w:color w:val="auto"/>
                <w:sz w:val="18"/>
                <w:szCs w:val="20"/>
                <w:highlight w:val="yellow"/>
              </w:rPr>
            </w:pPr>
            <w:r w:rsidRPr="00B85190">
              <w:rPr>
                <w:rFonts w:ascii="Arial" w:eastAsia="Calibri" w:hAnsi="Arial" w:cs="Arial"/>
                <w:color w:val="auto"/>
                <w:sz w:val="18"/>
                <w:szCs w:val="20"/>
              </w:rPr>
              <w:t>Students describe* and quantify (when appropriate) the criteria (amount of reduction of impacts and human activities to be mitigated) and constraints (for example, cost, human needs, and environmental impacts) for the solution to the problem, along with the tradeoffs in the solution.</w:t>
            </w:r>
          </w:p>
        </w:tc>
      </w:tr>
      <w:tr w:rsidR="00400AAC" w:rsidRPr="00B85190" w14:paraId="01E6D628" w14:textId="77777777" w:rsidTr="00ED3FAE">
        <w:tc>
          <w:tcPr>
            <w:tcW w:w="0" w:type="auto"/>
            <w:vMerge w:val="restart"/>
            <w:shd w:val="clear" w:color="auto" w:fill="D0CECE"/>
          </w:tcPr>
          <w:p w14:paraId="23CAD6B9" w14:textId="77777777" w:rsidR="00400AAC" w:rsidRPr="00B85190" w:rsidRDefault="00400AAC" w:rsidP="00ED3FAE">
            <w:pPr>
              <w:widowControl/>
              <w:rPr>
                <w:rFonts w:ascii="Arial" w:eastAsia="Calibri" w:hAnsi="Arial" w:cs="Arial"/>
                <w:color w:val="auto"/>
                <w:sz w:val="18"/>
                <w:szCs w:val="20"/>
              </w:rPr>
            </w:pPr>
            <w:r w:rsidRPr="00B85190">
              <w:rPr>
                <w:rFonts w:ascii="Arial" w:eastAsia="Calibri" w:hAnsi="Arial" w:cs="Arial"/>
                <w:color w:val="auto"/>
                <w:sz w:val="18"/>
                <w:szCs w:val="20"/>
              </w:rPr>
              <w:t>3</w:t>
            </w:r>
          </w:p>
        </w:tc>
        <w:tc>
          <w:tcPr>
            <w:tcW w:w="0" w:type="auto"/>
            <w:gridSpan w:val="2"/>
            <w:shd w:val="clear" w:color="auto" w:fill="D0CECE"/>
          </w:tcPr>
          <w:p w14:paraId="379C4A9A" w14:textId="77777777" w:rsidR="00400AAC" w:rsidRPr="00B85190" w:rsidRDefault="00400AAC" w:rsidP="00ED3FAE">
            <w:pPr>
              <w:widowControl/>
              <w:rPr>
                <w:rFonts w:ascii="Arial" w:eastAsia="Calibri" w:hAnsi="Arial" w:cs="Arial"/>
                <w:color w:val="auto"/>
                <w:sz w:val="18"/>
                <w:szCs w:val="20"/>
              </w:rPr>
            </w:pPr>
            <w:r w:rsidRPr="00B85190">
              <w:rPr>
                <w:rFonts w:ascii="Arial" w:eastAsia="Calibri" w:hAnsi="Arial" w:cs="Arial"/>
                <w:color w:val="auto"/>
                <w:sz w:val="18"/>
                <w:szCs w:val="20"/>
              </w:rPr>
              <w:t>Evaluating potential solutions</w:t>
            </w:r>
          </w:p>
        </w:tc>
      </w:tr>
      <w:tr w:rsidR="00400AAC" w:rsidRPr="00B85190" w14:paraId="77D7CB74" w14:textId="77777777" w:rsidTr="00ED3FAE">
        <w:tc>
          <w:tcPr>
            <w:tcW w:w="0" w:type="auto"/>
            <w:vMerge/>
            <w:shd w:val="clear" w:color="auto" w:fill="D0CECE"/>
          </w:tcPr>
          <w:p w14:paraId="0FB278B4" w14:textId="77777777" w:rsidR="00400AAC" w:rsidRPr="00B85190" w:rsidRDefault="00400AAC" w:rsidP="00ED3FAE">
            <w:pPr>
              <w:widowControl/>
              <w:rPr>
                <w:rFonts w:ascii="Arial" w:eastAsia="Calibri" w:hAnsi="Arial" w:cs="Arial"/>
                <w:color w:val="auto"/>
                <w:sz w:val="18"/>
                <w:szCs w:val="20"/>
              </w:rPr>
            </w:pPr>
          </w:p>
        </w:tc>
        <w:tc>
          <w:tcPr>
            <w:tcW w:w="0" w:type="auto"/>
          </w:tcPr>
          <w:p w14:paraId="4CCD3F66" w14:textId="77777777" w:rsidR="00400AAC" w:rsidRPr="00B85190" w:rsidRDefault="00400AAC" w:rsidP="00ED3FAE">
            <w:pPr>
              <w:widowControl/>
              <w:rPr>
                <w:rFonts w:ascii="Arial" w:eastAsia="Calibri" w:hAnsi="Arial" w:cs="Arial"/>
                <w:color w:val="auto"/>
                <w:sz w:val="18"/>
                <w:szCs w:val="20"/>
              </w:rPr>
            </w:pPr>
            <w:r w:rsidRPr="00B85190">
              <w:rPr>
                <w:rFonts w:ascii="Arial" w:eastAsia="Calibri" w:hAnsi="Arial" w:cs="Arial"/>
                <w:color w:val="auto"/>
                <w:sz w:val="18"/>
                <w:szCs w:val="20"/>
              </w:rPr>
              <w:t>a</w:t>
            </w:r>
          </w:p>
        </w:tc>
        <w:tc>
          <w:tcPr>
            <w:tcW w:w="0" w:type="auto"/>
          </w:tcPr>
          <w:p w14:paraId="79060AC3" w14:textId="77777777" w:rsidR="00400AAC" w:rsidRPr="00B85190" w:rsidRDefault="00400AAC" w:rsidP="00ED3FAE">
            <w:pPr>
              <w:widowControl/>
              <w:rPr>
                <w:rFonts w:ascii="Arial" w:eastAsia="Calibri" w:hAnsi="Arial" w:cs="Arial"/>
                <w:color w:val="auto"/>
                <w:sz w:val="18"/>
                <w:szCs w:val="20"/>
              </w:rPr>
            </w:pPr>
            <w:r w:rsidRPr="00B85190">
              <w:rPr>
                <w:rFonts w:ascii="Arial" w:eastAsia="Calibri" w:hAnsi="Arial" w:cs="Arial"/>
                <w:color w:val="auto"/>
                <w:sz w:val="18"/>
                <w:szCs w:val="20"/>
              </w:rPr>
              <w:t xml:space="preserve">Students evaluate the proposed solution for its impact on overall environmental stability and changes. </w:t>
            </w:r>
          </w:p>
        </w:tc>
      </w:tr>
      <w:tr w:rsidR="00400AAC" w:rsidRPr="00B85190" w14:paraId="4E734D05" w14:textId="77777777" w:rsidTr="00ED3FAE">
        <w:tc>
          <w:tcPr>
            <w:tcW w:w="0" w:type="auto"/>
            <w:vMerge/>
            <w:shd w:val="clear" w:color="auto" w:fill="D0CECE"/>
          </w:tcPr>
          <w:p w14:paraId="2CA521A5" w14:textId="77777777" w:rsidR="00400AAC" w:rsidRPr="00B85190" w:rsidRDefault="00400AAC" w:rsidP="00ED3FAE">
            <w:pPr>
              <w:widowControl/>
              <w:rPr>
                <w:rFonts w:ascii="Arial" w:eastAsia="Calibri" w:hAnsi="Arial" w:cs="Arial"/>
                <w:color w:val="auto"/>
                <w:sz w:val="18"/>
                <w:szCs w:val="20"/>
              </w:rPr>
            </w:pPr>
          </w:p>
        </w:tc>
        <w:tc>
          <w:tcPr>
            <w:tcW w:w="0" w:type="auto"/>
          </w:tcPr>
          <w:p w14:paraId="56087E32" w14:textId="77777777" w:rsidR="00400AAC" w:rsidRPr="00B85190" w:rsidRDefault="00400AAC" w:rsidP="00ED3FAE">
            <w:pPr>
              <w:widowControl/>
              <w:rPr>
                <w:rFonts w:ascii="Arial" w:eastAsia="Calibri" w:hAnsi="Arial" w:cs="Arial"/>
                <w:color w:val="auto"/>
                <w:sz w:val="18"/>
                <w:szCs w:val="20"/>
              </w:rPr>
            </w:pPr>
            <w:r w:rsidRPr="00B85190">
              <w:rPr>
                <w:rFonts w:ascii="Arial" w:eastAsia="Calibri" w:hAnsi="Arial" w:cs="Arial"/>
                <w:color w:val="auto"/>
                <w:sz w:val="18"/>
                <w:szCs w:val="20"/>
              </w:rPr>
              <w:t>b</w:t>
            </w:r>
          </w:p>
        </w:tc>
        <w:tc>
          <w:tcPr>
            <w:tcW w:w="0" w:type="auto"/>
          </w:tcPr>
          <w:p w14:paraId="1EDE3A67" w14:textId="77777777" w:rsidR="00400AAC" w:rsidRPr="00B85190" w:rsidRDefault="00400AAC" w:rsidP="00ED3FAE">
            <w:pPr>
              <w:widowControl/>
              <w:rPr>
                <w:rFonts w:ascii="Arial" w:eastAsia="Tahoma" w:hAnsi="Arial" w:cs="Arial"/>
                <w:color w:val="auto"/>
                <w:sz w:val="18"/>
                <w:szCs w:val="20"/>
              </w:rPr>
            </w:pPr>
            <w:r w:rsidRPr="00B85190">
              <w:rPr>
                <w:rFonts w:ascii="Arial" w:eastAsia="Calibri" w:hAnsi="Arial" w:cs="Arial"/>
                <w:color w:val="auto"/>
                <w:sz w:val="18"/>
                <w:szCs w:val="20"/>
              </w:rPr>
              <w:t>Students evaluate the cost, safety, and reliability, as well as social, cultural, and environmental impacts, of the proposed solution for a select human activity that is harmful to an ecosystem.</w:t>
            </w:r>
          </w:p>
        </w:tc>
      </w:tr>
      <w:tr w:rsidR="00400AAC" w:rsidRPr="00B85190" w14:paraId="5A7C0D5D" w14:textId="77777777" w:rsidTr="00ED3FAE">
        <w:tc>
          <w:tcPr>
            <w:tcW w:w="0" w:type="auto"/>
            <w:vMerge w:val="restart"/>
            <w:shd w:val="clear" w:color="auto" w:fill="D0CECE"/>
          </w:tcPr>
          <w:p w14:paraId="385E9D39" w14:textId="77777777" w:rsidR="00400AAC" w:rsidRPr="00B85190" w:rsidRDefault="00400AAC" w:rsidP="00ED3FAE">
            <w:pPr>
              <w:widowControl/>
              <w:rPr>
                <w:rFonts w:ascii="Arial" w:eastAsia="Calibri" w:hAnsi="Arial" w:cs="Arial"/>
                <w:color w:val="auto"/>
                <w:sz w:val="18"/>
                <w:szCs w:val="20"/>
              </w:rPr>
            </w:pPr>
            <w:r w:rsidRPr="00B85190">
              <w:rPr>
                <w:rFonts w:ascii="Arial" w:eastAsia="Calibri" w:hAnsi="Arial" w:cs="Arial"/>
                <w:color w:val="auto"/>
                <w:sz w:val="18"/>
                <w:szCs w:val="20"/>
              </w:rPr>
              <w:t>4</w:t>
            </w:r>
          </w:p>
        </w:tc>
        <w:tc>
          <w:tcPr>
            <w:tcW w:w="0" w:type="auto"/>
            <w:gridSpan w:val="2"/>
            <w:shd w:val="clear" w:color="auto" w:fill="D0CECE"/>
          </w:tcPr>
          <w:p w14:paraId="20C25678" w14:textId="77777777" w:rsidR="00400AAC" w:rsidRPr="00B85190" w:rsidRDefault="00400AAC" w:rsidP="00ED3FAE">
            <w:pPr>
              <w:widowControl/>
              <w:rPr>
                <w:rFonts w:ascii="Arial" w:eastAsia="Calibri" w:hAnsi="Arial" w:cs="Arial"/>
                <w:color w:val="auto"/>
                <w:sz w:val="18"/>
                <w:szCs w:val="20"/>
              </w:rPr>
            </w:pPr>
            <w:r w:rsidRPr="00B85190">
              <w:rPr>
                <w:rFonts w:ascii="Arial" w:eastAsia="Calibri" w:hAnsi="Arial" w:cs="Arial"/>
                <w:color w:val="auto"/>
                <w:sz w:val="18"/>
                <w:szCs w:val="20"/>
              </w:rPr>
              <w:t>Refining and/or optimizing the design solution</w:t>
            </w:r>
          </w:p>
        </w:tc>
      </w:tr>
      <w:tr w:rsidR="00400AAC" w:rsidRPr="00B85190" w14:paraId="5FEDB06E" w14:textId="77777777" w:rsidTr="00ED3FAE">
        <w:tc>
          <w:tcPr>
            <w:tcW w:w="0" w:type="auto"/>
            <w:vMerge/>
            <w:shd w:val="clear" w:color="auto" w:fill="D0CECE"/>
          </w:tcPr>
          <w:p w14:paraId="64198578" w14:textId="77777777" w:rsidR="00400AAC" w:rsidRPr="00B85190" w:rsidRDefault="00400AAC" w:rsidP="00ED3FAE">
            <w:pPr>
              <w:widowControl/>
              <w:rPr>
                <w:rFonts w:ascii="Arial" w:eastAsia="Calibri" w:hAnsi="Arial" w:cs="Arial"/>
                <w:color w:val="auto"/>
                <w:sz w:val="18"/>
                <w:szCs w:val="20"/>
              </w:rPr>
            </w:pPr>
          </w:p>
        </w:tc>
        <w:tc>
          <w:tcPr>
            <w:tcW w:w="0" w:type="auto"/>
            <w:shd w:val="clear" w:color="auto" w:fill="auto"/>
          </w:tcPr>
          <w:p w14:paraId="422240E2" w14:textId="77777777" w:rsidR="00400AAC" w:rsidRPr="00B85190" w:rsidRDefault="00400AAC" w:rsidP="00ED3FAE">
            <w:pPr>
              <w:widowControl/>
              <w:rPr>
                <w:rFonts w:ascii="Arial" w:eastAsia="Calibri" w:hAnsi="Arial" w:cs="Arial"/>
                <w:color w:val="auto"/>
                <w:sz w:val="18"/>
                <w:szCs w:val="20"/>
              </w:rPr>
            </w:pPr>
            <w:r w:rsidRPr="00B85190">
              <w:rPr>
                <w:rFonts w:ascii="Arial" w:eastAsia="Calibri" w:hAnsi="Arial" w:cs="Arial"/>
                <w:color w:val="auto"/>
                <w:sz w:val="18"/>
                <w:szCs w:val="20"/>
              </w:rPr>
              <w:t>a</w:t>
            </w:r>
          </w:p>
        </w:tc>
        <w:tc>
          <w:tcPr>
            <w:tcW w:w="0" w:type="auto"/>
            <w:shd w:val="clear" w:color="auto" w:fill="auto"/>
          </w:tcPr>
          <w:p w14:paraId="371FF458" w14:textId="77777777" w:rsidR="00400AAC" w:rsidRPr="00B85190" w:rsidRDefault="00400AAC" w:rsidP="00ED3FAE">
            <w:pPr>
              <w:widowControl/>
              <w:rPr>
                <w:rFonts w:ascii="Arial" w:eastAsia="Calibri" w:hAnsi="Arial" w:cs="Arial"/>
                <w:color w:val="auto"/>
                <w:sz w:val="18"/>
                <w:szCs w:val="20"/>
              </w:rPr>
            </w:pPr>
            <w:r w:rsidRPr="00B85190">
              <w:rPr>
                <w:rFonts w:ascii="Arial" w:eastAsia="Calibri" w:hAnsi="Arial" w:cs="Arial"/>
                <w:color w:val="auto"/>
                <w:sz w:val="18"/>
                <w:szCs w:val="20"/>
              </w:rPr>
              <w:t>Students refine the proposed solution by prioritizing the criteria and making tradeoffs as necessary to further reduce environmental impact and loss of biodiversity while addressing human needs.</w:t>
            </w:r>
          </w:p>
        </w:tc>
      </w:tr>
    </w:tbl>
    <w:p w14:paraId="5C69C4E7" w14:textId="77777777" w:rsidR="002F1FA6" w:rsidRPr="00B85190" w:rsidRDefault="002F1FA6" w:rsidP="002F1FA6">
      <w:pPr>
        <w:widowControl/>
        <w:spacing w:after="160" w:line="259" w:lineRule="auto"/>
        <w:rPr>
          <w:rFonts w:ascii="Arial" w:eastAsia="Calibri" w:hAnsi="Arial" w:cs="Arial"/>
          <w:color w:val="auto"/>
          <w:sz w:val="20"/>
          <w:szCs w:val="20"/>
        </w:rPr>
      </w:pPr>
    </w:p>
    <w:tbl>
      <w:tblPr>
        <w:tblStyle w:val="TableGrid"/>
        <w:tblW w:w="0" w:type="auto"/>
        <w:tblLook w:val="04A0" w:firstRow="1" w:lastRow="0" w:firstColumn="1" w:lastColumn="0" w:noHBand="0" w:noVBand="1"/>
      </w:tblPr>
      <w:tblGrid>
        <w:gridCol w:w="317"/>
        <w:gridCol w:w="317"/>
        <w:gridCol w:w="14044"/>
      </w:tblGrid>
      <w:tr w:rsidR="002F1FA6" w:rsidRPr="00B85190" w14:paraId="6C4BEF8C" w14:textId="77777777" w:rsidTr="002F1FA6">
        <w:tc>
          <w:tcPr>
            <w:tcW w:w="0" w:type="auto"/>
            <w:gridSpan w:val="3"/>
            <w:shd w:val="clear" w:color="auto" w:fill="7F7F7F"/>
          </w:tcPr>
          <w:p w14:paraId="60B3C9A7" w14:textId="5F626A84" w:rsidR="002F1FA6" w:rsidRPr="00B85190" w:rsidRDefault="002F1FA6" w:rsidP="002F1FA6">
            <w:pPr>
              <w:widowControl/>
              <w:rPr>
                <w:rFonts w:ascii="Arial" w:eastAsia="Calibri" w:hAnsi="Arial" w:cs="Arial"/>
                <w:color w:val="auto"/>
                <w:sz w:val="20"/>
                <w:szCs w:val="20"/>
              </w:rPr>
            </w:pPr>
            <w:r w:rsidRPr="00B85190">
              <w:rPr>
                <w:rFonts w:ascii="Arial" w:eastAsia="Calibri" w:hAnsi="Arial" w:cs="Arial"/>
                <w:b/>
                <w:bCs/>
                <w:color w:val="FFFFFF" w:themeColor="background1"/>
                <w:sz w:val="20"/>
                <w:szCs w:val="20"/>
              </w:rPr>
              <w:t xml:space="preserve">HS.7.2.F   </w:t>
            </w:r>
            <w:r w:rsidR="00B85190" w:rsidRPr="00B85190">
              <w:rPr>
                <w:rFonts w:ascii="Arial" w:hAnsi="Arial" w:cs="Arial"/>
                <w:b/>
                <w:color w:val="FFFFFF" w:themeColor="background1"/>
                <w:sz w:val="20"/>
                <w:szCs w:val="20"/>
                <w:shd w:val="clear" w:color="auto" w:fill="7F7F7F" w:themeFill="text1" w:themeFillTint="80"/>
              </w:rPr>
              <w:t>Use a computer simulation</w:t>
            </w:r>
            <w:r w:rsidR="00B85190" w:rsidRPr="00B85190">
              <w:rPr>
                <w:rFonts w:ascii="Arial" w:hAnsi="Arial" w:cs="Arial"/>
                <w:color w:val="FFFFFF" w:themeColor="background1"/>
                <w:sz w:val="20"/>
                <w:szCs w:val="20"/>
                <w:shd w:val="clear" w:color="auto" w:fill="7F7F7F" w:themeFill="text1" w:themeFillTint="80"/>
              </w:rPr>
              <w:t xml:space="preserve"> to model the impact of proposed solutions to a complex real-world problem with numerous criteria and constraints on </w:t>
            </w:r>
            <w:r w:rsidR="00B85190" w:rsidRPr="00B85190">
              <w:rPr>
                <w:rFonts w:ascii="Arial" w:hAnsi="Arial" w:cs="Arial"/>
                <w:color w:val="FFFFFF" w:themeColor="background1"/>
                <w:sz w:val="20"/>
                <w:szCs w:val="20"/>
                <w:u w:val="single"/>
                <w:shd w:val="clear" w:color="auto" w:fill="7F7F7F" w:themeFill="text1" w:themeFillTint="80"/>
              </w:rPr>
              <w:t>interactions within and between systems</w:t>
            </w:r>
            <w:r w:rsidR="00B85190" w:rsidRPr="00B85190">
              <w:rPr>
                <w:rFonts w:ascii="Arial" w:hAnsi="Arial" w:cs="Arial"/>
                <w:color w:val="FFFFFF" w:themeColor="background1"/>
                <w:sz w:val="20"/>
                <w:szCs w:val="20"/>
                <w:shd w:val="clear" w:color="auto" w:fill="7F7F7F" w:themeFill="text1" w:themeFillTint="80"/>
              </w:rPr>
              <w:t xml:space="preserve"> relevant to the problem.</w:t>
            </w:r>
          </w:p>
        </w:tc>
      </w:tr>
      <w:tr w:rsidR="002F1FA6" w:rsidRPr="00B85190" w14:paraId="3B0E424F" w14:textId="77777777" w:rsidTr="002F1FA6">
        <w:tc>
          <w:tcPr>
            <w:tcW w:w="0" w:type="auto"/>
            <w:vMerge w:val="restart"/>
            <w:shd w:val="clear" w:color="auto" w:fill="D0CECE"/>
          </w:tcPr>
          <w:p w14:paraId="3831AC92" w14:textId="77777777" w:rsidR="002F1FA6" w:rsidRPr="00B85190" w:rsidRDefault="002F1FA6" w:rsidP="002F1FA6">
            <w:pPr>
              <w:widowControl/>
              <w:rPr>
                <w:rFonts w:ascii="Arial" w:eastAsia="Calibri" w:hAnsi="Arial" w:cs="Arial"/>
                <w:color w:val="auto"/>
                <w:sz w:val="18"/>
                <w:szCs w:val="20"/>
              </w:rPr>
            </w:pPr>
            <w:r w:rsidRPr="00B85190">
              <w:rPr>
                <w:rFonts w:ascii="Arial" w:eastAsia="Calibri" w:hAnsi="Arial" w:cs="Arial"/>
                <w:color w:val="auto"/>
                <w:sz w:val="18"/>
                <w:szCs w:val="20"/>
              </w:rPr>
              <w:t>1</w:t>
            </w:r>
          </w:p>
        </w:tc>
        <w:tc>
          <w:tcPr>
            <w:tcW w:w="0" w:type="auto"/>
            <w:gridSpan w:val="2"/>
            <w:shd w:val="clear" w:color="auto" w:fill="D0CECE"/>
          </w:tcPr>
          <w:p w14:paraId="64B6274B" w14:textId="77777777" w:rsidR="002F1FA6" w:rsidRPr="00B85190" w:rsidRDefault="002F1FA6" w:rsidP="002F1FA6">
            <w:pPr>
              <w:widowControl/>
              <w:rPr>
                <w:rFonts w:ascii="Arial" w:eastAsia="Calibri" w:hAnsi="Arial" w:cs="Arial"/>
                <w:color w:val="auto"/>
                <w:sz w:val="18"/>
                <w:szCs w:val="20"/>
              </w:rPr>
            </w:pPr>
            <w:r w:rsidRPr="00B85190">
              <w:rPr>
                <w:rFonts w:ascii="Arial" w:eastAsia="Calibri" w:hAnsi="Arial" w:cs="Arial"/>
                <w:color w:val="auto"/>
                <w:sz w:val="18"/>
                <w:szCs w:val="20"/>
              </w:rPr>
              <w:t>Representation</w:t>
            </w:r>
          </w:p>
        </w:tc>
      </w:tr>
      <w:tr w:rsidR="002F1FA6" w:rsidRPr="00B85190" w14:paraId="0531A2C5" w14:textId="77777777" w:rsidTr="002F1FA6">
        <w:trPr>
          <w:trHeight w:val="169"/>
        </w:trPr>
        <w:tc>
          <w:tcPr>
            <w:tcW w:w="0" w:type="auto"/>
            <w:vMerge/>
          </w:tcPr>
          <w:p w14:paraId="2D12B747" w14:textId="77777777" w:rsidR="002F1FA6" w:rsidRPr="00B85190" w:rsidRDefault="002F1FA6" w:rsidP="002F1FA6">
            <w:pPr>
              <w:widowControl/>
              <w:rPr>
                <w:rFonts w:ascii="Arial" w:eastAsia="Calibri" w:hAnsi="Arial" w:cs="Arial"/>
                <w:color w:val="auto"/>
                <w:sz w:val="18"/>
                <w:szCs w:val="20"/>
              </w:rPr>
            </w:pPr>
          </w:p>
        </w:tc>
        <w:tc>
          <w:tcPr>
            <w:tcW w:w="0" w:type="auto"/>
            <w:vMerge w:val="restart"/>
          </w:tcPr>
          <w:p w14:paraId="420DEBD2" w14:textId="77777777" w:rsidR="002F1FA6" w:rsidRPr="00B85190" w:rsidRDefault="002F1FA6" w:rsidP="002F1FA6">
            <w:pPr>
              <w:widowControl/>
              <w:rPr>
                <w:rFonts w:ascii="Arial" w:eastAsia="Calibri" w:hAnsi="Arial" w:cs="Arial"/>
                <w:color w:val="auto"/>
                <w:sz w:val="18"/>
                <w:szCs w:val="20"/>
              </w:rPr>
            </w:pPr>
            <w:r w:rsidRPr="00B85190">
              <w:rPr>
                <w:rFonts w:ascii="Arial" w:eastAsia="Calibri" w:hAnsi="Arial" w:cs="Arial"/>
                <w:color w:val="auto"/>
                <w:sz w:val="18"/>
                <w:szCs w:val="20"/>
              </w:rPr>
              <w:t>a</w:t>
            </w:r>
          </w:p>
        </w:tc>
        <w:tc>
          <w:tcPr>
            <w:tcW w:w="0" w:type="auto"/>
          </w:tcPr>
          <w:p w14:paraId="2B1CA6A4" w14:textId="77777777" w:rsidR="002F1FA6" w:rsidRPr="00B85190" w:rsidRDefault="002F1FA6" w:rsidP="002F1FA6">
            <w:pPr>
              <w:widowControl/>
              <w:rPr>
                <w:rFonts w:ascii="Arial" w:eastAsia="Calibri" w:hAnsi="Arial" w:cs="Arial"/>
                <w:color w:val="auto"/>
                <w:sz w:val="18"/>
                <w:szCs w:val="20"/>
              </w:rPr>
            </w:pPr>
            <w:r w:rsidRPr="00B85190">
              <w:rPr>
                <w:rFonts w:ascii="Arial" w:eastAsia="Calibri" w:hAnsi="Arial" w:cs="Arial"/>
                <w:color w:val="auto"/>
                <w:sz w:val="18"/>
                <w:szCs w:val="20"/>
              </w:rPr>
              <w:t xml:space="preserve">Students create or revise a simulation that: </w:t>
            </w:r>
          </w:p>
        </w:tc>
      </w:tr>
      <w:tr w:rsidR="002F1FA6" w:rsidRPr="00B85190" w14:paraId="068195A8" w14:textId="77777777" w:rsidTr="002F1FA6">
        <w:trPr>
          <w:trHeight w:val="166"/>
        </w:trPr>
        <w:tc>
          <w:tcPr>
            <w:tcW w:w="0" w:type="auto"/>
            <w:vMerge/>
          </w:tcPr>
          <w:p w14:paraId="5C3E1417" w14:textId="77777777" w:rsidR="002F1FA6" w:rsidRPr="00B85190" w:rsidRDefault="002F1FA6" w:rsidP="002F1FA6">
            <w:pPr>
              <w:widowControl/>
              <w:rPr>
                <w:rFonts w:ascii="Arial" w:eastAsia="Calibri" w:hAnsi="Arial" w:cs="Arial"/>
                <w:color w:val="auto"/>
                <w:sz w:val="18"/>
                <w:szCs w:val="20"/>
              </w:rPr>
            </w:pPr>
          </w:p>
        </w:tc>
        <w:tc>
          <w:tcPr>
            <w:tcW w:w="0" w:type="auto"/>
            <w:vMerge/>
          </w:tcPr>
          <w:p w14:paraId="54959CDB" w14:textId="77777777" w:rsidR="002F1FA6" w:rsidRPr="00B85190" w:rsidRDefault="002F1FA6" w:rsidP="002F1FA6">
            <w:pPr>
              <w:widowControl/>
              <w:rPr>
                <w:rFonts w:ascii="Arial" w:eastAsia="Calibri" w:hAnsi="Arial" w:cs="Arial"/>
                <w:color w:val="auto"/>
                <w:sz w:val="18"/>
                <w:szCs w:val="20"/>
              </w:rPr>
            </w:pPr>
          </w:p>
        </w:tc>
        <w:tc>
          <w:tcPr>
            <w:tcW w:w="0" w:type="auto"/>
          </w:tcPr>
          <w:p w14:paraId="0AAF69FC" w14:textId="77777777" w:rsidR="002F1FA6" w:rsidRPr="00B85190" w:rsidRDefault="002F1FA6" w:rsidP="002A5EB4">
            <w:pPr>
              <w:widowControl/>
              <w:numPr>
                <w:ilvl w:val="0"/>
                <w:numId w:val="9"/>
              </w:numPr>
              <w:contextualSpacing/>
              <w:rPr>
                <w:rFonts w:ascii="Arial" w:eastAsia="Tahoma" w:hAnsi="Arial" w:cs="Arial"/>
                <w:color w:val="auto"/>
                <w:sz w:val="18"/>
                <w:szCs w:val="20"/>
              </w:rPr>
            </w:pPr>
            <w:r w:rsidRPr="00B85190">
              <w:rPr>
                <w:rFonts w:ascii="Arial" w:eastAsia="Calibri" w:hAnsi="Arial" w:cs="Arial"/>
                <w:color w:val="auto"/>
                <w:sz w:val="18"/>
                <w:szCs w:val="20"/>
              </w:rPr>
              <w:t>Models effects of human activity (e.g., overpopulation, overexploitation, adverse habitat alterations, pollution, invasive species, changes in climate) on a threatened or endangered species or to the genetic variation within a species; and</w:t>
            </w:r>
          </w:p>
        </w:tc>
      </w:tr>
      <w:tr w:rsidR="002F1FA6" w:rsidRPr="00B85190" w14:paraId="7643973B" w14:textId="77777777" w:rsidTr="002F1FA6">
        <w:trPr>
          <w:trHeight w:val="166"/>
        </w:trPr>
        <w:tc>
          <w:tcPr>
            <w:tcW w:w="0" w:type="auto"/>
            <w:vMerge/>
          </w:tcPr>
          <w:p w14:paraId="34570ED8" w14:textId="77777777" w:rsidR="002F1FA6" w:rsidRPr="00B85190" w:rsidRDefault="002F1FA6" w:rsidP="002F1FA6">
            <w:pPr>
              <w:widowControl/>
              <w:rPr>
                <w:rFonts w:ascii="Arial" w:eastAsia="Calibri" w:hAnsi="Arial" w:cs="Arial"/>
                <w:color w:val="auto"/>
                <w:sz w:val="18"/>
                <w:szCs w:val="20"/>
              </w:rPr>
            </w:pPr>
          </w:p>
        </w:tc>
        <w:tc>
          <w:tcPr>
            <w:tcW w:w="0" w:type="auto"/>
            <w:vMerge/>
          </w:tcPr>
          <w:p w14:paraId="0AE152E2" w14:textId="77777777" w:rsidR="002F1FA6" w:rsidRPr="00B85190" w:rsidRDefault="002F1FA6" w:rsidP="002F1FA6">
            <w:pPr>
              <w:widowControl/>
              <w:rPr>
                <w:rFonts w:ascii="Arial" w:eastAsia="Calibri" w:hAnsi="Arial" w:cs="Arial"/>
                <w:color w:val="auto"/>
                <w:sz w:val="18"/>
                <w:szCs w:val="20"/>
              </w:rPr>
            </w:pPr>
          </w:p>
        </w:tc>
        <w:tc>
          <w:tcPr>
            <w:tcW w:w="0" w:type="auto"/>
          </w:tcPr>
          <w:p w14:paraId="0135567D" w14:textId="77777777" w:rsidR="002F1FA6" w:rsidRPr="00B85190" w:rsidRDefault="002F1FA6" w:rsidP="002A5EB4">
            <w:pPr>
              <w:widowControl/>
              <w:numPr>
                <w:ilvl w:val="0"/>
                <w:numId w:val="9"/>
              </w:numPr>
              <w:contextualSpacing/>
              <w:rPr>
                <w:rFonts w:ascii="Arial" w:eastAsia="Tahoma" w:hAnsi="Arial" w:cs="Arial"/>
                <w:color w:val="auto"/>
                <w:sz w:val="18"/>
                <w:szCs w:val="20"/>
              </w:rPr>
            </w:pPr>
            <w:r w:rsidRPr="00B85190">
              <w:rPr>
                <w:rFonts w:ascii="Arial" w:eastAsia="Calibri" w:hAnsi="Arial" w:cs="Arial"/>
                <w:color w:val="auto"/>
                <w:sz w:val="18"/>
                <w:szCs w:val="20"/>
              </w:rPr>
              <w:t xml:space="preserve">Provides quantitative information about the effect of the solutions on threatened or endangered species. </w:t>
            </w:r>
          </w:p>
        </w:tc>
      </w:tr>
      <w:tr w:rsidR="002F1FA6" w:rsidRPr="00B85190" w14:paraId="0712C470" w14:textId="77777777" w:rsidTr="00B85190">
        <w:trPr>
          <w:trHeight w:val="467"/>
        </w:trPr>
        <w:tc>
          <w:tcPr>
            <w:tcW w:w="0" w:type="auto"/>
            <w:vMerge/>
          </w:tcPr>
          <w:p w14:paraId="1A0D9784" w14:textId="77777777" w:rsidR="002F1FA6" w:rsidRPr="00B85190" w:rsidRDefault="002F1FA6" w:rsidP="002F1FA6">
            <w:pPr>
              <w:widowControl/>
              <w:rPr>
                <w:rFonts w:ascii="Arial" w:eastAsia="Calibri" w:hAnsi="Arial" w:cs="Arial"/>
                <w:color w:val="auto"/>
                <w:sz w:val="18"/>
                <w:szCs w:val="20"/>
              </w:rPr>
            </w:pPr>
          </w:p>
        </w:tc>
        <w:tc>
          <w:tcPr>
            <w:tcW w:w="0" w:type="auto"/>
          </w:tcPr>
          <w:p w14:paraId="167A6352" w14:textId="77777777" w:rsidR="002F1FA6" w:rsidRPr="00B85190" w:rsidRDefault="002F1FA6" w:rsidP="002F1FA6">
            <w:pPr>
              <w:widowControl/>
              <w:rPr>
                <w:rFonts w:ascii="Arial" w:eastAsia="Calibri" w:hAnsi="Arial" w:cs="Arial"/>
                <w:color w:val="auto"/>
                <w:sz w:val="18"/>
                <w:szCs w:val="20"/>
              </w:rPr>
            </w:pPr>
            <w:r w:rsidRPr="00B85190">
              <w:rPr>
                <w:rFonts w:ascii="Arial" w:eastAsia="Calibri" w:hAnsi="Arial" w:cs="Arial"/>
                <w:color w:val="auto"/>
                <w:sz w:val="18"/>
                <w:szCs w:val="20"/>
              </w:rPr>
              <w:t>b</w:t>
            </w:r>
          </w:p>
        </w:tc>
        <w:tc>
          <w:tcPr>
            <w:tcW w:w="0" w:type="auto"/>
          </w:tcPr>
          <w:p w14:paraId="7040F563" w14:textId="77777777" w:rsidR="002F1FA6" w:rsidRPr="00B85190" w:rsidRDefault="002F1FA6" w:rsidP="002F1FA6">
            <w:pPr>
              <w:widowControl/>
              <w:rPr>
                <w:rFonts w:ascii="Arial" w:eastAsia="Calibri" w:hAnsi="Arial" w:cs="Arial"/>
                <w:color w:val="auto"/>
                <w:sz w:val="18"/>
                <w:szCs w:val="20"/>
              </w:rPr>
            </w:pPr>
            <w:r w:rsidRPr="00B85190">
              <w:rPr>
                <w:rFonts w:ascii="Arial" w:eastAsia="Calibri" w:hAnsi="Arial" w:cs="Arial"/>
                <w:color w:val="auto"/>
                <w:sz w:val="18"/>
                <w:szCs w:val="20"/>
              </w:rPr>
              <w:t>Students describe* the components that are modeled by the computational simulation, including human activity (e.g., overpopulation, overexploitation, adverse habitat alterations, pollution, invasive species, changes in climate) and the factors that affect biodiversity.</w:t>
            </w:r>
          </w:p>
        </w:tc>
      </w:tr>
      <w:tr w:rsidR="002F1FA6" w:rsidRPr="00B85190" w14:paraId="086243D6" w14:textId="77777777" w:rsidTr="002F1FA6">
        <w:trPr>
          <w:trHeight w:val="166"/>
        </w:trPr>
        <w:tc>
          <w:tcPr>
            <w:tcW w:w="0" w:type="auto"/>
            <w:vMerge/>
          </w:tcPr>
          <w:p w14:paraId="7606BEB2" w14:textId="77777777" w:rsidR="002F1FA6" w:rsidRPr="00B85190" w:rsidRDefault="002F1FA6" w:rsidP="002F1FA6">
            <w:pPr>
              <w:widowControl/>
              <w:rPr>
                <w:rFonts w:ascii="Arial" w:eastAsia="Calibri" w:hAnsi="Arial" w:cs="Arial"/>
                <w:color w:val="auto"/>
                <w:sz w:val="18"/>
                <w:szCs w:val="20"/>
              </w:rPr>
            </w:pPr>
          </w:p>
        </w:tc>
        <w:tc>
          <w:tcPr>
            <w:tcW w:w="0" w:type="auto"/>
          </w:tcPr>
          <w:p w14:paraId="7BCEB3D6" w14:textId="77777777" w:rsidR="002F1FA6" w:rsidRPr="00B85190" w:rsidRDefault="002F1FA6" w:rsidP="002F1FA6">
            <w:pPr>
              <w:widowControl/>
              <w:rPr>
                <w:rFonts w:ascii="Arial" w:eastAsia="Calibri" w:hAnsi="Arial" w:cs="Arial"/>
                <w:color w:val="auto"/>
                <w:sz w:val="18"/>
                <w:szCs w:val="20"/>
              </w:rPr>
            </w:pPr>
            <w:r w:rsidRPr="00B85190">
              <w:rPr>
                <w:rFonts w:ascii="Arial" w:eastAsia="Calibri" w:hAnsi="Arial" w:cs="Arial"/>
                <w:color w:val="auto"/>
                <w:sz w:val="18"/>
                <w:szCs w:val="20"/>
              </w:rPr>
              <w:t>c</w:t>
            </w:r>
          </w:p>
        </w:tc>
        <w:tc>
          <w:tcPr>
            <w:tcW w:w="0" w:type="auto"/>
          </w:tcPr>
          <w:p w14:paraId="43D61EA4" w14:textId="77777777" w:rsidR="002F1FA6" w:rsidRPr="00B85190" w:rsidRDefault="002F1FA6" w:rsidP="002F1FA6">
            <w:pPr>
              <w:widowControl/>
              <w:rPr>
                <w:rFonts w:ascii="Arial" w:eastAsia="Calibri" w:hAnsi="Arial" w:cs="Arial"/>
                <w:color w:val="auto"/>
                <w:sz w:val="18"/>
                <w:szCs w:val="20"/>
              </w:rPr>
            </w:pPr>
            <w:r w:rsidRPr="00B85190">
              <w:rPr>
                <w:rFonts w:ascii="Arial" w:eastAsia="Calibri" w:hAnsi="Arial" w:cs="Arial"/>
                <w:color w:val="auto"/>
                <w:sz w:val="18"/>
                <w:szCs w:val="20"/>
              </w:rPr>
              <w:t>Students describe* the variables that can be changed by the user to evaluate the proposed solutions, tradeoffs, or other decisions.</w:t>
            </w:r>
          </w:p>
        </w:tc>
      </w:tr>
      <w:tr w:rsidR="002F1FA6" w:rsidRPr="00B85190" w14:paraId="68744A83" w14:textId="77777777" w:rsidTr="002F1FA6">
        <w:tc>
          <w:tcPr>
            <w:tcW w:w="0" w:type="auto"/>
            <w:vMerge w:val="restart"/>
            <w:shd w:val="clear" w:color="auto" w:fill="D0CECE"/>
          </w:tcPr>
          <w:p w14:paraId="3CD11C71" w14:textId="77777777" w:rsidR="002F1FA6" w:rsidRPr="00B85190" w:rsidRDefault="002F1FA6" w:rsidP="002F1FA6">
            <w:pPr>
              <w:widowControl/>
              <w:rPr>
                <w:rFonts w:ascii="Arial" w:eastAsia="Calibri" w:hAnsi="Arial" w:cs="Arial"/>
                <w:color w:val="auto"/>
                <w:sz w:val="18"/>
                <w:szCs w:val="20"/>
              </w:rPr>
            </w:pPr>
            <w:r w:rsidRPr="00B85190">
              <w:rPr>
                <w:rFonts w:ascii="Arial" w:eastAsia="Calibri" w:hAnsi="Arial" w:cs="Arial"/>
                <w:color w:val="auto"/>
                <w:sz w:val="18"/>
                <w:szCs w:val="20"/>
              </w:rPr>
              <w:t>2</w:t>
            </w:r>
          </w:p>
        </w:tc>
        <w:tc>
          <w:tcPr>
            <w:tcW w:w="0" w:type="auto"/>
            <w:gridSpan w:val="2"/>
            <w:shd w:val="clear" w:color="auto" w:fill="D0CECE"/>
          </w:tcPr>
          <w:p w14:paraId="3D3D01A1" w14:textId="77777777" w:rsidR="002F1FA6" w:rsidRPr="00B85190" w:rsidRDefault="002F1FA6" w:rsidP="002F1FA6">
            <w:pPr>
              <w:widowControl/>
              <w:rPr>
                <w:rFonts w:ascii="Arial" w:eastAsia="Calibri" w:hAnsi="Arial" w:cs="Arial"/>
                <w:color w:val="auto"/>
                <w:sz w:val="18"/>
                <w:szCs w:val="20"/>
                <w:highlight w:val="yellow"/>
              </w:rPr>
            </w:pPr>
            <w:r w:rsidRPr="00B85190">
              <w:rPr>
                <w:rFonts w:ascii="Arial" w:eastAsia="Calibri" w:hAnsi="Arial" w:cs="Arial"/>
                <w:color w:val="auto"/>
                <w:sz w:val="18"/>
                <w:szCs w:val="20"/>
              </w:rPr>
              <w:t>Computational modeling</w:t>
            </w:r>
          </w:p>
        </w:tc>
      </w:tr>
      <w:tr w:rsidR="002F1FA6" w:rsidRPr="00B85190" w14:paraId="3D828A2E" w14:textId="77777777" w:rsidTr="002F1FA6">
        <w:trPr>
          <w:trHeight w:val="87"/>
        </w:trPr>
        <w:tc>
          <w:tcPr>
            <w:tcW w:w="0" w:type="auto"/>
            <w:vMerge/>
            <w:shd w:val="clear" w:color="auto" w:fill="D0CECE"/>
          </w:tcPr>
          <w:p w14:paraId="505B794D" w14:textId="77777777" w:rsidR="002F1FA6" w:rsidRPr="00B85190" w:rsidRDefault="002F1FA6" w:rsidP="002F1FA6">
            <w:pPr>
              <w:widowControl/>
              <w:rPr>
                <w:rFonts w:ascii="Arial" w:eastAsia="Calibri" w:hAnsi="Arial" w:cs="Arial"/>
                <w:color w:val="auto"/>
                <w:sz w:val="18"/>
                <w:szCs w:val="20"/>
              </w:rPr>
            </w:pPr>
          </w:p>
        </w:tc>
        <w:tc>
          <w:tcPr>
            <w:tcW w:w="0" w:type="auto"/>
          </w:tcPr>
          <w:p w14:paraId="60496686" w14:textId="77777777" w:rsidR="002F1FA6" w:rsidRPr="00B85190" w:rsidRDefault="002F1FA6" w:rsidP="002F1FA6">
            <w:pPr>
              <w:widowControl/>
              <w:rPr>
                <w:rFonts w:ascii="Arial" w:eastAsia="Calibri" w:hAnsi="Arial" w:cs="Arial"/>
                <w:color w:val="auto"/>
                <w:sz w:val="18"/>
                <w:szCs w:val="20"/>
              </w:rPr>
            </w:pPr>
            <w:r w:rsidRPr="00B85190">
              <w:rPr>
                <w:rFonts w:ascii="Arial" w:eastAsia="Calibri" w:hAnsi="Arial" w:cs="Arial"/>
                <w:color w:val="auto"/>
                <w:sz w:val="18"/>
                <w:szCs w:val="20"/>
              </w:rPr>
              <w:t>a</w:t>
            </w:r>
          </w:p>
        </w:tc>
        <w:tc>
          <w:tcPr>
            <w:tcW w:w="0" w:type="auto"/>
          </w:tcPr>
          <w:p w14:paraId="7AEEFD90" w14:textId="77777777" w:rsidR="002F1FA6" w:rsidRPr="00B85190" w:rsidRDefault="002F1FA6" w:rsidP="002F1FA6">
            <w:pPr>
              <w:widowControl/>
              <w:rPr>
                <w:rFonts w:ascii="Arial" w:eastAsia="Calibri" w:hAnsi="Arial" w:cs="Arial"/>
                <w:color w:val="auto"/>
                <w:sz w:val="18"/>
                <w:szCs w:val="20"/>
                <w:highlight w:val="yellow"/>
              </w:rPr>
            </w:pPr>
            <w:r w:rsidRPr="00B85190">
              <w:rPr>
                <w:rFonts w:ascii="Arial" w:eastAsia="Calibri" w:hAnsi="Arial" w:cs="Arial"/>
                <w:color w:val="auto"/>
                <w:sz w:val="18"/>
                <w:szCs w:val="20"/>
              </w:rPr>
              <w:t>Students use logical and realistic inputs for the simulation that show an understanding of the reliance of ecosystem function and productivity on biodiversity, and that take into account the constraints of cost, safety, and reliability as well as cultural, and environmental impacts.</w:t>
            </w:r>
          </w:p>
        </w:tc>
      </w:tr>
      <w:tr w:rsidR="002F1FA6" w:rsidRPr="00B85190" w14:paraId="0B0B10E7" w14:textId="77777777" w:rsidTr="002F1FA6">
        <w:trPr>
          <w:trHeight w:val="87"/>
        </w:trPr>
        <w:tc>
          <w:tcPr>
            <w:tcW w:w="0" w:type="auto"/>
            <w:vMerge/>
            <w:shd w:val="clear" w:color="auto" w:fill="D0CECE"/>
          </w:tcPr>
          <w:p w14:paraId="53FBCCC5" w14:textId="77777777" w:rsidR="002F1FA6" w:rsidRPr="00B85190" w:rsidRDefault="002F1FA6" w:rsidP="002F1FA6">
            <w:pPr>
              <w:widowControl/>
              <w:rPr>
                <w:rFonts w:ascii="Arial" w:eastAsia="Calibri" w:hAnsi="Arial" w:cs="Arial"/>
                <w:color w:val="auto"/>
                <w:sz w:val="18"/>
                <w:szCs w:val="20"/>
              </w:rPr>
            </w:pPr>
          </w:p>
        </w:tc>
        <w:tc>
          <w:tcPr>
            <w:tcW w:w="0" w:type="auto"/>
          </w:tcPr>
          <w:p w14:paraId="7DEB7508" w14:textId="77777777" w:rsidR="002F1FA6" w:rsidRPr="00B85190" w:rsidRDefault="002F1FA6" w:rsidP="002F1FA6">
            <w:pPr>
              <w:widowControl/>
              <w:rPr>
                <w:rFonts w:ascii="Arial" w:eastAsia="Calibri" w:hAnsi="Arial" w:cs="Arial"/>
                <w:color w:val="auto"/>
                <w:sz w:val="18"/>
                <w:szCs w:val="20"/>
              </w:rPr>
            </w:pPr>
            <w:r w:rsidRPr="00B85190">
              <w:rPr>
                <w:rFonts w:ascii="Arial" w:eastAsia="Calibri" w:hAnsi="Arial" w:cs="Arial"/>
                <w:color w:val="auto"/>
                <w:sz w:val="18"/>
                <w:szCs w:val="20"/>
              </w:rPr>
              <w:t>b</w:t>
            </w:r>
          </w:p>
        </w:tc>
        <w:tc>
          <w:tcPr>
            <w:tcW w:w="0" w:type="auto"/>
          </w:tcPr>
          <w:p w14:paraId="4CF5C172" w14:textId="77777777" w:rsidR="002F1FA6" w:rsidRPr="00B85190" w:rsidRDefault="002F1FA6" w:rsidP="002F1FA6">
            <w:pPr>
              <w:widowControl/>
              <w:rPr>
                <w:rFonts w:ascii="Arial" w:eastAsia="Tahoma" w:hAnsi="Arial" w:cs="Arial"/>
                <w:color w:val="auto"/>
                <w:sz w:val="18"/>
                <w:szCs w:val="20"/>
              </w:rPr>
            </w:pPr>
            <w:r w:rsidRPr="00B85190">
              <w:rPr>
                <w:rFonts w:ascii="Arial" w:eastAsia="Calibri" w:hAnsi="Arial" w:cs="Arial"/>
                <w:color w:val="auto"/>
                <w:sz w:val="18"/>
                <w:szCs w:val="20"/>
              </w:rPr>
              <w:t>Students use the simulation to identify possible negative consequences of solutions that would outweigh their benefits.</w:t>
            </w:r>
          </w:p>
        </w:tc>
      </w:tr>
      <w:tr w:rsidR="002F1FA6" w:rsidRPr="00B85190" w14:paraId="2105AD72" w14:textId="77777777" w:rsidTr="002F1FA6">
        <w:tc>
          <w:tcPr>
            <w:tcW w:w="0" w:type="auto"/>
            <w:vMerge w:val="restart"/>
            <w:shd w:val="clear" w:color="auto" w:fill="D0CECE"/>
          </w:tcPr>
          <w:p w14:paraId="42942344" w14:textId="77777777" w:rsidR="002F1FA6" w:rsidRPr="00B85190" w:rsidRDefault="002F1FA6" w:rsidP="002F1FA6">
            <w:pPr>
              <w:widowControl/>
              <w:rPr>
                <w:rFonts w:ascii="Arial" w:eastAsia="Calibri" w:hAnsi="Arial" w:cs="Arial"/>
                <w:color w:val="auto"/>
                <w:sz w:val="18"/>
                <w:szCs w:val="20"/>
              </w:rPr>
            </w:pPr>
            <w:r w:rsidRPr="00B85190">
              <w:rPr>
                <w:rFonts w:ascii="Arial" w:eastAsia="Calibri" w:hAnsi="Arial" w:cs="Arial"/>
                <w:color w:val="auto"/>
                <w:sz w:val="18"/>
                <w:szCs w:val="20"/>
              </w:rPr>
              <w:t>3</w:t>
            </w:r>
          </w:p>
        </w:tc>
        <w:tc>
          <w:tcPr>
            <w:tcW w:w="0" w:type="auto"/>
            <w:gridSpan w:val="2"/>
            <w:shd w:val="clear" w:color="auto" w:fill="D0CECE"/>
          </w:tcPr>
          <w:p w14:paraId="4819CE21" w14:textId="77777777" w:rsidR="002F1FA6" w:rsidRPr="00B85190" w:rsidRDefault="002F1FA6" w:rsidP="002F1FA6">
            <w:pPr>
              <w:widowControl/>
              <w:rPr>
                <w:rFonts w:ascii="Arial" w:eastAsia="Calibri" w:hAnsi="Arial" w:cs="Arial"/>
                <w:color w:val="auto"/>
                <w:sz w:val="18"/>
                <w:szCs w:val="20"/>
              </w:rPr>
            </w:pPr>
            <w:r w:rsidRPr="00B85190">
              <w:rPr>
                <w:rFonts w:ascii="Arial" w:eastAsia="Calibri" w:hAnsi="Arial" w:cs="Arial"/>
                <w:color w:val="auto"/>
                <w:sz w:val="18"/>
                <w:szCs w:val="20"/>
              </w:rPr>
              <w:t>Analysis</w:t>
            </w:r>
          </w:p>
        </w:tc>
      </w:tr>
      <w:tr w:rsidR="002F1FA6" w:rsidRPr="00B85190" w14:paraId="61EC1EF8" w14:textId="77777777" w:rsidTr="002F1FA6">
        <w:tc>
          <w:tcPr>
            <w:tcW w:w="0" w:type="auto"/>
            <w:vMerge/>
            <w:shd w:val="clear" w:color="auto" w:fill="D0CECE"/>
          </w:tcPr>
          <w:p w14:paraId="71DB9FA4" w14:textId="77777777" w:rsidR="002F1FA6" w:rsidRPr="00B85190" w:rsidRDefault="002F1FA6" w:rsidP="002F1FA6">
            <w:pPr>
              <w:widowControl/>
              <w:rPr>
                <w:rFonts w:ascii="Arial" w:eastAsia="Calibri" w:hAnsi="Arial" w:cs="Arial"/>
                <w:color w:val="auto"/>
                <w:sz w:val="18"/>
                <w:szCs w:val="20"/>
              </w:rPr>
            </w:pPr>
          </w:p>
        </w:tc>
        <w:tc>
          <w:tcPr>
            <w:tcW w:w="0" w:type="auto"/>
          </w:tcPr>
          <w:p w14:paraId="11883D62" w14:textId="77777777" w:rsidR="002F1FA6" w:rsidRPr="00B85190" w:rsidRDefault="002F1FA6" w:rsidP="002F1FA6">
            <w:pPr>
              <w:widowControl/>
              <w:rPr>
                <w:rFonts w:ascii="Arial" w:eastAsia="Calibri" w:hAnsi="Arial" w:cs="Arial"/>
                <w:color w:val="auto"/>
                <w:sz w:val="18"/>
                <w:szCs w:val="20"/>
              </w:rPr>
            </w:pPr>
            <w:r w:rsidRPr="00B85190">
              <w:rPr>
                <w:rFonts w:ascii="Arial" w:eastAsia="Calibri" w:hAnsi="Arial" w:cs="Arial"/>
                <w:color w:val="auto"/>
                <w:sz w:val="18"/>
                <w:szCs w:val="20"/>
              </w:rPr>
              <w:t>a</w:t>
            </w:r>
          </w:p>
        </w:tc>
        <w:tc>
          <w:tcPr>
            <w:tcW w:w="0" w:type="auto"/>
          </w:tcPr>
          <w:p w14:paraId="32A7942C" w14:textId="77777777" w:rsidR="002F1FA6" w:rsidRPr="00B85190" w:rsidRDefault="002F1FA6" w:rsidP="002F1FA6">
            <w:pPr>
              <w:widowControl/>
              <w:rPr>
                <w:rFonts w:ascii="Arial" w:eastAsia="Calibri" w:hAnsi="Arial" w:cs="Arial"/>
                <w:color w:val="auto"/>
                <w:sz w:val="18"/>
                <w:szCs w:val="20"/>
              </w:rPr>
            </w:pPr>
            <w:r w:rsidRPr="00B85190">
              <w:rPr>
                <w:rFonts w:ascii="Arial" w:eastAsia="Calibri" w:hAnsi="Arial" w:cs="Arial"/>
                <w:color w:val="auto"/>
                <w:sz w:val="18"/>
                <w:szCs w:val="20"/>
              </w:rPr>
              <w:t>Students compare the simulation results to expected results.</w:t>
            </w:r>
          </w:p>
        </w:tc>
      </w:tr>
      <w:tr w:rsidR="002F1FA6" w:rsidRPr="00B85190" w14:paraId="22138D6B" w14:textId="77777777" w:rsidTr="002F1FA6">
        <w:tc>
          <w:tcPr>
            <w:tcW w:w="0" w:type="auto"/>
            <w:vMerge/>
            <w:shd w:val="clear" w:color="auto" w:fill="D0CECE"/>
          </w:tcPr>
          <w:p w14:paraId="3A6CF8C5" w14:textId="77777777" w:rsidR="002F1FA6" w:rsidRPr="00B85190" w:rsidRDefault="002F1FA6" w:rsidP="002F1FA6">
            <w:pPr>
              <w:widowControl/>
              <w:rPr>
                <w:rFonts w:ascii="Arial" w:eastAsia="Calibri" w:hAnsi="Arial" w:cs="Arial"/>
                <w:color w:val="auto"/>
                <w:sz w:val="18"/>
                <w:szCs w:val="20"/>
              </w:rPr>
            </w:pPr>
          </w:p>
        </w:tc>
        <w:tc>
          <w:tcPr>
            <w:tcW w:w="0" w:type="auto"/>
          </w:tcPr>
          <w:p w14:paraId="01906DE5" w14:textId="77777777" w:rsidR="002F1FA6" w:rsidRPr="00B85190" w:rsidRDefault="002F1FA6" w:rsidP="002F1FA6">
            <w:pPr>
              <w:widowControl/>
              <w:rPr>
                <w:rFonts w:ascii="Arial" w:eastAsia="Calibri" w:hAnsi="Arial" w:cs="Arial"/>
                <w:color w:val="auto"/>
                <w:sz w:val="18"/>
                <w:szCs w:val="20"/>
              </w:rPr>
            </w:pPr>
            <w:r w:rsidRPr="00B85190">
              <w:rPr>
                <w:rFonts w:ascii="Arial" w:eastAsia="Calibri" w:hAnsi="Arial" w:cs="Arial"/>
                <w:color w:val="auto"/>
                <w:sz w:val="18"/>
                <w:szCs w:val="20"/>
              </w:rPr>
              <w:t>b</w:t>
            </w:r>
          </w:p>
        </w:tc>
        <w:tc>
          <w:tcPr>
            <w:tcW w:w="0" w:type="auto"/>
          </w:tcPr>
          <w:p w14:paraId="1CD492E1" w14:textId="77777777" w:rsidR="002F1FA6" w:rsidRPr="00B85190" w:rsidRDefault="002F1FA6" w:rsidP="002F1FA6">
            <w:pPr>
              <w:widowControl/>
              <w:rPr>
                <w:rFonts w:ascii="Arial" w:eastAsia="Tahoma" w:hAnsi="Arial" w:cs="Arial"/>
                <w:color w:val="auto"/>
                <w:sz w:val="18"/>
                <w:szCs w:val="20"/>
              </w:rPr>
            </w:pPr>
            <w:r w:rsidRPr="00B85190">
              <w:rPr>
                <w:rFonts w:ascii="Arial" w:eastAsia="Calibri" w:hAnsi="Arial" w:cs="Arial"/>
                <w:color w:val="auto"/>
                <w:sz w:val="18"/>
                <w:szCs w:val="20"/>
              </w:rPr>
              <w:t xml:space="preserve">Students analyze the simulation results to determine whether the simulation provides sufficient information to evaluate the solution. </w:t>
            </w:r>
          </w:p>
        </w:tc>
      </w:tr>
      <w:tr w:rsidR="002F1FA6" w:rsidRPr="00B85190" w14:paraId="47F084FA" w14:textId="77777777" w:rsidTr="002F1FA6">
        <w:tc>
          <w:tcPr>
            <w:tcW w:w="0" w:type="auto"/>
            <w:vMerge/>
            <w:shd w:val="clear" w:color="auto" w:fill="D0CECE"/>
          </w:tcPr>
          <w:p w14:paraId="63251261" w14:textId="77777777" w:rsidR="002F1FA6" w:rsidRPr="00B85190" w:rsidRDefault="002F1FA6" w:rsidP="002F1FA6">
            <w:pPr>
              <w:widowControl/>
              <w:rPr>
                <w:rFonts w:ascii="Arial" w:eastAsia="Calibri" w:hAnsi="Arial" w:cs="Arial"/>
                <w:color w:val="auto"/>
                <w:sz w:val="18"/>
                <w:szCs w:val="20"/>
              </w:rPr>
            </w:pPr>
          </w:p>
        </w:tc>
        <w:tc>
          <w:tcPr>
            <w:tcW w:w="0" w:type="auto"/>
          </w:tcPr>
          <w:p w14:paraId="203F06E4" w14:textId="77777777" w:rsidR="002F1FA6" w:rsidRPr="00B85190" w:rsidRDefault="002F1FA6" w:rsidP="002F1FA6">
            <w:pPr>
              <w:widowControl/>
              <w:rPr>
                <w:rFonts w:ascii="Arial" w:eastAsia="Calibri" w:hAnsi="Arial" w:cs="Arial"/>
                <w:color w:val="auto"/>
                <w:sz w:val="18"/>
                <w:szCs w:val="20"/>
              </w:rPr>
            </w:pPr>
            <w:r w:rsidRPr="00B85190">
              <w:rPr>
                <w:rFonts w:ascii="Arial" w:eastAsia="Calibri" w:hAnsi="Arial" w:cs="Arial"/>
                <w:color w:val="auto"/>
                <w:sz w:val="18"/>
                <w:szCs w:val="20"/>
              </w:rPr>
              <w:t>c</w:t>
            </w:r>
          </w:p>
        </w:tc>
        <w:tc>
          <w:tcPr>
            <w:tcW w:w="0" w:type="auto"/>
          </w:tcPr>
          <w:p w14:paraId="2CF82D59" w14:textId="77777777" w:rsidR="002F1FA6" w:rsidRPr="00B85190" w:rsidRDefault="002F1FA6" w:rsidP="002F1FA6">
            <w:pPr>
              <w:widowControl/>
              <w:rPr>
                <w:rFonts w:ascii="Arial" w:eastAsia="Tahoma" w:hAnsi="Arial" w:cs="Arial"/>
                <w:color w:val="auto"/>
                <w:sz w:val="18"/>
                <w:szCs w:val="20"/>
              </w:rPr>
            </w:pPr>
            <w:r w:rsidRPr="00B85190">
              <w:rPr>
                <w:rFonts w:ascii="Arial" w:eastAsia="Calibri" w:hAnsi="Arial" w:cs="Arial"/>
                <w:color w:val="auto"/>
                <w:sz w:val="18"/>
                <w:szCs w:val="20"/>
              </w:rPr>
              <w:t>Students identify the simulation’s limitations.</w:t>
            </w:r>
          </w:p>
        </w:tc>
      </w:tr>
      <w:tr w:rsidR="002F1FA6" w:rsidRPr="00B85190" w14:paraId="0B38C2E8" w14:textId="77777777" w:rsidTr="002F1FA6">
        <w:tc>
          <w:tcPr>
            <w:tcW w:w="0" w:type="auto"/>
            <w:vMerge/>
            <w:shd w:val="clear" w:color="auto" w:fill="D0CECE"/>
          </w:tcPr>
          <w:p w14:paraId="712A35E5" w14:textId="77777777" w:rsidR="002F1FA6" w:rsidRPr="00B85190" w:rsidRDefault="002F1FA6" w:rsidP="002F1FA6">
            <w:pPr>
              <w:widowControl/>
              <w:rPr>
                <w:rFonts w:ascii="Arial" w:eastAsia="Calibri" w:hAnsi="Arial" w:cs="Arial"/>
                <w:color w:val="auto"/>
                <w:sz w:val="18"/>
                <w:szCs w:val="20"/>
              </w:rPr>
            </w:pPr>
          </w:p>
        </w:tc>
        <w:tc>
          <w:tcPr>
            <w:tcW w:w="0" w:type="auto"/>
          </w:tcPr>
          <w:p w14:paraId="7B62928A" w14:textId="77777777" w:rsidR="002F1FA6" w:rsidRPr="00B85190" w:rsidRDefault="002F1FA6" w:rsidP="002F1FA6">
            <w:pPr>
              <w:widowControl/>
              <w:rPr>
                <w:rFonts w:ascii="Arial" w:eastAsia="Calibri" w:hAnsi="Arial" w:cs="Arial"/>
                <w:color w:val="auto"/>
                <w:sz w:val="18"/>
                <w:szCs w:val="20"/>
              </w:rPr>
            </w:pPr>
            <w:r w:rsidRPr="00B85190">
              <w:rPr>
                <w:rFonts w:ascii="Arial" w:eastAsia="Calibri" w:hAnsi="Arial" w:cs="Arial"/>
                <w:color w:val="auto"/>
                <w:sz w:val="18"/>
                <w:szCs w:val="20"/>
              </w:rPr>
              <w:t>d</w:t>
            </w:r>
          </w:p>
        </w:tc>
        <w:tc>
          <w:tcPr>
            <w:tcW w:w="0" w:type="auto"/>
          </w:tcPr>
          <w:p w14:paraId="0F9CBE2F" w14:textId="77777777" w:rsidR="002F1FA6" w:rsidRPr="00B85190" w:rsidRDefault="002F1FA6" w:rsidP="002F1FA6">
            <w:pPr>
              <w:widowControl/>
              <w:rPr>
                <w:rFonts w:ascii="Arial" w:eastAsia="Tahoma" w:hAnsi="Arial" w:cs="Arial"/>
                <w:color w:val="auto"/>
                <w:sz w:val="18"/>
                <w:szCs w:val="20"/>
              </w:rPr>
            </w:pPr>
            <w:r w:rsidRPr="00B85190">
              <w:rPr>
                <w:rFonts w:ascii="Arial" w:eastAsia="Calibri" w:hAnsi="Arial" w:cs="Arial"/>
                <w:color w:val="auto"/>
                <w:sz w:val="18"/>
                <w:szCs w:val="20"/>
              </w:rPr>
              <w:t>Students interpret the simulation results, and predict the effects of the specific design solutions on biodiversity based on the interpretation.</w:t>
            </w:r>
          </w:p>
        </w:tc>
      </w:tr>
      <w:tr w:rsidR="002F1FA6" w:rsidRPr="00B85190" w14:paraId="3B7F55E5" w14:textId="77777777" w:rsidTr="002F1FA6">
        <w:tc>
          <w:tcPr>
            <w:tcW w:w="0" w:type="auto"/>
            <w:vMerge w:val="restart"/>
            <w:shd w:val="clear" w:color="auto" w:fill="D0CECE"/>
          </w:tcPr>
          <w:p w14:paraId="1B99E9BE" w14:textId="77777777" w:rsidR="002F1FA6" w:rsidRPr="00B85190" w:rsidRDefault="002F1FA6" w:rsidP="002F1FA6">
            <w:pPr>
              <w:widowControl/>
              <w:rPr>
                <w:rFonts w:ascii="Arial" w:eastAsia="Calibri" w:hAnsi="Arial" w:cs="Arial"/>
                <w:color w:val="auto"/>
                <w:sz w:val="18"/>
                <w:szCs w:val="20"/>
              </w:rPr>
            </w:pPr>
            <w:r w:rsidRPr="00B85190">
              <w:rPr>
                <w:rFonts w:ascii="Arial" w:eastAsia="Calibri" w:hAnsi="Arial" w:cs="Arial"/>
                <w:color w:val="auto"/>
                <w:sz w:val="18"/>
                <w:szCs w:val="20"/>
              </w:rPr>
              <w:t>4</w:t>
            </w:r>
          </w:p>
        </w:tc>
        <w:tc>
          <w:tcPr>
            <w:tcW w:w="0" w:type="auto"/>
            <w:gridSpan w:val="2"/>
            <w:shd w:val="clear" w:color="auto" w:fill="D0CECE"/>
          </w:tcPr>
          <w:p w14:paraId="7AA8DEFC" w14:textId="77777777" w:rsidR="002F1FA6" w:rsidRPr="00B85190" w:rsidRDefault="002F1FA6" w:rsidP="002F1FA6">
            <w:pPr>
              <w:widowControl/>
              <w:rPr>
                <w:rFonts w:ascii="Arial" w:eastAsia="Calibri" w:hAnsi="Arial" w:cs="Arial"/>
                <w:color w:val="auto"/>
                <w:sz w:val="18"/>
                <w:szCs w:val="20"/>
              </w:rPr>
            </w:pPr>
            <w:r w:rsidRPr="00B85190">
              <w:rPr>
                <w:rFonts w:ascii="Arial" w:eastAsia="Calibri" w:hAnsi="Arial" w:cs="Arial"/>
                <w:color w:val="auto"/>
                <w:sz w:val="18"/>
                <w:szCs w:val="20"/>
              </w:rPr>
              <w:t>Revision</w:t>
            </w:r>
          </w:p>
        </w:tc>
      </w:tr>
      <w:tr w:rsidR="002F1FA6" w:rsidRPr="00B85190" w14:paraId="38FF9412" w14:textId="77777777" w:rsidTr="002F1FA6">
        <w:tc>
          <w:tcPr>
            <w:tcW w:w="0" w:type="auto"/>
            <w:vMerge/>
            <w:shd w:val="clear" w:color="auto" w:fill="D0CECE"/>
          </w:tcPr>
          <w:p w14:paraId="1F0EFED8" w14:textId="77777777" w:rsidR="002F1FA6" w:rsidRPr="00B85190" w:rsidRDefault="002F1FA6" w:rsidP="002F1FA6">
            <w:pPr>
              <w:widowControl/>
              <w:rPr>
                <w:rFonts w:ascii="Arial" w:eastAsia="Calibri" w:hAnsi="Arial" w:cs="Arial"/>
                <w:color w:val="auto"/>
                <w:sz w:val="18"/>
                <w:szCs w:val="20"/>
              </w:rPr>
            </w:pPr>
          </w:p>
        </w:tc>
        <w:tc>
          <w:tcPr>
            <w:tcW w:w="0" w:type="auto"/>
            <w:shd w:val="clear" w:color="auto" w:fill="auto"/>
          </w:tcPr>
          <w:p w14:paraId="1D537758" w14:textId="77777777" w:rsidR="002F1FA6" w:rsidRPr="00B85190" w:rsidRDefault="002F1FA6" w:rsidP="002F1FA6">
            <w:pPr>
              <w:widowControl/>
              <w:rPr>
                <w:rFonts w:ascii="Arial" w:eastAsia="Calibri" w:hAnsi="Arial" w:cs="Arial"/>
                <w:color w:val="auto"/>
                <w:sz w:val="18"/>
                <w:szCs w:val="20"/>
              </w:rPr>
            </w:pPr>
            <w:r w:rsidRPr="00B85190">
              <w:rPr>
                <w:rFonts w:ascii="Arial" w:eastAsia="Calibri" w:hAnsi="Arial" w:cs="Arial"/>
                <w:color w:val="auto"/>
                <w:sz w:val="18"/>
                <w:szCs w:val="20"/>
              </w:rPr>
              <w:t>a</w:t>
            </w:r>
          </w:p>
        </w:tc>
        <w:tc>
          <w:tcPr>
            <w:tcW w:w="0" w:type="auto"/>
            <w:shd w:val="clear" w:color="auto" w:fill="auto"/>
          </w:tcPr>
          <w:p w14:paraId="26161A66" w14:textId="77777777" w:rsidR="002F1FA6" w:rsidRPr="00B85190" w:rsidRDefault="002F1FA6" w:rsidP="002F1FA6">
            <w:pPr>
              <w:widowControl/>
              <w:rPr>
                <w:rFonts w:ascii="Arial" w:eastAsia="Calibri" w:hAnsi="Arial" w:cs="Arial"/>
                <w:color w:val="auto"/>
                <w:sz w:val="18"/>
                <w:szCs w:val="20"/>
              </w:rPr>
            </w:pPr>
            <w:r w:rsidRPr="00B85190">
              <w:rPr>
                <w:rFonts w:ascii="Arial" w:eastAsia="Calibri" w:hAnsi="Arial" w:cs="Arial"/>
                <w:color w:val="auto"/>
                <w:sz w:val="18"/>
                <w:szCs w:val="20"/>
              </w:rPr>
              <w:t>Students revise the simulation as needed to provide sufficient information to evaluate the solution.</w:t>
            </w:r>
          </w:p>
        </w:tc>
      </w:tr>
    </w:tbl>
    <w:p w14:paraId="158F32C2" w14:textId="77777777" w:rsidR="00400AAC" w:rsidRPr="00B85190" w:rsidRDefault="00400AAC" w:rsidP="00EE56F9">
      <w:pPr>
        <w:widowControl/>
        <w:rPr>
          <w:rFonts w:ascii="Arial" w:hAnsi="Arial" w:cs="Arial"/>
          <w:b/>
          <w:bCs/>
          <w:sz w:val="20"/>
        </w:rPr>
      </w:pPr>
    </w:p>
    <w:p w14:paraId="6E92B279" w14:textId="77777777" w:rsidR="00400AAC" w:rsidRPr="00B85190" w:rsidRDefault="00400AAC" w:rsidP="00EE56F9">
      <w:pPr>
        <w:widowControl/>
        <w:rPr>
          <w:rFonts w:ascii="Arial" w:hAnsi="Arial" w:cs="Arial"/>
          <w:b/>
          <w:bCs/>
          <w:sz w:val="20"/>
        </w:rPr>
      </w:pPr>
    </w:p>
    <w:p w14:paraId="0BB28C54" w14:textId="77777777" w:rsidR="00B85190" w:rsidRDefault="00B85190">
      <w:pPr>
        <w:widowControl/>
        <w:spacing w:after="200" w:line="276" w:lineRule="auto"/>
        <w:rPr>
          <w:rFonts w:ascii="Arial" w:hAnsi="Arial" w:cs="Arial"/>
          <w:b/>
          <w:bCs/>
          <w:sz w:val="20"/>
        </w:rPr>
      </w:pPr>
      <w:r>
        <w:rPr>
          <w:rFonts w:ascii="Arial" w:hAnsi="Arial" w:cs="Arial"/>
          <w:b/>
          <w:bCs/>
          <w:sz w:val="20"/>
        </w:rPr>
        <w:br w:type="page"/>
      </w:r>
    </w:p>
    <w:p w14:paraId="27B00E21" w14:textId="4934DA96" w:rsidR="00EE56F9" w:rsidRPr="00B85190" w:rsidRDefault="00EE56F9" w:rsidP="00EE56F9">
      <w:pPr>
        <w:widowControl/>
        <w:rPr>
          <w:rFonts w:ascii="Arial" w:hAnsi="Arial" w:cs="Arial"/>
          <w:color w:val="auto"/>
          <w:sz w:val="20"/>
        </w:rPr>
      </w:pPr>
      <w:bookmarkStart w:id="4" w:name="MATTER"/>
      <w:r w:rsidRPr="00B85190">
        <w:rPr>
          <w:rFonts w:ascii="Arial" w:hAnsi="Arial" w:cs="Arial"/>
          <w:b/>
          <w:bCs/>
          <w:sz w:val="20"/>
        </w:rPr>
        <w:lastRenderedPageBreak/>
        <w:t>SC.HS.8 Matter and Energy in Organisms and Ecosystems</w:t>
      </w:r>
    </w:p>
    <w:bookmarkEnd w:id="4"/>
    <w:p w14:paraId="281AD6BD" w14:textId="63117FA4" w:rsidR="00EE56F9" w:rsidRPr="00B85190" w:rsidRDefault="00EE56F9" w:rsidP="00EE56F9">
      <w:pPr>
        <w:rPr>
          <w:rFonts w:ascii="Arial" w:hAnsi="Arial" w:cs="Arial"/>
          <w:sz w:val="20"/>
        </w:rPr>
      </w:pPr>
      <w:r w:rsidRPr="00B85190">
        <w:rPr>
          <w:rFonts w:ascii="Arial" w:hAnsi="Arial" w:cs="Arial"/>
          <w:sz w:val="20"/>
        </w:rPr>
        <w:t>SC.HS.8.3 Gather, analyze, and communicate evidence of th</w:t>
      </w:r>
      <w:r w:rsidR="00405B5A" w:rsidRPr="00B85190">
        <w:rPr>
          <w:rFonts w:ascii="Arial" w:hAnsi="Arial" w:cs="Arial"/>
          <w:sz w:val="20"/>
        </w:rPr>
        <w:t>e flow of energy and cycling of</w:t>
      </w:r>
      <w:r w:rsidR="00F1682F" w:rsidRPr="00B85190">
        <w:rPr>
          <w:rFonts w:ascii="Arial" w:hAnsi="Arial" w:cs="Arial"/>
          <w:sz w:val="20"/>
        </w:rPr>
        <w:t xml:space="preserve"> </w:t>
      </w:r>
      <w:r w:rsidRPr="00B85190">
        <w:rPr>
          <w:rFonts w:ascii="Arial" w:hAnsi="Arial" w:cs="Arial"/>
          <w:sz w:val="20"/>
        </w:rPr>
        <w:t>matter in organisms and ecosystems.</w:t>
      </w:r>
    </w:p>
    <w:tbl>
      <w:tblPr>
        <w:tblStyle w:val="TableGrid"/>
        <w:tblW w:w="5000" w:type="pct"/>
        <w:tblLook w:val="04A0" w:firstRow="1" w:lastRow="0" w:firstColumn="1" w:lastColumn="0" w:noHBand="0" w:noVBand="1"/>
      </w:tblPr>
      <w:tblGrid>
        <w:gridCol w:w="1074"/>
        <w:gridCol w:w="244"/>
        <w:gridCol w:w="901"/>
        <w:gridCol w:w="2868"/>
        <w:gridCol w:w="9591"/>
      </w:tblGrid>
      <w:tr w:rsidR="00EE56F9" w:rsidRPr="00B85190" w14:paraId="3310081E" w14:textId="77777777" w:rsidTr="005F547B">
        <w:tc>
          <w:tcPr>
            <w:tcW w:w="366" w:type="pct"/>
            <w:tcBorders>
              <w:top w:val="single" w:sz="4" w:space="0" w:color="auto"/>
              <w:left w:val="single" w:sz="4" w:space="0" w:color="auto"/>
              <w:bottom w:val="nil"/>
              <w:right w:val="nil"/>
            </w:tcBorders>
          </w:tcPr>
          <w:p w14:paraId="28ACE6D4" w14:textId="77777777" w:rsidR="00EE56F9" w:rsidRPr="00B85190" w:rsidRDefault="00EE56F9" w:rsidP="00223584">
            <w:pPr>
              <w:rPr>
                <w:rFonts w:ascii="Arial" w:hAnsi="Arial" w:cs="Arial"/>
              </w:rPr>
            </w:pPr>
          </w:p>
        </w:tc>
        <w:tc>
          <w:tcPr>
            <w:tcW w:w="83" w:type="pct"/>
            <w:tcBorders>
              <w:top w:val="single" w:sz="4" w:space="0" w:color="auto"/>
              <w:left w:val="nil"/>
              <w:bottom w:val="nil"/>
              <w:right w:val="nil"/>
            </w:tcBorders>
          </w:tcPr>
          <w:p w14:paraId="0C202883" w14:textId="77777777" w:rsidR="00EE56F9" w:rsidRPr="00B85190" w:rsidRDefault="00EE56F9" w:rsidP="00223584">
            <w:pPr>
              <w:rPr>
                <w:rFonts w:ascii="Arial" w:hAnsi="Arial" w:cs="Arial"/>
              </w:rPr>
            </w:pPr>
          </w:p>
        </w:tc>
        <w:tc>
          <w:tcPr>
            <w:tcW w:w="307" w:type="pct"/>
            <w:tcBorders>
              <w:top w:val="single" w:sz="4" w:space="0" w:color="auto"/>
              <w:left w:val="nil"/>
              <w:bottom w:val="nil"/>
              <w:right w:val="nil"/>
            </w:tcBorders>
          </w:tcPr>
          <w:p w14:paraId="48BEE6BB" w14:textId="77777777" w:rsidR="00EE56F9" w:rsidRPr="00B85190" w:rsidRDefault="00EE56F9" w:rsidP="00223584">
            <w:pPr>
              <w:rPr>
                <w:rFonts w:ascii="Arial" w:hAnsi="Arial" w:cs="Arial"/>
              </w:rPr>
            </w:pPr>
            <w:r w:rsidRPr="00B85190">
              <w:rPr>
                <w:rFonts w:ascii="Arial" w:hAnsi="Arial" w:cs="Arial"/>
                <w:noProof/>
                <w:sz w:val="20"/>
              </w:rPr>
              <w:drawing>
                <wp:inline distT="0" distB="0" distL="0" distR="0" wp14:anchorId="1DE18B7A" wp14:editId="70B09B04">
                  <wp:extent cx="393192" cy="393192"/>
                  <wp:effectExtent l="0" t="0" r="6985" b="6985"/>
                  <wp:docPr id="320" name="Picture 320" descr="C:\Users\sara.cooper.NDE\Desktop\Standards\EnergyM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ara.cooper.NDE\Desktop\Standards\EnergyMatter.png"/>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4244" w:type="pct"/>
            <w:gridSpan w:val="2"/>
            <w:tcBorders>
              <w:top w:val="single" w:sz="4" w:space="0" w:color="auto"/>
              <w:left w:val="nil"/>
              <w:bottom w:val="nil"/>
              <w:right w:val="single" w:sz="4" w:space="0" w:color="auto"/>
            </w:tcBorders>
          </w:tcPr>
          <w:p w14:paraId="5EA6762A" w14:textId="783A7C24" w:rsidR="00EE56F9" w:rsidRPr="00B85190" w:rsidRDefault="00EE56F9" w:rsidP="00541099">
            <w:pPr>
              <w:widowControl/>
              <w:rPr>
                <w:rFonts w:ascii="Arial" w:hAnsi="Arial" w:cs="Arial"/>
                <w:color w:val="auto"/>
              </w:rPr>
            </w:pPr>
            <w:r w:rsidRPr="00B85190">
              <w:rPr>
                <w:rFonts w:ascii="Arial" w:hAnsi="Arial" w:cs="Arial"/>
                <w:sz w:val="20"/>
              </w:rPr>
              <w:t>SC.HS.8.3</w:t>
            </w:r>
            <w:r w:rsidR="00205400" w:rsidRPr="00B85190">
              <w:rPr>
                <w:rFonts w:ascii="Arial" w:hAnsi="Arial" w:cs="Arial"/>
                <w:sz w:val="20"/>
              </w:rPr>
              <w:t>.A</w:t>
            </w:r>
            <w:r w:rsidRPr="00B85190">
              <w:rPr>
                <w:rFonts w:ascii="Arial" w:hAnsi="Arial" w:cs="Arial"/>
                <w:sz w:val="20"/>
              </w:rPr>
              <w:t xml:space="preserve"> </w:t>
            </w:r>
            <w:r w:rsidRPr="00B85190">
              <w:rPr>
                <w:rFonts w:ascii="Arial" w:hAnsi="Arial" w:cs="Arial"/>
                <w:b/>
                <w:bCs/>
                <w:sz w:val="20"/>
              </w:rPr>
              <w:t xml:space="preserve">Use a model </w:t>
            </w:r>
            <w:r w:rsidRPr="00B85190">
              <w:rPr>
                <w:rFonts w:ascii="Arial" w:hAnsi="Arial" w:cs="Arial"/>
                <w:sz w:val="20"/>
                <w:u w:val="single"/>
              </w:rPr>
              <w:t>to illustrate how</w:t>
            </w:r>
            <w:r w:rsidRPr="00B85190">
              <w:rPr>
                <w:rFonts w:ascii="Arial" w:hAnsi="Arial" w:cs="Arial"/>
                <w:sz w:val="20"/>
              </w:rPr>
              <w:t xml:space="preserve"> photosynthesis transforms light energy into stored chemical energy. </w:t>
            </w:r>
            <w:r w:rsidR="00405B5A" w:rsidRPr="00B85190">
              <w:rPr>
                <w:rFonts w:ascii="Arial" w:hAnsi="Arial" w:cs="Arial"/>
                <w:color w:val="595959" w:themeColor="text1" w:themeTint="A6"/>
                <w:sz w:val="18"/>
              </w:rPr>
              <w:t>Emphasis is on illustrating inputs and outputs of matter and the transfer and transformation of energy in photosynthesis by plants and other photosynthesizing organisms. Examples of models could include diagrams, chemical equations, and conceptual models</w:t>
            </w:r>
            <w:r w:rsidR="00405B5A" w:rsidRPr="00B85190">
              <w:rPr>
                <w:rFonts w:ascii="Arial" w:hAnsi="Arial" w:cs="Arial"/>
                <w:sz w:val="20"/>
              </w:rPr>
              <w:t xml:space="preserve">. </w:t>
            </w:r>
            <w:r w:rsidRPr="00B85190">
              <w:rPr>
                <w:rFonts w:ascii="Arial" w:hAnsi="Arial" w:cs="Arial"/>
                <w:color w:val="C00000"/>
                <w:sz w:val="18"/>
                <w:szCs w:val="18"/>
                <w:shd w:val="clear" w:color="auto" w:fill="FFFFFF"/>
              </w:rPr>
              <w:t>Assessment does not include specific biochemical steps.</w:t>
            </w:r>
          </w:p>
        </w:tc>
      </w:tr>
      <w:tr w:rsidR="00EE56F9" w:rsidRPr="00B85190" w14:paraId="4C36B208" w14:textId="77777777" w:rsidTr="005F547B">
        <w:tc>
          <w:tcPr>
            <w:tcW w:w="366" w:type="pct"/>
            <w:tcBorders>
              <w:top w:val="nil"/>
              <w:left w:val="single" w:sz="4" w:space="0" w:color="auto"/>
              <w:bottom w:val="nil"/>
              <w:right w:val="nil"/>
            </w:tcBorders>
          </w:tcPr>
          <w:p w14:paraId="09143F18" w14:textId="77777777" w:rsidR="00EE56F9" w:rsidRPr="00B85190" w:rsidRDefault="00EE56F9" w:rsidP="00223584">
            <w:pPr>
              <w:rPr>
                <w:rFonts w:ascii="Arial" w:hAnsi="Arial" w:cs="Arial"/>
              </w:rPr>
            </w:pPr>
          </w:p>
        </w:tc>
        <w:tc>
          <w:tcPr>
            <w:tcW w:w="83" w:type="pct"/>
            <w:tcBorders>
              <w:top w:val="nil"/>
              <w:left w:val="nil"/>
              <w:bottom w:val="nil"/>
              <w:right w:val="nil"/>
            </w:tcBorders>
          </w:tcPr>
          <w:p w14:paraId="68C5272D" w14:textId="77777777" w:rsidR="00EE56F9" w:rsidRPr="00B85190" w:rsidRDefault="00EE56F9" w:rsidP="00223584">
            <w:pPr>
              <w:rPr>
                <w:rFonts w:ascii="Arial" w:hAnsi="Arial" w:cs="Arial"/>
              </w:rPr>
            </w:pPr>
          </w:p>
        </w:tc>
        <w:tc>
          <w:tcPr>
            <w:tcW w:w="307" w:type="pct"/>
            <w:tcBorders>
              <w:top w:val="nil"/>
              <w:left w:val="nil"/>
              <w:bottom w:val="nil"/>
              <w:right w:val="nil"/>
            </w:tcBorders>
          </w:tcPr>
          <w:p w14:paraId="6E7CD0AC" w14:textId="77777777" w:rsidR="00EE56F9" w:rsidRPr="00B85190" w:rsidRDefault="00EE56F9" w:rsidP="00223584">
            <w:pPr>
              <w:rPr>
                <w:rFonts w:ascii="Arial" w:hAnsi="Arial" w:cs="Arial"/>
              </w:rPr>
            </w:pPr>
            <w:r w:rsidRPr="00B85190">
              <w:rPr>
                <w:rFonts w:ascii="Arial" w:hAnsi="Arial" w:cs="Arial"/>
                <w:noProof/>
                <w:sz w:val="20"/>
              </w:rPr>
              <w:drawing>
                <wp:inline distT="0" distB="0" distL="0" distR="0" wp14:anchorId="4237C9AC" wp14:editId="7140AC37">
                  <wp:extent cx="393192" cy="393192"/>
                  <wp:effectExtent l="0" t="0" r="6985" b="6985"/>
                  <wp:docPr id="321" name="Picture 321" descr="C:\Users\sara.cooper.NDE\Desktop\Standards\EnergyM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ara.cooper.NDE\Desktop\Standards\EnergyMatter.png"/>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4244" w:type="pct"/>
            <w:gridSpan w:val="2"/>
            <w:tcBorders>
              <w:top w:val="nil"/>
              <w:left w:val="nil"/>
              <w:bottom w:val="nil"/>
              <w:right w:val="single" w:sz="4" w:space="0" w:color="auto"/>
            </w:tcBorders>
          </w:tcPr>
          <w:p w14:paraId="455E42D5" w14:textId="5C933A06" w:rsidR="00EE56F9" w:rsidRPr="00B85190" w:rsidRDefault="00EE56F9" w:rsidP="006D5870">
            <w:pPr>
              <w:widowControl/>
              <w:rPr>
                <w:rFonts w:ascii="Arial" w:hAnsi="Arial" w:cs="Arial"/>
                <w:color w:val="auto"/>
              </w:rPr>
            </w:pPr>
            <w:r w:rsidRPr="00B85190">
              <w:rPr>
                <w:rFonts w:ascii="Arial" w:hAnsi="Arial" w:cs="Arial"/>
                <w:sz w:val="20"/>
              </w:rPr>
              <w:t>SC.HS.8.3</w:t>
            </w:r>
            <w:r w:rsidR="00205400" w:rsidRPr="00B85190">
              <w:rPr>
                <w:rFonts w:ascii="Arial" w:hAnsi="Arial" w:cs="Arial"/>
                <w:sz w:val="20"/>
              </w:rPr>
              <w:t>.B</w:t>
            </w:r>
            <w:r w:rsidRPr="00B85190">
              <w:rPr>
                <w:rFonts w:ascii="Arial" w:hAnsi="Arial" w:cs="Arial"/>
                <w:sz w:val="20"/>
              </w:rPr>
              <w:t xml:space="preserve"> </w:t>
            </w:r>
            <w:r w:rsidRPr="00B85190">
              <w:rPr>
                <w:rFonts w:ascii="Arial" w:hAnsi="Arial" w:cs="Arial"/>
                <w:b/>
                <w:bCs/>
                <w:sz w:val="20"/>
              </w:rPr>
              <w:t>Construct and revise an explanation</w:t>
            </w:r>
            <w:r w:rsidRPr="00B85190">
              <w:rPr>
                <w:rFonts w:ascii="Arial" w:hAnsi="Arial" w:cs="Arial"/>
                <w:sz w:val="20"/>
              </w:rPr>
              <w:t xml:space="preserve"> based on evidence for how carbon, hydrogen, and oxygen from sugar molecules may </w:t>
            </w:r>
            <w:r w:rsidRPr="00B85190">
              <w:rPr>
                <w:rFonts w:ascii="Arial" w:hAnsi="Arial" w:cs="Arial"/>
                <w:sz w:val="20"/>
                <w:u w:val="single"/>
              </w:rPr>
              <w:t xml:space="preserve">combine with other </w:t>
            </w:r>
            <w:r w:rsidR="006D5870" w:rsidRPr="00B85190">
              <w:rPr>
                <w:rFonts w:ascii="Arial" w:hAnsi="Arial" w:cs="Arial"/>
                <w:sz w:val="20"/>
                <w:u w:val="single"/>
              </w:rPr>
              <w:t>molecules</w:t>
            </w:r>
            <w:r w:rsidRPr="00B85190">
              <w:rPr>
                <w:rFonts w:ascii="Arial" w:hAnsi="Arial" w:cs="Arial"/>
                <w:sz w:val="20"/>
                <w:u w:val="single"/>
              </w:rPr>
              <w:t xml:space="preserve"> to form</w:t>
            </w:r>
            <w:r w:rsidRPr="00B85190">
              <w:rPr>
                <w:rFonts w:ascii="Arial" w:hAnsi="Arial" w:cs="Arial"/>
                <w:sz w:val="20"/>
              </w:rPr>
              <w:t xml:space="preserve"> the four basic macromolecules</w:t>
            </w:r>
            <w:r w:rsidR="00541099" w:rsidRPr="00B85190">
              <w:rPr>
                <w:rFonts w:ascii="Arial" w:hAnsi="Arial" w:cs="Arial"/>
                <w:sz w:val="20"/>
              </w:rPr>
              <w:t xml:space="preserve">. </w:t>
            </w:r>
            <w:r w:rsidR="00405B5A" w:rsidRPr="00B85190">
              <w:rPr>
                <w:rFonts w:ascii="Arial" w:hAnsi="Arial" w:cs="Arial"/>
                <w:color w:val="595959" w:themeColor="text1" w:themeTint="A6"/>
                <w:sz w:val="18"/>
              </w:rPr>
              <w:t>Emphasis is on using evidence from models and simulations to support explanations.</w:t>
            </w:r>
            <w:r w:rsidR="00405B5A" w:rsidRPr="00B85190">
              <w:rPr>
                <w:rFonts w:ascii="Arial" w:hAnsi="Arial" w:cs="Arial"/>
                <w:sz w:val="20"/>
              </w:rPr>
              <w:t xml:space="preserve"> </w:t>
            </w:r>
            <w:r w:rsidRPr="00B85190">
              <w:rPr>
                <w:rFonts w:ascii="Arial" w:hAnsi="Arial" w:cs="Arial"/>
                <w:color w:val="C00000"/>
                <w:sz w:val="18"/>
                <w:szCs w:val="18"/>
                <w:shd w:val="clear" w:color="auto" w:fill="FFFFFF"/>
              </w:rPr>
              <w:t>Assessment does not include the details of the specific chemical reactions or identification of macromolecules.</w:t>
            </w:r>
          </w:p>
        </w:tc>
      </w:tr>
      <w:tr w:rsidR="00EE56F9" w:rsidRPr="00B85190" w14:paraId="0A3A1C52" w14:textId="77777777" w:rsidTr="005F547B">
        <w:tc>
          <w:tcPr>
            <w:tcW w:w="366" w:type="pct"/>
            <w:tcBorders>
              <w:top w:val="nil"/>
              <w:left w:val="single" w:sz="4" w:space="0" w:color="auto"/>
              <w:bottom w:val="nil"/>
              <w:right w:val="nil"/>
            </w:tcBorders>
          </w:tcPr>
          <w:p w14:paraId="6958AFC6" w14:textId="77777777" w:rsidR="00EE56F9" w:rsidRPr="00B85190" w:rsidRDefault="00EE56F9" w:rsidP="00223584">
            <w:pPr>
              <w:rPr>
                <w:rFonts w:ascii="Arial" w:hAnsi="Arial" w:cs="Arial"/>
              </w:rPr>
            </w:pPr>
          </w:p>
        </w:tc>
        <w:tc>
          <w:tcPr>
            <w:tcW w:w="83" w:type="pct"/>
            <w:tcBorders>
              <w:top w:val="nil"/>
              <w:left w:val="nil"/>
              <w:bottom w:val="nil"/>
              <w:right w:val="nil"/>
            </w:tcBorders>
          </w:tcPr>
          <w:p w14:paraId="0A5C3B17" w14:textId="77777777" w:rsidR="00EE56F9" w:rsidRPr="00B85190" w:rsidRDefault="00EE56F9" w:rsidP="00223584">
            <w:pPr>
              <w:rPr>
                <w:rFonts w:ascii="Arial" w:hAnsi="Arial" w:cs="Arial"/>
              </w:rPr>
            </w:pPr>
          </w:p>
        </w:tc>
        <w:tc>
          <w:tcPr>
            <w:tcW w:w="307" w:type="pct"/>
            <w:tcBorders>
              <w:top w:val="nil"/>
              <w:left w:val="nil"/>
              <w:bottom w:val="nil"/>
              <w:right w:val="nil"/>
            </w:tcBorders>
          </w:tcPr>
          <w:p w14:paraId="0F539403" w14:textId="77777777" w:rsidR="00EE56F9" w:rsidRPr="00B85190" w:rsidRDefault="00EE56F9" w:rsidP="00223584">
            <w:pPr>
              <w:rPr>
                <w:rFonts w:ascii="Arial" w:hAnsi="Arial" w:cs="Arial"/>
              </w:rPr>
            </w:pPr>
            <w:r w:rsidRPr="00B85190">
              <w:rPr>
                <w:rFonts w:ascii="Arial" w:hAnsi="Arial" w:cs="Arial"/>
                <w:noProof/>
                <w:sz w:val="20"/>
              </w:rPr>
              <w:drawing>
                <wp:inline distT="0" distB="0" distL="0" distR="0" wp14:anchorId="591BA6ED" wp14:editId="14DFB023">
                  <wp:extent cx="393192" cy="393192"/>
                  <wp:effectExtent l="0" t="0" r="6985" b="6985"/>
                  <wp:docPr id="322" name="Picture 322" descr="C:\Users\sara.cooper.NDE\Desktop\Standards\EnergyM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ara.cooper.NDE\Desktop\Standards\EnergyMatter.png"/>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4244" w:type="pct"/>
            <w:gridSpan w:val="2"/>
            <w:tcBorders>
              <w:top w:val="nil"/>
              <w:left w:val="nil"/>
              <w:bottom w:val="nil"/>
              <w:right w:val="single" w:sz="4" w:space="0" w:color="auto"/>
            </w:tcBorders>
          </w:tcPr>
          <w:p w14:paraId="1461E27A" w14:textId="1949A1D4" w:rsidR="00EE56F9" w:rsidRPr="00B85190" w:rsidRDefault="00EE56F9" w:rsidP="00541099">
            <w:pPr>
              <w:widowControl/>
              <w:rPr>
                <w:rFonts w:ascii="Arial" w:hAnsi="Arial" w:cs="Arial"/>
                <w:color w:val="auto"/>
              </w:rPr>
            </w:pPr>
            <w:r w:rsidRPr="00B85190">
              <w:rPr>
                <w:rFonts w:ascii="Arial" w:hAnsi="Arial" w:cs="Arial"/>
                <w:sz w:val="20"/>
              </w:rPr>
              <w:t>SC.HS.8.3</w:t>
            </w:r>
            <w:r w:rsidR="00205400" w:rsidRPr="00B85190">
              <w:rPr>
                <w:rFonts w:ascii="Arial" w:hAnsi="Arial" w:cs="Arial"/>
                <w:sz w:val="20"/>
              </w:rPr>
              <w:t>.C</w:t>
            </w:r>
            <w:r w:rsidRPr="00B85190">
              <w:rPr>
                <w:rFonts w:ascii="Arial" w:hAnsi="Arial" w:cs="Arial"/>
                <w:sz w:val="20"/>
              </w:rPr>
              <w:t xml:space="preserve"> </w:t>
            </w:r>
            <w:r w:rsidRPr="00B85190">
              <w:rPr>
                <w:rFonts w:ascii="Arial" w:hAnsi="Arial" w:cs="Arial"/>
                <w:b/>
                <w:bCs/>
                <w:sz w:val="20"/>
              </w:rPr>
              <w:t>Use a model</w:t>
            </w:r>
            <w:r w:rsidRPr="00B85190">
              <w:rPr>
                <w:rFonts w:ascii="Arial" w:hAnsi="Arial" w:cs="Arial"/>
                <w:sz w:val="20"/>
              </w:rPr>
              <w:t xml:space="preserve"> to illustrate that cellular respiration is a chemical process whereby the bonds of foo</w:t>
            </w:r>
            <w:r w:rsidR="0011406C" w:rsidRPr="00B85190">
              <w:rPr>
                <w:rFonts w:ascii="Arial" w:hAnsi="Arial" w:cs="Arial"/>
                <w:sz w:val="20"/>
              </w:rPr>
              <w:t xml:space="preserve">d molecules are broken and </w:t>
            </w:r>
            <w:r w:rsidRPr="00B85190">
              <w:rPr>
                <w:rFonts w:ascii="Arial" w:hAnsi="Arial" w:cs="Arial"/>
                <w:sz w:val="20"/>
              </w:rPr>
              <w:t xml:space="preserve">bonds in new compounds are formed resulting in a net </w:t>
            </w:r>
            <w:r w:rsidRPr="00B85190">
              <w:rPr>
                <w:rFonts w:ascii="Arial" w:hAnsi="Arial" w:cs="Arial"/>
                <w:sz w:val="20"/>
                <w:u w:val="single"/>
              </w:rPr>
              <w:t>transfer of energy</w:t>
            </w:r>
            <w:r w:rsidRPr="00B85190">
              <w:rPr>
                <w:rFonts w:ascii="Arial" w:hAnsi="Arial" w:cs="Arial"/>
                <w:sz w:val="20"/>
              </w:rPr>
              <w:t xml:space="preserve">. </w:t>
            </w:r>
            <w:r w:rsidR="00405B5A" w:rsidRPr="00B85190">
              <w:rPr>
                <w:rFonts w:ascii="Arial" w:hAnsi="Arial" w:cs="Arial"/>
                <w:color w:val="595959" w:themeColor="text1" w:themeTint="A6"/>
                <w:sz w:val="18"/>
              </w:rPr>
              <w:t>Emphasis is on the conceptual understanding of the inputs and outputs of the process of cellular respiration.</w:t>
            </w:r>
            <w:r w:rsidR="00405B5A" w:rsidRPr="00B85190">
              <w:rPr>
                <w:rFonts w:ascii="Arial" w:hAnsi="Arial" w:cs="Arial"/>
                <w:sz w:val="20"/>
              </w:rPr>
              <w:t xml:space="preserve"> </w:t>
            </w:r>
            <w:r w:rsidRPr="00B85190">
              <w:rPr>
                <w:rFonts w:ascii="Arial" w:hAnsi="Arial" w:cs="Arial"/>
                <w:color w:val="C00000"/>
                <w:sz w:val="18"/>
                <w:szCs w:val="18"/>
                <w:shd w:val="clear" w:color="auto" w:fill="FFFFFF"/>
              </w:rPr>
              <w:t>Assessment should not include identification of the steps or specific processes involved in cellular respiration.</w:t>
            </w:r>
          </w:p>
        </w:tc>
      </w:tr>
      <w:tr w:rsidR="00EE56F9" w:rsidRPr="00B85190" w14:paraId="348F8F99" w14:textId="77777777" w:rsidTr="005F547B">
        <w:trPr>
          <w:trHeight w:val="603"/>
        </w:trPr>
        <w:tc>
          <w:tcPr>
            <w:tcW w:w="366" w:type="pct"/>
            <w:vMerge w:val="restart"/>
            <w:tcBorders>
              <w:top w:val="nil"/>
              <w:left w:val="single" w:sz="4" w:space="0" w:color="auto"/>
              <w:bottom w:val="nil"/>
              <w:right w:val="nil"/>
            </w:tcBorders>
          </w:tcPr>
          <w:p w14:paraId="725D1987" w14:textId="77777777" w:rsidR="00EE56F9" w:rsidRPr="00B85190" w:rsidRDefault="00EE56F9" w:rsidP="00223584">
            <w:pPr>
              <w:rPr>
                <w:rFonts w:ascii="Arial" w:hAnsi="Arial" w:cs="Arial"/>
              </w:rPr>
            </w:pPr>
          </w:p>
        </w:tc>
        <w:tc>
          <w:tcPr>
            <w:tcW w:w="83" w:type="pct"/>
            <w:vMerge w:val="restart"/>
            <w:tcBorders>
              <w:top w:val="nil"/>
              <w:left w:val="nil"/>
              <w:bottom w:val="nil"/>
              <w:right w:val="nil"/>
            </w:tcBorders>
          </w:tcPr>
          <w:p w14:paraId="78A94288" w14:textId="77777777" w:rsidR="00EE56F9" w:rsidRPr="00B85190" w:rsidRDefault="00EE56F9" w:rsidP="00223584">
            <w:pPr>
              <w:rPr>
                <w:rFonts w:ascii="Arial" w:hAnsi="Arial" w:cs="Arial"/>
              </w:rPr>
            </w:pPr>
          </w:p>
        </w:tc>
        <w:tc>
          <w:tcPr>
            <w:tcW w:w="307" w:type="pct"/>
            <w:vMerge w:val="restart"/>
            <w:tcBorders>
              <w:top w:val="nil"/>
              <w:left w:val="nil"/>
              <w:bottom w:val="nil"/>
              <w:right w:val="nil"/>
            </w:tcBorders>
          </w:tcPr>
          <w:p w14:paraId="106A4A3A" w14:textId="77777777" w:rsidR="00EE56F9" w:rsidRPr="00B85190" w:rsidRDefault="00EE56F9" w:rsidP="00223584">
            <w:pPr>
              <w:rPr>
                <w:rFonts w:ascii="Arial" w:hAnsi="Arial" w:cs="Arial"/>
              </w:rPr>
            </w:pPr>
            <w:r w:rsidRPr="00B85190">
              <w:rPr>
                <w:rFonts w:ascii="Arial" w:hAnsi="Arial" w:cs="Arial"/>
                <w:noProof/>
                <w:sz w:val="20"/>
              </w:rPr>
              <w:drawing>
                <wp:inline distT="0" distB="0" distL="0" distR="0" wp14:anchorId="6474E09D" wp14:editId="72D9E630">
                  <wp:extent cx="393192" cy="393192"/>
                  <wp:effectExtent l="0" t="0" r="6985" b="6985"/>
                  <wp:docPr id="323" name="Picture 323" descr="C:\Users\sara.cooper.NDE\Desktop\Standards\EnergyM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ara.cooper.NDE\Desktop\Standards\EnergyMatter.png"/>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4244" w:type="pct"/>
            <w:gridSpan w:val="2"/>
            <w:tcBorders>
              <w:top w:val="nil"/>
              <w:left w:val="nil"/>
              <w:bottom w:val="nil"/>
              <w:right w:val="single" w:sz="4" w:space="0" w:color="auto"/>
            </w:tcBorders>
          </w:tcPr>
          <w:p w14:paraId="58AE5F6C" w14:textId="360E4480" w:rsidR="00EE56F9" w:rsidRPr="00B85190" w:rsidRDefault="00EE56F9" w:rsidP="00541099">
            <w:pPr>
              <w:widowControl/>
              <w:rPr>
                <w:rFonts w:ascii="Arial" w:hAnsi="Arial" w:cs="Arial"/>
                <w:color w:val="auto"/>
              </w:rPr>
            </w:pPr>
            <w:r w:rsidRPr="00B85190">
              <w:rPr>
                <w:rFonts w:ascii="Arial" w:hAnsi="Arial" w:cs="Arial"/>
                <w:sz w:val="20"/>
              </w:rPr>
              <w:t>SC.HS.8.3</w:t>
            </w:r>
            <w:r w:rsidR="00205400" w:rsidRPr="00B85190">
              <w:rPr>
                <w:rFonts w:ascii="Arial" w:hAnsi="Arial" w:cs="Arial"/>
                <w:sz w:val="20"/>
              </w:rPr>
              <w:t>.D</w:t>
            </w:r>
            <w:r w:rsidRPr="00B85190">
              <w:rPr>
                <w:rFonts w:ascii="Arial" w:hAnsi="Arial" w:cs="Arial"/>
                <w:sz w:val="20"/>
              </w:rPr>
              <w:t xml:space="preserve"> </w:t>
            </w:r>
            <w:r w:rsidRPr="00B85190">
              <w:rPr>
                <w:rFonts w:ascii="Arial" w:hAnsi="Arial" w:cs="Arial"/>
                <w:b/>
                <w:bCs/>
                <w:sz w:val="20"/>
              </w:rPr>
              <w:t xml:space="preserve">Construct and revise an explanation </w:t>
            </w:r>
            <w:r w:rsidRPr="00B85190">
              <w:rPr>
                <w:rFonts w:ascii="Arial" w:hAnsi="Arial" w:cs="Arial"/>
                <w:sz w:val="20"/>
              </w:rPr>
              <w:t xml:space="preserve">based on evidence for the </w:t>
            </w:r>
            <w:r w:rsidRPr="00B85190">
              <w:rPr>
                <w:rFonts w:ascii="Arial" w:hAnsi="Arial" w:cs="Arial"/>
                <w:sz w:val="20"/>
                <w:u w:val="single"/>
              </w:rPr>
              <w:t>cycling of matter and flow of energy</w:t>
            </w:r>
            <w:r w:rsidRPr="00B85190">
              <w:rPr>
                <w:rFonts w:ascii="Arial" w:hAnsi="Arial" w:cs="Arial"/>
                <w:sz w:val="20"/>
              </w:rPr>
              <w:t xml:space="preserve"> in aerobic and anaerobic conditions. </w:t>
            </w:r>
            <w:r w:rsidR="00405B5A" w:rsidRPr="00B85190">
              <w:rPr>
                <w:rFonts w:ascii="Arial" w:hAnsi="Arial" w:cs="Arial"/>
                <w:color w:val="595959" w:themeColor="text1" w:themeTint="A6"/>
                <w:sz w:val="18"/>
              </w:rPr>
              <w:t>Emphasis is on conceptual understanding of the role of aerobic and anaerobic respiration in different environments.</w:t>
            </w:r>
            <w:r w:rsidR="00405B5A" w:rsidRPr="00B85190">
              <w:rPr>
                <w:rFonts w:ascii="Arial" w:hAnsi="Arial" w:cs="Arial"/>
                <w:sz w:val="20"/>
              </w:rPr>
              <w:t xml:space="preserve"> </w:t>
            </w:r>
            <w:r w:rsidRPr="00B85190">
              <w:rPr>
                <w:rFonts w:ascii="Arial" w:hAnsi="Arial" w:cs="Arial"/>
                <w:color w:val="C00000"/>
                <w:sz w:val="18"/>
                <w:szCs w:val="18"/>
                <w:shd w:val="clear" w:color="auto" w:fill="FFFFFF"/>
              </w:rPr>
              <w:t>Assessment does not include the specific chemical processes of either aerobic or anaerobic respiration.</w:t>
            </w:r>
          </w:p>
        </w:tc>
      </w:tr>
      <w:tr w:rsidR="00EE56F9" w:rsidRPr="00B85190" w14:paraId="30C949AB" w14:textId="77777777" w:rsidTr="005F547B">
        <w:trPr>
          <w:trHeight w:val="603"/>
        </w:trPr>
        <w:tc>
          <w:tcPr>
            <w:tcW w:w="366" w:type="pct"/>
            <w:vMerge/>
            <w:tcBorders>
              <w:top w:val="nil"/>
              <w:left w:val="single" w:sz="4" w:space="0" w:color="auto"/>
              <w:bottom w:val="nil"/>
              <w:right w:val="nil"/>
            </w:tcBorders>
          </w:tcPr>
          <w:p w14:paraId="0284A080" w14:textId="77777777" w:rsidR="00EE56F9" w:rsidRPr="00B85190" w:rsidRDefault="00EE56F9" w:rsidP="00223584">
            <w:pPr>
              <w:rPr>
                <w:rFonts w:ascii="Arial" w:hAnsi="Arial" w:cs="Arial"/>
              </w:rPr>
            </w:pPr>
          </w:p>
        </w:tc>
        <w:tc>
          <w:tcPr>
            <w:tcW w:w="83" w:type="pct"/>
            <w:vMerge/>
            <w:tcBorders>
              <w:top w:val="nil"/>
              <w:left w:val="nil"/>
              <w:bottom w:val="nil"/>
              <w:right w:val="nil"/>
            </w:tcBorders>
          </w:tcPr>
          <w:p w14:paraId="350DFFA7" w14:textId="77777777" w:rsidR="00EE56F9" w:rsidRPr="00B85190" w:rsidRDefault="00EE56F9" w:rsidP="00223584">
            <w:pPr>
              <w:rPr>
                <w:rFonts w:ascii="Arial" w:hAnsi="Arial" w:cs="Arial"/>
              </w:rPr>
            </w:pPr>
          </w:p>
        </w:tc>
        <w:tc>
          <w:tcPr>
            <w:tcW w:w="307" w:type="pct"/>
            <w:vMerge/>
            <w:tcBorders>
              <w:top w:val="nil"/>
              <w:left w:val="nil"/>
              <w:bottom w:val="nil"/>
              <w:right w:val="nil"/>
            </w:tcBorders>
          </w:tcPr>
          <w:p w14:paraId="75158980" w14:textId="77777777" w:rsidR="00EE56F9" w:rsidRPr="00B85190" w:rsidRDefault="00EE56F9" w:rsidP="00223584">
            <w:pPr>
              <w:rPr>
                <w:rFonts w:ascii="Arial" w:hAnsi="Arial" w:cs="Arial"/>
              </w:rPr>
            </w:pPr>
          </w:p>
        </w:tc>
        <w:tc>
          <w:tcPr>
            <w:tcW w:w="977" w:type="pct"/>
            <w:tcBorders>
              <w:top w:val="nil"/>
              <w:left w:val="nil"/>
              <w:bottom w:val="nil"/>
              <w:right w:val="nil"/>
            </w:tcBorders>
          </w:tcPr>
          <w:p w14:paraId="5648F08E" w14:textId="77777777" w:rsidR="00EE56F9" w:rsidRPr="00B85190" w:rsidRDefault="00EE56F9" w:rsidP="00223584">
            <w:pPr>
              <w:widowControl/>
              <w:rPr>
                <w:rFonts w:ascii="Arial" w:hAnsi="Arial" w:cs="Arial"/>
                <w:sz w:val="20"/>
              </w:rPr>
            </w:pPr>
            <w:r w:rsidRPr="00B85190">
              <w:rPr>
                <w:rFonts w:ascii="Arial" w:hAnsi="Arial" w:cs="Arial"/>
                <w:noProof/>
                <w:sz w:val="18"/>
              </w:rPr>
              <w:drawing>
                <wp:anchor distT="0" distB="0" distL="114300" distR="114300" simplePos="0" relativeHeight="252067328" behindDoc="1" locked="0" layoutInCell="1" allowOverlap="1" wp14:anchorId="2C60A2A5" wp14:editId="0A6CBDA2">
                  <wp:simplePos x="0" y="0"/>
                  <wp:positionH relativeFrom="column">
                    <wp:posOffset>1310612</wp:posOffset>
                  </wp:positionH>
                  <wp:positionV relativeFrom="paragraph">
                    <wp:posOffset>4058</wp:posOffset>
                  </wp:positionV>
                  <wp:extent cx="429260" cy="429260"/>
                  <wp:effectExtent l="0" t="0" r="8890" b="8890"/>
                  <wp:wrapTight wrapText="bothSides">
                    <wp:wrapPolygon edited="0">
                      <wp:start x="4793" y="959"/>
                      <wp:lineTo x="0" y="7669"/>
                      <wp:lineTo x="0" y="19172"/>
                      <wp:lineTo x="7669" y="21089"/>
                      <wp:lineTo x="13420" y="21089"/>
                      <wp:lineTo x="21089" y="19172"/>
                      <wp:lineTo x="21089" y="11503"/>
                      <wp:lineTo x="18213" y="959"/>
                      <wp:lineTo x="4793" y="959"/>
                    </wp:wrapPolygon>
                  </wp:wrapTight>
                  <wp:docPr id="298" name="Picture 298"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267" w:type="pct"/>
            <w:tcBorders>
              <w:top w:val="nil"/>
              <w:left w:val="nil"/>
              <w:bottom w:val="nil"/>
              <w:right w:val="single" w:sz="4" w:space="0" w:color="auto"/>
            </w:tcBorders>
          </w:tcPr>
          <w:p w14:paraId="014A70A7" w14:textId="77777777" w:rsidR="009E00A0" w:rsidRPr="00B85190" w:rsidRDefault="009E00A0" w:rsidP="009E00A0">
            <w:pPr>
              <w:widowControl/>
              <w:rPr>
                <w:rFonts w:ascii="Arial" w:hAnsi="Arial" w:cs="Arial"/>
                <w:i/>
                <w:color w:val="365F91" w:themeColor="accent1" w:themeShade="BF"/>
                <w:sz w:val="18"/>
                <w:szCs w:val="18"/>
              </w:rPr>
            </w:pPr>
          </w:p>
          <w:p w14:paraId="47415792" w14:textId="2C06C769" w:rsidR="009E00A0" w:rsidRPr="00B85190" w:rsidRDefault="00D4571A" w:rsidP="009E00A0">
            <w:pPr>
              <w:widowControl/>
              <w:rPr>
                <w:rFonts w:ascii="Arial" w:hAnsi="Arial" w:cs="Arial"/>
                <w:i/>
              </w:rPr>
            </w:pPr>
            <w:r w:rsidRPr="00B85190">
              <w:rPr>
                <w:rFonts w:ascii="Arial" w:hAnsi="Arial" w:cs="Arial"/>
                <w:i/>
                <w:color w:val="365F91" w:themeColor="accent1" w:themeShade="BF"/>
                <w:sz w:val="18"/>
                <w:szCs w:val="18"/>
              </w:rPr>
              <w:t>NE ethanol production</w:t>
            </w:r>
          </w:p>
        </w:tc>
      </w:tr>
      <w:tr w:rsidR="00EE56F9" w:rsidRPr="00B85190" w14:paraId="49A3188E" w14:textId="77777777" w:rsidTr="005F547B">
        <w:trPr>
          <w:trHeight w:val="513"/>
        </w:trPr>
        <w:tc>
          <w:tcPr>
            <w:tcW w:w="366" w:type="pct"/>
            <w:vMerge w:val="restart"/>
            <w:tcBorders>
              <w:top w:val="nil"/>
              <w:left w:val="single" w:sz="4" w:space="0" w:color="auto"/>
              <w:bottom w:val="nil"/>
              <w:right w:val="nil"/>
            </w:tcBorders>
          </w:tcPr>
          <w:p w14:paraId="351BDF7E" w14:textId="77777777" w:rsidR="00EE56F9" w:rsidRPr="00B85190" w:rsidRDefault="00EE56F9" w:rsidP="00223584">
            <w:pPr>
              <w:rPr>
                <w:rFonts w:ascii="Arial" w:hAnsi="Arial" w:cs="Arial"/>
              </w:rPr>
            </w:pPr>
          </w:p>
        </w:tc>
        <w:tc>
          <w:tcPr>
            <w:tcW w:w="83" w:type="pct"/>
            <w:vMerge w:val="restart"/>
            <w:tcBorders>
              <w:top w:val="nil"/>
              <w:left w:val="nil"/>
              <w:bottom w:val="nil"/>
              <w:right w:val="nil"/>
            </w:tcBorders>
          </w:tcPr>
          <w:p w14:paraId="0959AB5C" w14:textId="77777777" w:rsidR="00EE56F9" w:rsidRPr="00B85190" w:rsidRDefault="00EE56F9" w:rsidP="00223584">
            <w:pPr>
              <w:rPr>
                <w:rFonts w:ascii="Arial" w:hAnsi="Arial" w:cs="Arial"/>
              </w:rPr>
            </w:pPr>
          </w:p>
        </w:tc>
        <w:tc>
          <w:tcPr>
            <w:tcW w:w="307" w:type="pct"/>
            <w:vMerge w:val="restart"/>
            <w:tcBorders>
              <w:top w:val="nil"/>
              <w:left w:val="nil"/>
              <w:bottom w:val="nil"/>
              <w:right w:val="nil"/>
            </w:tcBorders>
          </w:tcPr>
          <w:p w14:paraId="500F9FF1" w14:textId="77777777" w:rsidR="00EE56F9" w:rsidRPr="00B85190" w:rsidRDefault="00EE56F9" w:rsidP="00223584">
            <w:pPr>
              <w:rPr>
                <w:rFonts w:ascii="Arial" w:hAnsi="Arial" w:cs="Arial"/>
              </w:rPr>
            </w:pPr>
            <w:r w:rsidRPr="00B85190">
              <w:rPr>
                <w:rFonts w:ascii="Arial" w:hAnsi="Arial" w:cs="Arial"/>
                <w:noProof/>
                <w:sz w:val="20"/>
              </w:rPr>
              <w:drawing>
                <wp:inline distT="0" distB="0" distL="0" distR="0" wp14:anchorId="163104F5" wp14:editId="7197DB54">
                  <wp:extent cx="393192" cy="393192"/>
                  <wp:effectExtent l="0" t="0" r="6985" b="6985"/>
                  <wp:docPr id="324" name="Picture 324" descr="C:\Users\sara.cooper.NDE\Desktop\Standards\EnergyM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ara.cooper.NDE\Desktop\Standards\EnergyMatter.png"/>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4244" w:type="pct"/>
            <w:gridSpan w:val="2"/>
            <w:tcBorders>
              <w:top w:val="nil"/>
              <w:left w:val="nil"/>
              <w:bottom w:val="nil"/>
              <w:right w:val="single" w:sz="4" w:space="0" w:color="auto"/>
            </w:tcBorders>
          </w:tcPr>
          <w:p w14:paraId="0277D13F" w14:textId="418D4F1F" w:rsidR="00EE56F9" w:rsidRPr="00B85190" w:rsidRDefault="00EE56F9" w:rsidP="00541099">
            <w:pPr>
              <w:widowControl/>
              <w:rPr>
                <w:rFonts w:ascii="Arial" w:hAnsi="Arial" w:cs="Arial"/>
                <w:color w:val="auto"/>
              </w:rPr>
            </w:pPr>
            <w:r w:rsidRPr="00B85190">
              <w:rPr>
                <w:rFonts w:ascii="Arial" w:hAnsi="Arial" w:cs="Arial"/>
                <w:sz w:val="20"/>
              </w:rPr>
              <w:t>SC.HS.8.3</w:t>
            </w:r>
            <w:r w:rsidR="00205400" w:rsidRPr="00B85190">
              <w:rPr>
                <w:rFonts w:ascii="Arial" w:hAnsi="Arial" w:cs="Arial"/>
                <w:sz w:val="20"/>
              </w:rPr>
              <w:t>.E</w:t>
            </w:r>
            <w:r w:rsidRPr="00B85190">
              <w:rPr>
                <w:rFonts w:ascii="Arial" w:hAnsi="Arial" w:cs="Arial"/>
                <w:sz w:val="20"/>
              </w:rPr>
              <w:t xml:space="preserve"> </w:t>
            </w:r>
            <w:r w:rsidRPr="00B85190">
              <w:rPr>
                <w:rFonts w:ascii="Arial" w:hAnsi="Arial" w:cs="Arial"/>
                <w:b/>
                <w:bCs/>
                <w:sz w:val="20"/>
              </w:rPr>
              <w:t>Use mathematical representations</w:t>
            </w:r>
            <w:r w:rsidRPr="00B85190">
              <w:rPr>
                <w:rFonts w:ascii="Arial" w:hAnsi="Arial" w:cs="Arial"/>
                <w:sz w:val="20"/>
              </w:rPr>
              <w:t xml:space="preserve"> to support claims for the </w:t>
            </w:r>
            <w:r w:rsidRPr="00B85190">
              <w:rPr>
                <w:rFonts w:ascii="Arial" w:hAnsi="Arial" w:cs="Arial"/>
                <w:sz w:val="20"/>
                <w:u w:val="single"/>
              </w:rPr>
              <w:t>cycling of matter and flow of energy</w:t>
            </w:r>
            <w:r w:rsidRPr="00B85190">
              <w:rPr>
                <w:rFonts w:ascii="Arial" w:hAnsi="Arial" w:cs="Arial"/>
                <w:sz w:val="20"/>
              </w:rPr>
              <w:t xml:space="preserve"> am</w:t>
            </w:r>
            <w:r w:rsidR="00541099" w:rsidRPr="00B85190">
              <w:rPr>
                <w:rFonts w:ascii="Arial" w:hAnsi="Arial" w:cs="Arial"/>
                <w:sz w:val="20"/>
              </w:rPr>
              <w:t xml:space="preserve">ong organisms in an ecosystem. </w:t>
            </w:r>
            <w:r w:rsidR="00405B5A" w:rsidRPr="00B85190">
              <w:rPr>
                <w:rFonts w:ascii="Arial" w:hAnsi="Arial" w:cs="Arial"/>
                <w:color w:val="595959" w:themeColor="text1" w:themeTint="A6"/>
                <w:sz w:val="18"/>
              </w:rPr>
              <w:t>Emphasis is on using a mathematical model of stored energy in biomass to describe the transfer of energy from one trophic level to another and that matter and energy are conserved as matter cycles and energy flows through ecosystems. Emphasis is on atoms and molecules such as carbon, oxygen, hydrogen and nitrogen being conserved as they move through an ecosystem.</w:t>
            </w:r>
            <w:r w:rsidR="00405B5A" w:rsidRPr="00B85190">
              <w:rPr>
                <w:rFonts w:ascii="Arial" w:hAnsi="Arial" w:cs="Arial"/>
                <w:sz w:val="20"/>
              </w:rPr>
              <w:t xml:space="preserve"> </w:t>
            </w:r>
            <w:r w:rsidRPr="00B85190">
              <w:rPr>
                <w:rFonts w:ascii="Arial" w:hAnsi="Arial" w:cs="Arial"/>
                <w:color w:val="C00000"/>
                <w:sz w:val="18"/>
                <w:szCs w:val="18"/>
                <w:shd w:val="clear" w:color="auto" w:fill="FFFFFF"/>
              </w:rPr>
              <w:t>Assessment is limited to proportional reasoning to describe the cycling of matter and flow of energy.</w:t>
            </w:r>
          </w:p>
        </w:tc>
      </w:tr>
      <w:tr w:rsidR="00EE56F9" w:rsidRPr="00B85190" w14:paraId="16D69F71" w14:textId="77777777" w:rsidTr="005F547B">
        <w:trPr>
          <w:trHeight w:val="656"/>
        </w:trPr>
        <w:tc>
          <w:tcPr>
            <w:tcW w:w="366" w:type="pct"/>
            <w:vMerge/>
            <w:tcBorders>
              <w:top w:val="nil"/>
              <w:left w:val="single" w:sz="4" w:space="0" w:color="auto"/>
              <w:bottom w:val="nil"/>
              <w:right w:val="nil"/>
            </w:tcBorders>
          </w:tcPr>
          <w:p w14:paraId="10F1E20C" w14:textId="77777777" w:rsidR="00EE56F9" w:rsidRPr="00B85190" w:rsidRDefault="00EE56F9" w:rsidP="00223584">
            <w:pPr>
              <w:rPr>
                <w:rFonts w:ascii="Arial" w:hAnsi="Arial" w:cs="Arial"/>
              </w:rPr>
            </w:pPr>
          </w:p>
        </w:tc>
        <w:tc>
          <w:tcPr>
            <w:tcW w:w="83" w:type="pct"/>
            <w:vMerge/>
            <w:tcBorders>
              <w:top w:val="nil"/>
              <w:left w:val="nil"/>
              <w:bottom w:val="nil"/>
              <w:right w:val="nil"/>
            </w:tcBorders>
          </w:tcPr>
          <w:p w14:paraId="2A79A467" w14:textId="77777777" w:rsidR="00EE56F9" w:rsidRPr="00B85190" w:rsidRDefault="00EE56F9" w:rsidP="00223584">
            <w:pPr>
              <w:rPr>
                <w:rFonts w:ascii="Arial" w:hAnsi="Arial" w:cs="Arial"/>
              </w:rPr>
            </w:pPr>
          </w:p>
        </w:tc>
        <w:tc>
          <w:tcPr>
            <w:tcW w:w="307" w:type="pct"/>
            <w:vMerge/>
            <w:tcBorders>
              <w:top w:val="nil"/>
              <w:left w:val="nil"/>
              <w:bottom w:val="nil"/>
              <w:right w:val="nil"/>
            </w:tcBorders>
          </w:tcPr>
          <w:p w14:paraId="17A4C62F" w14:textId="77777777" w:rsidR="00EE56F9" w:rsidRPr="00B85190" w:rsidRDefault="00EE56F9" w:rsidP="00223584">
            <w:pPr>
              <w:rPr>
                <w:rFonts w:ascii="Arial" w:hAnsi="Arial" w:cs="Arial"/>
              </w:rPr>
            </w:pPr>
          </w:p>
        </w:tc>
        <w:tc>
          <w:tcPr>
            <w:tcW w:w="977" w:type="pct"/>
            <w:tcBorders>
              <w:top w:val="nil"/>
              <w:left w:val="nil"/>
              <w:bottom w:val="nil"/>
              <w:right w:val="nil"/>
            </w:tcBorders>
          </w:tcPr>
          <w:p w14:paraId="2753A67C" w14:textId="77777777" w:rsidR="00EE56F9" w:rsidRPr="00B85190" w:rsidRDefault="00EE56F9" w:rsidP="00223584">
            <w:pPr>
              <w:widowControl/>
              <w:rPr>
                <w:rFonts w:ascii="Arial" w:hAnsi="Arial" w:cs="Arial"/>
                <w:sz w:val="20"/>
              </w:rPr>
            </w:pPr>
            <w:r w:rsidRPr="00B85190">
              <w:rPr>
                <w:rFonts w:ascii="Arial" w:hAnsi="Arial" w:cs="Arial"/>
                <w:noProof/>
                <w:sz w:val="18"/>
              </w:rPr>
              <w:drawing>
                <wp:anchor distT="0" distB="0" distL="114300" distR="114300" simplePos="0" relativeHeight="252066304" behindDoc="1" locked="0" layoutInCell="1" allowOverlap="1" wp14:anchorId="69C62BC9" wp14:editId="6ACC5FA6">
                  <wp:simplePos x="0" y="0"/>
                  <wp:positionH relativeFrom="column">
                    <wp:posOffset>1307437</wp:posOffset>
                  </wp:positionH>
                  <wp:positionV relativeFrom="paragraph">
                    <wp:posOffset>359</wp:posOffset>
                  </wp:positionV>
                  <wp:extent cx="429260" cy="429260"/>
                  <wp:effectExtent l="0" t="0" r="8890" b="8890"/>
                  <wp:wrapTight wrapText="bothSides">
                    <wp:wrapPolygon edited="0">
                      <wp:start x="4793" y="959"/>
                      <wp:lineTo x="0" y="7669"/>
                      <wp:lineTo x="0" y="19172"/>
                      <wp:lineTo x="7669" y="21089"/>
                      <wp:lineTo x="13420" y="21089"/>
                      <wp:lineTo x="21089" y="19172"/>
                      <wp:lineTo x="21089" y="11503"/>
                      <wp:lineTo x="18213" y="959"/>
                      <wp:lineTo x="4793" y="959"/>
                    </wp:wrapPolygon>
                  </wp:wrapTight>
                  <wp:docPr id="297" name="Picture 297"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267" w:type="pct"/>
            <w:tcBorders>
              <w:top w:val="nil"/>
              <w:left w:val="nil"/>
              <w:bottom w:val="nil"/>
              <w:right w:val="single" w:sz="4" w:space="0" w:color="auto"/>
            </w:tcBorders>
          </w:tcPr>
          <w:p w14:paraId="46C48B05" w14:textId="77777777" w:rsidR="00B449ED" w:rsidRPr="00B85190" w:rsidRDefault="00B449ED" w:rsidP="009E00A0">
            <w:pPr>
              <w:widowControl/>
              <w:rPr>
                <w:rFonts w:ascii="Arial" w:hAnsi="Arial" w:cs="Arial"/>
                <w:i/>
                <w:color w:val="365F91" w:themeColor="accent1" w:themeShade="BF"/>
                <w:sz w:val="18"/>
                <w:szCs w:val="18"/>
              </w:rPr>
            </w:pPr>
          </w:p>
          <w:p w14:paraId="4F26995F" w14:textId="0FE14B66" w:rsidR="00EE56F9" w:rsidRPr="00B85190" w:rsidRDefault="00D4571A" w:rsidP="009E00A0">
            <w:pPr>
              <w:widowControl/>
              <w:rPr>
                <w:rFonts w:ascii="Arial" w:hAnsi="Arial" w:cs="Arial"/>
                <w:i/>
              </w:rPr>
            </w:pPr>
            <w:r w:rsidRPr="00B85190">
              <w:rPr>
                <w:rFonts w:ascii="Arial" w:hAnsi="Arial" w:cs="Arial"/>
                <w:i/>
                <w:color w:val="365F91" w:themeColor="accent1" w:themeShade="BF"/>
                <w:sz w:val="18"/>
                <w:szCs w:val="18"/>
              </w:rPr>
              <w:t>NE agricultural practices</w:t>
            </w:r>
            <w:r w:rsidR="009E00A0" w:rsidRPr="00B85190">
              <w:rPr>
                <w:rFonts w:ascii="Arial" w:hAnsi="Arial" w:cs="Arial"/>
                <w:i/>
                <w:color w:val="365F91" w:themeColor="accent1" w:themeShade="BF"/>
                <w:sz w:val="18"/>
                <w:szCs w:val="18"/>
              </w:rPr>
              <w:t xml:space="preserve"> </w:t>
            </w:r>
          </w:p>
        </w:tc>
      </w:tr>
      <w:tr w:rsidR="00EE56F9" w:rsidRPr="00B85190" w14:paraId="01972134" w14:textId="77777777" w:rsidTr="005F547B">
        <w:tc>
          <w:tcPr>
            <w:tcW w:w="366" w:type="pct"/>
            <w:tcBorders>
              <w:top w:val="nil"/>
              <w:left w:val="single" w:sz="4" w:space="0" w:color="auto"/>
              <w:bottom w:val="nil"/>
              <w:right w:val="nil"/>
            </w:tcBorders>
          </w:tcPr>
          <w:p w14:paraId="42AF61EE" w14:textId="77777777" w:rsidR="00EE56F9" w:rsidRPr="00B85190" w:rsidRDefault="00EE56F9" w:rsidP="00223584">
            <w:pPr>
              <w:rPr>
                <w:rFonts w:ascii="Arial" w:hAnsi="Arial" w:cs="Arial"/>
              </w:rPr>
            </w:pPr>
          </w:p>
        </w:tc>
        <w:tc>
          <w:tcPr>
            <w:tcW w:w="83" w:type="pct"/>
            <w:tcBorders>
              <w:top w:val="nil"/>
              <w:left w:val="nil"/>
              <w:bottom w:val="nil"/>
              <w:right w:val="nil"/>
            </w:tcBorders>
          </w:tcPr>
          <w:p w14:paraId="5D4CC3EC" w14:textId="77777777" w:rsidR="00EE56F9" w:rsidRPr="00B85190" w:rsidRDefault="00EE56F9" w:rsidP="00223584">
            <w:pPr>
              <w:rPr>
                <w:rFonts w:ascii="Arial" w:hAnsi="Arial" w:cs="Arial"/>
              </w:rPr>
            </w:pPr>
          </w:p>
        </w:tc>
        <w:tc>
          <w:tcPr>
            <w:tcW w:w="307" w:type="pct"/>
            <w:tcBorders>
              <w:top w:val="nil"/>
              <w:left w:val="nil"/>
              <w:bottom w:val="nil"/>
              <w:right w:val="nil"/>
            </w:tcBorders>
          </w:tcPr>
          <w:p w14:paraId="6505141E" w14:textId="77777777" w:rsidR="00EE56F9" w:rsidRPr="00B85190" w:rsidRDefault="00EE56F9" w:rsidP="00223584">
            <w:pPr>
              <w:rPr>
                <w:rFonts w:ascii="Arial" w:hAnsi="Arial" w:cs="Arial"/>
              </w:rPr>
            </w:pPr>
            <w:r w:rsidRPr="00B85190">
              <w:rPr>
                <w:rFonts w:ascii="Arial" w:hAnsi="Arial" w:cs="Arial"/>
                <w:noProof/>
                <w:sz w:val="20"/>
              </w:rPr>
              <w:drawing>
                <wp:inline distT="0" distB="0" distL="0" distR="0" wp14:anchorId="4CD0837C" wp14:editId="765118C4">
                  <wp:extent cx="393192" cy="393192"/>
                  <wp:effectExtent l="0" t="0" r="6985" b="6985"/>
                  <wp:docPr id="311" name="Picture 311" descr="C:\Users\sara.cooper.NDE\Desktop\Standards\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sara.cooper.NDE\Desktop\Standards\Systems.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4244" w:type="pct"/>
            <w:gridSpan w:val="2"/>
            <w:tcBorders>
              <w:top w:val="nil"/>
              <w:left w:val="nil"/>
              <w:bottom w:val="nil"/>
              <w:right w:val="single" w:sz="4" w:space="0" w:color="auto"/>
            </w:tcBorders>
          </w:tcPr>
          <w:p w14:paraId="0EE1A582" w14:textId="4076DD8C" w:rsidR="00EE56F9" w:rsidRPr="00B85190" w:rsidRDefault="00EE56F9" w:rsidP="00541099">
            <w:pPr>
              <w:widowControl/>
              <w:rPr>
                <w:rFonts w:ascii="Arial" w:hAnsi="Arial" w:cs="Arial"/>
                <w:color w:val="auto"/>
              </w:rPr>
            </w:pPr>
            <w:r w:rsidRPr="00B85190">
              <w:rPr>
                <w:rFonts w:ascii="Arial" w:hAnsi="Arial" w:cs="Arial"/>
                <w:sz w:val="20"/>
              </w:rPr>
              <w:t>SC.HS.8.3</w:t>
            </w:r>
            <w:r w:rsidR="00205400" w:rsidRPr="00B85190">
              <w:rPr>
                <w:rFonts w:ascii="Arial" w:hAnsi="Arial" w:cs="Arial"/>
                <w:sz w:val="20"/>
              </w:rPr>
              <w:t>.F</w:t>
            </w:r>
            <w:r w:rsidRPr="00B85190">
              <w:rPr>
                <w:rFonts w:ascii="Arial" w:hAnsi="Arial" w:cs="Arial"/>
                <w:sz w:val="20"/>
              </w:rPr>
              <w:t xml:space="preserve"> </w:t>
            </w:r>
            <w:r w:rsidRPr="00B85190">
              <w:rPr>
                <w:rFonts w:ascii="Arial" w:hAnsi="Arial" w:cs="Arial"/>
                <w:b/>
                <w:bCs/>
                <w:sz w:val="20"/>
              </w:rPr>
              <w:t xml:space="preserve">Develop a </w:t>
            </w:r>
            <w:r w:rsidRPr="00B85190">
              <w:rPr>
                <w:rFonts w:ascii="Arial" w:hAnsi="Arial" w:cs="Arial"/>
                <w:b/>
                <w:bCs/>
                <w:sz w:val="20"/>
                <w:u w:val="single"/>
              </w:rPr>
              <w:t>model</w:t>
            </w:r>
            <w:r w:rsidRPr="00B85190">
              <w:rPr>
                <w:rFonts w:ascii="Arial" w:hAnsi="Arial" w:cs="Arial"/>
                <w:sz w:val="20"/>
                <w:u w:val="single"/>
              </w:rPr>
              <w:t xml:space="preserve"> to illustrate the role</w:t>
            </w:r>
            <w:r w:rsidRPr="00B85190">
              <w:rPr>
                <w:rFonts w:ascii="Arial" w:hAnsi="Arial" w:cs="Arial"/>
                <w:sz w:val="20"/>
              </w:rPr>
              <w:t xml:space="preserve"> of photosynthesis and cellular respiration in the cycling of carbon </w:t>
            </w:r>
            <w:r w:rsidRPr="00B85190">
              <w:rPr>
                <w:rFonts w:ascii="Arial" w:hAnsi="Arial" w:cs="Arial"/>
                <w:sz w:val="20"/>
                <w:u w:val="single"/>
              </w:rPr>
              <w:t>among the biosphere, atmosphere, hydrosphere, and geosphere</w:t>
            </w:r>
            <w:r w:rsidRPr="00B85190">
              <w:rPr>
                <w:rFonts w:ascii="Arial" w:hAnsi="Arial" w:cs="Arial"/>
                <w:sz w:val="20"/>
              </w:rPr>
              <w:t xml:space="preserve">. </w:t>
            </w:r>
            <w:r w:rsidR="00405B5A" w:rsidRPr="00B85190">
              <w:rPr>
                <w:rFonts w:ascii="Arial" w:hAnsi="Arial" w:cs="Arial"/>
                <w:color w:val="595959" w:themeColor="text1" w:themeTint="A6"/>
                <w:sz w:val="18"/>
              </w:rPr>
              <w:t>Examples of models could include simulations and mathematical models.</w:t>
            </w:r>
            <w:r w:rsidR="00405B5A" w:rsidRPr="00B85190">
              <w:rPr>
                <w:rFonts w:ascii="Arial" w:hAnsi="Arial" w:cs="Arial"/>
                <w:sz w:val="20"/>
              </w:rPr>
              <w:t xml:space="preserve"> </w:t>
            </w:r>
            <w:r w:rsidRPr="00B85190">
              <w:rPr>
                <w:rFonts w:ascii="Arial" w:hAnsi="Arial" w:cs="Arial"/>
                <w:color w:val="C00000"/>
                <w:sz w:val="18"/>
                <w:szCs w:val="18"/>
                <w:shd w:val="clear" w:color="auto" w:fill="FFFFFF"/>
              </w:rPr>
              <w:t>Assessment does not include the specific chemical steps of photosynthesis and respiration.</w:t>
            </w:r>
          </w:p>
        </w:tc>
      </w:tr>
    </w:tbl>
    <w:tbl>
      <w:tblPr>
        <w:tblpPr w:leftFromText="180" w:rightFromText="180" w:vertAnchor="page" w:horzAnchor="margin" w:tblpY="102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035"/>
        <w:gridCol w:w="5924"/>
        <w:gridCol w:w="3719"/>
      </w:tblGrid>
      <w:tr w:rsidR="003E5037" w:rsidRPr="00B85190" w14:paraId="3D9B19FA" w14:textId="77777777" w:rsidTr="003E5037">
        <w:trPr>
          <w:trHeight w:val="215"/>
        </w:trPr>
        <w:tc>
          <w:tcPr>
            <w:tcW w:w="5000" w:type="pct"/>
            <w:gridSpan w:val="3"/>
            <w:shd w:val="clear" w:color="auto" w:fill="D9D9D9"/>
            <w:vAlign w:val="center"/>
          </w:tcPr>
          <w:p w14:paraId="1E805DCC" w14:textId="121A9C41" w:rsidR="003E5037" w:rsidRPr="00B85190" w:rsidRDefault="003E5037" w:rsidP="00C97EDD">
            <w:pPr>
              <w:pStyle w:val="ListParagraph"/>
              <w:snapToGrid w:val="0"/>
              <w:ind w:left="0"/>
              <w:jc w:val="center"/>
              <w:rPr>
                <w:rFonts w:ascii="Arial" w:hAnsi="Arial" w:cs="Arial"/>
                <w:noProof/>
                <w:sz w:val="16"/>
                <w:szCs w:val="18"/>
              </w:rPr>
            </w:pPr>
            <w:r w:rsidRPr="00B85190">
              <w:rPr>
                <w:rFonts w:ascii="Arial" w:hAnsi="Arial" w:cs="Arial"/>
                <w:sz w:val="16"/>
                <w:szCs w:val="17"/>
                <w:shd w:val="clear" w:color="auto" w:fill="D9D9D9"/>
              </w:rPr>
              <w:lastRenderedPageBreak/>
              <w:t xml:space="preserve">The performance </w:t>
            </w:r>
            <w:r w:rsidR="006001AE" w:rsidRPr="00B85190">
              <w:rPr>
                <w:rFonts w:ascii="Arial" w:hAnsi="Arial" w:cs="Arial"/>
                <w:sz w:val="16"/>
                <w:szCs w:val="17"/>
                <w:shd w:val="clear" w:color="auto" w:fill="D9D9D9"/>
              </w:rPr>
              <w:t>indicators</w:t>
            </w:r>
            <w:r w:rsidRPr="00B85190">
              <w:rPr>
                <w:rFonts w:ascii="Arial" w:hAnsi="Arial" w:cs="Arial"/>
                <w:sz w:val="16"/>
                <w:szCs w:val="17"/>
                <w:shd w:val="clear" w:color="auto" w:fill="D9D9D9"/>
              </w:rPr>
              <w:t xml:space="preserve"> above were developed using the following elements from the NRC document</w:t>
            </w:r>
            <w:r w:rsidRPr="00B85190">
              <w:rPr>
                <w:rStyle w:val="apple-converted-space"/>
                <w:rFonts w:ascii="Arial" w:hAnsi="Arial" w:cs="Arial"/>
                <w:sz w:val="16"/>
                <w:szCs w:val="17"/>
                <w:shd w:val="clear" w:color="auto" w:fill="D9D9D9"/>
              </w:rPr>
              <w:t xml:space="preserve"> </w:t>
            </w:r>
            <w:r w:rsidRPr="00B85190">
              <w:rPr>
                <w:rFonts w:ascii="Arial" w:hAnsi="Arial" w:cs="Arial"/>
                <w:i/>
                <w:iCs/>
                <w:sz w:val="16"/>
                <w:szCs w:val="17"/>
              </w:rPr>
              <w:t>A Framework for K-12 Science Education</w:t>
            </w:r>
            <w:r w:rsidRPr="00B85190">
              <w:rPr>
                <w:rFonts w:ascii="Arial" w:hAnsi="Arial" w:cs="Arial"/>
                <w:sz w:val="16"/>
                <w:szCs w:val="17"/>
                <w:shd w:val="clear" w:color="auto" w:fill="D9D9D9"/>
              </w:rPr>
              <w:t>:</w:t>
            </w:r>
          </w:p>
        </w:tc>
      </w:tr>
      <w:tr w:rsidR="003E5037" w:rsidRPr="00B85190" w14:paraId="4CFA5FB3" w14:textId="77777777" w:rsidTr="00811250">
        <w:trPr>
          <w:trHeight w:val="170"/>
        </w:trPr>
        <w:tc>
          <w:tcPr>
            <w:tcW w:w="1715" w:type="pct"/>
            <w:shd w:val="clear" w:color="auto" w:fill="E1F4FB"/>
          </w:tcPr>
          <w:p w14:paraId="78109E06" w14:textId="77777777" w:rsidR="003E5037" w:rsidRPr="00B85190" w:rsidRDefault="003E5037" w:rsidP="003E5037">
            <w:pPr>
              <w:shd w:val="clear" w:color="auto" w:fill="34B2E3"/>
              <w:jc w:val="center"/>
              <w:rPr>
                <w:rFonts w:ascii="Arial" w:hAnsi="Arial" w:cs="Arial"/>
                <w:b/>
                <w:color w:val="FFFFFF"/>
                <w:sz w:val="20"/>
                <w:szCs w:val="20"/>
              </w:rPr>
            </w:pPr>
            <w:r w:rsidRPr="00B85190">
              <w:rPr>
                <w:rFonts w:ascii="Arial" w:hAnsi="Arial" w:cs="Arial"/>
                <w:b/>
                <w:color w:val="FFFFFF"/>
                <w:sz w:val="20"/>
                <w:szCs w:val="20"/>
              </w:rPr>
              <w:t>Science and Engineering Practices</w:t>
            </w:r>
          </w:p>
          <w:p w14:paraId="308B535B" w14:textId="77777777" w:rsidR="003E5037" w:rsidRPr="0044317F" w:rsidRDefault="003E5037" w:rsidP="008B4CBC">
            <w:pPr>
              <w:spacing w:before="80"/>
              <w:rPr>
                <w:rFonts w:ascii="Arial" w:hAnsi="Arial" w:cs="Arial"/>
                <w:b/>
                <w:sz w:val="18"/>
                <w:szCs w:val="16"/>
              </w:rPr>
            </w:pPr>
            <w:r w:rsidRPr="0044317F">
              <w:rPr>
                <w:rFonts w:ascii="Arial" w:hAnsi="Arial" w:cs="Arial"/>
                <w:b/>
                <w:sz w:val="18"/>
                <w:szCs w:val="16"/>
              </w:rPr>
              <w:t>Developing and Using Models</w:t>
            </w:r>
          </w:p>
          <w:p w14:paraId="6C098852" w14:textId="77777777" w:rsidR="003E5037" w:rsidRPr="0044317F" w:rsidRDefault="003E5037" w:rsidP="008B4CBC">
            <w:pPr>
              <w:rPr>
                <w:rFonts w:ascii="Arial" w:hAnsi="Arial" w:cs="Arial"/>
                <w:sz w:val="18"/>
                <w:szCs w:val="16"/>
              </w:rPr>
            </w:pPr>
            <w:r w:rsidRPr="0044317F">
              <w:rPr>
                <w:rFonts w:ascii="Arial" w:hAnsi="Arial" w:cs="Arial"/>
                <w:sz w:val="18"/>
                <w:szCs w:val="14"/>
              </w:rPr>
              <w:t xml:space="preserve">Modeling in 9–12 builds on K–8 experiences and progresses to using, synthesizing, and developing models to predict and show relationships among variables between systems and their components in the natural and designed worlds.  </w:t>
            </w:r>
          </w:p>
          <w:p w14:paraId="44BFAFD2" w14:textId="19CF7F27" w:rsidR="003E5037" w:rsidRPr="0044317F" w:rsidRDefault="003E5037" w:rsidP="002A5EB4">
            <w:pPr>
              <w:pStyle w:val="ListParagraph"/>
              <w:widowControl/>
              <w:numPr>
                <w:ilvl w:val="0"/>
                <w:numId w:val="6"/>
              </w:numPr>
              <w:ind w:left="252" w:hanging="180"/>
              <w:contextualSpacing w:val="0"/>
              <w:rPr>
                <w:rFonts w:ascii="Arial" w:hAnsi="Arial" w:cs="Arial"/>
                <w:sz w:val="18"/>
                <w:szCs w:val="16"/>
              </w:rPr>
            </w:pPr>
            <w:r w:rsidRPr="0044317F">
              <w:rPr>
                <w:rFonts w:ascii="Arial" w:hAnsi="Arial" w:cs="Arial"/>
                <w:sz w:val="18"/>
                <w:szCs w:val="16"/>
              </w:rPr>
              <w:t>Use a model based on evidence to illustrate</w:t>
            </w:r>
            <w:r w:rsidRPr="0044317F">
              <w:rPr>
                <w:rFonts w:ascii="Arial" w:hAnsi="Arial" w:cs="Arial"/>
                <w:b/>
                <w:sz w:val="18"/>
                <w:szCs w:val="16"/>
              </w:rPr>
              <w:t xml:space="preserve"> </w:t>
            </w:r>
            <w:r w:rsidRPr="0044317F">
              <w:rPr>
                <w:rFonts w:ascii="Arial" w:hAnsi="Arial" w:cs="Arial"/>
                <w:sz w:val="18"/>
                <w:szCs w:val="16"/>
              </w:rPr>
              <w:t>the relationships between systems or between components of a system. (</w:t>
            </w:r>
            <w:r w:rsidR="00F731AC" w:rsidRPr="0044317F">
              <w:rPr>
                <w:rFonts w:ascii="Arial" w:hAnsi="Arial" w:cs="Arial"/>
                <w:sz w:val="18"/>
                <w:szCs w:val="16"/>
              </w:rPr>
              <w:t>HS.8.3.A</w:t>
            </w:r>
            <w:r w:rsidRPr="0044317F">
              <w:rPr>
                <w:rFonts w:ascii="Arial" w:hAnsi="Arial" w:cs="Arial"/>
                <w:sz w:val="18"/>
                <w:szCs w:val="16"/>
              </w:rPr>
              <w:t>),(</w:t>
            </w:r>
            <w:r w:rsidR="00F731AC" w:rsidRPr="0044317F">
              <w:rPr>
                <w:rFonts w:ascii="Arial" w:hAnsi="Arial" w:cs="Arial"/>
                <w:sz w:val="18"/>
                <w:szCs w:val="16"/>
              </w:rPr>
              <w:t>HS.8.3.C</w:t>
            </w:r>
            <w:r w:rsidRPr="0044317F">
              <w:rPr>
                <w:rFonts w:ascii="Arial" w:hAnsi="Arial" w:cs="Arial"/>
                <w:sz w:val="18"/>
                <w:szCs w:val="16"/>
              </w:rPr>
              <w:t>)</w:t>
            </w:r>
          </w:p>
          <w:p w14:paraId="08C8D2D9" w14:textId="6299E1E0" w:rsidR="003E5037" w:rsidRPr="0044317F" w:rsidRDefault="003E5037" w:rsidP="002A5EB4">
            <w:pPr>
              <w:pStyle w:val="ListParagraph"/>
              <w:widowControl/>
              <w:numPr>
                <w:ilvl w:val="0"/>
                <w:numId w:val="4"/>
              </w:numPr>
              <w:ind w:left="252" w:hanging="180"/>
              <w:contextualSpacing w:val="0"/>
              <w:rPr>
                <w:rFonts w:ascii="Arial" w:hAnsi="Arial" w:cs="Arial"/>
                <w:sz w:val="18"/>
                <w:szCs w:val="16"/>
              </w:rPr>
            </w:pPr>
            <w:r w:rsidRPr="0044317F">
              <w:rPr>
                <w:rFonts w:ascii="Arial" w:hAnsi="Arial" w:cs="Arial"/>
                <w:sz w:val="18"/>
                <w:szCs w:val="16"/>
              </w:rPr>
              <w:t>Develop a model based on evidence to illustrate the relationships between systems or components of a system. (</w:t>
            </w:r>
            <w:r w:rsidR="00F731AC" w:rsidRPr="0044317F">
              <w:rPr>
                <w:rFonts w:ascii="Arial" w:hAnsi="Arial" w:cs="Arial"/>
                <w:sz w:val="18"/>
                <w:szCs w:val="16"/>
              </w:rPr>
              <w:t>HS.8.3.F</w:t>
            </w:r>
            <w:r w:rsidRPr="0044317F">
              <w:rPr>
                <w:rFonts w:ascii="Arial" w:hAnsi="Arial" w:cs="Arial"/>
                <w:sz w:val="18"/>
                <w:szCs w:val="16"/>
              </w:rPr>
              <w:t>)</w:t>
            </w:r>
          </w:p>
          <w:p w14:paraId="1B4D9438" w14:textId="77777777" w:rsidR="003E5037" w:rsidRPr="0044317F" w:rsidRDefault="003E5037" w:rsidP="008B4CBC">
            <w:pPr>
              <w:rPr>
                <w:rFonts w:ascii="Arial" w:hAnsi="Arial" w:cs="Arial"/>
                <w:sz w:val="18"/>
                <w:szCs w:val="16"/>
              </w:rPr>
            </w:pPr>
            <w:r w:rsidRPr="0044317F">
              <w:rPr>
                <w:rFonts w:ascii="Arial" w:hAnsi="Arial" w:cs="Arial"/>
                <w:b/>
                <w:sz w:val="18"/>
                <w:szCs w:val="16"/>
              </w:rPr>
              <w:t>Using Mathematics and Computational Thinking</w:t>
            </w:r>
          </w:p>
          <w:p w14:paraId="0A3BE377" w14:textId="77777777" w:rsidR="003E5037" w:rsidRPr="0044317F" w:rsidRDefault="003E5037" w:rsidP="008B4CBC">
            <w:pPr>
              <w:rPr>
                <w:rFonts w:ascii="Arial" w:hAnsi="Arial" w:cs="Arial"/>
                <w:sz w:val="18"/>
                <w:szCs w:val="16"/>
              </w:rPr>
            </w:pPr>
            <w:r w:rsidRPr="0044317F">
              <w:rPr>
                <w:rFonts w:ascii="Arial" w:hAnsi="Arial" w:cs="Arial"/>
                <w:sz w:val="18"/>
                <w:szCs w:val="16"/>
              </w:rPr>
              <w:t>Mathematical and computational thinking in 9-12 builds on K-8 experiences and progresses to using algebraic thinking and analysis, a range of linear and nonlinear functions including trigonometric functions, exponentials and logarithms, and computational tools for statistical analysis to analyze, represent, and model data. Simple computational simulations are created and used based on mathematical models of basic assumptions.</w:t>
            </w:r>
          </w:p>
          <w:p w14:paraId="36920BC5" w14:textId="377131B3" w:rsidR="003E5037" w:rsidRPr="0044317F" w:rsidRDefault="003E5037" w:rsidP="002A5EB4">
            <w:pPr>
              <w:widowControl/>
              <w:numPr>
                <w:ilvl w:val="0"/>
                <w:numId w:val="4"/>
              </w:numPr>
              <w:ind w:left="252" w:hanging="180"/>
              <w:rPr>
                <w:rFonts w:ascii="Arial" w:hAnsi="Arial" w:cs="Arial"/>
                <w:sz w:val="18"/>
                <w:szCs w:val="16"/>
              </w:rPr>
            </w:pPr>
            <w:r w:rsidRPr="0044317F">
              <w:rPr>
                <w:rFonts w:ascii="Arial" w:hAnsi="Arial" w:cs="Arial"/>
                <w:sz w:val="18"/>
                <w:szCs w:val="16"/>
              </w:rPr>
              <w:t>Use mathematical representations of phenomena or design solutions to support claims. (</w:t>
            </w:r>
            <w:r w:rsidR="00F731AC" w:rsidRPr="0044317F">
              <w:rPr>
                <w:rFonts w:ascii="Arial" w:hAnsi="Arial" w:cs="Arial"/>
                <w:sz w:val="18"/>
                <w:szCs w:val="16"/>
              </w:rPr>
              <w:t>HS.8.3.E</w:t>
            </w:r>
            <w:r w:rsidRPr="0044317F">
              <w:rPr>
                <w:rFonts w:ascii="Arial" w:hAnsi="Arial" w:cs="Arial"/>
                <w:sz w:val="18"/>
                <w:szCs w:val="16"/>
              </w:rPr>
              <w:t xml:space="preserve">)    </w:t>
            </w:r>
          </w:p>
          <w:p w14:paraId="1BDA5F9B" w14:textId="77777777" w:rsidR="003E5037" w:rsidRPr="0044317F" w:rsidRDefault="003E5037" w:rsidP="008B4CBC">
            <w:pPr>
              <w:rPr>
                <w:rFonts w:ascii="Arial" w:hAnsi="Arial" w:cs="Arial"/>
                <w:b/>
                <w:sz w:val="18"/>
                <w:szCs w:val="16"/>
              </w:rPr>
            </w:pPr>
            <w:r w:rsidRPr="0044317F">
              <w:rPr>
                <w:rFonts w:ascii="Arial" w:hAnsi="Arial" w:cs="Arial"/>
                <w:b/>
                <w:sz w:val="18"/>
                <w:szCs w:val="16"/>
              </w:rPr>
              <w:t>Constructing Explanations and Designing Solutions</w:t>
            </w:r>
          </w:p>
          <w:p w14:paraId="23928B63" w14:textId="77777777" w:rsidR="003E5037" w:rsidRPr="0044317F" w:rsidRDefault="003E5037" w:rsidP="008B4CBC">
            <w:pPr>
              <w:rPr>
                <w:rFonts w:ascii="Arial" w:hAnsi="Arial" w:cs="Arial"/>
                <w:sz w:val="18"/>
                <w:szCs w:val="16"/>
              </w:rPr>
            </w:pPr>
            <w:r w:rsidRPr="0044317F">
              <w:rPr>
                <w:rFonts w:ascii="Arial" w:hAnsi="Arial" w:cs="Arial"/>
                <w:sz w:val="18"/>
                <w:szCs w:val="16"/>
              </w:rPr>
              <w:t>Constructing explanations and designing solutions in 9–12 builds on K–8 experiences and progresses to explanations and designs that are supported by multiple and independent student-generated sources of evidence consistent with scientific ideas, principles, and theories.</w:t>
            </w:r>
          </w:p>
          <w:p w14:paraId="47FA12C8" w14:textId="0D3E8625" w:rsidR="003E5037" w:rsidRPr="0044317F" w:rsidRDefault="003E5037" w:rsidP="002A5EB4">
            <w:pPr>
              <w:pStyle w:val="ListParagraph"/>
              <w:widowControl/>
              <w:numPr>
                <w:ilvl w:val="0"/>
                <w:numId w:val="6"/>
              </w:numPr>
              <w:ind w:left="252" w:hanging="180"/>
              <w:contextualSpacing w:val="0"/>
              <w:rPr>
                <w:rFonts w:ascii="Arial" w:hAnsi="Arial" w:cs="Arial"/>
                <w:sz w:val="18"/>
                <w:szCs w:val="16"/>
              </w:rPr>
            </w:pPr>
            <w:r w:rsidRPr="0044317F">
              <w:rPr>
                <w:rFonts w:ascii="Arial" w:hAnsi="Arial" w:cs="Arial"/>
                <w:sz w:val="18"/>
                <w:szCs w:val="16"/>
              </w:rPr>
              <w:t>Construct and revise an explanation based on valid and reliable evidence obtained from a variety of sources (including students’ own investigations, models, theories, simulations, peer review) and the assumption that theories and laws that describe the natural world operate today as they did in the past and will continue to do so in the future. (</w:t>
            </w:r>
            <w:r w:rsidR="00F731AC" w:rsidRPr="0044317F">
              <w:rPr>
                <w:rFonts w:ascii="Arial" w:hAnsi="Arial" w:cs="Arial"/>
                <w:sz w:val="18"/>
                <w:szCs w:val="16"/>
              </w:rPr>
              <w:t>HS.8.3.B</w:t>
            </w:r>
            <w:r w:rsidRPr="0044317F">
              <w:rPr>
                <w:rFonts w:ascii="Arial" w:hAnsi="Arial" w:cs="Arial"/>
                <w:sz w:val="18"/>
                <w:szCs w:val="16"/>
              </w:rPr>
              <w:t>),(</w:t>
            </w:r>
            <w:r w:rsidR="00F731AC" w:rsidRPr="0044317F">
              <w:rPr>
                <w:rFonts w:ascii="Arial" w:hAnsi="Arial" w:cs="Arial"/>
                <w:sz w:val="18"/>
                <w:szCs w:val="16"/>
              </w:rPr>
              <w:t>HS.8.3.D</w:t>
            </w:r>
            <w:r w:rsidRPr="0044317F">
              <w:rPr>
                <w:rFonts w:ascii="Arial" w:hAnsi="Arial" w:cs="Arial"/>
                <w:sz w:val="18"/>
                <w:szCs w:val="16"/>
              </w:rPr>
              <w:t xml:space="preserve">)  </w:t>
            </w:r>
          </w:p>
          <w:p w14:paraId="5FAF56E0" w14:textId="77777777" w:rsidR="003E5037" w:rsidRPr="0044317F" w:rsidRDefault="003E5037" w:rsidP="008B4CBC">
            <w:pPr>
              <w:jc w:val="center"/>
              <w:rPr>
                <w:rFonts w:ascii="Arial" w:hAnsi="Arial" w:cs="Arial"/>
                <w:sz w:val="18"/>
                <w:szCs w:val="16"/>
              </w:rPr>
            </w:pPr>
            <w:r w:rsidRPr="0044317F">
              <w:rPr>
                <w:rFonts w:ascii="Arial" w:hAnsi="Arial" w:cs="Arial"/>
                <w:b/>
                <w:sz w:val="18"/>
                <w:szCs w:val="14"/>
              </w:rPr>
              <w:t>--------------------------------------------------------</w:t>
            </w:r>
          </w:p>
          <w:p w14:paraId="64A4AF82" w14:textId="4A7F9B43" w:rsidR="003E5037" w:rsidRPr="0044317F" w:rsidRDefault="00B616F5" w:rsidP="008B4CBC">
            <w:pPr>
              <w:pStyle w:val="ListParagraph"/>
              <w:ind w:left="0"/>
              <w:jc w:val="center"/>
              <w:rPr>
                <w:rFonts w:ascii="Arial" w:hAnsi="Arial" w:cs="Arial"/>
                <w:b/>
                <w:i/>
                <w:color w:val="00B050"/>
                <w:sz w:val="18"/>
                <w:szCs w:val="14"/>
              </w:rPr>
            </w:pPr>
            <w:hyperlink r:id="rId82" w:history="1">
              <w:r w:rsidR="003E5037" w:rsidRPr="0044317F">
                <w:rPr>
                  <w:rStyle w:val="Hyperlink"/>
                  <w:rFonts w:ascii="Arial" w:hAnsi="Arial" w:cs="Arial"/>
                  <w:b/>
                  <w:i/>
                  <w:color w:val="00B050"/>
                  <w:sz w:val="18"/>
                  <w:szCs w:val="14"/>
                </w:rPr>
                <w:t xml:space="preserve">Connections to Nature of Science </w:t>
              </w:r>
            </w:hyperlink>
          </w:p>
          <w:p w14:paraId="1CEDE9CB" w14:textId="77777777" w:rsidR="003E5037" w:rsidRPr="0044317F" w:rsidRDefault="003E5037" w:rsidP="008B4CBC">
            <w:pPr>
              <w:rPr>
                <w:rFonts w:ascii="Arial" w:hAnsi="Arial" w:cs="Arial"/>
                <w:sz w:val="18"/>
                <w:szCs w:val="16"/>
              </w:rPr>
            </w:pPr>
          </w:p>
          <w:p w14:paraId="6E2EC2DF" w14:textId="77777777" w:rsidR="003E5037" w:rsidRPr="0044317F" w:rsidRDefault="003E5037" w:rsidP="008B4CBC">
            <w:pPr>
              <w:rPr>
                <w:rFonts w:ascii="Arial" w:hAnsi="Arial" w:cs="Arial"/>
                <w:b/>
                <w:sz w:val="18"/>
                <w:szCs w:val="16"/>
              </w:rPr>
            </w:pPr>
            <w:r w:rsidRPr="0044317F">
              <w:rPr>
                <w:rFonts w:ascii="Arial" w:hAnsi="Arial" w:cs="Arial"/>
                <w:b/>
                <w:sz w:val="18"/>
                <w:szCs w:val="16"/>
              </w:rPr>
              <w:t>Scientific Knowledge is Open to Revision in Light of New Evidence</w:t>
            </w:r>
          </w:p>
          <w:p w14:paraId="12F6D2B6" w14:textId="2FCD3C40" w:rsidR="003E5037" w:rsidRPr="0044317F" w:rsidRDefault="003E5037" w:rsidP="002A5EB4">
            <w:pPr>
              <w:widowControl/>
              <w:numPr>
                <w:ilvl w:val="0"/>
                <w:numId w:val="4"/>
              </w:numPr>
              <w:ind w:left="252" w:hanging="180"/>
              <w:rPr>
                <w:rFonts w:ascii="Arial" w:hAnsi="Arial" w:cs="Arial"/>
                <w:sz w:val="18"/>
                <w:szCs w:val="16"/>
              </w:rPr>
            </w:pPr>
            <w:r w:rsidRPr="0044317F">
              <w:rPr>
                <w:rFonts w:ascii="Arial" w:hAnsi="Arial" w:cs="Arial"/>
                <w:sz w:val="18"/>
                <w:szCs w:val="16"/>
              </w:rPr>
              <w:t>Most scientific knowledge is quite durable, but is, in principle, subject to change based on new evidence and/or reinterpretation of existing evidence. (</w:t>
            </w:r>
            <w:r w:rsidR="00F731AC" w:rsidRPr="0044317F">
              <w:rPr>
                <w:rFonts w:ascii="Arial" w:hAnsi="Arial" w:cs="Arial"/>
                <w:sz w:val="18"/>
                <w:szCs w:val="16"/>
              </w:rPr>
              <w:t>HS.8.3.D</w:t>
            </w:r>
            <w:r w:rsidRPr="0044317F">
              <w:rPr>
                <w:rFonts w:ascii="Arial" w:hAnsi="Arial" w:cs="Arial"/>
                <w:sz w:val="18"/>
                <w:szCs w:val="16"/>
              </w:rPr>
              <w:t>)</w:t>
            </w:r>
          </w:p>
          <w:p w14:paraId="21FE4099" w14:textId="77777777" w:rsidR="003E5037" w:rsidRPr="00B85190" w:rsidRDefault="003E5037" w:rsidP="008B4CBC">
            <w:pPr>
              <w:pStyle w:val="ListParagraph"/>
              <w:ind w:left="252"/>
              <w:rPr>
                <w:rFonts w:ascii="Arial" w:hAnsi="Arial" w:cs="Arial"/>
                <w:sz w:val="16"/>
                <w:szCs w:val="16"/>
              </w:rPr>
            </w:pPr>
          </w:p>
        </w:tc>
        <w:tc>
          <w:tcPr>
            <w:tcW w:w="2018" w:type="pct"/>
            <w:shd w:val="clear" w:color="auto" w:fill="FFEDDD"/>
          </w:tcPr>
          <w:p w14:paraId="69C64B97" w14:textId="77777777" w:rsidR="003E5037" w:rsidRPr="00B85190" w:rsidRDefault="003E5037" w:rsidP="003E5037">
            <w:pPr>
              <w:shd w:val="clear" w:color="auto" w:fill="E1912B"/>
              <w:jc w:val="center"/>
              <w:rPr>
                <w:rFonts w:ascii="Arial" w:hAnsi="Arial" w:cs="Arial"/>
                <w:b/>
                <w:color w:val="FFFFFF"/>
                <w:sz w:val="20"/>
                <w:szCs w:val="20"/>
              </w:rPr>
            </w:pPr>
            <w:r w:rsidRPr="00B85190">
              <w:rPr>
                <w:rFonts w:ascii="Arial" w:hAnsi="Arial" w:cs="Arial"/>
                <w:b/>
                <w:color w:val="FFFFFF"/>
                <w:sz w:val="20"/>
                <w:szCs w:val="20"/>
              </w:rPr>
              <w:t>Disciplinary Core Ideas</w:t>
            </w:r>
          </w:p>
          <w:p w14:paraId="774EC575" w14:textId="4BB85716" w:rsidR="003E5037" w:rsidRPr="0044317F" w:rsidRDefault="001D29B3" w:rsidP="008B4CBC">
            <w:pPr>
              <w:tabs>
                <w:tab w:val="left" w:pos="612"/>
                <w:tab w:val="left" w:pos="1440"/>
                <w:tab w:val="left" w:pos="2160"/>
                <w:tab w:val="left" w:pos="2880"/>
                <w:tab w:val="left" w:pos="3600"/>
                <w:tab w:val="left" w:pos="4320"/>
              </w:tabs>
              <w:spacing w:before="80"/>
              <w:rPr>
                <w:rFonts w:ascii="Arial" w:hAnsi="Arial" w:cs="Arial"/>
                <w:b/>
                <w:sz w:val="18"/>
                <w:szCs w:val="16"/>
              </w:rPr>
            </w:pPr>
            <w:hyperlink r:id="rId83" w:anchor="147" w:history="1">
              <w:r w:rsidR="003E5037" w:rsidRPr="001D29B3">
                <w:rPr>
                  <w:rStyle w:val="Hyperlink"/>
                  <w:rFonts w:ascii="Arial" w:hAnsi="Arial" w:cs="Arial"/>
                  <w:b/>
                  <w:sz w:val="18"/>
                  <w:szCs w:val="16"/>
                </w:rPr>
                <w:t>LS1.C</w:t>
              </w:r>
            </w:hyperlink>
            <w:r w:rsidR="003E5037" w:rsidRPr="0044317F">
              <w:rPr>
                <w:rFonts w:ascii="Arial" w:hAnsi="Arial" w:cs="Arial"/>
                <w:b/>
                <w:sz w:val="18"/>
                <w:szCs w:val="16"/>
              </w:rPr>
              <w:t xml:space="preserve">:  Organization for Matter and Energy Flow in Organisms </w:t>
            </w:r>
          </w:p>
          <w:p w14:paraId="23F9FF09" w14:textId="202ED3A9" w:rsidR="003E5037" w:rsidRPr="0044317F" w:rsidRDefault="003E5037" w:rsidP="002A5EB4">
            <w:pPr>
              <w:pStyle w:val="ListParagraph"/>
              <w:widowControl/>
              <w:numPr>
                <w:ilvl w:val="0"/>
                <w:numId w:val="2"/>
              </w:numPr>
              <w:ind w:left="252" w:hanging="180"/>
              <w:contextualSpacing w:val="0"/>
              <w:rPr>
                <w:rFonts w:ascii="Arial" w:hAnsi="Arial" w:cs="Arial"/>
                <w:sz w:val="18"/>
                <w:szCs w:val="16"/>
              </w:rPr>
            </w:pPr>
            <w:r w:rsidRPr="0044317F">
              <w:rPr>
                <w:rFonts w:ascii="Arial" w:hAnsi="Arial" w:cs="Arial"/>
                <w:sz w:val="18"/>
                <w:szCs w:val="16"/>
              </w:rPr>
              <w:t>The process of photosynthesis converts light energy to stored chemical energy by converting carbon dioxide plus water into sugars plus released oxygen. (</w:t>
            </w:r>
            <w:r w:rsidR="00F731AC" w:rsidRPr="0044317F">
              <w:rPr>
                <w:rFonts w:ascii="Arial" w:hAnsi="Arial" w:cs="Arial"/>
                <w:sz w:val="18"/>
                <w:szCs w:val="16"/>
              </w:rPr>
              <w:t>HS.8.3.A</w:t>
            </w:r>
            <w:r w:rsidRPr="0044317F">
              <w:rPr>
                <w:rFonts w:ascii="Arial" w:hAnsi="Arial" w:cs="Arial"/>
                <w:sz w:val="18"/>
                <w:szCs w:val="16"/>
              </w:rPr>
              <w:t>)</w:t>
            </w:r>
          </w:p>
          <w:p w14:paraId="48B9B48A" w14:textId="2C985850" w:rsidR="003E5037" w:rsidRPr="0044317F" w:rsidRDefault="003E5037" w:rsidP="002A5EB4">
            <w:pPr>
              <w:pStyle w:val="ListParagraph"/>
              <w:widowControl/>
              <w:numPr>
                <w:ilvl w:val="0"/>
                <w:numId w:val="2"/>
              </w:numPr>
              <w:ind w:left="252" w:hanging="180"/>
              <w:contextualSpacing w:val="0"/>
              <w:rPr>
                <w:rFonts w:ascii="Arial" w:hAnsi="Arial" w:cs="Arial"/>
                <w:sz w:val="18"/>
                <w:szCs w:val="16"/>
              </w:rPr>
            </w:pPr>
            <w:r w:rsidRPr="0044317F">
              <w:rPr>
                <w:rFonts w:ascii="Arial" w:hAnsi="Arial" w:cs="Arial"/>
                <w:sz w:val="18"/>
                <w:szCs w:val="16"/>
              </w:rPr>
              <w:t>The sugar molecules thus formed contain carbon, hydrogen, and oxygen: their hydrocarbon backbones are used to make amino acids and other carbon-based molecules that can be assembled into larger molecules (such as proteins or DNA), used for example to form new cells. (</w:t>
            </w:r>
            <w:r w:rsidR="00F731AC" w:rsidRPr="0044317F">
              <w:rPr>
                <w:rFonts w:ascii="Arial" w:hAnsi="Arial" w:cs="Arial"/>
                <w:sz w:val="18"/>
                <w:szCs w:val="16"/>
              </w:rPr>
              <w:t>HS.8.3.B</w:t>
            </w:r>
            <w:r w:rsidRPr="0044317F">
              <w:rPr>
                <w:rFonts w:ascii="Arial" w:hAnsi="Arial" w:cs="Arial"/>
                <w:sz w:val="18"/>
                <w:szCs w:val="16"/>
              </w:rPr>
              <w:t>)</w:t>
            </w:r>
          </w:p>
          <w:p w14:paraId="174FFBC9" w14:textId="6AE37710" w:rsidR="003E5037" w:rsidRPr="0044317F" w:rsidRDefault="003E5037" w:rsidP="002A5EB4">
            <w:pPr>
              <w:pStyle w:val="ListParagraph"/>
              <w:widowControl/>
              <w:numPr>
                <w:ilvl w:val="0"/>
                <w:numId w:val="2"/>
              </w:numPr>
              <w:ind w:left="252" w:hanging="180"/>
              <w:contextualSpacing w:val="0"/>
              <w:rPr>
                <w:rFonts w:ascii="Arial" w:hAnsi="Arial" w:cs="Arial"/>
                <w:sz w:val="18"/>
                <w:szCs w:val="16"/>
              </w:rPr>
            </w:pPr>
            <w:r w:rsidRPr="0044317F">
              <w:rPr>
                <w:rFonts w:ascii="Arial" w:hAnsi="Arial" w:cs="Arial"/>
                <w:sz w:val="18"/>
                <w:szCs w:val="16"/>
              </w:rPr>
              <w:t>As matter and energy flow through different organizational levels of living systems, chemical elements are recombined in different ways to form different products. (</w:t>
            </w:r>
            <w:r w:rsidR="00F731AC" w:rsidRPr="0044317F">
              <w:rPr>
                <w:rFonts w:ascii="Arial" w:hAnsi="Arial" w:cs="Arial"/>
                <w:sz w:val="18"/>
                <w:szCs w:val="16"/>
              </w:rPr>
              <w:t>HS.8.3.B</w:t>
            </w:r>
            <w:r w:rsidRPr="0044317F">
              <w:rPr>
                <w:rFonts w:ascii="Arial" w:hAnsi="Arial" w:cs="Arial"/>
                <w:sz w:val="18"/>
                <w:szCs w:val="16"/>
              </w:rPr>
              <w:t>),(</w:t>
            </w:r>
            <w:r w:rsidR="00F731AC" w:rsidRPr="0044317F">
              <w:rPr>
                <w:rFonts w:ascii="Arial" w:hAnsi="Arial" w:cs="Arial"/>
                <w:sz w:val="18"/>
                <w:szCs w:val="16"/>
              </w:rPr>
              <w:t>HS.8.3.C</w:t>
            </w:r>
            <w:r w:rsidRPr="0044317F">
              <w:rPr>
                <w:rFonts w:ascii="Arial" w:hAnsi="Arial" w:cs="Arial"/>
                <w:sz w:val="18"/>
                <w:szCs w:val="16"/>
              </w:rPr>
              <w:t>)</w:t>
            </w:r>
          </w:p>
          <w:p w14:paraId="727B05D7" w14:textId="5B349FAE" w:rsidR="003E5037" w:rsidRPr="0044317F" w:rsidRDefault="003E5037" w:rsidP="002A5EB4">
            <w:pPr>
              <w:pStyle w:val="ListParagraph"/>
              <w:widowControl/>
              <w:numPr>
                <w:ilvl w:val="0"/>
                <w:numId w:val="2"/>
              </w:numPr>
              <w:ind w:left="252" w:hanging="180"/>
              <w:contextualSpacing w:val="0"/>
              <w:rPr>
                <w:rFonts w:ascii="Arial" w:hAnsi="Arial" w:cs="Arial"/>
                <w:sz w:val="18"/>
                <w:szCs w:val="16"/>
              </w:rPr>
            </w:pPr>
            <w:r w:rsidRPr="0044317F">
              <w:rPr>
                <w:rFonts w:ascii="Arial" w:hAnsi="Arial" w:cs="Arial"/>
                <w:sz w:val="18"/>
                <w:szCs w:val="16"/>
              </w:rPr>
              <w:t>As a result of these chemical reactions, energy is transferred from one system of interacting molecules to another. Cellular respiration is a chemical process in which the bonds of food molecules and oxygen molecules are broken and new compounds are formed that can transport energy to muscles. Cellular respiration also releases the energy needed to maintain body temperature despite ongoing energy transfer to the surrounding environment.(</w:t>
            </w:r>
            <w:r w:rsidR="00F731AC" w:rsidRPr="0044317F">
              <w:rPr>
                <w:rFonts w:ascii="Arial" w:hAnsi="Arial" w:cs="Arial"/>
                <w:sz w:val="18"/>
                <w:szCs w:val="16"/>
              </w:rPr>
              <w:t>HS.8.3.C</w:t>
            </w:r>
            <w:r w:rsidRPr="0044317F">
              <w:rPr>
                <w:rFonts w:ascii="Arial" w:hAnsi="Arial" w:cs="Arial"/>
                <w:sz w:val="18"/>
                <w:szCs w:val="16"/>
              </w:rPr>
              <w:t>)</w:t>
            </w:r>
          </w:p>
          <w:p w14:paraId="749BEF4E" w14:textId="65B3759C" w:rsidR="003E5037" w:rsidRPr="0044317F" w:rsidRDefault="00811250" w:rsidP="008B4CBC">
            <w:pPr>
              <w:rPr>
                <w:rFonts w:ascii="Arial" w:hAnsi="Arial" w:cs="Arial"/>
                <w:b/>
                <w:sz w:val="18"/>
                <w:szCs w:val="16"/>
              </w:rPr>
            </w:pPr>
            <w:hyperlink r:id="rId84" w:anchor="152" w:history="1">
              <w:r w:rsidR="003E5037" w:rsidRPr="00811250">
                <w:rPr>
                  <w:rStyle w:val="Hyperlink"/>
                  <w:rFonts w:ascii="Arial" w:hAnsi="Arial" w:cs="Arial"/>
                  <w:b/>
                  <w:sz w:val="18"/>
                  <w:szCs w:val="16"/>
                </w:rPr>
                <w:t>LS2.B</w:t>
              </w:r>
            </w:hyperlink>
            <w:r w:rsidR="003E5037" w:rsidRPr="0044317F">
              <w:rPr>
                <w:rFonts w:ascii="Arial" w:hAnsi="Arial" w:cs="Arial"/>
                <w:b/>
                <w:sz w:val="18"/>
                <w:szCs w:val="16"/>
              </w:rPr>
              <w:t xml:space="preserve">:  Cycles of Matter and Energy Transfer in Ecosystems </w:t>
            </w:r>
          </w:p>
          <w:p w14:paraId="1D387A40" w14:textId="169BC1FB" w:rsidR="003E5037" w:rsidRPr="0044317F" w:rsidRDefault="003E5037" w:rsidP="002A5EB4">
            <w:pPr>
              <w:pStyle w:val="ListParagraph"/>
              <w:widowControl/>
              <w:numPr>
                <w:ilvl w:val="0"/>
                <w:numId w:val="6"/>
              </w:numPr>
              <w:ind w:left="252" w:hanging="180"/>
              <w:contextualSpacing w:val="0"/>
              <w:rPr>
                <w:rFonts w:ascii="Arial" w:hAnsi="Arial" w:cs="Arial"/>
                <w:sz w:val="18"/>
                <w:szCs w:val="16"/>
              </w:rPr>
            </w:pPr>
            <w:r w:rsidRPr="0044317F">
              <w:rPr>
                <w:rFonts w:ascii="Arial" w:hAnsi="Arial" w:cs="Arial"/>
                <w:sz w:val="18"/>
                <w:szCs w:val="16"/>
              </w:rPr>
              <w:t>Photosynthesis and cellular respiration (including anaerobic processes) provide most of the energy for life processes. (</w:t>
            </w:r>
            <w:r w:rsidR="00F731AC" w:rsidRPr="0044317F">
              <w:rPr>
                <w:rFonts w:ascii="Arial" w:hAnsi="Arial" w:cs="Arial"/>
                <w:sz w:val="18"/>
                <w:szCs w:val="16"/>
              </w:rPr>
              <w:t>HS.8.3.D</w:t>
            </w:r>
            <w:r w:rsidRPr="0044317F">
              <w:rPr>
                <w:rFonts w:ascii="Arial" w:hAnsi="Arial" w:cs="Arial"/>
                <w:sz w:val="18"/>
                <w:szCs w:val="16"/>
              </w:rPr>
              <w:t>)</w:t>
            </w:r>
          </w:p>
          <w:p w14:paraId="336B7AB0" w14:textId="77777777" w:rsidR="00845BEA" w:rsidRPr="0044317F" w:rsidRDefault="00845BEA" w:rsidP="00845BEA">
            <w:pPr>
              <w:pStyle w:val="ListParagraph"/>
              <w:widowControl/>
              <w:ind w:left="252"/>
              <w:contextualSpacing w:val="0"/>
              <w:rPr>
                <w:rFonts w:ascii="Arial" w:hAnsi="Arial" w:cs="Arial"/>
                <w:sz w:val="18"/>
                <w:szCs w:val="16"/>
              </w:rPr>
            </w:pPr>
          </w:p>
          <w:p w14:paraId="1AB6A6EB" w14:textId="022F4DAE" w:rsidR="003E5037" w:rsidRPr="0044317F" w:rsidRDefault="00845BEA" w:rsidP="00845BEA">
            <w:pPr>
              <w:widowControl/>
              <w:ind w:left="72"/>
              <w:rPr>
                <w:rFonts w:ascii="Arial" w:hAnsi="Arial" w:cs="Arial"/>
                <w:sz w:val="18"/>
                <w:szCs w:val="16"/>
              </w:rPr>
            </w:pPr>
            <w:r w:rsidRPr="0044317F">
              <w:rPr>
                <w:rFonts w:ascii="Arial" w:hAnsi="Arial" w:cs="Arial"/>
                <w:noProof/>
                <w:sz w:val="20"/>
              </w:rPr>
              <w:drawing>
                <wp:anchor distT="0" distB="0" distL="114300" distR="114300" simplePos="0" relativeHeight="252492288" behindDoc="1" locked="0" layoutInCell="1" allowOverlap="1" wp14:anchorId="03F844B0" wp14:editId="72FC6B92">
                  <wp:simplePos x="0" y="0"/>
                  <wp:positionH relativeFrom="column">
                    <wp:posOffset>-36195</wp:posOffset>
                  </wp:positionH>
                  <wp:positionV relativeFrom="paragraph">
                    <wp:posOffset>5715</wp:posOffset>
                  </wp:positionV>
                  <wp:extent cx="429260" cy="429260"/>
                  <wp:effectExtent l="0" t="0" r="8890" b="8890"/>
                  <wp:wrapSquare wrapText="bothSides"/>
                  <wp:docPr id="795" name="Picture 795"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317F">
              <w:rPr>
                <w:rFonts w:ascii="Arial" w:hAnsi="Arial" w:cs="Arial"/>
                <w:sz w:val="18"/>
                <w:szCs w:val="16"/>
              </w:rPr>
              <w:t xml:space="preserve"> </w:t>
            </w:r>
            <w:r w:rsidR="003E5037" w:rsidRPr="0044317F">
              <w:rPr>
                <w:rFonts w:ascii="Arial" w:hAnsi="Arial" w:cs="Arial"/>
                <w:sz w:val="18"/>
                <w:szCs w:val="16"/>
              </w:rPr>
              <w:t>Plants or algae form the lowest level of the food web. At each link upward in a food web, only a small fraction of the matter consumed at the lower level is transferred upward, to produce growth and release energy in cellular respiration at the higher level. Given this inefficiency, there are generally fewer organisms at higher levels of a food web. Some matter reacts to release energy for life functions, some matter is stored in newly made structures, and much is discarded. The chemical elements that make up the molecules of organisms pass through food webs and into and out of the atmosphere and soil, and they are combined and recombined in different ways. At each link in an ecosystem, matter and energy are conserved. (</w:t>
            </w:r>
            <w:r w:rsidR="00F731AC" w:rsidRPr="0044317F">
              <w:rPr>
                <w:rFonts w:ascii="Arial" w:hAnsi="Arial" w:cs="Arial"/>
                <w:sz w:val="18"/>
                <w:szCs w:val="16"/>
              </w:rPr>
              <w:t>HS.8.3.E</w:t>
            </w:r>
            <w:r w:rsidR="003E5037" w:rsidRPr="0044317F">
              <w:rPr>
                <w:rFonts w:ascii="Arial" w:hAnsi="Arial" w:cs="Arial"/>
                <w:sz w:val="18"/>
                <w:szCs w:val="16"/>
              </w:rPr>
              <w:t>)</w:t>
            </w:r>
          </w:p>
          <w:p w14:paraId="6C2E4BA7" w14:textId="46187CC1" w:rsidR="003E5037" w:rsidRPr="0044317F" w:rsidRDefault="003E5037" w:rsidP="002A5EB4">
            <w:pPr>
              <w:pStyle w:val="ListParagraph"/>
              <w:widowControl/>
              <w:numPr>
                <w:ilvl w:val="0"/>
                <w:numId w:val="6"/>
              </w:numPr>
              <w:ind w:left="252" w:hanging="180"/>
              <w:contextualSpacing w:val="0"/>
              <w:rPr>
                <w:rFonts w:ascii="Arial" w:hAnsi="Arial" w:cs="Arial"/>
                <w:sz w:val="18"/>
                <w:szCs w:val="16"/>
              </w:rPr>
            </w:pPr>
            <w:r w:rsidRPr="0044317F">
              <w:rPr>
                <w:rFonts w:ascii="Arial" w:hAnsi="Arial" w:cs="Arial"/>
                <w:sz w:val="18"/>
                <w:szCs w:val="16"/>
              </w:rPr>
              <w:t>Photosynthesis and cellular respiration are important components of the carbon cycle, in which carbon is exchanged among the biosphere, atmosphere, oceans, and geosphere through chemical, physical, geological, and biological processes. (</w:t>
            </w:r>
            <w:r w:rsidR="00F731AC" w:rsidRPr="0044317F">
              <w:rPr>
                <w:rFonts w:ascii="Arial" w:hAnsi="Arial" w:cs="Arial"/>
                <w:sz w:val="18"/>
                <w:szCs w:val="16"/>
              </w:rPr>
              <w:t>HS.8.3.F</w:t>
            </w:r>
            <w:r w:rsidRPr="0044317F">
              <w:rPr>
                <w:rFonts w:ascii="Arial" w:hAnsi="Arial" w:cs="Arial"/>
                <w:sz w:val="18"/>
                <w:szCs w:val="16"/>
              </w:rPr>
              <w:t>)</w:t>
            </w:r>
          </w:p>
          <w:p w14:paraId="1FF5F00C" w14:textId="77777777" w:rsidR="00811250" w:rsidRDefault="00811250" w:rsidP="008B4CBC">
            <w:pPr>
              <w:pStyle w:val="ListParagraph"/>
              <w:ind w:left="0"/>
              <w:rPr>
                <w:rFonts w:ascii="Arial" w:hAnsi="Arial" w:cs="Arial"/>
                <w:b/>
                <w:sz w:val="18"/>
                <w:szCs w:val="14"/>
              </w:rPr>
            </w:pPr>
          </w:p>
          <w:p w14:paraId="47192E0B" w14:textId="519DE920" w:rsidR="003E5037" w:rsidRPr="0044317F" w:rsidRDefault="00A3509C" w:rsidP="008B4CBC">
            <w:pPr>
              <w:pStyle w:val="ListParagraph"/>
              <w:ind w:left="0"/>
              <w:rPr>
                <w:rFonts w:ascii="Arial" w:hAnsi="Arial" w:cs="Arial"/>
                <w:b/>
                <w:sz w:val="18"/>
                <w:szCs w:val="14"/>
              </w:rPr>
            </w:pPr>
            <w:hyperlink r:id="rId85" w:anchor="128" w:history="1">
              <w:r w:rsidR="003E5037" w:rsidRPr="00A3509C">
                <w:rPr>
                  <w:rStyle w:val="Hyperlink"/>
                  <w:rFonts w:ascii="Arial" w:hAnsi="Arial" w:cs="Arial"/>
                  <w:b/>
                  <w:sz w:val="18"/>
                  <w:szCs w:val="14"/>
                </w:rPr>
                <w:t>PS3.D</w:t>
              </w:r>
            </w:hyperlink>
            <w:r w:rsidR="003E5037" w:rsidRPr="0044317F">
              <w:rPr>
                <w:rFonts w:ascii="Arial" w:hAnsi="Arial" w:cs="Arial"/>
                <w:b/>
                <w:sz w:val="18"/>
                <w:szCs w:val="14"/>
              </w:rPr>
              <w:t>:   Energy in Chemical Processes</w:t>
            </w:r>
          </w:p>
          <w:p w14:paraId="2C0836E3" w14:textId="4B5626D9" w:rsidR="003E5037" w:rsidRPr="00B85190" w:rsidRDefault="003E5037" w:rsidP="002A5EB4">
            <w:pPr>
              <w:pStyle w:val="Default"/>
              <w:numPr>
                <w:ilvl w:val="0"/>
                <w:numId w:val="5"/>
              </w:numPr>
              <w:ind w:left="252" w:hanging="180"/>
              <w:rPr>
                <w:rFonts w:ascii="Arial" w:hAnsi="Arial" w:cs="Arial"/>
                <w:sz w:val="16"/>
              </w:rPr>
            </w:pPr>
            <w:r w:rsidRPr="0044317F">
              <w:rPr>
                <w:rFonts w:ascii="Arial" w:hAnsi="Arial" w:cs="Arial"/>
                <w:sz w:val="18"/>
                <w:szCs w:val="14"/>
              </w:rPr>
              <w:t xml:space="preserve">The main way that solar energy is captured and stored on Earth is through the complex chemical process known as photosynthesis. </w:t>
            </w:r>
            <w:r w:rsidRPr="0044317F">
              <w:rPr>
                <w:rFonts w:ascii="Arial" w:hAnsi="Arial" w:cs="Arial"/>
                <w:i/>
                <w:sz w:val="18"/>
                <w:szCs w:val="14"/>
              </w:rPr>
              <w:t xml:space="preserve">(secondary to </w:t>
            </w:r>
            <w:r w:rsidR="00F731AC" w:rsidRPr="0044317F">
              <w:rPr>
                <w:rFonts w:ascii="Arial" w:hAnsi="Arial" w:cs="Arial"/>
                <w:i/>
                <w:sz w:val="18"/>
                <w:szCs w:val="14"/>
              </w:rPr>
              <w:t>HS.8.3.F</w:t>
            </w:r>
            <w:r w:rsidRPr="0044317F">
              <w:rPr>
                <w:rFonts w:ascii="Arial" w:hAnsi="Arial" w:cs="Arial"/>
                <w:i/>
                <w:sz w:val="18"/>
                <w:szCs w:val="14"/>
              </w:rPr>
              <w:t>)</w:t>
            </w:r>
          </w:p>
        </w:tc>
        <w:tc>
          <w:tcPr>
            <w:tcW w:w="1267" w:type="pct"/>
            <w:shd w:val="clear" w:color="auto" w:fill="DDF7F1"/>
          </w:tcPr>
          <w:p w14:paraId="58899A5E" w14:textId="77777777" w:rsidR="003E5037" w:rsidRPr="00B85190" w:rsidRDefault="003E5037" w:rsidP="003E5037">
            <w:pPr>
              <w:shd w:val="clear" w:color="auto" w:fill="63D7BC"/>
              <w:jc w:val="center"/>
              <w:rPr>
                <w:rFonts w:ascii="Arial" w:hAnsi="Arial" w:cs="Arial"/>
                <w:b/>
                <w:color w:val="FFFFFF"/>
                <w:sz w:val="16"/>
                <w:szCs w:val="16"/>
              </w:rPr>
            </w:pPr>
            <w:r w:rsidRPr="00B85190">
              <w:rPr>
                <w:rFonts w:ascii="Arial" w:hAnsi="Arial" w:cs="Arial"/>
                <w:b/>
                <w:color w:val="FFFFFF"/>
                <w:sz w:val="20"/>
                <w:szCs w:val="16"/>
                <w:shd w:val="clear" w:color="auto" w:fill="63D7BC"/>
              </w:rPr>
              <w:t>Crosscutting Concepts</w:t>
            </w:r>
          </w:p>
          <w:p w14:paraId="31F3DB9F" w14:textId="64D985FD" w:rsidR="003E5037" w:rsidRPr="0044317F" w:rsidRDefault="00405B5A" w:rsidP="008B4CBC">
            <w:pPr>
              <w:spacing w:before="80"/>
              <w:rPr>
                <w:rFonts w:ascii="Arial" w:hAnsi="Arial" w:cs="Arial"/>
                <w:b/>
                <w:sz w:val="18"/>
                <w:szCs w:val="16"/>
              </w:rPr>
            </w:pPr>
            <w:r w:rsidRPr="0044317F">
              <w:rPr>
                <w:rFonts w:ascii="Arial" w:hAnsi="Arial" w:cs="Arial"/>
                <w:noProof/>
                <w:sz w:val="28"/>
              </w:rPr>
              <w:drawing>
                <wp:anchor distT="0" distB="0" distL="114300" distR="114300" simplePos="0" relativeHeight="252489216" behindDoc="1" locked="0" layoutInCell="1" allowOverlap="1" wp14:anchorId="11142CF6" wp14:editId="6CFD5198">
                  <wp:simplePos x="0" y="0"/>
                  <wp:positionH relativeFrom="column">
                    <wp:posOffset>-33020</wp:posOffset>
                  </wp:positionH>
                  <wp:positionV relativeFrom="paragraph">
                    <wp:posOffset>184785</wp:posOffset>
                  </wp:positionV>
                  <wp:extent cx="393065" cy="393065"/>
                  <wp:effectExtent l="0" t="0" r="6985" b="6985"/>
                  <wp:wrapSquare wrapText="bothSides"/>
                  <wp:docPr id="793" name="Picture 793" descr="C:\Users\sara.cooper.NDE\Desktop\Standards\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sara.cooper.NDE\Desktop\Standards\Systems.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003E5037" w:rsidRPr="0044317F">
              <w:rPr>
                <w:rFonts w:ascii="Arial" w:hAnsi="Arial" w:cs="Arial"/>
                <w:b/>
                <w:sz w:val="18"/>
                <w:szCs w:val="16"/>
              </w:rPr>
              <w:t>Systems and System Models</w:t>
            </w:r>
          </w:p>
          <w:p w14:paraId="733D2392" w14:textId="5460F076" w:rsidR="003E5037" w:rsidRPr="0044317F" w:rsidRDefault="003E5037" w:rsidP="003E5037">
            <w:pPr>
              <w:widowControl/>
              <w:rPr>
                <w:rFonts w:ascii="Arial" w:hAnsi="Arial" w:cs="Arial"/>
                <w:sz w:val="18"/>
                <w:szCs w:val="16"/>
              </w:rPr>
            </w:pPr>
            <w:r w:rsidRPr="0044317F">
              <w:rPr>
                <w:rFonts w:ascii="Arial" w:hAnsi="Arial" w:cs="Arial"/>
                <w:sz w:val="18"/>
                <w:szCs w:val="16"/>
              </w:rPr>
              <w:t>Models (e.g., physical, mathematical, computer models) can be used to simulate systems and interactions—including energy, matter, and information flows—within and between systems at different scales. (</w:t>
            </w:r>
            <w:r w:rsidR="00F731AC" w:rsidRPr="0044317F">
              <w:rPr>
                <w:rFonts w:ascii="Arial" w:hAnsi="Arial" w:cs="Arial"/>
                <w:sz w:val="18"/>
                <w:szCs w:val="16"/>
              </w:rPr>
              <w:t>HS.8.3.F</w:t>
            </w:r>
            <w:r w:rsidRPr="0044317F">
              <w:rPr>
                <w:rFonts w:ascii="Arial" w:hAnsi="Arial" w:cs="Arial"/>
                <w:sz w:val="18"/>
                <w:szCs w:val="16"/>
              </w:rPr>
              <w:t>)</w:t>
            </w:r>
          </w:p>
          <w:p w14:paraId="59776F41" w14:textId="77777777" w:rsidR="00405B5A" w:rsidRPr="0044317F" w:rsidRDefault="00405B5A" w:rsidP="008B4CBC">
            <w:pPr>
              <w:rPr>
                <w:rFonts w:ascii="Arial" w:hAnsi="Arial" w:cs="Arial"/>
                <w:b/>
                <w:sz w:val="18"/>
                <w:szCs w:val="16"/>
              </w:rPr>
            </w:pPr>
          </w:p>
          <w:p w14:paraId="0B8A9CD1" w14:textId="5C914120" w:rsidR="003E5037" w:rsidRPr="0044317F" w:rsidRDefault="00405B5A" w:rsidP="008B4CBC">
            <w:pPr>
              <w:rPr>
                <w:rFonts w:ascii="Arial" w:hAnsi="Arial" w:cs="Arial"/>
                <w:b/>
                <w:sz w:val="18"/>
                <w:szCs w:val="16"/>
              </w:rPr>
            </w:pPr>
            <w:r w:rsidRPr="0044317F">
              <w:rPr>
                <w:rFonts w:ascii="Arial" w:hAnsi="Arial" w:cs="Arial"/>
                <w:noProof/>
                <w:sz w:val="28"/>
              </w:rPr>
              <w:drawing>
                <wp:anchor distT="0" distB="0" distL="114300" distR="114300" simplePos="0" relativeHeight="252490240" behindDoc="1" locked="0" layoutInCell="1" allowOverlap="1" wp14:anchorId="797B6E3F" wp14:editId="672310F0">
                  <wp:simplePos x="0" y="0"/>
                  <wp:positionH relativeFrom="column">
                    <wp:posOffset>-33020</wp:posOffset>
                  </wp:positionH>
                  <wp:positionV relativeFrom="paragraph">
                    <wp:posOffset>132080</wp:posOffset>
                  </wp:positionV>
                  <wp:extent cx="393065" cy="393065"/>
                  <wp:effectExtent l="0" t="0" r="6985" b="6985"/>
                  <wp:wrapSquare wrapText="bothSides"/>
                  <wp:docPr id="794" name="Picture 794" descr="C:\Users\sara.cooper.NDE\Desktop\Standards\EnergyM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ara.cooper.NDE\Desktop\Standards\EnergyMatter.png"/>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003E5037" w:rsidRPr="0044317F">
              <w:rPr>
                <w:rFonts w:ascii="Arial" w:hAnsi="Arial" w:cs="Arial"/>
                <w:b/>
                <w:sz w:val="18"/>
                <w:szCs w:val="16"/>
              </w:rPr>
              <w:t xml:space="preserve">Energy and Matter </w:t>
            </w:r>
          </w:p>
          <w:p w14:paraId="5FAEAC4E" w14:textId="3CE802B8" w:rsidR="003E5037" w:rsidRPr="0044317F" w:rsidRDefault="003E5037" w:rsidP="003E5037">
            <w:pPr>
              <w:widowControl/>
              <w:rPr>
                <w:rFonts w:ascii="Arial" w:hAnsi="Arial" w:cs="Arial"/>
                <w:sz w:val="18"/>
                <w:szCs w:val="16"/>
              </w:rPr>
            </w:pPr>
            <w:r w:rsidRPr="0044317F">
              <w:rPr>
                <w:rFonts w:ascii="Arial" w:hAnsi="Arial" w:cs="Arial"/>
                <w:sz w:val="18"/>
                <w:szCs w:val="16"/>
              </w:rPr>
              <w:t>Changes of energy and matter in a system can be described in terms of energy and matter flows into, out of, and within that system. (</w:t>
            </w:r>
            <w:r w:rsidR="00F731AC" w:rsidRPr="0044317F">
              <w:rPr>
                <w:rFonts w:ascii="Arial" w:hAnsi="Arial" w:cs="Arial"/>
                <w:sz w:val="18"/>
                <w:szCs w:val="16"/>
              </w:rPr>
              <w:t>HS.8.3.A</w:t>
            </w:r>
            <w:r w:rsidRPr="0044317F">
              <w:rPr>
                <w:rFonts w:ascii="Arial" w:hAnsi="Arial" w:cs="Arial"/>
                <w:sz w:val="18"/>
                <w:szCs w:val="16"/>
              </w:rPr>
              <w:t>), (</w:t>
            </w:r>
            <w:r w:rsidR="00F731AC" w:rsidRPr="0044317F">
              <w:rPr>
                <w:rFonts w:ascii="Arial" w:hAnsi="Arial" w:cs="Arial"/>
                <w:sz w:val="18"/>
                <w:szCs w:val="16"/>
              </w:rPr>
              <w:t>HS.8.3.B</w:t>
            </w:r>
            <w:r w:rsidRPr="0044317F">
              <w:rPr>
                <w:rFonts w:ascii="Arial" w:hAnsi="Arial" w:cs="Arial"/>
                <w:sz w:val="18"/>
                <w:szCs w:val="16"/>
              </w:rPr>
              <w:t>)</w:t>
            </w:r>
          </w:p>
          <w:p w14:paraId="4B1516E2" w14:textId="4E6CE252" w:rsidR="003E5037" w:rsidRPr="0044317F" w:rsidRDefault="003E5037" w:rsidP="002A5EB4">
            <w:pPr>
              <w:pStyle w:val="ListParagraph"/>
              <w:widowControl/>
              <w:numPr>
                <w:ilvl w:val="0"/>
                <w:numId w:val="2"/>
              </w:numPr>
              <w:ind w:left="252" w:hanging="180"/>
              <w:contextualSpacing w:val="0"/>
              <w:rPr>
                <w:rFonts w:ascii="Arial" w:hAnsi="Arial" w:cs="Arial"/>
                <w:sz w:val="18"/>
                <w:szCs w:val="16"/>
              </w:rPr>
            </w:pPr>
            <w:r w:rsidRPr="0044317F">
              <w:rPr>
                <w:rFonts w:ascii="Arial" w:hAnsi="Arial" w:cs="Arial"/>
                <w:sz w:val="18"/>
                <w:szCs w:val="16"/>
              </w:rPr>
              <w:t>Energy cannot be created or destroyed—it only moves between one place and another place, between objects and/or fields, or between systems.(</w:t>
            </w:r>
            <w:r w:rsidR="00F731AC" w:rsidRPr="0044317F">
              <w:rPr>
                <w:rFonts w:ascii="Arial" w:hAnsi="Arial" w:cs="Arial"/>
                <w:sz w:val="18"/>
                <w:szCs w:val="16"/>
              </w:rPr>
              <w:t>HS.8.3.C</w:t>
            </w:r>
            <w:r w:rsidRPr="0044317F">
              <w:rPr>
                <w:rFonts w:ascii="Arial" w:hAnsi="Arial" w:cs="Arial"/>
                <w:sz w:val="18"/>
                <w:szCs w:val="16"/>
              </w:rPr>
              <w:t>),(</w:t>
            </w:r>
            <w:r w:rsidR="00F731AC" w:rsidRPr="0044317F">
              <w:rPr>
                <w:rFonts w:ascii="Arial" w:hAnsi="Arial" w:cs="Arial"/>
                <w:sz w:val="18"/>
                <w:szCs w:val="16"/>
              </w:rPr>
              <w:t>HS.8.3.E</w:t>
            </w:r>
            <w:r w:rsidRPr="0044317F">
              <w:rPr>
                <w:rFonts w:ascii="Arial" w:hAnsi="Arial" w:cs="Arial"/>
                <w:sz w:val="18"/>
                <w:szCs w:val="16"/>
              </w:rPr>
              <w:t>)</w:t>
            </w:r>
          </w:p>
          <w:p w14:paraId="031BC12F" w14:textId="3353A434" w:rsidR="003E5037" w:rsidRPr="0044317F" w:rsidRDefault="003E5037" w:rsidP="002A5EB4">
            <w:pPr>
              <w:pStyle w:val="ListParagraph"/>
              <w:widowControl/>
              <w:numPr>
                <w:ilvl w:val="0"/>
                <w:numId w:val="2"/>
              </w:numPr>
              <w:ind w:left="252" w:hanging="180"/>
              <w:contextualSpacing w:val="0"/>
              <w:rPr>
                <w:rFonts w:ascii="Arial" w:hAnsi="Arial" w:cs="Arial"/>
                <w:sz w:val="18"/>
                <w:szCs w:val="16"/>
              </w:rPr>
            </w:pPr>
            <w:r w:rsidRPr="0044317F">
              <w:rPr>
                <w:rFonts w:ascii="Arial" w:hAnsi="Arial" w:cs="Arial"/>
                <w:sz w:val="18"/>
                <w:szCs w:val="16"/>
              </w:rPr>
              <w:t>Energy drives the cycling of matter within and between systems. (</w:t>
            </w:r>
            <w:r w:rsidR="00F731AC" w:rsidRPr="0044317F">
              <w:rPr>
                <w:rFonts w:ascii="Arial" w:hAnsi="Arial" w:cs="Arial"/>
                <w:sz w:val="18"/>
                <w:szCs w:val="16"/>
              </w:rPr>
              <w:t>HS.8.3.D</w:t>
            </w:r>
            <w:r w:rsidRPr="0044317F">
              <w:rPr>
                <w:rFonts w:ascii="Arial" w:hAnsi="Arial" w:cs="Arial"/>
                <w:sz w:val="18"/>
                <w:szCs w:val="16"/>
              </w:rPr>
              <w:t>)</w:t>
            </w:r>
          </w:p>
          <w:p w14:paraId="5ACEDCD3" w14:textId="77777777" w:rsidR="003E5037" w:rsidRPr="00B85190" w:rsidRDefault="003E5037" w:rsidP="008B4CBC">
            <w:pPr>
              <w:pStyle w:val="ListParagraph"/>
              <w:ind w:left="252"/>
              <w:rPr>
                <w:rFonts w:ascii="Arial" w:hAnsi="Arial" w:cs="Arial"/>
                <w:sz w:val="16"/>
                <w:szCs w:val="16"/>
              </w:rPr>
            </w:pPr>
          </w:p>
        </w:tc>
      </w:tr>
      <w:tr w:rsidR="003E5037" w:rsidRPr="00B85190" w14:paraId="0478791A" w14:textId="77777777" w:rsidTr="003E5037">
        <w:tc>
          <w:tcPr>
            <w:tcW w:w="5000" w:type="pct"/>
            <w:gridSpan w:val="3"/>
          </w:tcPr>
          <w:p w14:paraId="3C3626BA" w14:textId="0354C26C" w:rsidR="003E5037" w:rsidRPr="00B85190" w:rsidRDefault="003E5037" w:rsidP="008B4CBC">
            <w:pPr>
              <w:rPr>
                <w:rFonts w:ascii="Arial" w:hAnsi="Arial" w:cs="Arial"/>
                <w:sz w:val="18"/>
                <w:szCs w:val="14"/>
              </w:rPr>
            </w:pPr>
            <w:r w:rsidRPr="00B85190">
              <w:rPr>
                <w:rFonts w:ascii="Arial" w:hAnsi="Arial" w:cs="Arial"/>
                <w:i/>
                <w:sz w:val="18"/>
                <w:szCs w:val="14"/>
              </w:rPr>
              <w:t xml:space="preserve">Connections to other DCIs in this grade-band: </w:t>
            </w:r>
            <w:r w:rsidRPr="00B85190">
              <w:rPr>
                <w:rFonts w:ascii="Arial" w:hAnsi="Arial" w:cs="Arial"/>
                <w:sz w:val="18"/>
              </w:rPr>
              <w:t xml:space="preserve"> </w:t>
            </w:r>
            <w:r w:rsidRPr="00B85190">
              <w:rPr>
                <w:rFonts w:ascii="Arial" w:hAnsi="Arial" w:cs="Arial"/>
                <w:b/>
                <w:sz w:val="18"/>
                <w:szCs w:val="14"/>
              </w:rPr>
              <w:t xml:space="preserve">HS.PS1.B </w:t>
            </w:r>
            <w:r w:rsidRPr="00B85190">
              <w:rPr>
                <w:rFonts w:ascii="Arial" w:hAnsi="Arial" w:cs="Arial"/>
                <w:sz w:val="18"/>
                <w:szCs w:val="14"/>
              </w:rPr>
              <w:t>(</w:t>
            </w:r>
            <w:r w:rsidR="00F731AC" w:rsidRPr="00B85190">
              <w:rPr>
                <w:rFonts w:ascii="Arial" w:hAnsi="Arial" w:cs="Arial"/>
                <w:sz w:val="18"/>
                <w:szCs w:val="14"/>
              </w:rPr>
              <w:t>HS.8.3.A</w:t>
            </w:r>
            <w:r w:rsidRPr="00B85190">
              <w:rPr>
                <w:rFonts w:ascii="Arial" w:hAnsi="Arial" w:cs="Arial"/>
                <w:sz w:val="18"/>
                <w:szCs w:val="14"/>
              </w:rPr>
              <w:t>),(</w:t>
            </w:r>
            <w:r w:rsidR="00F731AC" w:rsidRPr="00B85190">
              <w:rPr>
                <w:rFonts w:ascii="Arial" w:hAnsi="Arial" w:cs="Arial"/>
                <w:sz w:val="18"/>
                <w:szCs w:val="14"/>
              </w:rPr>
              <w:t>HS.8.3.B</w:t>
            </w:r>
            <w:r w:rsidRPr="00B85190">
              <w:rPr>
                <w:rFonts w:ascii="Arial" w:hAnsi="Arial" w:cs="Arial"/>
                <w:sz w:val="18"/>
                <w:szCs w:val="14"/>
              </w:rPr>
              <w:t>),(</w:t>
            </w:r>
            <w:r w:rsidR="00F731AC" w:rsidRPr="00B85190">
              <w:rPr>
                <w:rFonts w:ascii="Arial" w:hAnsi="Arial" w:cs="Arial"/>
                <w:sz w:val="18"/>
                <w:szCs w:val="14"/>
              </w:rPr>
              <w:t>HS.8.3.C</w:t>
            </w:r>
            <w:r w:rsidRPr="00B85190">
              <w:rPr>
                <w:rFonts w:ascii="Arial" w:hAnsi="Arial" w:cs="Arial"/>
                <w:sz w:val="18"/>
                <w:szCs w:val="14"/>
              </w:rPr>
              <w:t>),(</w:t>
            </w:r>
            <w:r w:rsidR="00F731AC" w:rsidRPr="00B85190">
              <w:rPr>
                <w:rFonts w:ascii="Arial" w:hAnsi="Arial" w:cs="Arial"/>
                <w:sz w:val="18"/>
                <w:szCs w:val="14"/>
              </w:rPr>
              <w:t>HS.8.3.D</w:t>
            </w:r>
            <w:r w:rsidRPr="00B85190">
              <w:rPr>
                <w:rFonts w:ascii="Arial" w:hAnsi="Arial" w:cs="Arial"/>
                <w:sz w:val="18"/>
                <w:szCs w:val="14"/>
              </w:rPr>
              <w:t>),(</w:t>
            </w:r>
            <w:r w:rsidR="00F731AC" w:rsidRPr="00B85190">
              <w:rPr>
                <w:rFonts w:ascii="Arial" w:hAnsi="Arial" w:cs="Arial"/>
                <w:sz w:val="18"/>
                <w:szCs w:val="14"/>
              </w:rPr>
              <w:t>HS.8.3.F</w:t>
            </w:r>
            <w:r w:rsidRPr="00B85190">
              <w:rPr>
                <w:rFonts w:ascii="Arial" w:hAnsi="Arial" w:cs="Arial"/>
                <w:sz w:val="18"/>
                <w:szCs w:val="14"/>
              </w:rPr>
              <w:t>);</w:t>
            </w:r>
            <w:r w:rsidRPr="00B85190">
              <w:rPr>
                <w:rFonts w:ascii="Arial" w:hAnsi="Arial" w:cs="Arial"/>
                <w:b/>
                <w:sz w:val="18"/>
                <w:szCs w:val="14"/>
              </w:rPr>
              <w:t xml:space="preserve"> HS.PS2.B </w:t>
            </w:r>
            <w:r w:rsidRPr="00B85190">
              <w:rPr>
                <w:rFonts w:ascii="Arial" w:hAnsi="Arial" w:cs="Arial"/>
                <w:sz w:val="18"/>
                <w:szCs w:val="14"/>
              </w:rPr>
              <w:t>(</w:t>
            </w:r>
            <w:r w:rsidR="00F731AC" w:rsidRPr="00B85190">
              <w:rPr>
                <w:rFonts w:ascii="Arial" w:hAnsi="Arial" w:cs="Arial"/>
                <w:sz w:val="18"/>
                <w:szCs w:val="14"/>
              </w:rPr>
              <w:t>HS.8.3.C</w:t>
            </w:r>
            <w:r w:rsidRPr="00B85190">
              <w:rPr>
                <w:rFonts w:ascii="Arial" w:hAnsi="Arial" w:cs="Arial"/>
                <w:sz w:val="18"/>
                <w:szCs w:val="14"/>
              </w:rPr>
              <w:t>);</w:t>
            </w:r>
            <w:r w:rsidRPr="00B85190">
              <w:rPr>
                <w:rFonts w:ascii="Arial" w:hAnsi="Arial" w:cs="Arial"/>
                <w:b/>
                <w:sz w:val="18"/>
                <w:szCs w:val="14"/>
              </w:rPr>
              <w:t xml:space="preserve"> HS.PS3.B </w:t>
            </w:r>
            <w:r w:rsidRPr="00B85190">
              <w:rPr>
                <w:rFonts w:ascii="Arial" w:hAnsi="Arial" w:cs="Arial"/>
                <w:sz w:val="18"/>
                <w:szCs w:val="14"/>
              </w:rPr>
              <w:t>(</w:t>
            </w:r>
            <w:r w:rsidR="00F731AC" w:rsidRPr="00B85190">
              <w:rPr>
                <w:rFonts w:ascii="Arial" w:hAnsi="Arial" w:cs="Arial"/>
                <w:sz w:val="18"/>
                <w:szCs w:val="14"/>
              </w:rPr>
              <w:t>HS.8.3.A</w:t>
            </w:r>
            <w:r w:rsidRPr="00B85190">
              <w:rPr>
                <w:rFonts w:ascii="Arial" w:hAnsi="Arial" w:cs="Arial"/>
                <w:sz w:val="18"/>
                <w:szCs w:val="14"/>
              </w:rPr>
              <w:t>),(</w:t>
            </w:r>
            <w:r w:rsidR="00F731AC" w:rsidRPr="00B85190">
              <w:rPr>
                <w:rFonts w:ascii="Arial" w:hAnsi="Arial" w:cs="Arial"/>
                <w:sz w:val="18"/>
                <w:szCs w:val="14"/>
              </w:rPr>
              <w:t>HS.8.3.C</w:t>
            </w:r>
            <w:r w:rsidRPr="00B85190">
              <w:rPr>
                <w:rFonts w:ascii="Arial" w:hAnsi="Arial" w:cs="Arial"/>
                <w:sz w:val="18"/>
                <w:szCs w:val="14"/>
              </w:rPr>
              <w:t>),(</w:t>
            </w:r>
            <w:r w:rsidR="00F731AC" w:rsidRPr="00B85190">
              <w:rPr>
                <w:rFonts w:ascii="Arial" w:hAnsi="Arial" w:cs="Arial"/>
                <w:sz w:val="18"/>
                <w:szCs w:val="14"/>
              </w:rPr>
              <w:t>HS.8.3.D</w:t>
            </w:r>
            <w:r w:rsidRPr="00B85190">
              <w:rPr>
                <w:rFonts w:ascii="Arial" w:hAnsi="Arial" w:cs="Arial"/>
                <w:sz w:val="18"/>
                <w:szCs w:val="14"/>
              </w:rPr>
              <w:t>),(</w:t>
            </w:r>
            <w:r w:rsidR="00F731AC" w:rsidRPr="00B85190">
              <w:rPr>
                <w:rFonts w:ascii="Arial" w:hAnsi="Arial" w:cs="Arial"/>
                <w:sz w:val="18"/>
                <w:szCs w:val="14"/>
              </w:rPr>
              <w:t>HS.8.3.E</w:t>
            </w:r>
            <w:r w:rsidRPr="00B85190">
              <w:rPr>
                <w:rFonts w:ascii="Arial" w:hAnsi="Arial" w:cs="Arial"/>
                <w:sz w:val="18"/>
                <w:szCs w:val="14"/>
              </w:rPr>
              <w:t xml:space="preserve">); </w:t>
            </w:r>
            <w:r w:rsidRPr="00B85190">
              <w:rPr>
                <w:rFonts w:ascii="Arial" w:hAnsi="Arial" w:cs="Arial"/>
                <w:b/>
                <w:sz w:val="18"/>
                <w:szCs w:val="14"/>
              </w:rPr>
              <w:t>HS.PS3.D</w:t>
            </w:r>
            <w:r w:rsidRPr="00B85190">
              <w:rPr>
                <w:rFonts w:ascii="Arial" w:hAnsi="Arial" w:cs="Arial"/>
                <w:sz w:val="18"/>
                <w:szCs w:val="14"/>
              </w:rPr>
              <w:t xml:space="preserve"> (</w:t>
            </w:r>
            <w:r w:rsidR="00F731AC" w:rsidRPr="00B85190">
              <w:rPr>
                <w:rFonts w:ascii="Arial" w:hAnsi="Arial" w:cs="Arial"/>
                <w:sz w:val="18"/>
                <w:szCs w:val="14"/>
              </w:rPr>
              <w:t>HS.8.3.D</w:t>
            </w:r>
            <w:r w:rsidRPr="00B85190">
              <w:rPr>
                <w:rFonts w:ascii="Arial" w:hAnsi="Arial" w:cs="Arial"/>
                <w:sz w:val="18"/>
                <w:szCs w:val="14"/>
              </w:rPr>
              <w:t>),(</w:t>
            </w:r>
            <w:r w:rsidR="00F731AC" w:rsidRPr="00B85190">
              <w:rPr>
                <w:rFonts w:ascii="Arial" w:hAnsi="Arial" w:cs="Arial"/>
                <w:sz w:val="18"/>
                <w:szCs w:val="14"/>
              </w:rPr>
              <w:t>HS.8.3.E</w:t>
            </w:r>
            <w:r w:rsidRPr="00B85190">
              <w:rPr>
                <w:rFonts w:ascii="Arial" w:hAnsi="Arial" w:cs="Arial"/>
                <w:sz w:val="18"/>
                <w:szCs w:val="14"/>
              </w:rPr>
              <w:t xml:space="preserve">); </w:t>
            </w:r>
            <w:r w:rsidRPr="00B85190">
              <w:rPr>
                <w:rFonts w:ascii="Arial" w:hAnsi="Arial" w:cs="Arial"/>
                <w:b/>
                <w:sz w:val="18"/>
                <w:szCs w:val="14"/>
              </w:rPr>
              <w:t>HS.ESS2.A</w:t>
            </w:r>
            <w:r w:rsidRPr="00B85190">
              <w:rPr>
                <w:rFonts w:ascii="Arial" w:hAnsi="Arial" w:cs="Arial"/>
                <w:sz w:val="18"/>
                <w:szCs w:val="14"/>
              </w:rPr>
              <w:t xml:space="preserve"> (</w:t>
            </w:r>
            <w:r w:rsidR="00F731AC" w:rsidRPr="00B85190">
              <w:rPr>
                <w:rFonts w:ascii="Arial" w:hAnsi="Arial" w:cs="Arial"/>
                <w:sz w:val="18"/>
                <w:szCs w:val="14"/>
              </w:rPr>
              <w:t>HS.8.3.D</w:t>
            </w:r>
            <w:r w:rsidRPr="00B85190">
              <w:rPr>
                <w:rFonts w:ascii="Arial" w:hAnsi="Arial" w:cs="Arial"/>
                <w:sz w:val="18"/>
                <w:szCs w:val="14"/>
              </w:rPr>
              <w:t xml:space="preserve">); </w:t>
            </w:r>
            <w:r w:rsidRPr="00B85190">
              <w:rPr>
                <w:rFonts w:ascii="Arial" w:hAnsi="Arial" w:cs="Arial"/>
                <w:b/>
                <w:sz w:val="18"/>
                <w:szCs w:val="14"/>
              </w:rPr>
              <w:t>HS.ESS2.D</w:t>
            </w:r>
            <w:r w:rsidRPr="00B85190">
              <w:rPr>
                <w:rFonts w:ascii="Arial" w:hAnsi="Arial" w:cs="Arial"/>
                <w:sz w:val="18"/>
                <w:szCs w:val="14"/>
              </w:rPr>
              <w:t xml:space="preserve"> (</w:t>
            </w:r>
            <w:r w:rsidR="00F731AC" w:rsidRPr="00B85190">
              <w:rPr>
                <w:rFonts w:ascii="Arial" w:hAnsi="Arial" w:cs="Arial"/>
                <w:sz w:val="18"/>
                <w:szCs w:val="14"/>
              </w:rPr>
              <w:t>HS.8.3.F</w:t>
            </w:r>
            <w:r w:rsidRPr="00B85190">
              <w:rPr>
                <w:rFonts w:ascii="Arial" w:hAnsi="Arial" w:cs="Arial"/>
                <w:sz w:val="18"/>
                <w:szCs w:val="14"/>
              </w:rPr>
              <w:t>)</w:t>
            </w:r>
          </w:p>
        </w:tc>
      </w:tr>
      <w:tr w:rsidR="003E5037" w:rsidRPr="00B85190" w14:paraId="223D6233" w14:textId="77777777" w:rsidTr="003E5037">
        <w:tc>
          <w:tcPr>
            <w:tcW w:w="5000" w:type="pct"/>
            <w:gridSpan w:val="3"/>
          </w:tcPr>
          <w:p w14:paraId="1CCA9185" w14:textId="5A3DA5FE" w:rsidR="003E5037" w:rsidRPr="00B85190" w:rsidRDefault="003E5037" w:rsidP="008B4CBC">
            <w:pPr>
              <w:rPr>
                <w:rFonts w:ascii="Arial" w:hAnsi="Arial" w:cs="Arial"/>
                <w:sz w:val="18"/>
                <w:szCs w:val="14"/>
              </w:rPr>
            </w:pPr>
            <w:r w:rsidRPr="00B85190">
              <w:rPr>
                <w:rFonts w:ascii="Arial" w:hAnsi="Arial" w:cs="Arial"/>
                <w:i/>
                <w:sz w:val="18"/>
                <w:szCs w:val="14"/>
              </w:rPr>
              <w:lastRenderedPageBreak/>
              <w:t xml:space="preserve">Articulation across grade-bands:  </w:t>
            </w:r>
            <w:r w:rsidRPr="00B85190">
              <w:rPr>
                <w:rFonts w:ascii="Arial" w:hAnsi="Arial" w:cs="Arial"/>
                <w:color w:val="FF0000"/>
                <w:sz w:val="18"/>
                <w:szCs w:val="14"/>
              </w:rPr>
              <w:t xml:space="preserve"> </w:t>
            </w:r>
            <w:r w:rsidRPr="00B85190">
              <w:rPr>
                <w:rFonts w:ascii="Arial" w:hAnsi="Arial" w:cs="Arial"/>
                <w:b/>
                <w:sz w:val="18"/>
                <w:szCs w:val="14"/>
              </w:rPr>
              <w:t>MS.PS1.A</w:t>
            </w:r>
            <w:r w:rsidRPr="00B85190">
              <w:rPr>
                <w:rFonts w:ascii="Arial" w:hAnsi="Arial" w:cs="Arial"/>
                <w:color w:val="FF0000"/>
                <w:sz w:val="18"/>
                <w:szCs w:val="14"/>
              </w:rPr>
              <w:t xml:space="preserve"> </w:t>
            </w:r>
            <w:r w:rsidRPr="00B85190">
              <w:rPr>
                <w:rFonts w:ascii="Arial" w:hAnsi="Arial" w:cs="Arial"/>
                <w:sz w:val="18"/>
                <w:szCs w:val="14"/>
              </w:rPr>
              <w:t>(</w:t>
            </w:r>
            <w:r w:rsidR="00F731AC" w:rsidRPr="00B85190">
              <w:rPr>
                <w:rFonts w:ascii="Arial" w:hAnsi="Arial" w:cs="Arial"/>
                <w:sz w:val="18"/>
                <w:szCs w:val="14"/>
              </w:rPr>
              <w:t>HS.8.3.B</w:t>
            </w:r>
            <w:r w:rsidRPr="00B85190">
              <w:rPr>
                <w:rFonts w:ascii="Arial" w:hAnsi="Arial" w:cs="Arial"/>
                <w:sz w:val="18"/>
                <w:szCs w:val="14"/>
              </w:rPr>
              <w:t>);</w:t>
            </w:r>
            <w:r w:rsidRPr="00B85190">
              <w:rPr>
                <w:rFonts w:ascii="Arial" w:hAnsi="Arial" w:cs="Arial"/>
                <w:b/>
                <w:sz w:val="18"/>
                <w:szCs w:val="14"/>
              </w:rPr>
              <w:t xml:space="preserve"> MS.PS1.B </w:t>
            </w:r>
            <w:r w:rsidRPr="00B85190">
              <w:rPr>
                <w:rFonts w:ascii="Arial" w:hAnsi="Arial" w:cs="Arial"/>
                <w:sz w:val="18"/>
                <w:szCs w:val="14"/>
              </w:rPr>
              <w:t>(</w:t>
            </w:r>
            <w:r w:rsidR="00F731AC" w:rsidRPr="00B85190">
              <w:rPr>
                <w:rFonts w:ascii="Arial" w:hAnsi="Arial" w:cs="Arial"/>
                <w:sz w:val="18"/>
                <w:szCs w:val="14"/>
              </w:rPr>
              <w:t>HS.8.3.A</w:t>
            </w:r>
            <w:r w:rsidRPr="00B85190">
              <w:rPr>
                <w:rFonts w:ascii="Arial" w:hAnsi="Arial" w:cs="Arial"/>
                <w:sz w:val="18"/>
                <w:szCs w:val="14"/>
              </w:rPr>
              <w:t>),(</w:t>
            </w:r>
            <w:r w:rsidR="00F731AC" w:rsidRPr="00B85190">
              <w:rPr>
                <w:rFonts w:ascii="Arial" w:hAnsi="Arial" w:cs="Arial"/>
                <w:sz w:val="18"/>
                <w:szCs w:val="14"/>
              </w:rPr>
              <w:t>HS.8.3.B</w:t>
            </w:r>
            <w:r w:rsidRPr="00B85190">
              <w:rPr>
                <w:rFonts w:ascii="Arial" w:hAnsi="Arial" w:cs="Arial"/>
                <w:sz w:val="18"/>
                <w:szCs w:val="14"/>
              </w:rPr>
              <w:t>),(</w:t>
            </w:r>
            <w:r w:rsidR="00F731AC" w:rsidRPr="00B85190">
              <w:rPr>
                <w:rFonts w:ascii="Arial" w:hAnsi="Arial" w:cs="Arial"/>
                <w:sz w:val="18"/>
                <w:szCs w:val="14"/>
              </w:rPr>
              <w:t>HS.8.3.C</w:t>
            </w:r>
            <w:r w:rsidRPr="00B85190">
              <w:rPr>
                <w:rFonts w:ascii="Arial" w:hAnsi="Arial" w:cs="Arial"/>
                <w:sz w:val="18"/>
                <w:szCs w:val="14"/>
              </w:rPr>
              <w:t>),(</w:t>
            </w:r>
            <w:r w:rsidR="00F731AC" w:rsidRPr="00B85190">
              <w:rPr>
                <w:rFonts w:ascii="Arial" w:hAnsi="Arial" w:cs="Arial"/>
                <w:sz w:val="18"/>
                <w:szCs w:val="14"/>
              </w:rPr>
              <w:t>HS.8.3.D</w:t>
            </w:r>
            <w:r w:rsidRPr="00B85190">
              <w:rPr>
                <w:rFonts w:ascii="Arial" w:hAnsi="Arial" w:cs="Arial"/>
                <w:sz w:val="18"/>
                <w:szCs w:val="14"/>
              </w:rPr>
              <w:t>);</w:t>
            </w:r>
            <w:r w:rsidRPr="00B85190">
              <w:rPr>
                <w:rFonts w:ascii="Arial" w:hAnsi="Arial" w:cs="Arial"/>
                <w:b/>
                <w:sz w:val="18"/>
                <w:szCs w:val="14"/>
              </w:rPr>
              <w:t xml:space="preserve"> MS.PS3.D </w:t>
            </w:r>
            <w:r w:rsidRPr="00B85190">
              <w:rPr>
                <w:rFonts w:ascii="Arial" w:hAnsi="Arial" w:cs="Arial"/>
                <w:sz w:val="18"/>
                <w:szCs w:val="14"/>
              </w:rPr>
              <w:t>(</w:t>
            </w:r>
            <w:r w:rsidR="00F731AC" w:rsidRPr="00B85190">
              <w:rPr>
                <w:rFonts w:ascii="Arial" w:hAnsi="Arial" w:cs="Arial"/>
                <w:sz w:val="18"/>
                <w:szCs w:val="14"/>
              </w:rPr>
              <w:t>HS.8.3.A</w:t>
            </w:r>
            <w:r w:rsidRPr="00B85190">
              <w:rPr>
                <w:rFonts w:ascii="Arial" w:hAnsi="Arial" w:cs="Arial"/>
                <w:sz w:val="18"/>
                <w:szCs w:val="14"/>
              </w:rPr>
              <w:t>),(</w:t>
            </w:r>
            <w:r w:rsidR="00F731AC" w:rsidRPr="00B85190">
              <w:rPr>
                <w:rFonts w:ascii="Arial" w:hAnsi="Arial" w:cs="Arial"/>
                <w:sz w:val="18"/>
                <w:szCs w:val="14"/>
              </w:rPr>
              <w:t>HS.8.3.B</w:t>
            </w:r>
            <w:r w:rsidRPr="00B85190">
              <w:rPr>
                <w:rFonts w:ascii="Arial" w:hAnsi="Arial" w:cs="Arial"/>
                <w:sz w:val="18"/>
                <w:szCs w:val="14"/>
              </w:rPr>
              <w:t>),(</w:t>
            </w:r>
            <w:r w:rsidR="00F731AC" w:rsidRPr="00B85190">
              <w:rPr>
                <w:rFonts w:ascii="Arial" w:hAnsi="Arial" w:cs="Arial"/>
                <w:sz w:val="18"/>
                <w:szCs w:val="14"/>
              </w:rPr>
              <w:t>HS.8.3.C</w:t>
            </w:r>
            <w:r w:rsidRPr="00B85190">
              <w:rPr>
                <w:rFonts w:ascii="Arial" w:hAnsi="Arial" w:cs="Arial"/>
                <w:sz w:val="18"/>
                <w:szCs w:val="14"/>
              </w:rPr>
              <w:t>),(</w:t>
            </w:r>
            <w:r w:rsidR="00F731AC" w:rsidRPr="00B85190">
              <w:rPr>
                <w:rFonts w:ascii="Arial" w:hAnsi="Arial" w:cs="Arial"/>
                <w:sz w:val="18"/>
                <w:szCs w:val="14"/>
              </w:rPr>
              <w:t>HS.8.3.D</w:t>
            </w:r>
            <w:r w:rsidRPr="00B85190">
              <w:rPr>
                <w:rFonts w:ascii="Arial" w:hAnsi="Arial" w:cs="Arial"/>
                <w:sz w:val="18"/>
                <w:szCs w:val="14"/>
              </w:rPr>
              <w:t>),(</w:t>
            </w:r>
            <w:r w:rsidR="00F731AC" w:rsidRPr="00B85190">
              <w:rPr>
                <w:rFonts w:ascii="Arial" w:hAnsi="Arial" w:cs="Arial"/>
                <w:sz w:val="18"/>
                <w:szCs w:val="14"/>
              </w:rPr>
              <w:t>HS.8.3.E</w:t>
            </w:r>
            <w:r w:rsidRPr="00B85190">
              <w:rPr>
                <w:rFonts w:ascii="Arial" w:hAnsi="Arial" w:cs="Arial"/>
                <w:sz w:val="18"/>
                <w:szCs w:val="14"/>
              </w:rPr>
              <w:t>),(</w:t>
            </w:r>
            <w:r w:rsidR="00F731AC" w:rsidRPr="00B85190">
              <w:rPr>
                <w:rFonts w:ascii="Arial" w:hAnsi="Arial" w:cs="Arial"/>
                <w:sz w:val="18"/>
                <w:szCs w:val="14"/>
              </w:rPr>
              <w:t>HS.8.3.F</w:t>
            </w:r>
            <w:r w:rsidRPr="00B85190">
              <w:rPr>
                <w:rFonts w:ascii="Arial" w:hAnsi="Arial" w:cs="Arial"/>
                <w:sz w:val="18"/>
                <w:szCs w:val="14"/>
              </w:rPr>
              <w:t>);</w:t>
            </w:r>
            <w:r w:rsidRPr="00B85190">
              <w:rPr>
                <w:rFonts w:ascii="Arial" w:hAnsi="Arial" w:cs="Arial"/>
                <w:b/>
                <w:sz w:val="18"/>
                <w:szCs w:val="14"/>
              </w:rPr>
              <w:t xml:space="preserve"> MS.LS1.C </w:t>
            </w:r>
            <w:r w:rsidRPr="00B85190">
              <w:rPr>
                <w:rFonts w:ascii="Arial" w:hAnsi="Arial" w:cs="Arial"/>
                <w:sz w:val="18"/>
                <w:szCs w:val="14"/>
              </w:rPr>
              <w:t>(</w:t>
            </w:r>
            <w:r w:rsidR="00F731AC" w:rsidRPr="00B85190">
              <w:rPr>
                <w:rFonts w:ascii="Arial" w:hAnsi="Arial" w:cs="Arial"/>
                <w:sz w:val="18"/>
                <w:szCs w:val="14"/>
              </w:rPr>
              <w:t>HS.8.3.A</w:t>
            </w:r>
            <w:r w:rsidRPr="00B85190">
              <w:rPr>
                <w:rFonts w:ascii="Arial" w:hAnsi="Arial" w:cs="Arial"/>
                <w:sz w:val="18"/>
                <w:szCs w:val="14"/>
              </w:rPr>
              <w:t>),(</w:t>
            </w:r>
            <w:r w:rsidR="00F731AC" w:rsidRPr="00B85190">
              <w:rPr>
                <w:rFonts w:ascii="Arial" w:hAnsi="Arial" w:cs="Arial"/>
                <w:sz w:val="18"/>
                <w:szCs w:val="14"/>
              </w:rPr>
              <w:t>HS.8.3.B</w:t>
            </w:r>
            <w:r w:rsidRPr="00B85190">
              <w:rPr>
                <w:rFonts w:ascii="Arial" w:hAnsi="Arial" w:cs="Arial"/>
                <w:sz w:val="18"/>
                <w:szCs w:val="14"/>
              </w:rPr>
              <w:t>),(</w:t>
            </w:r>
            <w:r w:rsidR="00F731AC" w:rsidRPr="00B85190">
              <w:rPr>
                <w:rFonts w:ascii="Arial" w:hAnsi="Arial" w:cs="Arial"/>
                <w:sz w:val="18"/>
                <w:szCs w:val="14"/>
              </w:rPr>
              <w:t>HS.8.3.C</w:t>
            </w:r>
            <w:r w:rsidRPr="00B85190">
              <w:rPr>
                <w:rFonts w:ascii="Arial" w:hAnsi="Arial" w:cs="Arial"/>
                <w:sz w:val="18"/>
                <w:szCs w:val="14"/>
              </w:rPr>
              <w:t>),(</w:t>
            </w:r>
            <w:r w:rsidR="00F731AC" w:rsidRPr="00B85190">
              <w:rPr>
                <w:rFonts w:ascii="Arial" w:hAnsi="Arial" w:cs="Arial"/>
                <w:sz w:val="18"/>
                <w:szCs w:val="14"/>
              </w:rPr>
              <w:t>HS.8.3.D</w:t>
            </w:r>
            <w:r w:rsidRPr="00B85190">
              <w:rPr>
                <w:rFonts w:ascii="Arial" w:hAnsi="Arial" w:cs="Arial"/>
                <w:sz w:val="18"/>
                <w:szCs w:val="14"/>
              </w:rPr>
              <w:t>),(</w:t>
            </w:r>
            <w:r w:rsidR="00F731AC" w:rsidRPr="00B85190">
              <w:rPr>
                <w:rFonts w:ascii="Arial" w:hAnsi="Arial" w:cs="Arial"/>
                <w:sz w:val="18"/>
                <w:szCs w:val="14"/>
              </w:rPr>
              <w:t>HS.8.3.E</w:t>
            </w:r>
            <w:r w:rsidRPr="00B85190">
              <w:rPr>
                <w:rFonts w:ascii="Arial" w:hAnsi="Arial" w:cs="Arial"/>
                <w:sz w:val="18"/>
                <w:szCs w:val="14"/>
              </w:rPr>
              <w:t>),(</w:t>
            </w:r>
            <w:r w:rsidR="00F731AC" w:rsidRPr="00B85190">
              <w:rPr>
                <w:rFonts w:ascii="Arial" w:hAnsi="Arial" w:cs="Arial"/>
                <w:sz w:val="18"/>
                <w:szCs w:val="14"/>
              </w:rPr>
              <w:t>HS.8.3.F</w:t>
            </w:r>
            <w:r w:rsidRPr="00B85190">
              <w:rPr>
                <w:rFonts w:ascii="Arial" w:hAnsi="Arial" w:cs="Arial"/>
                <w:sz w:val="18"/>
                <w:szCs w:val="14"/>
              </w:rPr>
              <w:t xml:space="preserve">); </w:t>
            </w:r>
            <w:r w:rsidRPr="00B85190">
              <w:rPr>
                <w:rFonts w:ascii="Arial" w:hAnsi="Arial" w:cs="Arial"/>
                <w:b/>
                <w:sz w:val="18"/>
                <w:szCs w:val="14"/>
              </w:rPr>
              <w:t xml:space="preserve">MS.LS2.B </w:t>
            </w:r>
            <w:r w:rsidRPr="00B85190">
              <w:rPr>
                <w:rFonts w:ascii="Arial" w:hAnsi="Arial" w:cs="Arial"/>
                <w:sz w:val="18"/>
                <w:szCs w:val="14"/>
              </w:rPr>
              <w:t>(</w:t>
            </w:r>
            <w:r w:rsidR="00F731AC" w:rsidRPr="00B85190">
              <w:rPr>
                <w:rFonts w:ascii="Arial" w:hAnsi="Arial" w:cs="Arial"/>
                <w:sz w:val="18"/>
                <w:szCs w:val="14"/>
              </w:rPr>
              <w:t>HS.8.3.A</w:t>
            </w:r>
            <w:r w:rsidRPr="00B85190">
              <w:rPr>
                <w:rFonts w:ascii="Arial" w:hAnsi="Arial" w:cs="Arial"/>
                <w:sz w:val="18"/>
                <w:szCs w:val="14"/>
              </w:rPr>
              <w:t>),(</w:t>
            </w:r>
            <w:r w:rsidR="00F731AC" w:rsidRPr="00B85190">
              <w:rPr>
                <w:rFonts w:ascii="Arial" w:hAnsi="Arial" w:cs="Arial"/>
                <w:sz w:val="18"/>
                <w:szCs w:val="14"/>
              </w:rPr>
              <w:t>HS.8.3.C</w:t>
            </w:r>
            <w:r w:rsidRPr="00B85190">
              <w:rPr>
                <w:rFonts w:ascii="Arial" w:hAnsi="Arial" w:cs="Arial"/>
                <w:sz w:val="18"/>
                <w:szCs w:val="14"/>
              </w:rPr>
              <w:t>),(</w:t>
            </w:r>
            <w:r w:rsidR="00F731AC" w:rsidRPr="00B85190">
              <w:rPr>
                <w:rFonts w:ascii="Arial" w:hAnsi="Arial" w:cs="Arial"/>
                <w:sz w:val="18"/>
                <w:szCs w:val="14"/>
              </w:rPr>
              <w:t>HS.8.3.D</w:t>
            </w:r>
            <w:r w:rsidRPr="00B85190">
              <w:rPr>
                <w:rFonts w:ascii="Arial" w:hAnsi="Arial" w:cs="Arial"/>
                <w:sz w:val="18"/>
                <w:szCs w:val="14"/>
              </w:rPr>
              <w:t>),(</w:t>
            </w:r>
            <w:r w:rsidR="00F731AC" w:rsidRPr="00B85190">
              <w:rPr>
                <w:rFonts w:ascii="Arial" w:hAnsi="Arial" w:cs="Arial"/>
                <w:sz w:val="18"/>
                <w:szCs w:val="14"/>
              </w:rPr>
              <w:t>HS.8.3.E</w:t>
            </w:r>
            <w:r w:rsidRPr="00B85190">
              <w:rPr>
                <w:rFonts w:ascii="Arial" w:hAnsi="Arial" w:cs="Arial"/>
                <w:sz w:val="18"/>
                <w:szCs w:val="14"/>
              </w:rPr>
              <w:t>),(</w:t>
            </w:r>
            <w:r w:rsidR="00F731AC" w:rsidRPr="00B85190">
              <w:rPr>
                <w:rFonts w:ascii="Arial" w:hAnsi="Arial" w:cs="Arial"/>
                <w:sz w:val="18"/>
                <w:szCs w:val="14"/>
              </w:rPr>
              <w:t>HS.8.3.F</w:t>
            </w:r>
            <w:r w:rsidRPr="00B85190">
              <w:rPr>
                <w:rFonts w:ascii="Arial" w:hAnsi="Arial" w:cs="Arial"/>
                <w:sz w:val="18"/>
                <w:szCs w:val="14"/>
              </w:rPr>
              <w:t xml:space="preserve">); </w:t>
            </w:r>
            <w:r w:rsidRPr="00B85190">
              <w:rPr>
                <w:rFonts w:ascii="Arial" w:hAnsi="Arial" w:cs="Arial"/>
                <w:b/>
                <w:sz w:val="18"/>
                <w:szCs w:val="14"/>
              </w:rPr>
              <w:t>MS.ESS2.A</w:t>
            </w:r>
            <w:r w:rsidRPr="00B85190">
              <w:rPr>
                <w:rFonts w:ascii="Arial" w:hAnsi="Arial" w:cs="Arial"/>
                <w:i/>
                <w:sz w:val="18"/>
                <w:szCs w:val="14"/>
              </w:rPr>
              <w:t xml:space="preserve"> </w:t>
            </w:r>
            <w:r w:rsidRPr="00B85190">
              <w:rPr>
                <w:rFonts w:ascii="Arial" w:hAnsi="Arial" w:cs="Arial"/>
                <w:sz w:val="18"/>
                <w:szCs w:val="14"/>
              </w:rPr>
              <w:t>(</w:t>
            </w:r>
            <w:r w:rsidR="00F731AC" w:rsidRPr="00B85190">
              <w:rPr>
                <w:rFonts w:ascii="Arial" w:hAnsi="Arial" w:cs="Arial"/>
                <w:sz w:val="18"/>
                <w:szCs w:val="14"/>
              </w:rPr>
              <w:t>HS.8.3.F</w:t>
            </w:r>
            <w:r w:rsidRPr="00B85190">
              <w:rPr>
                <w:rFonts w:ascii="Arial" w:hAnsi="Arial" w:cs="Arial"/>
                <w:sz w:val="18"/>
                <w:szCs w:val="14"/>
              </w:rPr>
              <w:t xml:space="preserve">); </w:t>
            </w:r>
            <w:r w:rsidRPr="00B85190">
              <w:rPr>
                <w:rFonts w:ascii="Arial" w:hAnsi="Arial" w:cs="Arial"/>
                <w:b/>
                <w:sz w:val="18"/>
                <w:szCs w:val="14"/>
              </w:rPr>
              <w:t>MS.ESS2.E</w:t>
            </w:r>
            <w:r w:rsidRPr="00B85190">
              <w:rPr>
                <w:rFonts w:ascii="Arial" w:hAnsi="Arial" w:cs="Arial"/>
                <w:sz w:val="18"/>
                <w:szCs w:val="14"/>
              </w:rPr>
              <w:t xml:space="preserve"> (</w:t>
            </w:r>
            <w:r w:rsidR="00F731AC" w:rsidRPr="00B85190">
              <w:rPr>
                <w:rFonts w:ascii="Arial" w:hAnsi="Arial" w:cs="Arial"/>
                <w:sz w:val="18"/>
                <w:szCs w:val="14"/>
              </w:rPr>
              <w:t>HS.8.3.B</w:t>
            </w:r>
            <w:r w:rsidRPr="00B85190">
              <w:rPr>
                <w:rFonts w:ascii="Arial" w:hAnsi="Arial" w:cs="Arial"/>
                <w:sz w:val="18"/>
                <w:szCs w:val="14"/>
              </w:rPr>
              <w:t>)</w:t>
            </w:r>
          </w:p>
        </w:tc>
      </w:tr>
      <w:tr w:rsidR="00B85190" w:rsidRPr="00B85190" w14:paraId="59DA8D06" w14:textId="77777777" w:rsidTr="003E5037">
        <w:tc>
          <w:tcPr>
            <w:tcW w:w="5000" w:type="pct"/>
            <w:gridSpan w:val="3"/>
          </w:tcPr>
          <w:p w14:paraId="065083BD" w14:textId="6C5DF98C" w:rsidR="00B85190" w:rsidRPr="00B85190" w:rsidRDefault="00B85190" w:rsidP="00B85190">
            <w:pPr>
              <w:rPr>
                <w:rFonts w:ascii="Arial" w:hAnsi="Arial" w:cs="Arial"/>
                <w:iCs/>
                <w:sz w:val="18"/>
                <w:szCs w:val="14"/>
              </w:rPr>
            </w:pPr>
            <w:r>
              <w:rPr>
                <w:rFonts w:ascii="Arial" w:hAnsi="Arial" w:cs="Arial"/>
                <w:i/>
                <w:sz w:val="18"/>
                <w:szCs w:val="14"/>
              </w:rPr>
              <w:t xml:space="preserve">NGSS </w:t>
            </w:r>
            <w:r w:rsidRPr="00B85190">
              <w:rPr>
                <w:rFonts w:ascii="Arial" w:hAnsi="Arial" w:cs="Arial"/>
                <w:i/>
                <w:iCs/>
                <w:sz w:val="18"/>
                <w:szCs w:val="14"/>
              </w:rPr>
              <w:t xml:space="preserve"> Connections:</w:t>
            </w:r>
            <w:r>
              <w:rPr>
                <w:rFonts w:ascii="Arial" w:hAnsi="Arial" w:cs="Arial"/>
                <w:iCs/>
                <w:sz w:val="18"/>
                <w:szCs w:val="14"/>
              </w:rPr>
              <w:t xml:space="preserve"> </w:t>
            </w:r>
            <w:r>
              <w:t xml:space="preserve"> </w:t>
            </w:r>
            <w:hyperlink r:id="rId86" w:history="1">
              <w:r w:rsidR="00224016" w:rsidRPr="00224016">
                <w:rPr>
                  <w:rStyle w:val="Hyperlink"/>
                  <w:rFonts w:ascii="Arial" w:hAnsi="Arial" w:cs="Arial"/>
                  <w:color w:val="00B050"/>
                  <w:sz w:val="18"/>
                </w:rPr>
                <w:t>Matter and Energy in Organisms and Ecosystems</w:t>
              </w:r>
            </w:hyperlink>
            <w:r w:rsidR="00224016">
              <w:rPr>
                <w:rFonts w:ascii="Arial" w:hAnsi="Arial" w:cs="Arial"/>
                <w:sz w:val="18"/>
              </w:rPr>
              <w:t xml:space="preserve">   </w:t>
            </w:r>
            <w:hyperlink r:id="rId87" w:history="1">
              <w:r w:rsidRPr="00224016">
                <w:rPr>
                  <w:rStyle w:val="Hyperlink"/>
                  <w:rFonts w:ascii="Arial" w:hAnsi="Arial" w:cs="Arial"/>
                  <w:b/>
                  <w:iCs/>
                  <w:color w:val="00B050"/>
                  <w:sz w:val="18"/>
                  <w:szCs w:val="14"/>
                </w:rPr>
                <w:t>HS-LS1-5</w:t>
              </w:r>
            </w:hyperlink>
            <w:r>
              <w:rPr>
                <w:rFonts w:ascii="Arial" w:hAnsi="Arial" w:cs="Arial"/>
                <w:iCs/>
                <w:sz w:val="18"/>
                <w:szCs w:val="14"/>
              </w:rPr>
              <w:t xml:space="preserve"> (HS.8.3.A); </w:t>
            </w:r>
            <w:hyperlink r:id="rId88" w:history="1">
              <w:r w:rsidRPr="00224016">
                <w:rPr>
                  <w:rStyle w:val="Hyperlink"/>
                  <w:rFonts w:ascii="Arial" w:hAnsi="Arial" w:cs="Arial"/>
                  <w:b/>
                  <w:iCs/>
                  <w:color w:val="00B050"/>
                  <w:sz w:val="18"/>
                  <w:szCs w:val="14"/>
                </w:rPr>
                <w:t>HS-LS1-6</w:t>
              </w:r>
            </w:hyperlink>
            <w:r w:rsidRPr="00224016">
              <w:rPr>
                <w:rFonts w:ascii="Arial" w:hAnsi="Arial" w:cs="Arial"/>
                <w:iCs/>
                <w:color w:val="00B050"/>
                <w:sz w:val="18"/>
                <w:szCs w:val="14"/>
              </w:rPr>
              <w:t xml:space="preserve"> </w:t>
            </w:r>
            <w:r>
              <w:rPr>
                <w:rFonts w:ascii="Arial" w:hAnsi="Arial" w:cs="Arial"/>
                <w:iCs/>
                <w:sz w:val="18"/>
                <w:szCs w:val="14"/>
              </w:rPr>
              <w:t xml:space="preserve">(HS.8.3.B); </w:t>
            </w:r>
            <w:hyperlink r:id="rId89" w:history="1">
              <w:r w:rsidRPr="00224016">
                <w:rPr>
                  <w:rStyle w:val="Hyperlink"/>
                  <w:rFonts w:ascii="Arial" w:hAnsi="Arial" w:cs="Arial"/>
                  <w:b/>
                  <w:iCs/>
                  <w:color w:val="00B050"/>
                  <w:sz w:val="18"/>
                  <w:szCs w:val="14"/>
                </w:rPr>
                <w:t>HS-LS1-7</w:t>
              </w:r>
            </w:hyperlink>
            <w:r>
              <w:rPr>
                <w:rFonts w:ascii="Arial" w:hAnsi="Arial" w:cs="Arial"/>
                <w:iCs/>
                <w:sz w:val="18"/>
                <w:szCs w:val="14"/>
              </w:rPr>
              <w:t xml:space="preserve"> (HS.8.3.C); </w:t>
            </w:r>
            <w:hyperlink r:id="rId90" w:history="1">
              <w:r w:rsidRPr="00224016">
                <w:rPr>
                  <w:rStyle w:val="Hyperlink"/>
                  <w:rFonts w:ascii="Arial" w:hAnsi="Arial" w:cs="Arial"/>
                  <w:b/>
                  <w:iCs/>
                  <w:color w:val="00B050"/>
                  <w:sz w:val="18"/>
                  <w:szCs w:val="14"/>
                </w:rPr>
                <w:t>HS-LS2-3</w:t>
              </w:r>
            </w:hyperlink>
            <w:r>
              <w:rPr>
                <w:rFonts w:ascii="Arial" w:hAnsi="Arial" w:cs="Arial"/>
                <w:iCs/>
                <w:sz w:val="18"/>
                <w:szCs w:val="14"/>
              </w:rPr>
              <w:t xml:space="preserve"> (HS.8.3.D); </w:t>
            </w:r>
            <w:hyperlink r:id="rId91" w:history="1">
              <w:r w:rsidRPr="00224016">
                <w:rPr>
                  <w:rStyle w:val="Hyperlink"/>
                  <w:rFonts w:ascii="Arial" w:hAnsi="Arial" w:cs="Arial"/>
                  <w:b/>
                  <w:iCs/>
                  <w:color w:val="00B050"/>
                  <w:sz w:val="18"/>
                  <w:szCs w:val="14"/>
                </w:rPr>
                <w:t>HS-LS2-4</w:t>
              </w:r>
              <w:r w:rsidRPr="00224016">
                <w:rPr>
                  <w:rStyle w:val="Hyperlink"/>
                  <w:rFonts w:ascii="Arial" w:hAnsi="Arial" w:cs="Arial"/>
                  <w:iCs/>
                  <w:sz w:val="18"/>
                  <w:szCs w:val="14"/>
                </w:rPr>
                <w:t xml:space="preserve"> </w:t>
              </w:r>
            </w:hyperlink>
            <w:r>
              <w:rPr>
                <w:rFonts w:ascii="Arial" w:hAnsi="Arial" w:cs="Arial"/>
                <w:iCs/>
                <w:sz w:val="18"/>
                <w:szCs w:val="14"/>
              </w:rPr>
              <w:t xml:space="preserve">(HS.8.3.E); </w:t>
            </w:r>
            <w:hyperlink r:id="rId92" w:history="1">
              <w:r w:rsidRPr="00224016">
                <w:rPr>
                  <w:rStyle w:val="Hyperlink"/>
                  <w:rFonts w:ascii="Arial" w:hAnsi="Arial" w:cs="Arial"/>
                  <w:b/>
                  <w:iCs/>
                  <w:color w:val="00B050"/>
                  <w:sz w:val="18"/>
                  <w:szCs w:val="14"/>
                </w:rPr>
                <w:t>HS-LS2-5</w:t>
              </w:r>
            </w:hyperlink>
            <w:r>
              <w:rPr>
                <w:rFonts w:ascii="Arial" w:hAnsi="Arial" w:cs="Arial"/>
                <w:iCs/>
                <w:sz w:val="18"/>
                <w:szCs w:val="14"/>
              </w:rPr>
              <w:t xml:space="preserve"> </w:t>
            </w:r>
            <w:r w:rsidRPr="00B85190">
              <w:rPr>
                <w:rFonts w:ascii="Arial" w:hAnsi="Arial" w:cs="Arial"/>
                <w:iCs/>
                <w:sz w:val="18"/>
                <w:szCs w:val="14"/>
              </w:rPr>
              <w:t>(HS.8.3.F)</w:t>
            </w:r>
          </w:p>
        </w:tc>
      </w:tr>
      <w:tr w:rsidR="003E5037" w:rsidRPr="00B85190" w14:paraId="0C76E96C" w14:textId="77777777" w:rsidTr="00B85190">
        <w:trPr>
          <w:trHeight w:val="859"/>
        </w:trPr>
        <w:tc>
          <w:tcPr>
            <w:tcW w:w="5000" w:type="pct"/>
            <w:gridSpan w:val="3"/>
          </w:tcPr>
          <w:p w14:paraId="4CD56AF1" w14:textId="12549ECC" w:rsidR="003E5037" w:rsidRPr="00B85190" w:rsidRDefault="0028659A" w:rsidP="00B85190">
            <w:pPr>
              <w:autoSpaceDE w:val="0"/>
              <w:autoSpaceDN w:val="0"/>
              <w:adjustRightInd w:val="0"/>
              <w:spacing w:before="20" w:after="20"/>
              <w:rPr>
                <w:rFonts w:ascii="Arial" w:hAnsi="Arial" w:cs="Arial"/>
                <w:i/>
                <w:iCs/>
                <w:color w:val="C00000"/>
                <w:sz w:val="18"/>
                <w:szCs w:val="14"/>
              </w:rPr>
            </w:pPr>
            <w:r w:rsidRPr="00B85190">
              <w:rPr>
                <w:rFonts w:ascii="Arial" w:hAnsi="Arial" w:cs="Arial"/>
                <w:i/>
                <w:iCs/>
                <w:color w:val="C00000"/>
                <w:sz w:val="18"/>
                <w:szCs w:val="14"/>
              </w:rPr>
              <w:t>ELA Connections:</w:t>
            </w:r>
            <w:r w:rsidR="003E5037" w:rsidRPr="00B85190">
              <w:rPr>
                <w:rFonts w:ascii="Arial" w:hAnsi="Arial" w:cs="Arial"/>
                <w:i/>
                <w:iCs/>
                <w:color w:val="C00000"/>
                <w:sz w:val="18"/>
                <w:szCs w:val="14"/>
              </w:rPr>
              <w:t xml:space="preserve"> </w:t>
            </w:r>
          </w:p>
          <w:p w14:paraId="2C5FA51F" w14:textId="77777777" w:rsidR="003E5037" w:rsidRDefault="003E5037" w:rsidP="008B4CBC">
            <w:pPr>
              <w:tabs>
                <w:tab w:val="left" w:pos="1602"/>
              </w:tabs>
              <w:ind w:left="1602" w:hanging="1602"/>
              <w:rPr>
                <w:rFonts w:ascii="Arial" w:eastAsiaTheme="minorHAnsi" w:hAnsi="Arial" w:cs="Arial"/>
                <w:b/>
                <w:color w:val="C00000"/>
                <w:sz w:val="18"/>
                <w:szCs w:val="14"/>
              </w:rPr>
            </w:pPr>
          </w:p>
          <w:p w14:paraId="6C4E57F9" w14:textId="77777777" w:rsidR="00001DC7" w:rsidRDefault="00001DC7" w:rsidP="008B4CBC">
            <w:pPr>
              <w:tabs>
                <w:tab w:val="left" w:pos="1602"/>
              </w:tabs>
              <w:ind w:left="1602" w:hanging="1602"/>
              <w:rPr>
                <w:rFonts w:ascii="Arial" w:eastAsiaTheme="minorHAnsi" w:hAnsi="Arial" w:cs="Arial"/>
                <w:b/>
                <w:color w:val="C00000"/>
                <w:sz w:val="18"/>
                <w:szCs w:val="14"/>
              </w:rPr>
            </w:pPr>
          </w:p>
          <w:p w14:paraId="1491D0C3" w14:textId="77777777" w:rsidR="00001DC7" w:rsidRDefault="00001DC7" w:rsidP="008B4CBC">
            <w:pPr>
              <w:tabs>
                <w:tab w:val="left" w:pos="1602"/>
              </w:tabs>
              <w:ind w:left="1602" w:hanging="1602"/>
              <w:rPr>
                <w:rFonts w:ascii="Arial" w:eastAsiaTheme="minorHAnsi" w:hAnsi="Arial" w:cs="Arial"/>
                <w:b/>
                <w:color w:val="C00000"/>
                <w:sz w:val="18"/>
                <w:szCs w:val="14"/>
              </w:rPr>
            </w:pPr>
          </w:p>
          <w:p w14:paraId="3902927F" w14:textId="77777777" w:rsidR="00001DC7" w:rsidRDefault="00001DC7" w:rsidP="008B4CBC">
            <w:pPr>
              <w:tabs>
                <w:tab w:val="left" w:pos="1602"/>
              </w:tabs>
              <w:ind w:left="1602" w:hanging="1602"/>
              <w:rPr>
                <w:rFonts w:ascii="Arial" w:eastAsiaTheme="minorHAnsi" w:hAnsi="Arial" w:cs="Arial"/>
                <w:b/>
                <w:color w:val="C00000"/>
                <w:sz w:val="18"/>
                <w:szCs w:val="14"/>
              </w:rPr>
            </w:pPr>
          </w:p>
          <w:p w14:paraId="32BADAD1" w14:textId="77777777" w:rsidR="00001DC7" w:rsidRDefault="00001DC7" w:rsidP="008B4CBC">
            <w:pPr>
              <w:tabs>
                <w:tab w:val="left" w:pos="1602"/>
              </w:tabs>
              <w:ind w:left="1602" w:hanging="1602"/>
              <w:rPr>
                <w:rFonts w:ascii="Arial" w:eastAsiaTheme="minorHAnsi" w:hAnsi="Arial" w:cs="Arial"/>
                <w:b/>
                <w:color w:val="C00000"/>
                <w:sz w:val="18"/>
                <w:szCs w:val="14"/>
              </w:rPr>
            </w:pPr>
          </w:p>
          <w:p w14:paraId="4569651C" w14:textId="77777777" w:rsidR="00001DC7" w:rsidRDefault="00001DC7" w:rsidP="008B4CBC">
            <w:pPr>
              <w:tabs>
                <w:tab w:val="left" w:pos="1602"/>
              </w:tabs>
              <w:ind w:left="1602" w:hanging="1602"/>
              <w:rPr>
                <w:rFonts w:ascii="Arial" w:eastAsiaTheme="minorHAnsi" w:hAnsi="Arial" w:cs="Arial"/>
                <w:b/>
                <w:color w:val="C00000"/>
                <w:sz w:val="18"/>
                <w:szCs w:val="14"/>
              </w:rPr>
            </w:pPr>
          </w:p>
          <w:p w14:paraId="7758AD33" w14:textId="77777777" w:rsidR="00001DC7" w:rsidRDefault="00001DC7" w:rsidP="008B4CBC">
            <w:pPr>
              <w:tabs>
                <w:tab w:val="left" w:pos="1602"/>
              </w:tabs>
              <w:ind w:left="1602" w:hanging="1602"/>
              <w:rPr>
                <w:rFonts w:ascii="Arial" w:eastAsiaTheme="minorHAnsi" w:hAnsi="Arial" w:cs="Arial"/>
                <w:b/>
                <w:color w:val="C00000"/>
                <w:sz w:val="18"/>
                <w:szCs w:val="14"/>
              </w:rPr>
            </w:pPr>
          </w:p>
          <w:p w14:paraId="1FF9690D" w14:textId="77777777" w:rsidR="00001DC7" w:rsidRDefault="00001DC7" w:rsidP="008B4CBC">
            <w:pPr>
              <w:tabs>
                <w:tab w:val="left" w:pos="1602"/>
              </w:tabs>
              <w:ind w:left="1602" w:hanging="1602"/>
              <w:rPr>
                <w:rFonts w:ascii="Arial" w:eastAsiaTheme="minorHAnsi" w:hAnsi="Arial" w:cs="Arial"/>
                <w:b/>
                <w:color w:val="C00000"/>
                <w:sz w:val="18"/>
                <w:szCs w:val="14"/>
              </w:rPr>
            </w:pPr>
          </w:p>
          <w:p w14:paraId="7D89044D" w14:textId="70C416CF" w:rsidR="00001DC7" w:rsidRPr="00B85190" w:rsidRDefault="00001DC7" w:rsidP="008B4CBC">
            <w:pPr>
              <w:tabs>
                <w:tab w:val="left" w:pos="1602"/>
              </w:tabs>
              <w:ind w:left="1602" w:hanging="1602"/>
              <w:rPr>
                <w:rFonts w:ascii="Arial" w:hAnsi="Arial" w:cs="Arial"/>
                <w:i/>
                <w:color w:val="C00000"/>
                <w:sz w:val="18"/>
                <w:szCs w:val="14"/>
              </w:rPr>
            </w:pPr>
          </w:p>
        </w:tc>
      </w:tr>
      <w:tr w:rsidR="00B85190" w:rsidRPr="00B85190" w14:paraId="3DDEF04E" w14:textId="77777777" w:rsidTr="003E5037">
        <w:trPr>
          <w:trHeight w:val="858"/>
        </w:trPr>
        <w:tc>
          <w:tcPr>
            <w:tcW w:w="5000" w:type="pct"/>
            <w:gridSpan w:val="3"/>
          </w:tcPr>
          <w:p w14:paraId="2DABFCE2" w14:textId="77777777" w:rsidR="00B85190" w:rsidRPr="00B85190" w:rsidRDefault="00B85190" w:rsidP="00B85190">
            <w:pPr>
              <w:autoSpaceDE w:val="0"/>
              <w:autoSpaceDN w:val="0"/>
              <w:adjustRightInd w:val="0"/>
              <w:spacing w:before="20" w:after="20"/>
              <w:ind w:left="1440" w:hanging="1440"/>
              <w:rPr>
                <w:rFonts w:ascii="Arial" w:hAnsi="Arial" w:cs="Arial"/>
                <w:i/>
                <w:iCs/>
                <w:color w:val="C00000"/>
                <w:sz w:val="18"/>
                <w:szCs w:val="14"/>
              </w:rPr>
            </w:pPr>
            <w:r w:rsidRPr="00B85190">
              <w:rPr>
                <w:rFonts w:ascii="Arial" w:hAnsi="Arial" w:cs="Arial"/>
                <w:i/>
                <w:iCs/>
                <w:color w:val="C00000"/>
                <w:sz w:val="18"/>
                <w:szCs w:val="14"/>
              </w:rPr>
              <w:t xml:space="preserve">Mathematics Connections: </w:t>
            </w:r>
          </w:p>
          <w:p w14:paraId="342909BF" w14:textId="77777777" w:rsidR="00B85190" w:rsidRDefault="00B85190" w:rsidP="00B85190">
            <w:pPr>
              <w:autoSpaceDE w:val="0"/>
              <w:autoSpaceDN w:val="0"/>
              <w:adjustRightInd w:val="0"/>
              <w:spacing w:before="20" w:after="20"/>
              <w:rPr>
                <w:rFonts w:ascii="Arial" w:hAnsi="Arial" w:cs="Arial"/>
                <w:b/>
                <w:color w:val="C00000"/>
                <w:sz w:val="18"/>
                <w:szCs w:val="14"/>
              </w:rPr>
            </w:pPr>
          </w:p>
          <w:p w14:paraId="2567BA2E" w14:textId="77777777" w:rsidR="00001DC7" w:rsidRDefault="00001DC7" w:rsidP="00B85190">
            <w:pPr>
              <w:autoSpaceDE w:val="0"/>
              <w:autoSpaceDN w:val="0"/>
              <w:adjustRightInd w:val="0"/>
              <w:spacing w:before="20" w:after="20"/>
              <w:rPr>
                <w:rFonts w:ascii="Arial" w:hAnsi="Arial" w:cs="Arial"/>
                <w:b/>
                <w:color w:val="C00000"/>
                <w:sz w:val="18"/>
                <w:szCs w:val="14"/>
              </w:rPr>
            </w:pPr>
          </w:p>
          <w:p w14:paraId="175E4FBB" w14:textId="77777777" w:rsidR="00001DC7" w:rsidRDefault="00001DC7" w:rsidP="00B85190">
            <w:pPr>
              <w:autoSpaceDE w:val="0"/>
              <w:autoSpaceDN w:val="0"/>
              <w:adjustRightInd w:val="0"/>
              <w:spacing w:before="20" w:after="20"/>
              <w:rPr>
                <w:rFonts w:ascii="Arial" w:hAnsi="Arial" w:cs="Arial"/>
                <w:b/>
                <w:color w:val="C00000"/>
                <w:sz w:val="18"/>
                <w:szCs w:val="14"/>
              </w:rPr>
            </w:pPr>
          </w:p>
          <w:p w14:paraId="18256452" w14:textId="77777777" w:rsidR="00001DC7" w:rsidRDefault="00001DC7" w:rsidP="00B85190">
            <w:pPr>
              <w:autoSpaceDE w:val="0"/>
              <w:autoSpaceDN w:val="0"/>
              <w:adjustRightInd w:val="0"/>
              <w:spacing w:before="20" w:after="20"/>
              <w:rPr>
                <w:rFonts w:ascii="Arial" w:hAnsi="Arial" w:cs="Arial"/>
                <w:b/>
                <w:color w:val="C00000"/>
                <w:sz w:val="18"/>
                <w:szCs w:val="14"/>
              </w:rPr>
            </w:pPr>
          </w:p>
          <w:p w14:paraId="17A8B2C5" w14:textId="3E3FE460" w:rsidR="00001DC7" w:rsidRPr="00B85190" w:rsidRDefault="00001DC7" w:rsidP="00B85190">
            <w:pPr>
              <w:autoSpaceDE w:val="0"/>
              <w:autoSpaceDN w:val="0"/>
              <w:adjustRightInd w:val="0"/>
              <w:spacing w:before="20" w:after="20"/>
              <w:rPr>
                <w:rFonts w:ascii="Arial" w:hAnsi="Arial" w:cs="Arial"/>
                <w:i/>
                <w:iCs/>
                <w:color w:val="C00000"/>
                <w:sz w:val="18"/>
                <w:szCs w:val="14"/>
              </w:rPr>
            </w:pPr>
          </w:p>
        </w:tc>
      </w:tr>
      <w:tr w:rsidR="00B85190" w:rsidRPr="00B85190" w14:paraId="52582628" w14:textId="77777777" w:rsidTr="003E5037">
        <w:trPr>
          <w:trHeight w:val="858"/>
        </w:trPr>
        <w:tc>
          <w:tcPr>
            <w:tcW w:w="5000" w:type="pct"/>
            <w:gridSpan w:val="3"/>
          </w:tcPr>
          <w:p w14:paraId="2CB5B7C7" w14:textId="2A54B7CB" w:rsidR="00B85190" w:rsidRPr="00B85190" w:rsidRDefault="00B85190" w:rsidP="00B85190">
            <w:pPr>
              <w:autoSpaceDE w:val="0"/>
              <w:autoSpaceDN w:val="0"/>
              <w:adjustRightInd w:val="0"/>
              <w:spacing w:before="20" w:after="20"/>
              <w:rPr>
                <w:rFonts w:ascii="Arial" w:hAnsi="Arial" w:cs="Arial"/>
                <w:i/>
                <w:iCs/>
                <w:color w:val="C00000"/>
                <w:sz w:val="18"/>
                <w:szCs w:val="14"/>
              </w:rPr>
            </w:pPr>
            <w:r w:rsidRPr="00B85190">
              <w:rPr>
                <w:rFonts w:ascii="Arial" w:hAnsi="Arial" w:cs="Arial"/>
                <w:i/>
                <w:iCs/>
                <w:color w:val="C00000"/>
                <w:sz w:val="18"/>
                <w:szCs w:val="14"/>
              </w:rPr>
              <w:t>Connections:</w:t>
            </w:r>
          </w:p>
        </w:tc>
      </w:tr>
      <w:tr w:rsidR="00B85190" w:rsidRPr="00B85190" w14:paraId="54B9FFFD" w14:textId="77777777" w:rsidTr="003E5037">
        <w:trPr>
          <w:trHeight w:val="858"/>
        </w:trPr>
        <w:tc>
          <w:tcPr>
            <w:tcW w:w="5000" w:type="pct"/>
            <w:gridSpan w:val="3"/>
          </w:tcPr>
          <w:p w14:paraId="1ABCB6B5" w14:textId="0F1BA89D" w:rsidR="00B85190" w:rsidRPr="00B85190" w:rsidRDefault="00B85190" w:rsidP="00B85190">
            <w:pPr>
              <w:autoSpaceDE w:val="0"/>
              <w:autoSpaceDN w:val="0"/>
              <w:adjustRightInd w:val="0"/>
              <w:spacing w:before="20" w:after="20"/>
              <w:rPr>
                <w:rFonts w:ascii="Arial" w:hAnsi="Arial" w:cs="Arial"/>
                <w:i/>
                <w:iCs/>
                <w:color w:val="C00000"/>
                <w:sz w:val="18"/>
                <w:szCs w:val="14"/>
              </w:rPr>
            </w:pPr>
            <w:r w:rsidRPr="00B85190">
              <w:rPr>
                <w:rFonts w:ascii="Arial" w:hAnsi="Arial" w:cs="Arial"/>
                <w:i/>
                <w:iCs/>
                <w:color w:val="C00000"/>
                <w:sz w:val="18"/>
                <w:szCs w:val="14"/>
              </w:rPr>
              <w:t>Connections:</w:t>
            </w:r>
          </w:p>
        </w:tc>
      </w:tr>
    </w:tbl>
    <w:p w14:paraId="5EB005AB" w14:textId="77777777" w:rsidR="003E5037" w:rsidRPr="00B85190" w:rsidRDefault="003E5037" w:rsidP="00DC72C4">
      <w:pPr>
        <w:rPr>
          <w:rFonts w:ascii="Arial" w:hAnsi="Arial" w:cs="Arial"/>
          <w:sz w:val="20"/>
        </w:rPr>
      </w:pPr>
    </w:p>
    <w:p w14:paraId="025B5010" w14:textId="3F6014A5" w:rsidR="00400AAC" w:rsidRPr="00B85190" w:rsidRDefault="00EC583B" w:rsidP="00EC583B">
      <w:pPr>
        <w:rPr>
          <w:rFonts w:ascii="Arial" w:eastAsia="Arial" w:hAnsi="Arial" w:cs="Arial"/>
          <w:b/>
          <w:bCs/>
          <w:sz w:val="22"/>
        </w:rPr>
      </w:pPr>
      <w:r w:rsidRPr="00B85190">
        <w:rPr>
          <w:rFonts w:ascii="Arial" w:eastAsia="Arial" w:hAnsi="Arial" w:cs="Arial"/>
          <w:b/>
          <w:sz w:val="22"/>
        </w:rPr>
        <w:t xml:space="preserve">Evidence Statements: </w:t>
      </w:r>
      <w:r w:rsidRPr="00B85190">
        <w:rPr>
          <w:rFonts w:ascii="Arial" w:eastAsia="Arial" w:hAnsi="Arial" w:cs="Arial"/>
          <w:b/>
          <w:bCs/>
          <w:sz w:val="22"/>
        </w:rPr>
        <w:t>Observable features of</w:t>
      </w:r>
      <w:r w:rsidR="00B85190" w:rsidRPr="00B85190">
        <w:rPr>
          <w:rFonts w:ascii="Arial" w:eastAsia="Arial" w:hAnsi="Arial" w:cs="Arial"/>
          <w:b/>
          <w:bCs/>
          <w:sz w:val="22"/>
        </w:rPr>
        <w:t xml:space="preserve"> the student performance by the end of the course</w:t>
      </w:r>
      <w:r w:rsidRPr="00B85190">
        <w:rPr>
          <w:rFonts w:ascii="Arial" w:eastAsia="Arial" w:hAnsi="Arial" w:cs="Arial"/>
          <w:b/>
          <w:bCs/>
          <w:sz w:val="22"/>
        </w:rPr>
        <w:t>.</w:t>
      </w:r>
    </w:p>
    <w:p w14:paraId="041B191C" w14:textId="77777777" w:rsidR="00400AAC" w:rsidRPr="00B85190" w:rsidRDefault="00400AAC" w:rsidP="00400AAC">
      <w:pPr>
        <w:widowControl/>
        <w:spacing w:line="259" w:lineRule="auto"/>
        <w:rPr>
          <w:rFonts w:ascii="Arial" w:eastAsia="Calibri" w:hAnsi="Arial" w:cs="Arial"/>
          <w:color w:val="auto"/>
          <w:sz w:val="18"/>
          <w:szCs w:val="18"/>
        </w:rPr>
      </w:pPr>
    </w:p>
    <w:tbl>
      <w:tblPr>
        <w:tblStyle w:val="TableGrid"/>
        <w:tblW w:w="0" w:type="auto"/>
        <w:tblLook w:val="04A0" w:firstRow="1" w:lastRow="0" w:firstColumn="1" w:lastColumn="0" w:noHBand="0" w:noVBand="1"/>
      </w:tblPr>
      <w:tblGrid>
        <w:gridCol w:w="317"/>
        <w:gridCol w:w="317"/>
        <w:gridCol w:w="14044"/>
      </w:tblGrid>
      <w:tr w:rsidR="00400AAC" w:rsidRPr="00B85190" w14:paraId="51705896" w14:textId="77777777" w:rsidTr="00400AAC">
        <w:tc>
          <w:tcPr>
            <w:tcW w:w="0" w:type="auto"/>
            <w:gridSpan w:val="3"/>
            <w:shd w:val="clear" w:color="auto" w:fill="7F7F7F"/>
          </w:tcPr>
          <w:p w14:paraId="1E9EE97E" w14:textId="6F3AE2F3" w:rsidR="00400AAC" w:rsidRPr="00B85190" w:rsidRDefault="00400AAC" w:rsidP="00400AAC">
            <w:pPr>
              <w:widowControl/>
              <w:rPr>
                <w:rFonts w:ascii="Arial" w:eastAsia="Calibri" w:hAnsi="Arial" w:cs="Arial"/>
                <w:color w:val="auto"/>
                <w:sz w:val="20"/>
                <w:szCs w:val="20"/>
              </w:rPr>
            </w:pPr>
            <w:r w:rsidRPr="00B85190">
              <w:rPr>
                <w:rFonts w:ascii="Arial" w:eastAsia="Calibri" w:hAnsi="Arial" w:cs="Arial"/>
                <w:b/>
                <w:bCs/>
                <w:color w:val="FFFFFF" w:themeColor="background1"/>
                <w:sz w:val="20"/>
                <w:szCs w:val="20"/>
              </w:rPr>
              <w:t xml:space="preserve">HS.8.3.A   </w:t>
            </w:r>
            <w:r w:rsidR="00B85190" w:rsidRPr="00B85190">
              <w:rPr>
                <w:rFonts w:ascii="Arial" w:hAnsi="Arial" w:cs="Arial"/>
                <w:b/>
                <w:bCs/>
                <w:color w:val="FFFFFF" w:themeColor="background1"/>
                <w:sz w:val="20"/>
                <w:szCs w:val="20"/>
              </w:rPr>
              <w:t xml:space="preserve">Use a model </w:t>
            </w:r>
            <w:r w:rsidR="00B85190" w:rsidRPr="00B85190">
              <w:rPr>
                <w:rFonts w:ascii="Arial" w:hAnsi="Arial" w:cs="Arial"/>
                <w:color w:val="FFFFFF" w:themeColor="background1"/>
                <w:sz w:val="20"/>
                <w:szCs w:val="20"/>
                <w:u w:val="single"/>
              </w:rPr>
              <w:t>to illustrate how</w:t>
            </w:r>
            <w:r w:rsidR="00B85190" w:rsidRPr="00B85190">
              <w:rPr>
                <w:rFonts w:ascii="Arial" w:hAnsi="Arial" w:cs="Arial"/>
                <w:color w:val="FFFFFF" w:themeColor="background1"/>
                <w:sz w:val="20"/>
                <w:szCs w:val="20"/>
              </w:rPr>
              <w:t xml:space="preserve"> photosynthesis transforms light energy into stored chemical energy.</w:t>
            </w:r>
          </w:p>
        </w:tc>
      </w:tr>
      <w:tr w:rsidR="00400AAC" w:rsidRPr="00B85190" w14:paraId="12B91440" w14:textId="77777777" w:rsidTr="00400AAC">
        <w:tc>
          <w:tcPr>
            <w:tcW w:w="0" w:type="auto"/>
            <w:vMerge w:val="restart"/>
            <w:shd w:val="clear" w:color="auto" w:fill="D0CECE"/>
          </w:tcPr>
          <w:p w14:paraId="5E034A92"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1</w:t>
            </w:r>
          </w:p>
        </w:tc>
        <w:tc>
          <w:tcPr>
            <w:tcW w:w="0" w:type="auto"/>
            <w:gridSpan w:val="2"/>
            <w:shd w:val="clear" w:color="auto" w:fill="D0CECE"/>
          </w:tcPr>
          <w:p w14:paraId="3F509D8E"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Components of the model</w:t>
            </w:r>
          </w:p>
        </w:tc>
      </w:tr>
      <w:tr w:rsidR="00400AAC" w:rsidRPr="00B85190" w14:paraId="7BB8C776" w14:textId="77777777" w:rsidTr="00400AAC">
        <w:trPr>
          <w:trHeight w:val="93"/>
        </w:trPr>
        <w:tc>
          <w:tcPr>
            <w:tcW w:w="0" w:type="auto"/>
            <w:vMerge/>
          </w:tcPr>
          <w:p w14:paraId="614A8F8C" w14:textId="77777777" w:rsidR="00400AAC" w:rsidRPr="00B85190" w:rsidRDefault="00400AAC" w:rsidP="00400AAC">
            <w:pPr>
              <w:widowControl/>
              <w:rPr>
                <w:rFonts w:ascii="Arial" w:eastAsia="Calibri" w:hAnsi="Arial" w:cs="Arial"/>
                <w:color w:val="auto"/>
                <w:sz w:val="18"/>
                <w:szCs w:val="20"/>
              </w:rPr>
            </w:pPr>
          </w:p>
        </w:tc>
        <w:tc>
          <w:tcPr>
            <w:tcW w:w="0" w:type="auto"/>
            <w:vMerge w:val="restart"/>
          </w:tcPr>
          <w:p w14:paraId="0471E5D3"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a</w:t>
            </w:r>
          </w:p>
        </w:tc>
        <w:tc>
          <w:tcPr>
            <w:tcW w:w="0" w:type="auto"/>
          </w:tcPr>
          <w:p w14:paraId="208A7BB6"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From the given model, students identify and describe* the components of the model relevant for illustrating that photosynthesis transforms light energy into stored chemical energy by converting carbon dioxide plus water into sugars plus released oxygen, including:</w:t>
            </w:r>
          </w:p>
        </w:tc>
      </w:tr>
      <w:tr w:rsidR="00400AAC" w:rsidRPr="00B85190" w14:paraId="14556A79" w14:textId="77777777" w:rsidTr="00400AAC">
        <w:trPr>
          <w:trHeight w:val="90"/>
        </w:trPr>
        <w:tc>
          <w:tcPr>
            <w:tcW w:w="0" w:type="auto"/>
            <w:vMerge/>
          </w:tcPr>
          <w:p w14:paraId="7AC8EB9B" w14:textId="77777777" w:rsidR="00400AAC" w:rsidRPr="00B85190" w:rsidRDefault="00400AAC" w:rsidP="002A5EB4">
            <w:pPr>
              <w:widowControl/>
              <w:numPr>
                <w:ilvl w:val="0"/>
                <w:numId w:val="23"/>
              </w:numPr>
              <w:contextualSpacing/>
              <w:rPr>
                <w:rFonts w:ascii="Arial" w:eastAsia="Calibri" w:hAnsi="Arial" w:cs="Arial"/>
                <w:color w:val="auto"/>
                <w:sz w:val="18"/>
                <w:szCs w:val="20"/>
              </w:rPr>
            </w:pPr>
          </w:p>
        </w:tc>
        <w:tc>
          <w:tcPr>
            <w:tcW w:w="0" w:type="auto"/>
            <w:vMerge/>
          </w:tcPr>
          <w:p w14:paraId="09038F53" w14:textId="77777777" w:rsidR="00400AAC" w:rsidRPr="00B85190" w:rsidRDefault="00400AAC" w:rsidP="002A5EB4">
            <w:pPr>
              <w:widowControl/>
              <w:numPr>
                <w:ilvl w:val="0"/>
                <w:numId w:val="23"/>
              </w:numPr>
              <w:contextualSpacing/>
              <w:rPr>
                <w:rFonts w:ascii="Arial" w:eastAsia="Calibri" w:hAnsi="Arial" w:cs="Arial"/>
                <w:color w:val="auto"/>
                <w:sz w:val="18"/>
                <w:szCs w:val="20"/>
              </w:rPr>
            </w:pPr>
          </w:p>
        </w:tc>
        <w:tc>
          <w:tcPr>
            <w:tcW w:w="0" w:type="auto"/>
          </w:tcPr>
          <w:p w14:paraId="689E19EC" w14:textId="77777777" w:rsidR="00400AAC" w:rsidRPr="00B85190" w:rsidRDefault="00400AAC" w:rsidP="002A5EB4">
            <w:pPr>
              <w:widowControl/>
              <w:numPr>
                <w:ilvl w:val="0"/>
                <w:numId w:val="23"/>
              </w:numPr>
              <w:contextualSpacing/>
              <w:rPr>
                <w:rFonts w:ascii="Arial" w:eastAsia="Tahoma" w:hAnsi="Arial" w:cs="Arial"/>
                <w:color w:val="auto"/>
                <w:sz w:val="18"/>
                <w:szCs w:val="20"/>
              </w:rPr>
            </w:pPr>
            <w:r w:rsidRPr="00B85190">
              <w:rPr>
                <w:rFonts w:ascii="Arial" w:eastAsia="Calibri" w:hAnsi="Arial" w:cs="Arial"/>
                <w:color w:val="auto"/>
                <w:sz w:val="18"/>
                <w:szCs w:val="20"/>
              </w:rPr>
              <w:t>Energy in the form of light;</w:t>
            </w:r>
          </w:p>
        </w:tc>
      </w:tr>
      <w:tr w:rsidR="00400AAC" w:rsidRPr="00B85190" w14:paraId="0456A3F1" w14:textId="77777777" w:rsidTr="00400AAC">
        <w:trPr>
          <w:trHeight w:val="90"/>
        </w:trPr>
        <w:tc>
          <w:tcPr>
            <w:tcW w:w="0" w:type="auto"/>
            <w:vMerge/>
          </w:tcPr>
          <w:p w14:paraId="2BE2617A" w14:textId="77777777" w:rsidR="00400AAC" w:rsidRPr="00B85190" w:rsidRDefault="00400AAC" w:rsidP="002A5EB4">
            <w:pPr>
              <w:widowControl/>
              <w:numPr>
                <w:ilvl w:val="0"/>
                <w:numId w:val="23"/>
              </w:numPr>
              <w:contextualSpacing/>
              <w:rPr>
                <w:rFonts w:ascii="Arial" w:eastAsia="Calibri" w:hAnsi="Arial" w:cs="Arial"/>
                <w:color w:val="auto"/>
                <w:sz w:val="18"/>
                <w:szCs w:val="20"/>
              </w:rPr>
            </w:pPr>
          </w:p>
        </w:tc>
        <w:tc>
          <w:tcPr>
            <w:tcW w:w="0" w:type="auto"/>
            <w:vMerge/>
          </w:tcPr>
          <w:p w14:paraId="26C23DAB" w14:textId="77777777" w:rsidR="00400AAC" w:rsidRPr="00B85190" w:rsidRDefault="00400AAC" w:rsidP="002A5EB4">
            <w:pPr>
              <w:widowControl/>
              <w:numPr>
                <w:ilvl w:val="0"/>
                <w:numId w:val="23"/>
              </w:numPr>
              <w:contextualSpacing/>
              <w:rPr>
                <w:rFonts w:ascii="Arial" w:eastAsia="Calibri" w:hAnsi="Arial" w:cs="Arial"/>
                <w:color w:val="auto"/>
                <w:sz w:val="18"/>
                <w:szCs w:val="20"/>
              </w:rPr>
            </w:pPr>
          </w:p>
        </w:tc>
        <w:tc>
          <w:tcPr>
            <w:tcW w:w="0" w:type="auto"/>
          </w:tcPr>
          <w:p w14:paraId="04C49361" w14:textId="77777777" w:rsidR="00400AAC" w:rsidRPr="00B85190" w:rsidRDefault="00400AAC" w:rsidP="002A5EB4">
            <w:pPr>
              <w:widowControl/>
              <w:numPr>
                <w:ilvl w:val="0"/>
                <w:numId w:val="23"/>
              </w:numPr>
              <w:contextualSpacing/>
              <w:rPr>
                <w:rFonts w:ascii="Arial" w:eastAsia="Tahoma" w:hAnsi="Arial" w:cs="Arial"/>
                <w:color w:val="auto"/>
                <w:sz w:val="18"/>
                <w:szCs w:val="20"/>
              </w:rPr>
            </w:pPr>
            <w:r w:rsidRPr="00B85190">
              <w:rPr>
                <w:rFonts w:ascii="Arial" w:eastAsia="Calibri" w:hAnsi="Arial" w:cs="Arial"/>
                <w:color w:val="auto"/>
                <w:sz w:val="18"/>
                <w:szCs w:val="20"/>
              </w:rPr>
              <w:t>Breaking of chemical bonds to absorb energy;</w:t>
            </w:r>
          </w:p>
        </w:tc>
      </w:tr>
      <w:tr w:rsidR="00400AAC" w:rsidRPr="00B85190" w14:paraId="15311E36" w14:textId="77777777" w:rsidTr="00400AAC">
        <w:trPr>
          <w:trHeight w:val="90"/>
        </w:trPr>
        <w:tc>
          <w:tcPr>
            <w:tcW w:w="0" w:type="auto"/>
            <w:vMerge/>
          </w:tcPr>
          <w:p w14:paraId="0ADC14C5" w14:textId="77777777" w:rsidR="00400AAC" w:rsidRPr="00B85190" w:rsidRDefault="00400AAC" w:rsidP="002A5EB4">
            <w:pPr>
              <w:widowControl/>
              <w:numPr>
                <w:ilvl w:val="0"/>
                <w:numId w:val="23"/>
              </w:numPr>
              <w:contextualSpacing/>
              <w:rPr>
                <w:rFonts w:ascii="Arial" w:eastAsia="Calibri" w:hAnsi="Arial" w:cs="Arial"/>
                <w:color w:val="auto"/>
                <w:sz w:val="18"/>
                <w:szCs w:val="20"/>
              </w:rPr>
            </w:pPr>
          </w:p>
        </w:tc>
        <w:tc>
          <w:tcPr>
            <w:tcW w:w="0" w:type="auto"/>
            <w:vMerge/>
          </w:tcPr>
          <w:p w14:paraId="3815703B" w14:textId="77777777" w:rsidR="00400AAC" w:rsidRPr="00B85190" w:rsidRDefault="00400AAC" w:rsidP="002A5EB4">
            <w:pPr>
              <w:widowControl/>
              <w:numPr>
                <w:ilvl w:val="0"/>
                <w:numId w:val="23"/>
              </w:numPr>
              <w:contextualSpacing/>
              <w:rPr>
                <w:rFonts w:ascii="Arial" w:eastAsia="Calibri" w:hAnsi="Arial" w:cs="Arial"/>
                <w:color w:val="auto"/>
                <w:sz w:val="18"/>
                <w:szCs w:val="20"/>
              </w:rPr>
            </w:pPr>
          </w:p>
        </w:tc>
        <w:tc>
          <w:tcPr>
            <w:tcW w:w="0" w:type="auto"/>
          </w:tcPr>
          <w:p w14:paraId="297F56C9" w14:textId="77777777" w:rsidR="00400AAC" w:rsidRPr="00B85190" w:rsidRDefault="00400AAC" w:rsidP="002A5EB4">
            <w:pPr>
              <w:widowControl/>
              <w:numPr>
                <w:ilvl w:val="0"/>
                <w:numId w:val="23"/>
              </w:numPr>
              <w:contextualSpacing/>
              <w:rPr>
                <w:rFonts w:ascii="Arial" w:eastAsia="Tahoma" w:hAnsi="Arial" w:cs="Arial"/>
                <w:color w:val="auto"/>
                <w:sz w:val="18"/>
                <w:szCs w:val="20"/>
              </w:rPr>
            </w:pPr>
            <w:r w:rsidRPr="00B85190">
              <w:rPr>
                <w:rFonts w:ascii="Arial" w:eastAsia="Calibri" w:hAnsi="Arial" w:cs="Arial"/>
                <w:color w:val="auto"/>
                <w:sz w:val="18"/>
                <w:szCs w:val="20"/>
              </w:rPr>
              <w:t>Formation of chemical bonds to release energy; and</w:t>
            </w:r>
          </w:p>
        </w:tc>
      </w:tr>
      <w:tr w:rsidR="00400AAC" w:rsidRPr="00B85190" w14:paraId="1F5FD3E9" w14:textId="77777777" w:rsidTr="00400AAC">
        <w:trPr>
          <w:trHeight w:val="90"/>
        </w:trPr>
        <w:tc>
          <w:tcPr>
            <w:tcW w:w="0" w:type="auto"/>
            <w:vMerge/>
          </w:tcPr>
          <w:p w14:paraId="1860B225" w14:textId="77777777" w:rsidR="00400AAC" w:rsidRPr="00B85190" w:rsidRDefault="00400AAC" w:rsidP="002A5EB4">
            <w:pPr>
              <w:widowControl/>
              <w:numPr>
                <w:ilvl w:val="0"/>
                <w:numId w:val="23"/>
              </w:numPr>
              <w:contextualSpacing/>
              <w:rPr>
                <w:rFonts w:ascii="Arial" w:eastAsia="Calibri" w:hAnsi="Arial" w:cs="Arial"/>
                <w:color w:val="auto"/>
                <w:sz w:val="18"/>
                <w:szCs w:val="20"/>
              </w:rPr>
            </w:pPr>
          </w:p>
        </w:tc>
        <w:tc>
          <w:tcPr>
            <w:tcW w:w="0" w:type="auto"/>
            <w:vMerge/>
          </w:tcPr>
          <w:p w14:paraId="509EF594" w14:textId="77777777" w:rsidR="00400AAC" w:rsidRPr="00B85190" w:rsidRDefault="00400AAC" w:rsidP="002A5EB4">
            <w:pPr>
              <w:widowControl/>
              <w:numPr>
                <w:ilvl w:val="0"/>
                <w:numId w:val="23"/>
              </w:numPr>
              <w:contextualSpacing/>
              <w:rPr>
                <w:rFonts w:ascii="Arial" w:eastAsia="Calibri" w:hAnsi="Arial" w:cs="Arial"/>
                <w:color w:val="auto"/>
                <w:sz w:val="18"/>
                <w:szCs w:val="20"/>
              </w:rPr>
            </w:pPr>
          </w:p>
        </w:tc>
        <w:tc>
          <w:tcPr>
            <w:tcW w:w="0" w:type="auto"/>
          </w:tcPr>
          <w:p w14:paraId="7D401B2F" w14:textId="77777777" w:rsidR="00400AAC" w:rsidRPr="00B85190" w:rsidRDefault="00400AAC" w:rsidP="002A5EB4">
            <w:pPr>
              <w:widowControl/>
              <w:numPr>
                <w:ilvl w:val="0"/>
                <w:numId w:val="23"/>
              </w:numPr>
              <w:contextualSpacing/>
              <w:rPr>
                <w:rFonts w:ascii="Arial" w:eastAsia="Tahoma" w:hAnsi="Arial" w:cs="Arial"/>
                <w:color w:val="auto"/>
                <w:sz w:val="18"/>
                <w:szCs w:val="20"/>
              </w:rPr>
            </w:pPr>
            <w:r w:rsidRPr="00B85190">
              <w:rPr>
                <w:rFonts w:ascii="Arial" w:eastAsia="Calibri" w:hAnsi="Arial" w:cs="Arial"/>
                <w:color w:val="auto"/>
                <w:sz w:val="18"/>
                <w:szCs w:val="20"/>
              </w:rPr>
              <w:t>Matter in the form of carbon dioxide, water, sugar, and oxygen.</w:t>
            </w:r>
          </w:p>
        </w:tc>
      </w:tr>
      <w:tr w:rsidR="00400AAC" w:rsidRPr="00B85190" w14:paraId="564F2988" w14:textId="77777777" w:rsidTr="00400AAC">
        <w:tc>
          <w:tcPr>
            <w:tcW w:w="0" w:type="auto"/>
            <w:vMerge w:val="restart"/>
            <w:shd w:val="clear" w:color="auto" w:fill="D0CECE"/>
          </w:tcPr>
          <w:p w14:paraId="3A51529C"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2</w:t>
            </w:r>
          </w:p>
        </w:tc>
        <w:tc>
          <w:tcPr>
            <w:tcW w:w="0" w:type="auto"/>
            <w:gridSpan w:val="2"/>
            <w:shd w:val="clear" w:color="auto" w:fill="D0CECE"/>
          </w:tcPr>
          <w:p w14:paraId="5CDAF0A7" w14:textId="77777777" w:rsidR="00400AAC" w:rsidRPr="00B85190" w:rsidRDefault="00400AAC" w:rsidP="00400AAC">
            <w:pPr>
              <w:widowControl/>
              <w:rPr>
                <w:rFonts w:ascii="Arial" w:eastAsia="Calibri" w:hAnsi="Arial" w:cs="Arial"/>
                <w:color w:val="auto"/>
                <w:sz w:val="18"/>
                <w:szCs w:val="20"/>
                <w:highlight w:val="yellow"/>
              </w:rPr>
            </w:pPr>
            <w:r w:rsidRPr="00B85190">
              <w:rPr>
                <w:rFonts w:ascii="Arial" w:eastAsia="Calibri" w:hAnsi="Arial" w:cs="Arial"/>
                <w:color w:val="auto"/>
                <w:sz w:val="18"/>
                <w:szCs w:val="20"/>
              </w:rPr>
              <w:t>Relationships</w:t>
            </w:r>
          </w:p>
        </w:tc>
      </w:tr>
      <w:tr w:rsidR="00400AAC" w:rsidRPr="00B85190" w14:paraId="0D9E1414" w14:textId="77777777" w:rsidTr="00400AAC">
        <w:trPr>
          <w:trHeight w:val="87"/>
        </w:trPr>
        <w:tc>
          <w:tcPr>
            <w:tcW w:w="0" w:type="auto"/>
            <w:vMerge/>
            <w:shd w:val="clear" w:color="auto" w:fill="D0CECE"/>
          </w:tcPr>
          <w:p w14:paraId="35F931B4" w14:textId="77777777" w:rsidR="00400AAC" w:rsidRPr="00B85190" w:rsidRDefault="00400AAC" w:rsidP="00400AAC">
            <w:pPr>
              <w:widowControl/>
              <w:rPr>
                <w:rFonts w:ascii="Arial" w:eastAsia="Calibri" w:hAnsi="Arial" w:cs="Arial"/>
                <w:color w:val="auto"/>
                <w:sz w:val="18"/>
                <w:szCs w:val="20"/>
              </w:rPr>
            </w:pPr>
          </w:p>
        </w:tc>
        <w:tc>
          <w:tcPr>
            <w:tcW w:w="0" w:type="auto"/>
          </w:tcPr>
          <w:p w14:paraId="33F4A46D"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a</w:t>
            </w:r>
          </w:p>
        </w:tc>
        <w:tc>
          <w:tcPr>
            <w:tcW w:w="0" w:type="auto"/>
          </w:tcPr>
          <w:p w14:paraId="4B54C1DD" w14:textId="77777777" w:rsidR="00400AAC" w:rsidRPr="00B85190" w:rsidRDefault="00400AAC" w:rsidP="00400AAC">
            <w:pPr>
              <w:widowControl/>
              <w:rPr>
                <w:rFonts w:ascii="Arial" w:eastAsia="Calibri" w:hAnsi="Arial" w:cs="Arial"/>
                <w:color w:val="auto"/>
                <w:sz w:val="18"/>
                <w:szCs w:val="20"/>
                <w:highlight w:val="yellow"/>
              </w:rPr>
            </w:pPr>
            <w:r w:rsidRPr="00B85190">
              <w:rPr>
                <w:rFonts w:ascii="Arial" w:eastAsia="Calibri" w:hAnsi="Arial" w:cs="Arial"/>
                <w:color w:val="auto"/>
                <w:sz w:val="18"/>
                <w:szCs w:val="20"/>
              </w:rPr>
              <w:t>Students identify the following relationship between components of the given model: Sugar and oxygen are produced by carbon dioxide and water by the process of photosynthesis.</w:t>
            </w:r>
          </w:p>
        </w:tc>
      </w:tr>
      <w:tr w:rsidR="00400AAC" w:rsidRPr="00B85190" w14:paraId="55F84263" w14:textId="77777777" w:rsidTr="00400AAC">
        <w:tc>
          <w:tcPr>
            <w:tcW w:w="0" w:type="auto"/>
            <w:vMerge w:val="restart"/>
            <w:shd w:val="clear" w:color="auto" w:fill="D0CECE"/>
          </w:tcPr>
          <w:p w14:paraId="0475001D"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3</w:t>
            </w:r>
          </w:p>
        </w:tc>
        <w:tc>
          <w:tcPr>
            <w:tcW w:w="0" w:type="auto"/>
            <w:gridSpan w:val="2"/>
            <w:shd w:val="clear" w:color="auto" w:fill="D0CECE"/>
          </w:tcPr>
          <w:p w14:paraId="1791F888"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Connections</w:t>
            </w:r>
          </w:p>
        </w:tc>
      </w:tr>
      <w:tr w:rsidR="00400AAC" w:rsidRPr="00B85190" w14:paraId="5591541B" w14:textId="77777777" w:rsidTr="00400AAC">
        <w:tc>
          <w:tcPr>
            <w:tcW w:w="0" w:type="auto"/>
            <w:vMerge/>
            <w:shd w:val="clear" w:color="auto" w:fill="D0CECE"/>
          </w:tcPr>
          <w:p w14:paraId="3017A6A8" w14:textId="77777777" w:rsidR="00400AAC" w:rsidRPr="00B85190" w:rsidRDefault="00400AAC" w:rsidP="00400AAC">
            <w:pPr>
              <w:widowControl/>
              <w:rPr>
                <w:rFonts w:ascii="Arial" w:eastAsia="Calibri" w:hAnsi="Arial" w:cs="Arial"/>
                <w:color w:val="auto"/>
                <w:sz w:val="18"/>
                <w:szCs w:val="20"/>
              </w:rPr>
            </w:pPr>
          </w:p>
        </w:tc>
        <w:tc>
          <w:tcPr>
            <w:tcW w:w="0" w:type="auto"/>
            <w:vMerge w:val="restart"/>
          </w:tcPr>
          <w:p w14:paraId="16615AF1"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c</w:t>
            </w:r>
          </w:p>
        </w:tc>
        <w:tc>
          <w:tcPr>
            <w:tcW w:w="0" w:type="auto"/>
          </w:tcPr>
          <w:p w14:paraId="2FEA9636" w14:textId="77777777" w:rsidR="00400AAC" w:rsidRPr="00B85190" w:rsidRDefault="00400AAC" w:rsidP="00400AAC">
            <w:pPr>
              <w:widowControl/>
              <w:rPr>
                <w:rFonts w:ascii="Arial" w:eastAsia="Tahoma" w:hAnsi="Arial" w:cs="Arial"/>
                <w:color w:val="auto"/>
                <w:sz w:val="18"/>
                <w:szCs w:val="20"/>
              </w:rPr>
            </w:pPr>
            <w:r w:rsidRPr="00B85190">
              <w:rPr>
                <w:rFonts w:ascii="Arial" w:eastAsia="Calibri" w:hAnsi="Arial" w:cs="Arial"/>
                <w:color w:val="auto"/>
                <w:sz w:val="18"/>
                <w:szCs w:val="20"/>
              </w:rPr>
              <w:t>Students use the given model to illustrate:</w:t>
            </w:r>
          </w:p>
        </w:tc>
      </w:tr>
      <w:tr w:rsidR="00400AAC" w:rsidRPr="00B85190" w14:paraId="2DB54E89" w14:textId="77777777" w:rsidTr="00400AAC">
        <w:tc>
          <w:tcPr>
            <w:tcW w:w="0" w:type="auto"/>
            <w:vMerge/>
            <w:shd w:val="clear" w:color="auto" w:fill="D0CECE"/>
          </w:tcPr>
          <w:p w14:paraId="43547C61" w14:textId="77777777" w:rsidR="00400AAC" w:rsidRPr="00B85190" w:rsidRDefault="00400AAC" w:rsidP="00400AAC">
            <w:pPr>
              <w:widowControl/>
              <w:rPr>
                <w:rFonts w:ascii="Arial" w:eastAsia="Calibri" w:hAnsi="Arial" w:cs="Arial"/>
                <w:color w:val="auto"/>
                <w:sz w:val="18"/>
                <w:szCs w:val="20"/>
              </w:rPr>
            </w:pPr>
          </w:p>
        </w:tc>
        <w:tc>
          <w:tcPr>
            <w:tcW w:w="0" w:type="auto"/>
            <w:vMerge/>
          </w:tcPr>
          <w:p w14:paraId="1B3476A6" w14:textId="77777777" w:rsidR="00400AAC" w:rsidRPr="00B85190" w:rsidRDefault="00400AAC" w:rsidP="00400AAC">
            <w:pPr>
              <w:widowControl/>
              <w:rPr>
                <w:rFonts w:ascii="Arial" w:eastAsia="Calibri" w:hAnsi="Arial" w:cs="Arial"/>
                <w:color w:val="auto"/>
                <w:sz w:val="18"/>
                <w:szCs w:val="20"/>
              </w:rPr>
            </w:pPr>
          </w:p>
        </w:tc>
        <w:tc>
          <w:tcPr>
            <w:tcW w:w="0" w:type="auto"/>
          </w:tcPr>
          <w:p w14:paraId="46B876E0" w14:textId="77777777" w:rsidR="00400AAC" w:rsidRPr="00B85190" w:rsidRDefault="00400AAC" w:rsidP="002A5EB4">
            <w:pPr>
              <w:widowControl/>
              <w:numPr>
                <w:ilvl w:val="0"/>
                <w:numId w:val="21"/>
              </w:numPr>
              <w:contextualSpacing/>
              <w:rPr>
                <w:rFonts w:ascii="Arial" w:eastAsia="Tahoma" w:hAnsi="Arial" w:cs="Arial"/>
                <w:color w:val="auto"/>
                <w:sz w:val="18"/>
                <w:szCs w:val="20"/>
              </w:rPr>
            </w:pPr>
            <w:r w:rsidRPr="00B85190">
              <w:rPr>
                <w:rFonts w:ascii="Arial" w:eastAsia="Calibri" w:hAnsi="Arial" w:cs="Arial"/>
                <w:color w:val="auto"/>
                <w:sz w:val="18"/>
                <w:szCs w:val="20"/>
              </w:rPr>
              <w:t>The transfer of matter and flow of energy between the organism and its environment during photosynthesis; and</w:t>
            </w:r>
          </w:p>
        </w:tc>
      </w:tr>
      <w:tr w:rsidR="00400AAC" w:rsidRPr="00B85190" w14:paraId="22C5F0CD" w14:textId="77777777" w:rsidTr="00400AAC">
        <w:tc>
          <w:tcPr>
            <w:tcW w:w="0" w:type="auto"/>
            <w:vMerge/>
            <w:shd w:val="clear" w:color="auto" w:fill="D0CECE"/>
          </w:tcPr>
          <w:p w14:paraId="1F92AB79" w14:textId="77777777" w:rsidR="00400AAC" w:rsidRPr="00B85190" w:rsidRDefault="00400AAC" w:rsidP="00400AAC">
            <w:pPr>
              <w:widowControl/>
              <w:rPr>
                <w:rFonts w:ascii="Arial" w:eastAsia="Calibri" w:hAnsi="Arial" w:cs="Arial"/>
                <w:color w:val="auto"/>
                <w:sz w:val="18"/>
                <w:szCs w:val="20"/>
              </w:rPr>
            </w:pPr>
          </w:p>
        </w:tc>
        <w:tc>
          <w:tcPr>
            <w:tcW w:w="0" w:type="auto"/>
            <w:vMerge/>
          </w:tcPr>
          <w:p w14:paraId="58C9024B" w14:textId="77777777" w:rsidR="00400AAC" w:rsidRPr="00B85190" w:rsidRDefault="00400AAC" w:rsidP="00400AAC">
            <w:pPr>
              <w:widowControl/>
              <w:rPr>
                <w:rFonts w:ascii="Arial" w:eastAsia="Calibri" w:hAnsi="Arial" w:cs="Arial"/>
                <w:color w:val="auto"/>
                <w:sz w:val="18"/>
                <w:szCs w:val="20"/>
              </w:rPr>
            </w:pPr>
          </w:p>
        </w:tc>
        <w:tc>
          <w:tcPr>
            <w:tcW w:w="0" w:type="auto"/>
          </w:tcPr>
          <w:p w14:paraId="3269E012" w14:textId="77777777" w:rsidR="00400AAC" w:rsidRPr="00B85190" w:rsidRDefault="00400AAC" w:rsidP="002A5EB4">
            <w:pPr>
              <w:widowControl/>
              <w:numPr>
                <w:ilvl w:val="0"/>
                <w:numId w:val="21"/>
              </w:numPr>
              <w:contextualSpacing/>
              <w:rPr>
                <w:rFonts w:ascii="Arial" w:eastAsia="Tahoma" w:hAnsi="Arial" w:cs="Arial"/>
                <w:color w:val="auto"/>
                <w:sz w:val="18"/>
                <w:szCs w:val="20"/>
              </w:rPr>
            </w:pPr>
            <w:r w:rsidRPr="00B85190">
              <w:rPr>
                <w:rFonts w:ascii="Arial" w:eastAsia="Calibri" w:hAnsi="Arial" w:cs="Arial"/>
                <w:color w:val="auto"/>
                <w:sz w:val="18"/>
                <w:szCs w:val="20"/>
              </w:rPr>
              <w:t>Photosynthesis as resulting in the storage of energy in the difference between the energies of the chemical bonds of the inputs (carbon dioxide and water) and outputs (sugar and oxygen).</w:t>
            </w:r>
          </w:p>
        </w:tc>
      </w:tr>
    </w:tbl>
    <w:p w14:paraId="1EB3AF48" w14:textId="77777777" w:rsidR="00400AAC" w:rsidRPr="00B85190" w:rsidRDefault="00400AAC" w:rsidP="00400AAC">
      <w:pPr>
        <w:widowControl/>
        <w:spacing w:after="160" w:line="259" w:lineRule="auto"/>
        <w:rPr>
          <w:rFonts w:ascii="Arial" w:eastAsia="Calibri" w:hAnsi="Arial" w:cs="Arial"/>
          <w:color w:val="auto"/>
          <w:sz w:val="20"/>
          <w:szCs w:val="20"/>
        </w:rPr>
      </w:pPr>
    </w:p>
    <w:tbl>
      <w:tblPr>
        <w:tblStyle w:val="TableGrid"/>
        <w:tblW w:w="0" w:type="auto"/>
        <w:tblLook w:val="04A0" w:firstRow="1" w:lastRow="0" w:firstColumn="1" w:lastColumn="0" w:noHBand="0" w:noVBand="1"/>
      </w:tblPr>
      <w:tblGrid>
        <w:gridCol w:w="317"/>
        <w:gridCol w:w="317"/>
        <w:gridCol w:w="14044"/>
      </w:tblGrid>
      <w:tr w:rsidR="00400AAC" w:rsidRPr="00B85190" w14:paraId="47401D75" w14:textId="77777777" w:rsidTr="00400AAC">
        <w:tc>
          <w:tcPr>
            <w:tcW w:w="0" w:type="auto"/>
            <w:gridSpan w:val="3"/>
            <w:shd w:val="clear" w:color="auto" w:fill="7F7F7F"/>
          </w:tcPr>
          <w:p w14:paraId="6E582995" w14:textId="28696C28" w:rsidR="00400AAC" w:rsidRPr="00B85190" w:rsidRDefault="00400AAC" w:rsidP="00400AAC">
            <w:pPr>
              <w:widowControl/>
              <w:rPr>
                <w:rFonts w:ascii="Arial" w:eastAsia="Calibri" w:hAnsi="Arial" w:cs="Arial"/>
                <w:color w:val="auto"/>
                <w:sz w:val="20"/>
                <w:szCs w:val="20"/>
              </w:rPr>
            </w:pPr>
            <w:r w:rsidRPr="00B85190">
              <w:rPr>
                <w:rFonts w:ascii="Arial" w:eastAsia="Calibri" w:hAnsi="Arial" w:cs="Arial"/>
                <w:b/>
                <w:bCs/>
                <w:color w:val="FFFFFF" w:themeColor="background1"/>
                <w:sz w:val="20"/>
                <w:szCs w:val="20"/>
              </w:rPr>
              <w:lastRenderedPageBreak/>
              <w:t xml:space="preserve">HS.8.3.B  </w:t>
            </w:r>
            <w:r w:rsidR="00B85190">
              <w:rPr>
                <w:rFonts w:ascii="Arial" w:eastAsia="Calibri" w:hAnsi="Arial" w:cs="Arial"/>
                <w:b/>
                <w:bCs/>
                <w:color w:val="FFFFFF" w:themeColor="background1"/>
                <w:sz w:val="20"/>
                <w:szCs w:val="20"/>
              </w:rPr>
              <w:t xml:space="preserve"> </w:t>
            </w:r>
            <w:r w:rsidR="00B85190" w:rsidRPr="00B85190">
              <w:rPr>
                <w:rFonts w:ascii="Arial" w:hAnsi="Arial" w:cs="Arial"/>
                <w:b/>
                <w:bCs/>
                <w:color w:val="FFFFFF" w:themeColor="background1"/>
                <w:sz w:val="20"/>
                <w:szCs w:val="20"/>
              </w:rPr>
              <w:t>Construct and revise an explanation</w:t>
            </w:r>
            <w:r w:rsidR="00B85190" w:rsidRPr="00B85190">
              <w:rPr>
                <w:rFonts w:ascii="Arial" w:hAnsi="Arial" w:cs="Arial"/>
                <w:color w:val="FFFFFF" w:themeColor="background1"/>
                <w:sz w:val="20"/>
                <w:szCs w:val="20"/>
              </w:rPr>
              <w:t xml:space="preserve"> based on evidence for how carbon, hydrogen, and oxygen from sugar molecules may </w:t>
            </w:r>
            <w:r w:rsidR="00B85190" w:rsidRPr="00B85190">
              <w:rPr>
                <w:rFonts w:ascii="Arial" w:hAnsi="Arial" w:cs="Arial"/>
                <w:color w:val="FFFFFF" w:themeColor="background1"/>
                <w:sz w:val="20"/>
                <w:szCs w:val="20"/>
                <w:u w:val="single"/>
              </w:rPr>
              <w:t xml:space="preserve">combine with other </w:t>
            </w:r>
            <w:r w:rsidR="00B85190">
              <w:rPr>
                <w:rFonts w:ascii="Arial" w:hAnsi="Arial" w:cs="Arial"/>
                <w:color w:val="FFFFFF" w:themeColor="background1"/>
                <w:sz w:val="20"/>
                <w:szCs w:val="20"/>
              </w:rPr>
              <w:br/>
              <w:t xml:space="preserve">                 </w:t>
            </w:r>
            <w:r w:rsidR="00B85190" w:rsidRPr="00B85190">
              <w:rPr>
                <w:rFonts w:ascii="Arial" w:hAnsi="Arial" w:cs="Arial"/>
                <w:color w:val="FFFFFF" w:themeColor="background1"/>
                <w:sz w:val="20"/>
                <w:szCs w:val="20"/>
                <w:u w:val="single"/>
              </w:rPr>
              <w:t>molecules to form</w:t>
            </w:r>
            <w:r w:rsidR="00B85190" w:rsidRPr="00B85190">
              <w:rPr>
                <w:rFonts w:ascii="Arial" w:hAnsi="Arial" w:cs="Arial"/>
                <w:color w:val="FFFFFF" w:themeColor="background1"/>
                <w:sz w:val="20"/>
                <w:szCs w:val="20"/>
              </w:rPr>
              <w:t xml:space="preserve"> the four basic macromolecules.</w:t>
            </w:r>
          </w:p>
        </w:tc>
      </w:tr>
      <w:tr w:rsidR="00400AAC" w:rsidRPr="00B85190" w14:paraId="47A9A0B9" w14:textId="77777777" w:rsidTr="00400AAC">
        <w:tc>
          <w:tcPr>
            <w:tcW w:w="0" w:type="auto"/>
            <w:vMerge w:val="restart"/>
            <w:shd w:val="clear" w:color="auto" w:fill="D0CECE"/>
          </w:tcPr>
          <w:p w14:paraId="01B6F3BD" w14:textId="77777777" w:rsidR="00400AAC" w:rsidRPr="00B85190" w:rsidRDefault="00400AAC" w:rsidP="00400AAC">
            <w:pPr>
              <w:widowControl/>
              <w:rPr>
                <w:rFonts w:ascii="Arial" w:eastAsia="Calibri" w:hAnsi="Arial" w:cs="Arial"/>
                <w:color w:val="auto"/>
                <w:sz w:val="18"/>
                <w:szCs w:val="18"/>
              </w:rPr>
            </w:pPr>
            <w:r w:rsidRPr="00B85190">
              <w:rPr>
                <w:rFonts w:ascii="Arial" w:eastAsia="Calibri" w:hAnsi="Arial" w:cs="Arial"/>
                <w:color w:val="auto"/>
                <w:sz w:val="18"/>
                <w:szCs w:val="18"/>
              </w:rPr>
              <w:t>1</w:t>
            </w:r>
          </w:p>
        </w:tc>
        <w:tc>
          <w:tcPr>
            <w:tcW w:w="0" w:type="auto"/>
            <w:gridSpan w:val="2"/>
            <w:shd w:val="clear" w:color="auto" w:fill="D0CECE"/>
          </w:tcPr>
          <w:p w14:paraId="62B15228" w14:textId="77777777" w:rsidR="00400AAC" w:rsidRPr="00B85190" w:rsidRDefault="00400AAC" w:rsidP="00400AAC">
            <w:pPr>
              <w:widowControl/>
              <w:rPr>
                <w:rFonts w:ascii="Arial" w:eastAsia="Calibri" w:hAnsi="Arial" w:cs="Arial"/>
                <w:color w:val="auto"/>
                <w:sz w:val="18"/>
                <w:szCs w:val="18"/>
              </w:rPr>
            </w:pPr>
            <w:r w:rsidRPr="00B85190">
              <w:rPr>
                <w:rFonts w:ascii="Arial" w:eastAsia="Tahoma" w:hAnsi="Arial" w:cs="Arial"/>
                <w:color w:val="auto"/>
                <w:sz w:val="18"/>
                <w:szCs w:val="18"/>
              </w:rPr>
              <w:t>Articulating the explanation of phenomena</w:t>
            </w:r>
          </w:p>
        </w:tc>
      </w:tr>
      <w:tr w:rsidR="00400AAC" w:rsidRPr="00B85190" w14:paraId="2837C364" w14:textId="77777777" w:rsidTr="00400AAC">
        <w:trPr>
          <w:trHeight w:val="169"/>
        </w:trPr>
        <w:tc>
          <w:tcPr>
            <w:tcW w:w="0" w:type="auto"/>
            <w:vMerge/>
          </w:tcPr>
          <w:p w14:paraId="5187C208" w14:textId="77777777" w:rsidR="00400AAC" w:rsidRPr="00B85190" w:rsidRDefault="00400AAC" w:rsidP="00400AAC">
            <w:pPr>
              <w:widowControl/>
              <w:rPr>
                <w:rFonts w:ascii="Arial" w:eastAsia="Calibri" w:hAnsi="Arial" w:cs="Arial"/>
                <w:color w:val="auto"/>
                <w:sz w:val="18"/>
                <w:szCs w:val="18"/>
              </w:rPr>
            </w:pPr>
          </w:p>
        </w:tc>
        <w:tc>
          <w:tcPr>
            <w:tcW w:w="0" w:type="auto"/>
            <w:vMerge w:val="restart"/>
          </w:tcPr>
          <w:p w14:paraId="602B8B2A" w14:textId="77777777" w:rsidR="00400AAC" w:rsidRPr="00B85190" w:rsidRDefault="00400AAC" w:rsidP="00400AAC">
            <w:pPr>
              <w:widowControl/>
              <w:rPr>
                <w:rFonts w:ascii="Arial" w:eastAsia="Calibri" w:hAnsi="Arial" w:cs="Arial"/>
                <w:color w:val="auto"/>
                <w:sz w:val="18"/>
                <w:szCs w:val="18"/>
              </w:rPr>
            </w:pPr>
            <w:r w:rsidRPr="00B85190">
              <w:rPr>
                <w:rFonts w:ascii="Arial" w:eastAsia="Calibri" w:hAnsi="Arial" w:cs="Arial"/>
                <w:color w:val="auto"/>
                <w:sz w:val="18"/>
                <w:szCs w:val="18"/>
              </w:rPr>
              <w:t>a</w:t>
            </w:r>
          </w:p>
        </w:tc>
        <w:tc>
          <w:tcPr>
            <w:tcW w:w="0" w:type="auto"/>
          </w:tcPr>
          <w:p w14:paraId="0186B76F" w14:textId="77777777" w:rsidR="00400AAC" w:rsidRPr="00B85190" w:rsidRDefault="00400AAC" w:rsidP="00400AAC">
            <w:pPr>
              <w:widowControl/>
              <w:rPr>
                <w:rFonts w:ascii="Arial" w:eastAsia="Calibri" w:hAnsi="Arial" w:cs="Arial"/>
                <w:color w:val="auto"/>
                <w:sz w:val="18"/>
                <w:szCs w:val="18"/>
              </w:rPr>
            </w:pPr>
            <w:r w:rsidRPr="00B85190">
              <w:rPr>
                <w:rFonts w:ascii="Arial" w:eastAsia="Calibri" w:hAnsi="Arial" w:cs="Arial"/>
                <w:sz w:val="18"/>
                <w:szCs w:val="18"/>
              </w:rPr>
              <w:t>Students construct an explanation that includes:</w:t>
            </w:r>
          </w:p>
        </w:tc>
      </w:tr>
      <w:tr w:rsidR="00400AAC" w:rsidRPr="00B85190" w14:paraId="1FCB982A" w14:textId="77777777" w:rsidTr="00400AAC">
        <w:trPr>
          <w:trHeight w:val="166"/>
        </w:trPr>
        <w:tc>
          <w:tcPr>
            <w:tcW w:w="0" w:type="auto"/>
            <w:vMerge/>
          </w:tcPr>
          <w:p w14:paraId="7E4F914B" w14:textId="77777777" w:rsidR="00400AAC" w:rsidRPr="00B85190" w:rsidRDefault="00400AAC" w:rsidP="00400AAC">
            <w:pPr>
              <w:widowControl/>
              <w:rPr>
                <w:rFonts w:ascii="Arial" w:eastAsia="Calibri" w:hAnsi="Arial" w:cs="Arial"/>
                <w:color w:val="auto"/>
                <w:sz w:val="18"/>
                <w:szCs w:val="18"/>
              </w:rPr>
            </w:pPr>
          </w:p>
        </w:tc>
        <w:tc>
          <w:tcPr>
            <w:tcW w:w="0" w:type="auto"/>
            <w:vMerge/>
          </w:tcPr>
          <w:p w14:paraId="4D85D7E7" w14:textId="77777777" w:rsidR="00400AAC" w:rsidRPr="00B85190" w:rsidRDefault="00400AAC" w:rsidP="00400AAC">
            <w:pPr>
              <w:widowControl/>
              <w:rPr>
                <w:rFonts w:ascii="Arial" w:eastAsia="Calibri" w:hAnsi="Arial" w:cs="Arial"/>
                <w:color w:val="auto"/>
                <w:sz w:val="18"/>
                <w:szCs w:val="18"/>
              </w:rPr>
            </w:pPr>
          </w:p>
        </w:tc>
        <w:tc>
          <w:tcPr>
            <w:tcW w:w="0" w:type="auto"/>
          </w:tcPr>
          <w:p w14:paraId="22B89F7F" w14:textId="77777777" w:rsidR="00400AAC" w:rsidRPr="00B85190" w:rsidRDefault="00400AAC" w:rsidP="002A5EB4">
            <w:pPr>
              <w:widowControl/>
              <w:numPr>
                <w:ilvl w:val="0"/>
                <w:numId w:val="9"/>
              </w:numPr>
              <w:contextualSpacing/>
              <w:rPr>
                <w:rFonts w:ascii="Arial" w:eastAsia="Tahoma" w:hAnsi="Arial" w:cs="Arial"/>
                <w:color w:val="auto"/>
                <w:sz w:val="18"/>
                <w:szCs w:val="18"/>
              </w:rPr>
            </w:pPr>
            <w:r w:rsidRPr="00B85190">
              <w:rPr>
                <w:rFonts w:ascii="Arial" w:eastAsia="Calibri" w:hAnsi="Arial" w:cs="Arial"/>
                <w:color w:val="auto"/>
                <w:sz w:val="18"/>
                <w:szCs w:val="18"/>
              </w:rPr>
              <w:t>The relationship between the carbon, hydrogen, and oxygen atoms from sugar molecules formed in or ingested by an organism and those same atoms found in amino acids and other large carbon-based molecules; and</w:t>
            </w:r>
          </w:p>
        </w:tc>
      </w:tr>
      <w:tr w:rsidR="00400AAC" w:rsidRPr="00B85190" w14:paraId="23C6B8C7" w14:textId="77777777" w:rsidTr="00400AAC">
        <w:trPr>
          <w:trHeight w:val="166"/>
        </w:trPr>
        <w:tc>
          <w:tcPr>
            <w:tcW w:w="0" w:type="auto"/>
            <w:vMerge/>
          </w:tcPr>
          <w:p w14:paraId="6099529B" w14:textId="77777777" w:rsidR="00400AAC" w:rsidRPr="00B85190" w:rsidRDefault="00400AAC" w:rsidP="00400AAC">
            <w:pPr>
              <w:widowControl/>
              <w:rPr>
                <w:rFonts w:ascii="Arial" w:eastAsia="Calibri" w:hAnsi="Arial" w:cs="Arial"/>
                <w:color w:val="auto"/>
                <w:sz w:val="18"/>
                <w:szCs w:val="18"/>
              </w:rPr>
            </w:pPr>
          </w:p>
        </w:tc>
        <w:tc>
          <w:tcPr>
            <w:tcW w:w="0" w:type="auto"/>
            <w:vMerge/>
          </w:tcPr>
          <w:p w14:paraId="7502EBDB" w14:textId="77777777" w:rsidR="00400AAC" w:rsidRPr="00B85190" w:rsidRDefault="00400AAC" w:rsidP="00400AAC">
            <w:pPr>
              <w:widowControl/>
              <w:rPr>
                <w:rFonts w:ascii="Arial" w:eastAsia="Calibri" w:hAnsi="Arial" w:cs="Arial"/>
                <w:color w:val="auto"/>
                <w:sz w:val="18"/>
                <w:szCs w:val="18"/>
              </w:rPr>
            </w:pPr>
          </w:p>
        </w:tc>
        <w:tc>
          <w:tcPr>
            <w:tcW w:w="0" w:type="auto"/>
          </w:tcPr>
          <w:p w14:paraId="0C1F31D0" w14:textId="77777777" w:rsidR="00400AAC" w:rsidRPr="00B85190" w:rsidRDefault="00400AAC" w:rsidP="002A5EB4">
            <w:pPr>
              <w:widowControl/>
              <w:numPr>
                <w:ilvl w:val="0"/>
                <w:numId w:val="9"/>
              </w:numPr>
              <w:contextualSpacing/>
              <w:rPr>
                <w:rFonts w:ascii="Arial" w:eastAsia="Tahoma" w:hAnsi="Arial" w:cs="Arial"/>
                <w:color w:val="auto"/>
                <w:sz w:val="18"/>
                <w:szCs w:val="18"/>
              </w:rPr>
            </w:pPr>
            <w:r w:rsidRPr="00B85190">
              <w:rPr>
                <w:rFonts w:ascii="Arial" w:eastAsia="Calibri" w:hAnsi="Arial" w:cs="Arial"/>
                <w:color w:val="auto"/>
                <w:sz w:val="18"/>
                <w:szCs w:val="18"/>
              </w:rPr>
              <w:t>That larger carbon-based molecules and amino acids can be a result of chemical reactions between sugar molecules (or their component atoms) and other atoms</w:t>
            </w:r>
            <w:r w:rsidRPr="00B85190">
              <w:rPr>
                <w:rFonts w:ascii="Arial" w:eastAsia="Calibri" w:hAnsi="Arial" w:cs="Arial"/>
                <w:sz w:val="18"/>
                <w:szCs w:val="18"/>
              </w:rPr>
              <w:t>.</w:t>
            </w:r>
          </w:p>
        </w:tc>
      </w:tr>
      <w:tr w:rsidR="00400AAC" w:rsidRPr="00B85190" w14:paraId="3461AA44" w14:textId="77777777" w:rsidTr="00400AAC">
        <w:tc>
          <w:tcPr>
            <w:tcW w:w="0" w:type="auto"/>
            <w:vMerge w:val="restart"/>
            <w:shd w:val="clear" w:color="auto" w:fill="D0CECE"/>
          </w:tcPr>
          <w:p w14:paraId="19AB7752" w14:textId="77777777" w:rsidR="00400AAC" w:rsidRPr="00B85190" w:rsidRDefault="00400AAC" w:rsidP="00400AAC">
            <w:pPr>
              <w:widowControl/>
              <w:rPr>
                <w:rFonts w:ascii="Arial" w:eastAsia="Calibri" w:hAnsi="Arial" w:cs="Arial"/>
                <w:color w:val="auto"/>
                <w:sz w:val="18"/>
                <w:szCs w:val="18"/>
              </w:rPr>
            </w:pPr>
            <w:r w:rsidRPr="00B85190">
              <w:rPr>
                <w:rFonts w:ascii="Arial" w:eastAsia="Calibri" w:hAnsi="Arial" w:cs="Arial"/>
                <w:color w:val="auto"/>
                <w:sz w:val="18"/>
                <w:szCs w:val="18"/>
              </w:rPr>
              <w:t>2</w:t>
            </w:r>
          </w:p>
        </w:tc>
        <w:tc>
          <w:tcPr>
            <w:tcW w:w="0" w:type="auto"/>
            <w:gridSpan w:val="2"/>
            <w:shd w:val="clear" w:color="auto" w:fill="D0CECE"/>
          </w:tcPr>
          <w:p w14:paraId="620D5423" w14:textId="77777777" w:rsidR="00400AAC" w:rsidRPr="00B85190" w:rsidRDefault="00400AAC" w:rsidP="00400AAC">
            <w:pPr>
              <w:widowControl/>
              <w:rPr>
                <w:rFonts w:ascii="Arial" w:eastAsia="Calibri" w:hAnsi="Arial" w:cs="Arial"/>
                <w:color w:val="auto"/>
                <w:sz w:val="18"/>
                <w:szCs w:val="18"/>
                <w:highlight w:val="yellow"/>
              </w:rPr>
            </w:pPr>
            <w:r w:rsidRPr="00B85190">
              <w:rPr>
                <w:rFonts w:ascii="Arial" w:eastAsia="Tahoma" w:hAnsi="Arial" w:cs="Arial"/>
                <w:color w:val="auto"/>
                <w:sz w:val="18"/>
                <w:szCs w:val="18"/>
              </w:rPr>
              <w:t>Evidence</w:t>
            </w:r>
          </w:p>
        </w:tc>
      </w:tr>
      <w:tr w:rsidR="00400AAC" w:rsidRPr="00B85190" w14:paraId="0FBC353B" w14:textId="77777777" w:rsidTr="00400AAC">
        <w:trPr>
          <w:trHeight w:val="87"/>
        </w:trPr>
        <w:tc>
          <w:tcPr>
            <w:tcW w:w="0" w:type="auto"/>
            <w:vMerge/>
            <w:shd w:val="clear" w:color="auto" w:fill="D0CECE"/>
          </w:tcPr>
          <w:p w14:paraId="21CDCD98" w14:textId="77777777" w:rsidR="00400AAC" w:rsidRPr="00B85190" w:rsidRDefault="00400AAC" w:rsidP="00400AAC">
            <w:pPr>
              <w:widowControl/>
              <w:rPr>
                <w:rFonts w:ascii="Arial" w:eastAsia="Calibri" w:hAnsi="Arial" w:cs="Arial"/>
                <w:color w:val="auto"/>
                <w:sz w:val="18"/>
                <w:szCs w:val="18"/>
              </w:rPr>
            </w:pPr>
          </w:p>
        </w:tc>
        <w:tc>
          <w:tcPr>
            <w:tcW w:w="0" w:type="auto"/>
            <w:vMerge w:val="restart"/>
          </w:tcPr>
          <w:p w14:paraId="6F55005B" w14:textId="77777777" w:rsidR="00400AAC" w:rsidRPr="00B85190" w:rsidRDefault="00400AAC" w:rsidP="00400AAC">
            <w:pPr>
              <w:widowControl/>
              <w:rPr>
                <w:rFonts w:ascii="Arial" w:eastAsia="Calibri" w:hAnsi="Arial" w:cs="Arial"/>
                <w:color w:val="auto"/>
                <w:sz w:val="18"/>
                <w:szCs w:val="18"/>
              </w:rPr>
            </w:pPr>
            <w:r w:rsidRPr="00B85190">
              <w:rPr>
                <w:rFonts w:ascii="Arial" w:eastAsia="Calibri" w:hAnsi="Arial" w:cs="Arial"/>
                <w:color w:val="auto"/>
                <w:sz w:val="18"/>
                <w:szCs w:val="18"/>
              </w:rPr>
              <w:t>a</w:t>
            </w:r>
          </w:p>
        </w:tc>
        <w:tc>
          <w:tcPr>
            <w:tcW w:w="0" w:type="auto"/>
          </w:tcPr>
          <w:p w14:paraId="2AFB8F7B" w14:textId="77777777" w:rsidR="00400AAC" w:rsidRPr="00B85190" w:rsidRDefault="00400AAC" w:rsidP="00400AAC">
            <w:pPr>
              <w:widowControl/>
              <w:rPr>
                <w:rFonts w:ascii="Arial" w:eastAsia="Calibri" w:hAnsi="Arial" w:cs="Arial"/>
                <w:color w:val="auto"/>
                <w:sz w:val="18"/>
                <w:szCs w:val="18"/>
                <w:highlight w:val="yellow"/>
              </w:rPr>
            </w:pPr>
            <w:r w:rsidRPr="00B85190">
              <w:rPr>
                <w:rFonts w:ascii="Arial" w:eastAsia="Calibri" w:hAnsi="Arial" w:cs="Arial"/>
                <w:sz w:val="18"/>
                <w:szCs w:val="18"/>
              </w:rPr>
              <w:t>Students identify and describe* the evidence to construct the explanation, including:</w:t>
            </w:r>
          </w:p>
        </w:tc>
      </w:tr>
      <w:tr w:rsidR="00400AAC" w:rsidRPr="00B85190" w14:paraId="4BED261A" w14:textId="77777777" w:rsidTr="00400AAC">
        <w:trPr>
          <w:trHeight w:val="85"/>
        </w:trPr>
        <w:tc>
          <w:tcPr>
            <w:tcW w:w="0" w:type="auto"/>
            <w:vMerge/>
            <w:shd w:val="clear" w:color="auto" w:fill="D0CECE"/>
          </w:tcPr>
          <w:p w14:paraId="4252E037" w14:textId="77777777" w:rsidR="00400AAC" w:rsidRPr="00B85190" w:rsidRDefault="00400AAC" w:rsidP="00400AAC">
            <w:pPr>
              <w:widowControl/>
              <w:rPr>
                <w:rFonts w:ascii="Arial" w:eastAsia="Calibri" w:hAnsi="Arial" w:cs="Arial"/>
                <w:color w:val="auto"/>
                <w:sz w:val="18"/>
                <w:szCs w:val="18"/>
              </w:rPr>
            </w:pPr>
          </w:p>
        </w:tc>
        <w:tc>
          <w:tcPr>
            <w:tcW w:w="0" w:type="auto"/>
            <w:vMerge/>
          </w:tcPr>
          <w:p w14:paraId="00707846" w14:textId="77777777" w:rsidR="00400AAC" w:rsidRPr="00B85190" w:rsidRDefault="00400AAC" w:rsidP="00400AAC">
            <w:pPr>
              <w:widowControl/>
              <w:rPr>
                <w:rFonts w:ascii="Arial" w:eastAsia="Calibri" w:hAnsi="Arial" w:cs="Arial"/>
                <w:color w:val="auto"/>
                <w:sz w:val="18"/>
                <w:szCs w:val="18"/>
              </w:rPr>
            </w:pPr>
          </w:p>
        </w:tc>
        <w:tc>
          <w:tcPr>
            <w:tcW w:w="0" w:type="auto"/>
          </w:tcPr>
          <w:p w14:paraId="75C2C42F" w14:textId="77777777" w:rsidR="00400AAC" w:rsidRPr="00B85190" w:rsidRDefault="00400AAC" w:rsidP="002A5EB4">
            <w:pPr>
              <w:widowControl/>
              <w:numPr>
                <w:ilvl w:val="0"/>
                <w:numId w:val="10"/>
              </w:numPr>
              <w:contextualSpacing/>
              <w:rPr>
                <w:rFonts w:ascii="Arial" w:eastAsia="Tahoma" w:hAnsi="Arial" w:cs="Arial"/>
                <w:color w:val="auto"/>
                <w:sz w:val="18"/>
                <w:szCs w:val="18"/>
              </w:rPr>
            </w:pPr>
            <w:r w:rsidRPr="00B85190">
              <w:rPr>
                <w:rFonts w:ascii="Arial" w:eastAsia="Calibri" w:hAnsi="Arial" w:cs="Arial"/>
                <w:sz w:val="18"/>
                <w:szCs w:val="18"/>
              </w:rPr>
              <w:t>All organisms take in matter (allowing growth and maintenance) and rearrange the atoms in chemical reactions.</w:t>
            </w:r>
          </w:p>
        </w:tc>
      </w:tr>
      <w:tr w:rsidR="00400AAC" w:rsidRPr="00B85190" w14:paraId="11F46C30" w14:textId="77777777" w:rsidTr="00400AAC">
        <w:trPr>
          <w:trHeight w:val="85"/>
        </w:trPr>
        <w:tc>
          <w:tcPr>
            <w:tcW w:w="0" w:type="auto"/>
            <w:vMerge/>
            <w:shd w:val="clear" w:color="auto" w:fill="D0CECE"/>
          </w:tcPr>
          <w:p w14:paraId="63DB8F88" w14:textId="77777777" w:rsidR="00400AAC" w:rsidRPr="00B85190" w:rsidRDefault="00400AAC" w:rsidP="00400AAC">
            <w:pPr>
              <w:widowControl/>
              <w:rPr>
                <w:rFonts w:ascii="Arial" w:eastAsia="Calibri" w:hAnsi="Arial" w:cs="Arial"/>
                <w:color w:val="auto"/>
                <w:sz w:val="18"/>
                <w:szCs w:val="18"/>
              </w:rPr>
            </w:pPr>
          </w:p>
        </w:tc>
        <w:tc>
          <w:tcPr>
            <w:tcW w:w="0" w:type="auto"/>
            <w:vMerge/>
          </w:tcPr>
          <w:p w14:paraId="791E374F" w14:textId="77777777" w:rsidR="00400AAC" w:rsidRPr="00B85190" w:rsidRDefault="00400AAC" w:rsidP="00400AAC">
            <w:pPr>
              <w:widowControl/>
              <w:rPr>
                <w:rFonts w:ascii="Arial" w:eastAsia="Calibri" w:hAnsi="Arial" w:cs="Arial"/>
                <w:color w:val="auto"/>
                <w:sz w:val="18"/>
                <w:szCs w:val="18"/>
              </w:rPr>
            </w:pPr>
          </w:p>
        </w:tc>
        <w:tc>
          <w:tcPr>
            <w:tcW w:w="0" w:type="auto"/>
          </w:tcPr>
          <w:p w14:paraId="173CC8EA" w14:textId="77777777" w:rsidR="00400AAC" w:rsidRPr="00B85190" w:rsidRDefault="00400AAC" w:rsidP="002A5EB4">
            <w:pPr>
              <w:widowControl/>
              <w:numPr>
                <w:ilvl w:val="0"/>
                <w:numId w:val="10"/>
              </w:numPr>
              <w:contextualSpacing/>
              <w:rPr>
                <w:rFonts w:ascii="Arial" w:eastAsia="Tahoma" w:hAnsi="Arial" w:cs="Arial"/>
                <w:color w:val="auto"/>
                <w:sz w:val="18"/>
                <w:szCs w:val="18"/>
              </w:rPr>
            </w:pPr>
            <w:r w:rsidRPr="00B85190">
              <w:rPr>
                <w:rFonts w:ascii="Arial" w:eastAsia="Calibri" w:hAnsi="Arial" w:cs="Arial"/>
                <w:sz w:val="18"/>
                <w:szCs w:val="18"/>
              </w:rPr>
              <w:t>Cellular respiration involves chemical reactions between sugar molecules and other molecules in which energy is released that can be used to drive other chemical reactions.</w:t>
            </w:r>
          </w:p>
        </w:tc>
      </w:tr>
      <w:tr w:rsidR="00400AAC" w:rsidRPr="00B85190" w14:paraId="73836674" w14:textId="77777777" w:rsidTr="00400AAC">
        <w:trPr>
          <w:trHeight w:val="85"/>
        </w:trPr>
        <w:tc>
          <w:tcPr>
            <w:tcW w:w="0" w:type="auto"/>
            <w:vMerge/>
            <w:shd w:val="clear" w:color="auto" w:fill="D0CECE"/>
          </w:tcPr>
          <w:p w14:paraId="68E7233C" w14:textId="77777777" w:rsidR="00400AAC" w:rsidRPr="00B85190" w:rsidRDefault="00400AAC" w:rsidP="00400AAC">
            <w:pPr>
              <w:widowControl/>
              <w:rPr>
                <w:rFonts w:ascii="Arial" w:eastAsia="Calibri" w:hAnsi="Arial" w:cs="Arial"/>
                <w:color w:val="auto"/>
                <w:sz w:val="18"/>
                <w:szCs w:val="18"/>
              </w:rPr>
            </w:pPr>
          </w:p>
        </w:tc>
        <w:tc>
          <w:tcPr>
            <w:tcW w:w="0" w:type="auto"/>
            <w:vMerge/>
          </w:tcPr>
          <w:p w14:paraId="063F9EAD" w14:textId="77777777" w:rsidR="00400AAC" w:rsidRPr="00B85190" w:rsidRDefault="00400AAC" w:rsidP="00400AAC">
            <w:pPr>
              <w:widowControl/>
              <w:rPr>
                <w:rFonts w:ascii="Arial" w:eastAsia="Calibri" w:hAnsi="Arial" w:cs="Arial"/>
                <w:color w:val="auto"/>
                <w:sz w:val="18"/>
                <w:szCs w:val="18"/>
              </w:rPr>
            </w:pPr>
          </w:p>
        </w:tc>
        <w:tc>
          <w:tcPr>
            <w:tcW w:w="0" w:type="auto"/>
          </w:tcPr>
          <w:p w14:paraId="51B6F936" w14:textId="77777777" w:rsidR="00400AAC" w:rsidRPr="00B85190" w:rsidRDefault="00400AAC" w:rsidP="002A5EB4">
            <w:pPr>
              <w:widowControl/>
              <w:numPr>
                <w:ilvl w:val="0"/>
                <w:numId w:val="10"/>
              </w:numPr>
              <w:contextualSpacing/>
              <w:rPr>
                <w:rFonts w:ascii="Arial" w:eastAsia="Tahoma" w:hAnsi="Arial" w:cs="Arial"/>
                <w:color w:val="auto"/>
                <w:sz w:val="18"/>
                <w:szCs w:val="18"/>
              </w:rPr>
            </w:pPr>
            <w:r w:rsidRPr="00B85190">
              <w:rPr>
                <w:rFonts w:ascii="Arial" w:eastAsia="Calibri" w:hAnsi="Arial" w:cs="Arial"/>
                <w:sz w:val="18"/>
                <w:szCs w:val="18"/>
              </w:rPr>
              <w:t>Sugar molecules are composed of carbon, oxygen, and hydrogen atoms.</w:t>
            </w:r>
          </w:p>
        </w:tc>
      </w:tr>
      <w:tr w:rsidR="00400AAC" w:rsidRPr="00B85190" w14:paraId="2A80DB00" w14:textId="77777777" w:rsidTr="00400AAC">
        <w:trPr>
          <w:trHeight w:val="103"/>
        </w:trPr>
        <w:tc>
          <w:tcPr>
            <w:tcW w:w="0" w:type="auto"/>
            <w:vMerge/>
            <w:shd w:val="clear" w:color="auto" w:fill="D0CECE"/>
          </w:tcPr>
          <w:p w14:paraId="12FE682E" w14:textId="77777777" w:rsidR="00400AAC" w:rsidRPr="00B85190" w:rsidRDefault="00400AAC" w:rsidP="00400AAC">
            <w:pPr>
              <w:widowControl/>
              <w:rPr>
                <w:rFonts w:ascii="Arial" w:eastAsia="Calibri" w:hAnsi="Arial" w:cs="Arial"/>
                <w:color w:val="auto"/>
                <w:sz w:val="18"/>
                <w:szCs w:val="18"/>
              </w:rPr>
            </w:pPr>
          </w:p>
        </w:tc>
        <w:tc>
          <w:tcPr>
            <w:tcW w:w="0" w:type="auto"/>
            <w:vMerge/>
          </w:tcPr>
          <w:p w14:paraId="44EF5FE3" w14:textId="77777777" w:rsidR="00400AAC" w:rsidRPr="00B85190" w:rsidRDefault="00400AAC" w:rsidP="00400AAC">
            <w:pPr>
              <w:widowControl/>
              <w:rPr>
                <w:rFonts w:ascii="Arial" w:eastAsia="Calibri" w:hAnsi="Arial" w:cs="Arial"/>
                <w:color w:val="auto"/>
                <w:sz w:val="18"/>
                <w:szCs w:val="18"/>
              </w:rPr>
            </w:pPr>
          </w:p>
        </w:tc>
        <w:tc>
          <w:tcPr>
            <w:tcW w:w="0" w:type="auto"/>
          </w:tcPr>
          <w:p w14:paraId="2E3E63A1" w14:textId="77777777" w:rsidR="00400AAC" w:rsidRPr="00B85190" w:rsidRDefault="00400AAC" w:rsidP="002A5EB4">
            <w:pPr>
              <w:widowControl/>
              <w:numPr>
                <w:ilvl w:val="0"/>
                <w:numId w:val="10"/>
              </w:numPr>
              <w:contextualSpacing/>
              <w:rPr>
                <w:rFonts w:ascii="Arial" w:eastAsia="Tahoma" w:hAnsi="Arial" w:cs="Arial"/>
                <w:color w:val="auto"/>
                <w:sz w:val="18"/>
                <w:szCs w:val="18"/>
              </w:rPr>
            </w:pPr>
            <w:r w:rsidRPr="00B85190">
              <w:rPr>
                <w:rFonts w:ascii="Arial" w:eastAsia="Calibri" w:hAnsi="Arial" w:cs="Arial"/>
                <w:sz w:val="18"/>
                <w:szCs w:val="18"/>
              </w:rPr>
              <w:t>Amino acids and other complex carbon-based molecules are composed largely of carbon, oxygen, and hydrogen atoms.</w:t>
            </w:r>
          </w:p>
        </w:tc>
      </w:tr>
      <w:tr w:rsidR="00400AAC" w:rsidRPr="00B85190" w14:paraId="31F76C51" w14:textId="77777777" w:rsidTr="00400AAC">
        <w:trPr>
          <w:trHeight w:val="102"/>
        </w:trPr>
        <w:tc>
          <w:tcPr>
            <w:tcW w:w="0" w:type="auto"/>
            <w:vMerge/>
            <w:shd w:val="clear" w:color="auto" w:fill="D0CECE"/>
          </w:tcPr>
          <w:p w14:paraId="2C5E5BBA" w14:textId="77777777" w:rsidR="00400AAC" w:rsidRPr="00B85190" w:rsidRDefault="00400AAC" w:rsidP="00400AAC">
            <w:pPr>
              <w:widowControl/>
              <w:rPr>
                <w:rFonts w:ascii="Arial" w:eastAsia="Calibri" w:hAnsi="Arial" w:cs="Arial"/>
                <w:color w:val="auto"/>
                <w:sz w:val="18"/>
                <w:szCs w:val="18"/>
              </w:rPr>
            </w:pPr>
          </w:p>
        </w:tc>
        <w:tc>
          <w:tcPr>
            <w:tcW w:w="0" w:type="auto"/>
            <w:vMerge/>
          </w:tcPr>
          <w:p w14:paraId="3AF1C869" w14:textId="77777777" w:rsidR="00400AAC" w:rsidRPr="00B85190" w:rsidRDefault="00400AAC" w:rsidP="00400AAC">
            <w:pPr>
              <w:widowControl/>
              <w:rPr>
                <w:rFonts w:ascii="Arial" w:eastAsia="Calibri" w:hAnsi="Arial" w:cs="Arial"/>
                <w:color w:val="auto"/>
                <w:sz w:val="18"/>
                <w:szCs w:val="18"/>
              </w:rPr>
            </w:pPr>
          </w:p>
        </w:tc>
        <w:tc>
          <w:tcPr>
            <w:tcW w:w="0" w:type="auto"/>
          </w:tcPr>
          <w:p w14:paraId="68A235D0" w14:textId="77777777" w:rsidR="00400AAC" w:rsidRPr="00B85190" w:rsidRDefault="00400AAC" w:rsidP="002A5EB4">
            <w:pPr>
              <w:widowControl/>
              <w:numPr>
                <w:ilvl w:val="0"/>
                <w:numId w:val="10"/>
              </w:numPr>
              <w:contextualSpacing/>
              <w:rPr>
                <w:rFonts w:ascii="Arial" w:eastAsia="Tahoma" w:hAnsi="Arial" w:cs="Arial"/>
                <w:color w:val="auto"/>
                <w:sz w:val="18"/>
                <w:szCs w:val="18"/>
              </w:rPr>
            </w:pPr>
            <w:r w:rsidRPr="00B85190">
              <w:rPr>
                <w:rFonts w:ascii="Arial" w:eastAsia="Calibri" w:hAnsi="Arial" w:cs="Arial"/>
                <w:sz w:val="18"/>
                <w:szCs w:val="18"/>
              </w:rPr>
              <w:t>Chemical reactions can create products that are more complex than the reactants.</w:t>
            </w:r>
          </w:p>
        </w:tc>
      </w:tr>
      <w:tr w:rsidR="00400AAC" w:rsidRPr="00B85190" w14:paraId="2AD4CA5F" w14:textId="77777777" w:rsidTr="00400AAC">
        <w:trPr>
          <w:trHeight w:val="102"/>
        </w:trPr>
        <w:tc>
          <w:tcPr>
            <w:tcW w:w="0" w:type="auto"/>
            <w:vMerge/>
            <w:shd w:val="clear" w:color="auto" w:fill="D0CECE"/>
          </w:tcPr>
          <w:p w14:paraId="7C032DA6" w14:textId="77777777" w:rsidR="00400AAC" w:rsidRPr="00B85190" w:rsidRDefault="00400AAC" w:rsidP="00400AAC">
            <w:pPr>
              <w:widowControl/>
              <w:rPr>
                <w:rFonts w:ascii="Arial" w:eastAsia="Calibri" w:hAnsi="Arial" w:cs="Arial"/>
                <w:color w:val="auto"/>
                <w:sz w:val="18"/>
                <w:szCs w:val="18"/>
              </w:rPr>
            </w:pPr>
          </w:p>
        </w:tc>
        <w:tc>
          <w:tcPr>
            <w:tcW w:w="0" w:type="auto"/>
            <w:vMerge/>
          </w:tcPr>
          <w:p w14:paraId="20FB2B6C" w14:textId="77777777" w:rsidR="00400AAC" w:rsidRPr="00B85190" w:rsidRDefault="00400AAC" w:rsidP="00400AAC">
            <w:pPr>
              <w:widowControl/>
              <w:rPr>
                <w:rFonts w:ascii="Arial" w:eastAsia="Calibri" w:hAnsi="Arial" w:cs="Arial"/>
                <w:color w:val="auto"/>
                <w:sz w:val="18"/>
                <w:szCs w:val="18"/>
              </w:rPr>
            </w:pPr>
          </w:p>
        </w:tc>
        <w:tc>
          <w:tcPr>
            <w:tcW w:w="0" w:type="auto"/>
          </w:tcPr>
          <w:p w14:paraId="5EBD9A49" w14:textId="77777777" w:rsidR="00400AAC" w:rsidRPr="00B85190" w:rsidRDefault="00400AAC" w:rsidP="002A5EB4">
            <w:pPr>
              <w:widowControl/>
              <w:numPr>
                <w:ilvl w:val="0"/>
                <w:numId w:val="10"/>
              </w:numPr>
              <w:contextualSpacing/>
              <w:rPr>
                <w:rFonts w:ascii="Arial" w:eastAsia="Tahoma" w:hAnsi="Arial" w:cs="Arial"/>
                <w:color w:val="auto"/>
                <w:sz w:val="18"/>
                <w:szCs w:val="18"/>
              </w:rPr>
            </w:pPr>
            <w:r w:rsidRPr="00B85190">
              <w:rPr>
                <w:rFonts w:ascii="Arial" w:eastAsia="Calibri" w:hAnsi="Arial" w:cs="Arial"/>
                <w:sz w:val="18"/>
                <w:szCs w:val="18"/>
              </w:rPr>
              <w:t>Chemical reactions involve changes in the energies of the molecules involved in the reaction.</w:t>
            </w:r>
          </w:p>
        </w:tc>
      </w:tr>
      <w:tr w:rsidR="00400AAC" w:rsidRPr="00B85190" w14:paraId="60C86BCF" w14:textId="77777777" w:rsidTr="00400AAC">
        <w:trPr>
          <w:trHeight w:val="102"/>
        </w:trPr>
        <w:tc>
          <w:tcPr>
            <w:tcW w:w="0" w:type="auto"/>
            <w:vMerge/>
            <w:shd w:val="clear" w:color="auto" w:fill="D0CECE"/>
          </w:tcPr>
          <w:p w14:paraId="40646EE9" w14:textId="77777777" w:rsidR="00400AAC" w:rsidRPr="00B85190" w:rsidRDefault="00400AAC" w:rsidP="00400AAC">
            <w:pPr>
              <w:widowControl/>
              <w:rPr>
                <w:rFonts w:ascii="Arial" w:eastAsia="Calibri" w:hAnsi="Arial" w:cs="Arial"/>
                <w:color w:val="auto"/>
                <w:sz w:val="18"/>
                <w:szCs w:val="18"/>
              </w:rPr>
            </w:pPr>
          </w:p>
        </w:tc>
        <w:tc>
          <w:tcPr>
            <w:tcW w:w="0" w:type="auto"/>
          </w:tcPr>
          <w:p w14:paraId="67FFB6A9" w14:textId="77777777" w:rsidR="00400AAC" w:rsidRPr="00B85190" w:rsidRDefault="00400AAC" w:rsidP="00400AAC">
            <w:pPr>
              <w:widowControl/>
              <w:rPr>
                <w:rFonts w:ascii="Arial" w:eastAsia="Calibri" w:hAnsi="Arial" w:cs="Arial"/>
                <w:color w:val="auto"/>
                <w:sz w:val="18"/>
                <w:szCs w:val="18"/>
              </w:rPr>
            </w:pPr>
            <w:r w:rsidRPr="00B85190">
              <w:rPr>
                <w:rFonts w:ascii="Arial" w:eastAsia="Calibri" w:hAnsi="Arial" w:cs="Arial"/>
                <w:color w:val="auto"/>
                <w:sz w:val="18"/>
                <w:szCs w:val="18"/>
              </w:rPr>
              <w:t>b</w:t>
            </w:r>
          </w:p>
        </w:tc>
        <w:tc>
          <w:tcPr>
            <w:tcW w:w="0" w:type="auto"/>
          </w:tcPr>
          <w:p w14:paraId="580F5F50" w14:textId="77777777" w:rsidR="00400AAC" w:rsidRPr="00B85190" w:rsidRDefault="00400AAC" w:rsidP="00400AAC">
            <w:pPr>
              <w:widowControl/>
              <w:rPr>
                <w:rFonts w:ascii="Arial" w:eastAsia="Calibri" w:hAnsi="Arial" w:cs="Arial"/>
                <w:sz w:val="18"/>
                <w:szCs w:val="18"/>
              </w:rPr>
            </w:pPr>
            <w:r w:rsidRPr="00B85190">
              <w:rPr>
                <w:rFonts w:ascii="Arial" w:eastAsia="Calibri" w:hAnsi="Arial" w:cs="Arial"/>
                <w:sz w:val="18"/>
                <w:szCs w:val="18"/>
              </w:rPr>
              <w:t>Students use a variety of valid and reliable sources for the evidence (e.g., theories, simulations, students’ own investigations).</w:t>
            </w:r>
          </w:p>
        </w:tc>
      </w:tr>
      <w:tr w:rsidR="00400AAC" w:rsidRPr="00B85190" w14:paraId="41F75593" w14:textId="77777777" w:rsidTr="00400AAC">
        <w:tc>
          <w:tcPr>
            <w:tcW w:w="0" w:type="auto"/>
            <w:vMerge w:val="restart"/>
            <w:shd w:val="clear" w:color="auto" w:fill="D0CECE"/>
          </w:tcPr>
          <w:p w14:paraId="03DCC5AF" w14:textId="77777777" w:rsidR="00400AAC" w:rsidRPr="00B85190" w:rsidRDefault="00400AAC" w:rsidP="00400AAC">
            <w:pPr>
              <w:widowControl/>
              <w:rPr>
                <w:rFonts w:ascii="Arial" w:eastAsia="Calibri" w:hAnsi="Arial" w:cs="Arial"/>
                <w:color w:val="auto"/>
                <w:sz w:val="18"/>
                <w:szCs w:val="18"/>
              </w:rPr>
            </w:pPr>
            <w:r w:rsidRPr="00B85190">
              <w:rPr>
                <w:rFonts w:ascii="Arial" w:eastAsia="Calibri" w:hAnsi="Arial" w:cs="Arial"/>
                <w:color w:val="auto"/>
                <w:sz w:val="18"/>
                <w:szCs w:val="18"/>
              </w:rPr>
              <w:t>3</w:t>
            </w:r>
          </w:p>
        </w:tc>
        <w:tc>
          <w:tcPr>
            <w:tcW w:w="0" w:type="auto"/>
            <w:gridSpan w:val="2"/>
            <w:shd w:val="clear" w:color="auto" w:fill="D0CECE"/>
          </w:tcPr>
          <w:p w14:paraId="47988A1D" w14:textId="77777777" w:rsidR="00400AAC" w:rsidRPr="00B85190" w:rsidRDefault="00400AAC" w:rsidP="00400AAC">
            <w:pPr>
              <w:widowControl/>
              <w:rPr>
                <w:rFonts w:ascii="Arial" w:eastAsia="Calibri" w:hAnsi="Arial" w:cs="Arial"/>
                <w:color w:val="auto"/>
                <w:sz w:val="18"/>
                <w:szCs w:val="18"/>
              </w:rPr>
            </w:pPr>
            <w:r w:rsidRPr="00B85190">
              <w:rPr>
                <w:rFonts w:ascii="Arial" w:eastAsia="Tahoma" w:hAnsi="Arial" w:cs="Arial"/>
                <w:color w:val="auto"/>
                <w:sz w:val="18"/>
                <w:szCs w:val="18"/>
              </w:rPr>
              <w:t>Reasoning</w:t>
            </w:r>
          </w:p>
        </w:tc>
      </w:tr>
      <w:tr w:rsidR="00400AAC" w:rsidRPr="00B85190" w14:paraId="244046FB" w14:textId="77777777" w:rsidTr="00400AAC">
        <w:tc>
          <w:tcPr>
            <w:tcW w:w="0" w:type="auto"/>
            <w:vMerge/>
            <w:shd w:val="clear" w:color="auto" w:fill="D0CECE"/>
          </w:tcPr>
          <w:p w14:paraId="489AB67A" w14:textId="77777777" w:rsidR="00400AAC" w:rsidRPr="00B85190" w:rsidRDefault="00400AAC" w:rsidP="00400AAC">
            <w:pPr>
              <w:widowControl/>
              <w:rPr>
                <w:rFonts w:ascii="Arial" w:eastAsia="Calibri" w:hAnsi="Arial" w:cs="Arial"/>
                <w:color w:val="auto"/>
                <w:sz w:val="18"/>
                <w:szCs w:val="18"/>
              </w:rPr>
            </w:pPr>
          </w:p>
        </w:tc>
        <w:tc>
          <w:tcPr>
            <w:tcW w:w="0" w:type="auto"/>
            <w:vMerge w:val="restart"/>
          </w:tcPr>
          <w:p w14:paraId="72574A7F" w14:textId="77777777" w:rsidR="00400AAC" w:rsidRPr="00B85190" w:rsidRDefault="00400AAC" w:rsidP="00400AAC">
            <w:pPr>
              <w:widowControl/>
              <w:rPr>
                <w:rFonts w:ascii="Arial" w:eastAsia="Calibri" w:hAnsi="Arial" w:cs="Arial"/>
                <w:color w:val="auto"/>
                <w:sz w:val="18"/>
                <w:szCs w:val="18"/>
              </w:rPr>
            </w:pPr>
            <w:r w:rsidRPr="00B85190">
              <w:rPr>
                <w:rFonts w:ascii="Arial" w:eastAsia="Calibri" w:hAnsi="Arial" w:cs="Arial"/>
                <w:color w:val="auto"/>
                <w:sz w:val="18"/>
                <w:szCs w:val="18"/>
              </w:rPr>
              <w:t>a</w:t>
            </w:r>
          </w:p>
        </w:tc>
        <w:tc>
          <w:tcPr>
            <w:tcW w:w="0" w:type="auto"/>
          </w:tcPr>
          <w:p w14:paraId="19D1E4B9" w14:textId="77777777" w:rsidR="00400AAC" w:rsidRPr="00B85190" w:rsidRDefault="00400AAC" w:rsidP="00400AAC">
            <w:pPr>
              <w:widowControl/>
              <w:rPr>
                <w:rFonts w:ascii="Arial" w:eastAsia="Calibri" w:hAnsi="Arial" w:cs="Arial"/>
                <w:color w:val="auto"/>
                <w:sz w:val="18"/>
                <w:szCs w:val="18"/>
              </w:rPr>
            </w:pPr>
            <w:r w:rsidRPr="00B85190">
              <w:rPr>
                <w:rFonts w:ascii="Arial" w:eastAsia="Calibri" w:hAnsi="Arial" w:cs="Arial"/>
                <w:sz w:val="18"/>
                <w:szCs w:val="18"/>
              </w:rPr>
              <w:t>Students use reasoning to connect the evidence, along with the assumption that theories and laws that describe the natural world operate today as they did in the past and will continue to do so in the future, to construct the explanation that atoms from sugar molecules may combine with other elements via chemical reactions to form other large carbon-based molecules. Students describe* the following chain of reasoning for their explanation:</w:t>
            </w:r>
          </w:p>
        </w:tc>
      </w:tr>
      <w:tr w:rsidR="00400AAC" w:rsidRPr="00B85190" w14:paraId="14F63191" w14:textId="77777777" w:rsidTr="00400AAC">
        <w:tc>
          <w:tcPr>
            <w:tcW w:w="0" w:type="auto"/>
            <w:vMerge/>
            <w:shd w:val="clear" w:color="auto" w:fill="D0CECE"/>
          </w:tcPr>
          <w:p w14:paraId="50EFC062" w14:textId="77777777" w:rsidR="00400AAC" w:rsidRPr="00B85190" w:rsidRDefault="00400AAC" w:rsidP="00400AAC">
            <w:pPr>
              <w:widowControl/>
              <w:rPr>
                <w:rFonts w:ascii="Arial" w:eastAsia="Calibri" w:hAnsi="Arial" w:cs="Arial"/>
                <w:color w:val="auto"/>
                <w:sz w:val="18"/>
                <w:szCs w:val="18"/>
              </w:rPr>
            </w:pPr>
          </w:p>
        </w:tc>
        <w:tc>
          <w:tcPr>
            <w:tcW w:w="0" w:type="auto"/>
            <w:vMerge/>
          </w:tcPr>
          <w:p w14:paraId="18B44818" w14:textId="77777777" w:rsidR="00400AAC" w:rsidRPr="00B85190" w:rsidRDefault="00400AAC" w:rsidP="00400AAC">
            <w:pPr>
              <w:widowControl/>
              <w:rPr>
                <w:rFonts w:ascii="Arial" w:eastAsia="Calibri" w:hAnsi="Arial" w:cs="Arial"/>
                <w:color w:val="auto"/>
                <w:sz w:val="18"/>
                <w:szCs w:val="18"/>
              </w:rPr>
            </w:pPr>
          </w:p>
        </w:tc>
        <w:tc>
          <w:tcPr>
            <w:tcW w:w="0" w:type="auto"/>
          </w:tcPr>
          <w:p w14:paraId="573E880D" w14:textId="77777777" w:rsidR="00400AAC" w:rsidRPr="00B85190" w:rsidRDefault="00400AAC" w:rsidP="002A5EB4">
            <w:pPr>
              <w:widowControl/>
              <w:numPr>
                <w:ilvl w:val="0"/>
                <w:numId w:val="22"/>
              </w:numPr>
              <w:contextualSpacing/>
              <w:rPr>
                <w:rFonts w:ascii="Arial" w:eastAsia="Tahoma" w:hAnsi="Arial" w:cs="Arial"/>
                <w:color w:val="auto"/>
                <w:sz w:val="18"/>
                <w:szCs w:val="18"/>
              </w:rPr>
            </w:pPr>
            <w:r w:rsidRPr="00B85190">
              <w:rPr>
                <w:rFonts w:ascii="Arial" w:eastAsia="Calibri" w:hAnsi="Arial" w:cs="Arial"/>
                <w:sz w:val="18"/>
                <w:szCs w:val="18"/>
              </w:rPr>
              <w:t>The atoms in sugar molecules can provide most of the atoms that comprise amino acids and other complex carbon-based molecules.</w:t>
            </w:r>
          </w:p>
        </w:tc>
      </w:tr>
      <w:tr w:rsidR="00400AAC" w:rsidRPr="00B85190" w14:paraId="1D598181" w14:textId="77777777" w:rsidTr="00400AAC">
        <w:tc>
          <w:tcPr>
            <w:tcW w:w="0" w:type="auto"/>
            <w:vMerge/>
            <w:shd w:val="clear" w:color="auto" w:fill="D0CECE"/>
          </w:tcPr>
          <w:p w14:paraId="43D84F28" w14:textId="77777777" w:rsidR="00400AAC" w:rsidRPr="00B85190" w:rsidRDefault="00400AAC" w:rsidP="00400AAC">
            <w:pPr>
              <w:widowControl/>
              <w:rPr>
                <w:rFonts w:ascii="Arial" w:eastAsia="Calibri" w:hAnsi="Arial" w:cs="Arial"/>
                <w:color w:val="auto"/>
                <w:sz w:val="18"/>
                <w:szCs w:val="18"/>
              </w:rPr>
            </w:pPr>
          </w:p>
        </w:tc>
        <w:tc>
          <w:tcPr>
            <w:tcW w:w="0" w:type="auto"/>
            <w:vMerge/>
          </w:tcPr>
          <w:p w14:paraId="5C61964F" w14:textId="77777777" w:rsidR="00400AAC" w:rsidRPr="00B85190" w:rsidRDefault="00400AAC" w:rsidP="00400AAC">
            <w:pPr>
              <w:widowControl/>
              <w:rPr>
                <w:rFonts w:ascii="Arial" w:eastAsia="Calibri" w:hAnsi="Arial" w:cs="Arial"/>
                <w:color w:val="auto"/>
                <w:sz w:val="18"/>
                <w:szCs w:val="18"/>
              </w:rPr>
            </w:pPr>
          </w:p>
        </w:tc>
        <w:tc>
          <w:tcPr>
            <w:tcW w:w="0" w:type="auto"/>
          </w:tcPr>
          <w:p w14:paraId="26D03A4E" w14:textId="77777777" w:rsidR="00400AAC" w:rsidRPr="00B85190" w:rsidRDefault="00400AAC" w:rsidP="002A5EB4">
            <w:pPr>
              <w:widowControl/>
              <w:numPr>
                <w:ilvl w:val="0"/>
                <w:numId w:val="22"/>
              </w:numPr>
              <w:contextualSpacing/>
              <w:rPr>
                <w:rFonts w:ascii="Arial" w:eastAsia="Tahoma" w:hAnsi="Arial" w:cs="Arial"/>
                <w:color w:val="auto"/>
                <w:sz w:val="18"/>
                <w:szCs w:val="18"/>
              </w:rPr>
            </w:pPr>
            <w:r w:rsidRPr="00B85190">
              <w:rPr>
                <w:rFonts w:ascii="Arial" w:eastAsia="Calibri" w:hAnsi="Arial" w:cs="Arial"/>
                <w:sz w:val="18"/>
                <w:szCs w:val="18"/>
              </w:rPr>
              <w:t>The energy released in respiration can be used to drive chemical reactions between sugars and other substances, and the products of those reactions can include amino acids and other complex carbon-based molecules.</w:t>
            </w:r>
          </w:p>
        </w:tc>
      </w:tr>
      <w:tr w:rsidR="00400AAC" w:rsidRPr="00B85190" w14:paraId="40C76B13" w14:textId="77777777" w:rsidTr="00400AAC">
        <w:tc>
          <w:tcPr>
            <w:tcW w:w="0" w:type="auto"/>
            <w:vMerge/>
            <w:shd w:val="clear" w:color="auto" w:fill="D0CECE"/>
          </w:tcPr>
          <w:p w14:paraId="0DC9EA10" w14:textId="77777777" w:rsidR="00400AAC" w:rsidRPr="00B85190" w:rsidRDefault="00400AAC" w:rsidP="00400AAC">
            <w:pPr>
              <w:widowControl/>
              <w:rPr>
                <w:rFonts w:ascii="Arial" w:eastAsia="Calibri" w:hAnsi="Arial" w:cs="Arial"/>
                <w:color w:val="auto"/>
                <w:sz w:val="18"/>
                <w:szCs w:val="18"/>
              </w:rPr>
            </w:pPr>
          </w:p>
        </w:tc>
        <w:tc>
          <w:tcPr>
            <w:tcW w:w="0" w:type="auto"/>
            <w:vMerge/>
          </w:tcPr>
          <w:p w14:paraId="16252422" w14:textId="77777777" w:rsidR="00400AAC" w:rsidRPr="00B85190" w:rsidRDefault="00400AAC" w:rsidP="00400AAC">
            <w:pPr>
              <w:widowControl/>
              <w:rPr>
                <w:rFonts w:ascii="Arial" w:eastAsia="Calibri" w:hAnsi="Arial" w:cs="Arial"/>
                <w:color w:val="auto"/>
                <w:sz w:val="18"/>
                <w:szCs w:val="18"/>
              </w:rPr>
            </w:pPr>
          </w:p>
        </w:tc>
        <w:tc>
          <w:tcPr>
            <w:tcW w:w="0" w:type="auto"/>
          </w:tcPr>
          <w:p w14:paraId="29E7E84C" w14:textId="77777777" w:rsidR="00400AAC" w:rsidRPr="00B85190" w:rsidRDefault="00400AAC" w:rsidP="002A5EB4">
            <w:pPr>
              <w:widowControl/>
              <w:numPr>
                <w:ilvl w:val="0"/>
                <w:numId w:val="22"/>
              </w:numPr>
              <w:contextualSpacing/>
              <w:rPr>
                <w:rFonts w:ascii="Arial" w:eastAsia="Tahoma" w:hAnsi="Arial" w:cs="Arial"/>
                <w:color w:val="auto"/>
                <w:sz w:val="18"/>
                <w:szCs w:val="18"/>
              </w:rPr>
            </w:pPr>
            <w:r w:rsidRPr="00B85190">
              <w:rPr>
                <w:rFonts w:ascii="Arial" w:eastAsia="Calibri" w:hAnsi="Arial" w:cs="Arial"/>
                <w:sz w:val="18"/>
                <w:szCs w:val="18"/>
              </w:rPr>
              <w:t>The matter flows in cellular processes are the result of the rearrangement of primarily the atoms in sugar molecules because those are the molecules whose reactions release the energy needed for cell processes.</w:t>
            </w:r>
          </w:p>
        </w:tc>
      </w:tr>
      <w:tr w:rsidR="00400AAC" w:rsidRPr="00B85190" w14:paraId="532F6779" w14:textId="77777777" w:rsidTr="00400AAC">
        <w:tc>
          <w:tcPr>
            <w:tcW w:w="0" w:type="auto"/>
            <w:vMerge w:val="restart"/>
            <w:shd w:val="clear" w:color="auto" w:fill="D0CECE"/>
          </w:tcPr>
          <w:p w14:paraId="3D638BF9" w14:textId="77777777" w:rsidR="00400AAC" w:rsidRPr="00B85190" w:rsidRDefault="00400AAC" w:rsidP="00400AAC">
            <w:pPr>
              <w:widowControl/>
              <w:rPr>
                <w:rFonts w:ascii="Arial" w:eastAsia="Calibri" w:hAnsi="Arial" w:cs="Arial"/>
                <w:sz w:val="18"/>
                <w:szCs w:val="18"/>
              </w:rPr>
            </w:pPr>
            <w:r w:rsidRPr="00B85190">
              <w:rPr>
                <w:rFonts w:ascii="Arial" w:eastAsia="Calibri" w:hAnsi="Arial" w:cs="Arial"/>
                <w:sz w:val="18"/>
                <w:szCs w:val="18"/>
              </w:rPr>
              <w:t>4</w:t>
            </w:r>
          </w:p>
        </w:tc>
        <w:tc>
          <w:tcPr>
            <w:tcW w:w="0" w:type="auto"/>
            <w:gridSpan w:val="2"/>
            <w:shd w:val="clear" w:color="auto" w:fill="D0CECE"/>
          </w:tcPr>
          <w:p w14:paraId="2EFDA1A8" w14:textId="77777777" w:rsidR="00400AAC" w:rsidRPr="00B85190" w:rsidRDefault="00400AAC" w:rsidP="00400AAC">
            <w:pPr>
              <w:widowControl/>
              <w:tabs>
                <w:tab w:val="left" w:pos="1520"/>
              </w:tabs>
              <w:rPr>
                <w:rFonts w:ascii="Arial" w:eastAsia="Calibri" w:hAnsi="Arial" w:cs="Arial"/>
                <w:sz w:val="18"/>
                <w:szCs w:val="18"/>
              </w:rPr>
            </w:pPr>
            <w:r w:rsidRPr="00B85190">
              <w:rPr>
                <w:rFonts w:ascii="Arial" w:eastAsia="Calibri" w:hAnsi="Arial" w:cs="Arial"/>
                <w:sz w:val="18"/>
                <w:szCs w:val="18"/>
              </w:rPr>
              <w:t>Revising the explanation</w:t>
            </w:r>
          </w:p>
        </w:tc>
      </w:tr>
      <w:tr w:rsidR="00400AAC" w:rsidRPr="00B85190" w14:paraId="2B6ED7E9" w14:textId="77777777" w:rsidTr="00400AAC">
        <w:tc>
          <w:tcPr>
            <w:tcW w:w="0" w:type="auto"/>
            <w:vMerge/>
            <w:shd w:val="clear" w:color="auto" w:fill="D0CECE"/>
          </w:tcPr>
          <w:p w14:paraId="5CA164B2" w14:textId="77777777" w:rsidR="00400AAC" w:rsidRPr="00B85190" w:rsidRDefault="00400AAC" w:rsidP="00400AAC">
            <w:pPr>
              <w:widowControl/>
              <w:rPr>
                <w:rFonts w:ascii="Arial" w:eastAsia="Calibri" w:hAnsi="Arial" w:cs="Arial"/>
                <w:sz w:val="18"/>
                <w:szCs w:val="18"/>
              </w:rPr>
            </w:pPr>
          </w:p>
        </w:tc>
        <w:tc>
          <w:tcPr>
            <w:tcW w:w="0" w:type="auto"/>
            <w:shd w:val="clear" w:color="auto" w:fill="auto"/>
          </w:tcPr>
          <w:p w14:paraId="36A0F567" w14:textId="77777777" w:rsidR="00400AAC" w:rsidRPr="00B85190" w:rsidRDefault="00400AAC" w:rsidP="00400AAC">
            <w:pPr>
              <w:widowControl/>
              <w:tabs>
                <w:tab w:val="left" w:pos="1520"/>
              </w:tabs>
              <w:rPr>
                <w:rFonts w:ascii="Arial" w:eastAsia="Calibri" w:hAnsi="Arial" w:cs="Arial"/>
                <w:sz w:val="18"/>
                <w:szCs w:val="18"/>
              </w:rPr>
            </w:pPr>
            <w:r w:rsidRPr="00B85190">
              <w:rPr>
                <w:rFonts w:ascii="Arial" w:eastAsia="Calibri" w:hAnsi="Arial" w:cs="Arial"/>
                <w:sz w:val="18"/>
                <w:szCs w:val="18"/>
              </w:rPr>
              <w:t>a</w:t>
            </w:r>
          </w:p>
        </w:tc>
        <w:tc>
          <w:tcPr>
            <w:tcW w:w="0" w:type="auto"/>
            <w:shd w:val="clear" w:color="auto" w:fill="auto"/>
          </w:tcPr>
          <w:p w14:paraId="57F34A1B" w14:textId="77777777" w:rsidR="00400AAC" w:rsidRPr="00B85190" w:rsidRDefault="00400AAC" w:rsidP="00400AAC">
            <w:pPr>
              <w:widowControl/>
              <w:tabs>
                <w:tab w:val="left" w:pos="1520"/>
              </w:tabs>
              <w:rPr>
                <w:rFonts w:ascii="Arial" w:eastAsia="Calibri" w:hAnsi="Arial" w:cs="Arial"/>
                <w:sz w:val="18"/>
                <w:szCs w:val="18"/>
              </w:rPr>
            </w:pPr>
            <w:r w:rsidRPr="00B85190">
              <w:rPr>
                <w:rFonts w:ascii="Arial" w:eastAsia="Calibri" w:hAnsi="Arial" w:cs="Arial"/>
                <w:sz w:val="18"/>
                <w:szCs w:val="18"/>
              </w:rPr>
              <w:t>Given new evidence or context, students revise or expand their explanation about the relationships between atoms in sugar molecules and atoms in large carbon-based molecules, and justify their revision.</w:t>
            </w:r>
          </w:p>
        </w:tc>
      </w:tr>
    </w:tbl>
    <w:p w14:paraId="565DC0E9" w14:textId="77777777" w:rsidR="00400AAC" w:rsidRPr="00B85190" w:rsidRDefault="00400AAC" w:rsidP="00400AAC">
      <w:pPr>
        <w:widowControl/>
        <w:spacing w:after="160" w:line="259" w:lineRule="auto"/>
        <w:rPr>
          <w:rFonts w:ascii="Arial" w:eastAsia="Calibri" w:hAnsi="Arial" w:cs="Arial"/>
          <w:color w:val="auto"/>
          <w:sz w:val="20"/>
          <w:szCs w:val="20"/>
        </w:rPr>
      </w:pPr>
    </w:p>
    <w:tbl>
      <w:tblPr>
        <w:tblStyle w:val="TableGrid"/>
        <w:tblW w:w="0" w:type="auto"/>
        <w:tblLook w:val="04A0" w:firstRow="1" w:lastRow="0" w:firstColumn="1" w:lastColumn="0" w:noHBand="0" w:noVBand="1"/>
      </w:tblPr>
      <w:tblGrid>
        <w:gridCol w:w="317"/>
        <w:gridCol w:w="317"/>
        <w:gridCol w:w="14044"/>
      </w:tblGrid>
      <w:tr w:rsidR="00400AAC" w:rsidRPr="00B85190" w14:paraId="5CD2CDD7" w14:textId="77777777" w:rsidTr="00400AAC">
        <w:tc>
          <w:tcPr>
            <w:tcW w:w="0" w:type="auto"/>
            <w:gridSpan w:val="3"/>
            <w:shd w:val="clear" w:color="auto" w:fill="7F7F7F"/>
          </w:tcPr>
          <w:p w14:paraId="65BE9E7B" w14:textId="05DDC978" w:rsidR="00400AAC" w:rsidRPr="00B85190" w:rsidRDefault="00400AAC" w:rsidP="00400AAC">
            <w:pPr>
              <w:widowControl/>
              <w:rPr>
                <w:rFonts w:ascii="Arial" w:eastAsia="Calibri" w:hAnsi="Arial" w:cs="Arial"/>
                <w:color w:val="auto"/>
                <w:sz w:val="20"/>
                <w:szCs w:val="20"/>
              </w:rPr>
            </w:pPr>
            <w:r w:rsidRPr="00B85190">
              <w:rPr>
                <w:rFonts w:ascii="Arial" w:eastAsia="Calibri" w:hAnsi="Arial" w:cs="Arial"/>
                <w:b/>
                <w:bCs/>
                <w:color w:val="FFFFFF"/>
                <w:sz w:val="20"/>
                <w:szCs w:val="20"/>
              </w:rPr>
              <w:t xml:space="preserve">HS.8.3.C   </w:t>
            </w:r>
            <w:r w:rsidR="00B85190" w:rsidRPr="00B85190">
              <w:rPr>
                <w:rFonts w:ascii="Arial" w:hAnsi="Arial" w:cs="Arial"/>
                <w:b/>
                <w:bCs/>
                <w:color w:val="FFFFFF" w:themeColor="background1"/>
                <w:sz w:val="20"/>
                <w:szCs w:val="20"/>
              </w:rPr>
              <w:t>Use a model</w:t>
            </w:r>
            <w:r w:rsidR="00B85190" w:rsidRPr="00B85190">
              <w:rPr>
                <w:rFonts w:ascii="Arial" w:hAnsi="Arial" w:cs="Arial"/>
                <w:color w:val="FFFFFF" w:themeColor="background1"/>
                <w:sz w:val="20"/>
                <w:szCs w:val="20"/>
              </w:rPr>
              <w:t xml:space="preserve"> to illustrate that cellular respiration is a chemical process whereby the bonds of food molecules are broken and bonds in new </w:t>
            </w:r>
            <w:r w:rsidR="00B85190">
              <w:rPr>
                <w:rFonts w:ascii="Arial" w:hAnsi="Arial" w:cs="Arial"/>
                <w:color w:val="FFFFFF" w:themeColor="background1"/>
                <w:sz w:val="20"/>
                <w:szCs w:val="20"/>
              </w:rPr>
              <w:br/>
              <w:t xml:space="preserve">                  </w:t>
            </w:r>
            <w:r w:rsidR="00B85190" w:rsidRPr="00B85190">
              <w:rPr>
                <w:rFonts w:ascii="Arial" w:hAnsi="Arial" w:cs="Arial"/>
                <w:color w:val="FFFFFF" w:themeColor="background1"/>
                <w:sz w:val="20"/>
                <w:szCs w:val="20"/>
              </w:rPr>
              <w:t xml:space="preserve">compounds are formed resulting in a net </w:t>
            </w:r>
            <w:r w:rsidR="00B85190" w:rsidRPr="00B85190">
              <w:rPr>
                <w:rFonts w:ascii="Arial" w:hAnsi="Arial" w:cs="Arial"/>
                <w:color w:val="FFFFFF" w:themeColor="background1"/>
                <w:sz w:val="20"/>
                <w:szCs w:val="20"/>
                <w:u w:val="single"/>
              </w:rPr>
              <w:t>transfer of energy</w:t>
            </w:r>
            <w:r w:rsidR="00B85190" w:rsidRPr="00B85190">
              <w:rPr>
                <w:rFonts w:ascii="Arial" w:hAnsi="Arial" w:cs="Arial"/>
                <w:color w:val="FFFFFF" w:themeColor="background1"/>
                <w:sz w:val="20"/>
                <w:szCs w:val="20"/>
              </w:rPr>
              <w:t>.</w:t>
            </w:r>
          </w:p>
        </w:tc>
      </w:tr>
      <w:tr w:rsidR="00400AAC" w:rsidRPr="00B85190" w14:paraId="41B048F9" w14:textId="77777777" w:rsidTr="00400AAC">
        <w:tc>
          <w:tcPr>
            <w:tcW w:w="0" w:type="auto"/>
            <w:vMerge w:val="restart"/>
            <w:shd w:val="clear" w:color="auto" w:fill="D0CECE"/>
          </w:tcPr>
          <w:p w14:paraId="1E2FA64C"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1</w:t>
            </w:r>
          </w:p>
        </w:tc>
        <w:tc>
          <w:tcPr>
            <w:tcW w:w="0" w:type="auto"/>
            <w:gridSpan w:val="2"/>
            <w:shd w:val="clear" w:color="auto" w:fill="D0CECE"/>
          </w:tcPr>
          <w:p w14:paraId="250B6862"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Components of the model</w:t>
            </w:r>
          </w:p>
        </w:tc>
      </w:tr>
      <w:tr w:rsidR="00400AAC" w:rsidRPr="00B85190" w14:paraId="43AC3241" w14:textId="77777777" w:rsidTr="00400AAC">
        <w:trPr>
          <w:trHeight w:val="169"/>
        </w:trPr>
        <w:tc>
          <w:tcPr>
            <w:tcW w:w="0" w:type="auto"/>
            <w:vMerge/>
          </w:tcPr>
          <w:p w14:paraId="22EC5C57" w14:textId="77777777" w:rsidR="00400AAC" w:rsidRPr="00B85190" w:rsidRDefault="00400AAC" w:rsidP="00400AAC">
            <w:pPr>
              <w:widowControl/>
              <w:rPr>
                <w:rFonts w:ascii="Arial" w:eastAsia="Calibri" w:hAnsi="Arial" w:cs="Arial"/>
                <w:color w:val="auto"/>
                <w:sz w:val="18"/>
                <w:szCs w:val="20"/>
              </w:rPr>
            </w:pPr>
          </w:p>
        </w:tc>
        <w:tc>
          <w:tcPr>
            <w:tcW w:w="0" w:type="auto"/>
            <w:vMerge w:val="restart"/>
          </w:tcPr>
          <w:p w14:paraId="609F2DF3"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a</w:t>
            </w:r>
          </w:p>
        </w:tc>
        <w:tc>
          <w:tcPr>
            <w:tcW w:w="0" w:type="auto"/>
          </w:tcPr>
          <w:p w14:paraId="55B2B3E5"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From a given model, students identify and describe* the components of the model relevant for their illustration of cellular respiration, including:</w:t>
            </w:r>
          </w:p>
        </w:tc>
      </w:tr>
      <w:tr w:rsidR="00400AAC" w:rsidRPr="00B85190" w14:paraId="40ECE556" w14:textId="77777777" w:rsidTr="00400AAC">
        <w:trPr>
          <w:trHeight w:val="166"/>
        </w:trPr>
        <w:tc>
          <w:tcPr>
            <w:tcW w:w="0" w:type="auto"/>
            <w:vMerge/>
          </w:tcPr>
          <w:p w14:paraId="4010CE31" w14:textId="77777777" w:rsidR="00400AAC" w:rsidRPr="00B85190" w:rsidRDefault="00400AAC" w:rsidP="00400AAC">
            <w:pPr>
              <w:widowControl/>
              <w:rPr>
                <w:rFonts w:ascii="Arial" w:eastAsia="Calibri" w:hAnsi="Arial" w:cs="Arial"/>
                <w:color w:val="auto"/>
                <w:sz w:val="18"/>
                <w:szCs w:val="20"/>
              </w:rPr>
            </w:pPr>
          </w:p>
        </w:tc>
        <w:tc>
          <w:tcPr>
            <w:tcW w:w="0" w:type="auto"/>
            <w:vMerge/>
          </w:tcPr>
          <w:p w14:paraId="5FC2FAD3" w14:textId="77777777" w:rsidR="00400AAC" w:rsidRPr="00B85190" w:rsidRDefault="00400AAC" w:rsidP="00400AAC">
            <w:pPr>
              <w:widowControl/>
              <w:rPr>
                <w:rFonts w:ascii="Arial" w:eastAsia="Calibri" w:hAnsi="Arial" w:cs="Arial"/>
                <w:color w:val="auto"/>
                <w:sz w:val="18"/>
                <w:szCs w:val="20"/>
              </w:rPr>
            </w:pPr>
          </w:p>
        </w:tc>
        <w:tc>
          <w:tcPr>
            <w:tcW w:w="0" w:type="auto"/>
          </w:tcPr>
          <w:p w14:paraId="561D665D" w14:textId="77777777" w:rsidR="00400AAC" w:rsidRPr="00B85190" w:rsidRDefault="00400AAC" w:rsidP="002A5EB4">
            <w:pPr>
              <w:widowControl/>
              <w:numPr>
                <w:ilvl w:val="0"/>
                <w:numId w:val="24"/>
              </w:numPr>
              <w:contextualSpacing/>
              <w:rPr>
                <w:rFonts w:ascii="Arial" w:eastAsia="Tahoma" w:hAnsi="Arial" w:cs="Arial"/>
                <w:color w:val="auto"/>
                <w:sz w:val="18"/>
                <w:szCs w:val="20"/>
              </w:rPr>
            </w:pPr>
            <w:r w:rsidRPr="00B85190">
              <w:rPr>
                <w:rFonts w:ascii="Arial" w:eastAsia="Calibri" w:hAnsi="Arial" w:cs="Arial"/>
                <w:color w:val="auto"/>
                <w:sz w:val="18"/>
                <w:szCs w:val="20"/>
              </w:rPr>
              <w:t>Matter in the form of food molecules, oxygen, and the products of their reaction (e.g., water and CO</w:t>
            </w:r>
            <w:r w:rsidRPr="00B85190">
              <w:rPr>
                <w:rFonts w:ascii="Arial" w:eastAsia="Calibri" w:hAnsi="Arial" w:cs="Arial"/>
                <w:color w:val="auto"/>
                <w:sz w:val="18"/>
                <w:szCs w:val="20"/>
                <w:vertAlign w:val="subscript"/>
              </w:rPr>
              <w:t>2</w:t>
            </w:r>
            <w:r w:rsidRPr="00B85190">
              <w:rPr>
                <w:rFonts w:ascii="Arial" w:eastAsia="Calibri" w:hAnsi="Arial" w:cs="Arial"/>
                <w:color w:val="auto"/>
                <w:sz w:val="18"/>
                <w:szCs w:val="20"/>
              </w:rPr>
              <w:t>);</w:t>
            </w:r>
          </w:p>
        </w:tc>
      </w:tr>
      <w:tr w:rsidR="00400AAC" w:rsidRPr="00B85190" w14:paraId="6D6BACEC" w14:textId="77777777" w:rsidTr="00400AAC">
        <w:trPr>
          <w:trHeight w:val="154"/>
        </w:trPr>
        <w:tc>
          <w:tcPr>
            <w:tcW w:w="0" w:type="auto"/>
            <w:vMerge/>
          </w:tcPr>
          <w:p w14:paraId="5B26EF21" w14:textId="77777777" w:rsidR="00400AAC" w:rsidRPr="00B85190" w:rsidRDefault="00400AAC" w:rsidP="00400AAC">
            <w:pPr>
              <w:widowControl/>
              <w:rPr>
                <w:rFonts w:ascii="Arial" w:eastAsia="Calibri" w:hAnsi="Arial" w:cs="Arial"/>
                <w:color w:val="auto"/>
                <w:sz w:val="18"/>
                <w:szCs w:val="20"/>
              </w:rPr>
            </w:pPr>
          </w:p>
        </w:tc>
        <w:tc>
          <w:tcPr>
            <w:tcW w:w="0" w:type="auto"/>
            <w:vMerge/>
          </w:tcPr>
          <w:p w14:paraId="7FB0AB7D" w14:textId="77777777" w:rsidR="00400AAC" w:rsidRPr="00B85190" w:rsidRDefault="00400AAC" w:rsidP="00400AAC">
            <w:pPr>
              <w:widowControl/>
              <w:rPr>
                <w:rFonts w:ascii="Arial" w:eastAsia="Calibri" w:hAnsi="Arial" w:cs="Arial"/>
                <w:color w:val="auto"/>
                <w:sz w:val="18"/>
                <w:szCs w:val="20"/>
              </w:rPr>
            </w:pPr>
          </w:p>
        </w:tc>
        <w:tc>
          <w:tcPr>
            <w:tcW w:w="0" w:type="auto"/>
          </w:tcPr>
          <w:p w14:paraId="37AFC6D5" w14:textId="77777777" w:rsidR="00400AAC" w:rsidRPr="00B85190" w:rsidRDefault="00400AAC" w:rsidP="002A5EB4">
            <w:pPr>
              <w:widowControl/>
              <w:numPr>
                <w:ilvl w:val="0"/>
                <w:numId w:val="24"/>
              </w:numPr>
              <w:contextualSpacing/>
              <w:rPr>
                <w:rFonts w:ascii="Arial" w:eastAsia="Tahoma" w:hAnsi="Arial" w:cs="Arial"/>
                <w:color w:val="auto"/>
                <w:sz w:val="18"/>
                <w:szCs w:val="20"/>
              </w:rPr>
            </w:pPr>
            <w:r w:rsidRPr="00B85190">
              <w:rPr>
                <w:rFonts w:ascii="Arial" w:eastAsia="Calibri" w:hAnsi="Arial" w:cs="Arial"/>
                <w:color w:val="auto"/>
                <w:sz w:val="18"/>
                <w:szCs w:val="20"/>
              </w:rPr>
              <w:t>The breaking and formation of chemical bonds; and</w:t>
            </w:r>
          </w:p>
        </w:tc>
      </w:tr>
      <w:tr w:rsidR="00400AAC" w:rsidRPr="00B85190" w14:paraId="3D235034" w14:textId="77777777" w:rsidTr="00400AAC">
        <w:trPr>
          <w:trHeight w:val="153"/>
        </w:trPr>
        <w:tc>
          <w:tcPr>
            <w:tcW w:w="0" w:type="auto"/>
            <w:vMerge/>
          </w:tcPr>
          <w:p w14:paraId="56D5C7E1" w14:textId="77777777" w:rsidR="00400AAC" w:rsidRPr="00B85190" w:rsidRDefault="00400AAC" w:rsidP="00400AAC">
            <w:pPr>
              <w:widowControl/>
              <w:rPr>
                <w:rFonts w:ascii="Arial" w:eastAsia="Calibri" w:hAnsi="Arial" w:cs="Arial"/>
                <w:color w:val="auto"/>
                <w:sz w:val="18"/>
                <w:szCs w:val="20"/>
              </w:rPr>
            </w:pPr>
          </w:p>
        </w:tc>
        <w:tc>
          <w:tcPr>
            <w:tcW w:w="0" w:type="auto"/>
            <w:vMerge/>
          </w:tcPr>
          <w:p w14:paraId="6261DD2D" w14:textId="77777777" w:rsidR="00400AAC" w:rsidRPr="00B85190" w:rsidRDefault="00400AAC" w:rsidP="00400AAC">
            <w:pPr>
              <w:widowControl/>
              <w:rPr>
                <w:rFonts w:ascii="Arial" w:eastAsia="Calibri" w:hAnsi="Arial" w:cs="Arial"/>
                <w:color w:val="auto"/>
                <w:sz w:val="18"/>
                <w:szCs w:val="20"/>
              </w:rPr>
            </w:pPr>
          </w:p>
        </w:tc>
        <w:tc>
          <w:tcPr>
            <w:tcW w:w="0" w:type="auto"/>
          </w:tcPr>
          <w:p w14:paraId="5F6EEA67" w14:textId="77777777" w:rsidR="00400AAC" w:rsidRPr="00B85190" w:rsidRDefault="00400AAC" w:rsidP="002A5EB4">
            <w:pPr>
              <w:widowControl/>
              <w:numPr>
                <w:ilvl w:val="0"/>
                <w:numId w:val="24"/>
              </w:numPr>
              <w:contextualSpacing/>
              <w:rPr>
                <w:rFonts w:ascii="Arial" w:eastAsia="Calibri" w:hAnsi="Arial" w:cs="Arial"/>
                <w:color w:val="auto"/>
                <w:sz w:val="18"/>
                <w:szCs w:val="20"/>
              </w:rPr>
            </w:pPr>
            <w:r w:rsidRPr="00B85190">
              <w:rPr>
                <w:rFonts w:ascii="Arial" w:eastAsia="Calibri" w:hAnsi="Arial" w:cs="Arial"/>
                <w:color w:val="auto"/>
                <w:sz w:val="18"/>
                <w:szCs w:val="20"/>
              </w:rPr>
              <w:t>Energy from the chemical reactions.</w:t>
            </w:r>
          </w:p>
        </w:tc>
      </w:tr>
      <w:tr w:rsidR="00400AAC" w:rsidRPr="00B85190" w14:paraId="13BBF146" w14:textId="77777777" w:rsidTr="00400AAC">
        <w:tc>
          <w:tcPr>
            <w:tcW w:w="0" w:type="auto"/>
            <w:vMerge w:val="restart"/>
            <w:shd w:val="clear" w:color="auto" w:fill="D0CECE"/>
          </w:tcPr>
          <w:p w14:paraId="0EC8AC1E"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2</w:t>
            </w:r>
          </w:p>
        </w:tc>
        <w:tc>
          <w:tcPr>
            <w:tcW w:w="0" w:type="auto"/>
            <w:gridSpan w:val="2"/>
            <w:shd w:val="clear" w:color="auto" w:fill="D0CECE"/>
          </w:tcPr>
          <w:p w14:paraId="437FAA7A" w14:textId="77777777" w:rsidR="00400AAC" w:rsidRPr="00B85190" w:rsidRDefault="00400AAC" w:rsidP="00400AAC">
            <w:pPr>
              <w:widowControl/>
              <w:rPr>
                <w:rFonts w:ascii="Arial" w:eastAsia="Calibri" w:hAnsi="Arial" w:cs="Arial"/>
                <w:color w:val="auto"/>
                <w:sz w:val="18"/>
                <w:szCs w:val="20"/>
                <w:highlight w:val="yellow"/>
              </w:rPr>
            </w:pPr>
            <w:r w:rsidRPr="00B85190">
              <w:rPr>
                <w:rFonts w:ascii="Arial" w:eastAsia="Calibri" w:hAnsi="Arial" w:cs="Arial"/>
                <w:color w:val="auto"/>
                <w:sz w:val="18"/>
                <w:szCs w:val="20"/>
              </w:rPr>
              <w:t>Relationships</w:t>
            </w:r>
          </w:p>
        </w:tc>
      </w:tr>
      <w:tr w:rsidR="00400AAC" w:rsidRPr="00B85190" w14:paraId="4F194CD2" w14:textId="77777777" w:rsidTr="00400AAC">
        <w:trPr>
          <w:trHeight w:val="87"/>
        </w:trPr>
        <w:tc>
          <w:tcPr>
            <w:tcW w:w="0" w:type="auto"/>
            <w:vMerge/>
            <w:shd w:val="clear" w:color="auto" w:fill="D0CECE"/>
          </w:tcPr>
          <w:p w14:paraId="2C23D3F0" w14:textId="77777777" w:rsidR="00400AAC" w:rsidRPr="00B85190" w:rsidRDefault="00400AAC" w:rsidP="00400AAC">
            <w:pPr>
              <w:widowControl/>
              <w:rPr>
                <w:rFonts w:ascii="Arial" w:eastAsia="Calibri" w:hAnsi="Arial" w:cs="Arial"/>
                <w:color w:val="auto"/>
                <w:sz w:val="18"/>
                <w:szCs w:val="20"/>
              </w:rPr>
            </w:pPr>
          </w:p>
        </w:tc>
        <w:tc>
          <w:tcPr>
            <w:tcW w:w="0" w:type="auto"/>
            <w:vMerge w:val="restart"/>
          </w:tcPr>
          <w:p w14:paraId="758658EE"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a</w:t>
            </w:r>
          </w:p>
        </w:tc>
        <w:tc>
          <w:tcPr>
            <w:tcW w:w="0" w:type="auto"/>
          </w:tcPr>
          <w:p w14:paraId="3E0E8BE3" w14:textId="77777777" w:rsidR="00400AAC" w:rsidRPr="00B85190" w:rsidRDefault="00400AAC" w:rsidP="00400AAC">
            <w:pPr>
              <w:widowControl/>
              <w:rPr>
                <w:rFonts w:ascii="Arial" w:eastAsia="Calibri" w:hAnsi="Arial" w:cs="Arial"/>
                <w:color w:val="auto"/>
                <w:sz w:val="18"/>
                <w:szCs w:val="20"/>
                <w:highlight w:val="yellow"/>
              </w:rPr>
            </w:pPr>
            <w:r w:rsidRPr="00B85190">
              <w:rPr>
                <w:rFonts w:ascii="Arial" w:eastAsia="Calibri" w:hAnsi="Arial" w:cs="Arial"/>
                <w:color w:val="auto"/>
                <w:sz w:val="18"/>
                <w:szCs w:val="20"/>
              </w:rPr>
              <w:t xml:space="preserve">From the given model, students describe* the relationships between components, including: </w:t>
            </w:r>
          </w:p>
        </w:tc>
      </w:tr>
      <w:tr w:rsidR="00400AAC" w:rsidRPr="00B85190" w14:paraId="571AC833" w14:textId="77777777" w:rsidTr="00400AAC">
        <w:trPr>
          <w:trHeight w:val="85"/>
        </w:trPr>
        <w:tc>
          <w:tcPr>
            <w:tcW w:w="0" w:type="auto"/>
            <w:vMerge/>
            <w:shd w:val="clear" w:color="auto" w:fill="D0CECE"/>
          </w:tcPr>
          <w:p w14:paraId="18A4E776" w14:textId="77777777" w:rsidR="00400AAC" w:rsidRPr="00B85190" w:rsidRDefault="00400AAC" w:rsidP="00400AAC">
            <w:pPr>
              <w:widowControl/>
              <w:rPr>
                <w:rFonts w:ascii="Arial" w:eastAsia="Calibri" w:hAnsi="Arial" w:cs="Arial"/>
                <w:color w:val="auto"/>
                <w:sz w:val="18"/>
                <w:szCs w:val="20"/>
              </w:rPr>
            </w:pPr>
          </w:p>
        </w:tc>
        <w:tc>
          <w:tcPr>
            <w:tcW w:w="0" w:type="auto"/>
            <w:vMerge/>
          </w:tcPr>
          <w:p w14:paraId="0950652C" w14:textId="77777777" w:rsidR="00400AAC" w:rsidRPr="00B85190" w:rsidRDefault="00400AAC" w:rsidP="00400AAC">
            <w:pPr>
              <w:widowControl/>
              <w:rPr>
                <w:rFonts w:ascii="Arial" w:eastAsia="Calibri" w:hAnsi="Arial" w:cs="Arial"/>
                <w:color w:val="auto"/>
                <w:sz w:val="18"/>
                <w:szCs w:val="20"/>
              </w:rPr>
            </w:pPr>
          </w:p>
        </w:tc>
        <w:tc>
          <w:tcPr>
            <w:tcW w:w="0" w:type="auto"/>
          </w:tcPr>
          <w:p w14:paraId="6C461183" w14:textId="77777777" w:rsidR="00400AAC" w:rsidRPr="00B85190" w:rsidRDefault="00400AAC" w:rsidP="002A5EB4">
            <w:pPr>
              <w:widowControl/>
              <w:numPr>
                <w:ilvl w:val="0"/>
                <w:numId w:val="25"/>
              </w:numPr>
              <w:contextualSpacing/>
              <w:rPr>
                <w:rFonts w:ascii="Arial" w:eastAsia="Tahoma" w:hAnsi="Arial" w:cs="Arial"/>
                <w:color w:val="auto"/>
                <w:sz w:val="18"/>
                <w:szCs w:val="20"/>
              </w:rPr>
            </w:pPr>
            <w:r w:rsidRPr="00B85190">
              <w:rPr>
                <w:rFonts w:ascii="Arial" w:eastAsia="Calibri" w:hAnsi="Arial" w:cs="Arial"/>
                <w:color w:val="auto"/>
                <w:sz w:val="18"/>
                <w:szCs w:val="20"/>
              </w:rPr>
              <w:t>Carbon dioxide and water are produced from sugar and oxygen by the process of cellular respiration; and</w:t>
            </w:r>
          </w:p>
        </w:tc>
      </w:tr>
      <w:tr w:rsidR="00400AAC" w:rsidRPr="00B85190" w14:paraId="094D172A" w14:textId="77777777" w:rsidTr="00400AAC">
        <w:trPr>
          <w:trHeight w:val="85"/>
        </w:trPr>
        <w:tc>
          <w:tcPr>
            <w:tcW w:w="0" w:type="auto"/>
            <w:vMerge/>
            <w:shd w:val="clear" w:color="auto" w:fill="D0CECE"/>
          </w:tcPr>
          <w:p w14:paraId="397F1EE0" w14:textId="77777777" w:rsidR="00400AAC" w:rsidRPr="00B85190" w:rsidRDefault="00400AAC" w:rsidP="00400AAC">
            <w:pPr>
              <w:widowControl/>
              <w:rPr>
                <w:rFonts w:ascii="Arial" w:eastAsia="Calibri" w:hAnsi="Arial" w:cs="Arial"/>
                <w:color w:val="auto"/>
                <w:sz w:val="18"/>
                <w:szCs w:val="20"/>
              </w:rPr>
            </w:pPr>
          </w:p>
        </w:tc>
        <w:tc>
          <w:tcPr>
            <w:tcW w:w="0" w:type="auto"/>
            <w:vMerge/>
          </w:tcPr>
          <w:p w14:paraId="5CD042C0" w14:textId="77777777" w:rsidR="00400AAC" w:rsidRPr="00B85190" w:rsidRDefault="00400AAC" w:rsidP="00400AAC">
            <w:pPr>
              <w:widowControl/>
              <w:rPr>
                <w:rFonts w:ascii="Arial" w:eastAsia="Calibri" w:hAnsi="Arial" w:cs="Arial"/>
                <w:color w:val="auto"/>
                <w:sz w:val="18"/>
                <w:szCs w:val="20"/>
              </w:rPr>
            </w:pPr>
          </w:p>
        </w:tc>
        <w:tc>
          <w:tcPr>
            <w:tcW w:w="0" w:type="auto"/>
          </w:tcPr>
          <w:p w14:paraId="3C9DB59D" w14:textId="77777777" w:rsidR="00400AAC" w:rsidRPr="00B85190" w:rsidRDefault="00400AAC" w:rsidP="002A5EB4">
            <w:pPr>
              <w:widowControl/>
              <w:numPr>
                <w:ilvl w:val="0"/>
                <w:numId w:val="25"/>
              </w:numPr>
              <w:contextualSpacing/>
              <w:rPr>
                <w:rFonts w:ascii="Arial" w:eastAsia="Tahoma" w:hAnsi="Arial" w:cs="Arial"/>
                <w:color w:val="auto"/>
                <w:sz w:val="18"/>
                <w:szCs w:val="20"/>
              </w:rPr>
            </w:pPr>
            <w:r w:rsidRPr="00B85190">
              <w:rPr>
                <w:rFonts w:ascii="Arial" w:eastAsia="Calibri" w:hAnsi="Arial" w:cs="Arial"/>
                <w:color w:val="auto"/>
                <w:sz w:val="18"/>
                <w:szCs w:val="20"/>
              </w:rPr>
              <w:t>The process of cellular respiration releases energy because the energy released when the bonds that are formed in CO</w:t>
            </w:r>
            <w:r w:rsidRPr="00B85190">
              <w:rPr>
                <w:rFonts w:ascii="Arial" w:eastAsia="Calibri" w:hAnsi="Arial" w:cs="Arial"/>
                <w:color w:val="auto"/>
                <w:sz w:val="18"/>
                <w:szCs w:val="20"/>
                <w:vertAlign w:val="subscript"/>
              </w:rPr>
              <w:t>2</w:t>
            </w:r>
            <w:r w:rsidRPr="00B85190">
              <w:rPr>
                <w:rFonts w:ascii="Arial" w:eastAsia="Calibri" w:hAnsi="Arial" w:cs="Arial"/>
                <w:color w:val="auto"/>
                <w:sz w:val="18"/>
                <w:szCs w:val="20"/>
              </w:rPr>
              <w:t xml:space="preserve"> and water is greater than the energy required to break the bonds of sugar and oxygen.</w:t>
            </w:r>
          </w:p>
        </w:tc>
      </w:tr>
      <w:tr w:rsidR="00400AAC" w:rsidRPr="00B85190" w14:paraId="5B251821" w14:textId="77777777" w:rsidTr="00400AAC">
        <w:tc>
          <w:tcPr>
            <w:tcW w:w="0" w:type="auto"/>
            <w:vMerge w:val="restart"/>
            <w:shd w:val="clear" w:color="auto" w:fill="D0CECE"/>
          </w:tcPr>
          <w:p w14:paraId="6D7E528A"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3</w:t>
            </w:r>
          </w:p>
        </w:tc>
        <w:tc>
          <w:tcPr>
            <w:tcW w:w="0" w:type="auto"/>
            <w:gridSpan w:val="2"/>
            <w:shd w:val="clear" w:color="auto" w:fill="D0CECE"/>
          </w:tcPr>
          <w:p w14:paraId="22315F63"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Connections</w:t>
            </w:r>
          </w:p>
        </w:tc>
      </w:tr>
      <w:tr w:rsidR="00400AAC" w:rsidRPr="00B85190" w14:paraId="5A382B84" w14:textId="77777777" w:rsidTr="00400AAC">
        <w:tc>
          <w:tcPr>
            <w:tcW w:w="0" w:type="auto"/>
            <w:vMerge/>
            <w:shd w:val="clear" w:color="auto" w:fill="D0CECE"/>
          </w:tcPr>
          <w:p w14:paraId="391B888C" w14:textId="77777777" w:rsidR="00400AAC" w:rsidRPr="00B85190" w:rsidRDefault="00400AAC" w:rsidP="00400AAC">
            <w:pPr>
              <w:widowControl/>
              <w:rPr>
                <w:rFonts w:ascii="Arial" w:eastAsia="Calibri" w:hAnsi="Arial" w:cs="Arial"/>
                <w:color w:val="auto"/>
                <w:sz w:val="18"/>
                <w:szCs w:val="20"/>
              </w:rPr>
            </w:pPr>
          </w:p>
        </w:tc>
        <w:tc>
          <w:tcPr>
            <w:tcW w:w="0" w:type="auto"/>
            <w:vMerge w:val="restart"/>
          </w:tcPr>
          <w:p w14:paraId="7052458A"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a</w:t>
            </w:r>
          </w:p>
        </w:tc>
        <w:tc>
          <w:tcPr>
            <w:tcW w:w="0" w:type="auto"/>
          </w:tcPr>
          <w:p w14:paraId="1F42A171"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Students use the given model to illustrate that:</w:t>
            </w:r>
          </w:p>
        </w:tc>
      </w:tr>
      <w:tr w:rsidR="00400AAC" w:rsidRPr="00B85190" w14:paraId="5DBBF7F3" w14:textId="77777777" w:rsidTr="00400AAC">
        <w:tc>
          <w:tcPr>
            <w:tcW w:w="0" w:type="auto"/>
            <w:vMerge/>
            <w:shd w:val="clear" w:color="auto" w:fill="D0CECE"/>
          </w:tcPr>
          <w:p w14:paraId="37EA3B06" w14:textId="77777777" w:rsidR="00400AAC" w:rsidRPr="00B85190" w:rsidRDefault="00400AAC" w:rsidP="00400AAC">
            <w:pPr>
              <w:widowControl/>
              <w:rPr>
                <w:rFonts w:ascii="Arial" w:eastAsia="Calibri" w:hAnsi="Arial" w:cs="Arial"/>
                <w:color w:val="auto"/>
                <w:sz w:val="18"/>
                <w:szCs w:val="20"/>
              </w:rPr>
            </w:pPr>
          </w:p>
        </w:tc>
        <w:tc>
          <w:tcPr>
            <w:tcW w:w="0" w:type="auto"/>
            <w:vMerge/>
          </w:tcPr>
          <w:p w14:paraId="2FE72761" w14:textId="77777777" w:rsidR="00400AAC" w:rsidRPr="00B85190" w:rsidRDefault="00400AAC" w:rsidP="00400AAC">
            <w:pPr>
              <w:widowControl/>
              <w:rPr>
                <w:rFonts w:ascii="Arial" w:eastAsia="Calibri" w:hAnsi="Arial" w:cs="Arial"/>
                <w:color w:val="auto"/>
                <w:sz w:val="18"/>
                <w:szCs w:val="20"/>
              </w:rPr>
            </w:pPr>
          </w:p>
        </w:tc>
        <w:tc>
          <w:tcPr>
            <w:tcW w:w="0" w:type="auto"/>
          </w:tcPr>
          <w:p w14:paraId="51DE71AE" w14:textId="77777777" w:rsidR="00400AAC" w:rsidRPr="00B85190" w:rsidRDefault="00400AAC" w:rsidP="002A5EB4">
            <w:pPr>
              <w:widowControl/>
              <w:numPr>
                <w:ilvl w:val="0"/>
                <w:numId w:val="26"/>
              </w:numPr>
              <w:contextualSpacing/>
              <w:rPr>
                <w:rFonts w:ascii="Arial" w:eastAsia="Tahoma" w:hAnsi="Arial" w:cs="Arial"/>
                <w:color w:val="auto"/>
                <w:sz w:val="18"/>
                <w:szCs w:val="20"/>
              </w:rPr>
            </w:pPr>
            <w:r w:rsidRPr="00B85190">
              <w:rPr>
                <w:rFonts w:ascii="Arial" w:eastAsia="Calibri" w:hAnsi="Arial" w:cs="Arial"/>
                <w:color w:val="auto"/>
                <w:sz w:val="18"/>
                <w:szCs w:val="20"/>
              </w:rPr>
              <w:t>The chemical reaction of oxygen and food molecules releases energy as the matter is rearranged, existing chemical bonds are broken, and new chemical bonds are formed, but matter and energy are neither created nor destroyed.</w:t>
            </w:r>
          </w:p>
        </w:tc>
      </w:tr>
      <w:tr w:rsidR="00400AAC" w:rsidRPr="00B85190" w14:paraId="0EEF1FFC" w14:textId="77777777" w:rsidTr="00400AAC">
        <w:tc>
          <w:tcPr>
            <w:tcW w:w="0" w:type="auto"/>
            <w:vMerge/>
            <w:shd w:val="clear" w:color="auto" w:fill="D0CECE"/>
          </w:tcPr>
          <w:p w14:paraId="0F241A05" w14:textId="77777777" w:rsidR="00400AAC" w:rsidRPr="00B85190" w:rsidRDefault="00400AAC" w:rsidP="00400AAC">
            <w:pPr>
              <w:widowControl/>
              <w:rPr>
                <w:rFonts w:ascii="Arial" w:eastAsia="Calibri" w:hAnsi="Arial" w:cs="Arial"/>
                <w:color w:val="auto"/>
                <w:sz w:val="18"/>
                <w:szCs w:val="20"/>
              </w:rPr>
            </w:pPr>
          </w:p>
        </w:tc>
        <w:tc>
          <w:tcPr>
            <w:tcW w:w="0" w:type="auto"/>
            <w:vMerge/>
          </w:tcPr>
          <w:p w14:paraId="7706E524" w14:textId="77777777" w:rsidR="00400AAC" w:rsidRPr="00B85190" w:rsidRDefault="00400AAC" w:rsidP="00400AAC">
            <w:pPr>
              <w:widowControl/>
              <w:rPr>
                <w:rFonts w:ascii="Arial" w:eastAsia="Calibri" w:hAnsi="Arial" w:cs="Arial"/>
                <w:color w:val="auto"/>
                <w:sz w:val="18"/>
                <w:szCs w:val="20"/>
              </w:rPr>
            </w:pPr>
          </w:p>
        </w:tc>
        <w:tc>
          <w:tcPr>
            <w:tcW w:w="0" w:type="auto"/>
          </w:tcPr>
          <w:p w14:paraId="5E91802D" w14:textId="77777777" w:rsidR="00400AAC" w:rsidRPr="00B85190" w:rsidRDefault="00400AAC" w:rsidP="002A5EB4">
            <w:pPr>
              <w:widowControl/>
              <w:numPr>
                <w:ilvl w:val="0"/>
                <w:numId w:val="26"/>
              </w:numPr>
              <w:contextualSpacing/>
              <w:rPr>
                <w:rFonts w:ascii="Arial" w:eastAsia="Tahoma" w:hAnsi="Arial" w:cs="Arial"/>
                <w:color w:val="auto"/>
                <w:sz w:val="18"/>
                <w:szCs w:val="20"/>
              </w:rPr>
            </w:pPr>
            <w:r w:rsidRPr="00B85190">
              <w:rPr>
                <w:rFonts w:ascii="Arial" w:eastAsia="Calibri" w:hAnsi="Arial" w:cs="Arial"/>
                <w:color w:val="auto"/>
                <w:sz w:val="18"/>
                <w:szCs w:val="20"/>
              </w:rPr>
              <w:t>Food molecules and oxygen transfer energy to the cell to sustain life’s processes, including the maintenance of body temperature despite ongoing energy transfer to the surrounding environment.</w:t>
            </w:r>
          </w:p>
        </w:tc>
      </w:tr>
    </w:tbl>
    <w:p w14:paraId="559BBA69" w14:textId="77777777" w:rsidR="00400AAC" w:rsidRPr="00B85190" w:rsidRDefault="00400AAC" w:rsidP="00DC72C4">
      <w:pPr>
        <w:rPr>
          <w:rFonts w:ascii="Arial" w:hAnsi="Arial" w:cs="Arial"/>
          <w:sz w:val="20"/>
        </w:rPr>
      </w:pPr>
    </w:p>
    <w:tbl>
      <w:tblPr>
        <w:tblStyle w:val="TableGrid"/>
        <w:tblW w:w="0" w:type="auto"/>
        <w:tblLook w:val="04A0" w:firstRow="1" w:lastRow="0" w:firstColumn="1" w:lastColumn="0" w:noHBand="0" w:noVBand="1"/>
      </w:tblPr>
      <w:tblGrid>
        <w:gridCol w:w="317"/>
        <w:gridCol w:w="317"/>
        <w:gridCol w:w="14044"/>
      </w:tblGrid>
      <w:tr w:rsidR="00400AAC" w:rsidRPr="00B85190" w14:paraId="34620176" w14:textId="77777777" w:rsidTr="00ED3FAE">
        <w:tc>
          <w:tcPr>
            <w:tcW w:w="0" w:type="auto"/>
            <w:gridSpan w:val="3"/>
            <w:shd w:val="clear" w:color="auto" w:fill="7F7F7F"/>
          </w:tcPr>
          <w:p w14:paraId="19217A6A" w14:textId="1DA6B7A9" w:rsidR="00400AAC" w:rsidRPr="00B85190" w:rsidRDefault="00400AAC" w:rsidP="00ED3FAE">
            <w:pPr>
              <w:widowControl/>
              <w:rPr>
                <w:rFonts w:ascii="Arial" w:eastAsia="Calibri" w:hAnsi="Arial" w:cs="Arial"/>
                <w:color w:val="auto"/>
                <w:sz w:val="20"/>
                <w:szCs w:val="20"/>
              </w:rPr>
            </w:pPr>
            <w:r w:rsidRPr="00B85190">
              <w:rPr>
                <w:rFonts w:ascii="Arial" w:eastAsia="Calibri" w:hAnsi="Arial" w:cs="Arial"/>
                <w:b/>
                <w:bCs/>
                <w:color w:val="FFFFFF" w:themeColor="background1"/>
                <w:sz w:val="20"/>
                <w:szCs w:val="20"/>
              </w:rPr>
              <w:lastRenderedPageBreak/>
              <w:t xml:space="preserve">HS.8.3.D    </w:t>
            </w:r>
            <w:r w:rsidR="00B85190" w:rsidRPr="00B85190">
              <w:rPr>
                <w:rFonts w:ascii="Arial" w:hAnsi="Arial" w:cs="Arial"/>
                <w:b/>
                <w:bCs/>
                <w:color w:val="FFFFFF" w:themeColor="background1"/>
                <w:sz w:val="20"/>
                <w:szCs w:val="20"/>
              </w:rPr>
              <w:t xml:space="preserve">Construct and revise an explanation </w:t>
            </w:r>
            <w:r w:rsidR="00B85190" w:rsidRPr="00B85190">
              <w:rPr>
                <w:rFonts w:ascii="Arial" w:hAnsi="Arial" w:cs="Arial"/>
                <w:color w:val="FFFFFF" w:themeColor="background1"/>
                <w:sz w:val="20"/>
                <w:szCs w:val="20"/>
              </w:rPr>
              <w:t xml:space="preserve">based on evidence for the </w:t>
            </w:r>
            <w:r w:rsidR="00B85190" w:rsidRPr="00B85190">
              <w:rPr>
                <w:rFonts w:ascii="Arial" w:hAnsi="Arial" w:cs="Arial"/>
                <w:color w:val="FFFFFF" w:themeColor="background1"/>
                <w:sz w:val="20"/>
                <w:szCs w:val="20"/>
                <w:u w:val="single"/>
              </w:rPr>
              <w:t>cycling of matter and flow of energy</w:t>
            </w:r>
            <w:r w:rsidR="00B85190" w:rsidRPr="00B85190">
              <w:rPr>
                <w:rFonts w:ascii="Arial" w:hAnsi="Arial" w:cs="Arial"/>
                <w:color w:val="FFFFFF" w:themeColor="background1"/>
                <w:sz w:val="20"/>
                <w:szCs w:val="20"/>
              </w:rPr>
              <w:t xml:space="preserve"> in aerobic and anaerobic conditions.</w:t>
            </w:r>
          </w:p>
        </w:tc>
      </w:tr>
      <w:tr w:rsidR="00400AAC" w:rsidRPr="00B85190" w14:paraId="3F622877" w14:textId="77777777" w:rsidTr="00ED3FAE">
        <w:tc>
          <w:tcPr>
            <w:tcW w:w="0" w:type="auto"/>
            <w:vMerge w:val="restart"/>
            <w:shd w:val="clear" w:color="auto" w:fill="D0CECE"/>
          </w:tcPr>
          <w:p w14:paraId="2EDED440" w14:textId="77777777" w:rsidR="00400AAC" w:rsidRPr="00B85190" w:rsidRDefault="00400AAC" w:rsidP="00ED3FAE">
            <w:pPr>
              <w:widowControl/>
              <w:rPr>
                <w:rFonts w:ascii="Arial" w:eastAsia="Calibri" w:hAnsi="Arial" w:cs="Arial"/>
                <w:color w:val="auto"/>
                <w:sz w:val="18"/>
                <w:szCs w:val="20"/>
              </w:rPr>
            </w:pPr>
            <w:r w:rsidRPr="00B85190">
              <w:rPr>
                <w:rFonts w:ascii="Arial" w:eastAsia="Calibri" w:hAnsi="Arial" w:cs="Arial"/>
                <w:color w:val="auto"/>
                <w:sz w:val="18"/>
                <w:szCs w:val="20"/>
              </w:rPr>
              <w:t>1</w:t>
            </w:r>
          </w:p>
        </w:tc>
        <w:tc>
          <w:tcPr>
            <w:tcW w:w="0" w:type="auto"/>
            <w:gridSpan w:val="2"/>
            <w:shd w:val="clear" w:color="auto" w:fill="D0CECE"/>
          </w:tcPr>
          <w:p w14:paraId="3581608F" w14:textId="77777777" w:rsidR="00400AAC" w:rsidRPr="00B85190" w:rsidRDefault="00400AAC" w:rsidP="00ED3FAE">
            <w:pPr>
              <w:widowControl/>
              <w:rPr>
                <w:rFonts w:ascii="Arial" w:eastAsia="Calibri" w:hAnsi="Arial" w:cs="Arial"/>
                <w:color w:val="auto"/>
                <w:sz w:val="18"/>
                <w:szCs w:val="20"/>
              </w:rPr>
            </w:pPr>
            <w:r w:rsidRPr="00B85190">
              <w:rPr>
                <w:rFonts w:ascii="Arial" w:eastAsia="Calibri" w:hAnsi="Arial" w:cs="Arial"/>
                <w:color w:val="auto"/>
                <w:sz w:val="18"/>
                <w:szCs w:val="20"/>
              </w:rPr>
              <w:t>Articulating the explanation of phenomena</w:t>
            </w:r>
          </w:p>
        </w:tc>
      </w:tr>
      <w:tr w:rsidR="00400AAC" w:rsidRPr="00B85190" w14:paraId="6760A2EE" w14:textId="77777777" w:rsidTr="00ED3FAE">
        <w:trPr>
          <w:trHeight w:val="103"/>
        </w:trPr>
        <w:tc>
          <w:tcPr>
            <w:tcW w:w="0" w:type="auto"/>
            <w:vMerge/>
          </w:tcPr>
          <w:p w14:paraId="33B720E4" w14:textId="77777777" w:rsidR="00400AAC" w:rsidRPr="00B85190" w:rsidRDefault="00400AAC" w:rsidP="00ED3FAE">
            <w:pPr>
              <w:widowControl/>
              <w:rPr>
                <w:rFonts w:ascii="Arial" w:eastAsia="Calibri" w:hAnsi="Arial" w:cs="Arial"/>
                <w:color w:val="auto"/>
                <w:sz w:val="18"/>
                <w:szCs w:val="20"/>
              </w:rPr>
            </w:pPr>
          </w:p>
        </w:tc>
        <w:tc>
          <w:tcPr>
            <w:tcW w:w="0" w:type="auto"/>
            <w:vMerge w:val="restart"/>
          </w:tcPr>
          <w:p w14:paraId="1375A57F" w14:textId="77777777" w:rsidR="00400AAC" w:rsidRPr="00B85190" w:rsidRDefault="00400AAC" w:rsidP="00ED3FAE">
            <w:pPr>
              <w:widowControl/>
              <w:rPr>
                <w:rFonts w:ascii="Arial" w:eastAsia="Calibri" w:hAnsi="Arial" w:cs="Arial"/>
                <w:color w:val="auto"/>
                <w:sz w:val="18"/>
                <w:szCs w:val="20"/>
              </w:rPr>
            </w:pPr>
            <w:r w:rsidRPr="00B85190">
              <w:rPr>
                <w:rFonts w:ascii="Arial" w:eastAsia="Calibri" w:hAnsi="Arial" w:cs="Arial"/>
                <w:color w:val="auto"/>
                <w:sz w:val="18"/>
                <w:szCs w:val="20"/>
              </w:rPr>
              <w:t>a</w:t>
            </w:r>
          </w:p>
        </w:tc>
        <w:tc>
          <w:tcPr>
            <w:tcW w:w="0" w:type="auto"/>
          </w:tcPr>
          <w:p w14:paraId="235AA45F" w14:textId="77777777" w:rsidR="00400AAC" w:rsidRPr="00B85190" w:rsidRDefault="00400AAC" w:rsidP="00ED3FAE">
            <w:pPr>
              <w:widowControl/>
              <w:rPr>
                <w:rFonts w:ascii="Arial" w:eastAsia="Calibri" w:hAnsi="Arial" w:cs="Arial"/>
                <w:color w:val="auto"/>
                <w:sz w:val="18"/>
                <w:szCs w:val="20"/>
              </w:rPr>
            </w:pPr>
            <w:r w:rsidRPr="00B85190">
              <w:rPr>
                <w:rFonts w:ascii="Arial" w:eastAsia="Calibri" w:hAnsi="Arial" w:cs="Arial"/>
                <w:color w:val="auto"/>
                <w:sz w:val="18"/>
                <w:szCs w:val="20"/>
              </w:rPr>
              <w:t xml:space="preserve">Students construct an explanation that includes that: </w:t>
            </w:r>
          </w:p>
        </w:tc>
      </w:tr>
      <w:tr w:rsidR="00400AAC" w:rsidRPr="00B85190" w14:paraId="42D65A25" w14:textId="77777777" w:rsidTr="00ED3FAE">
        <w:trPr>
          <w:trHeight w:val="102"/>
        </w:trPr>
        <w:tc>
          <w:tcPr>
            <w:tcW w:w="0" w:type="auto"/>
            <w:vMerge/>
          </w:tcPr>
          <w:p w14:paraId="01577D2D" w14:textId="77777777" w:rsidR="00400AAC" w:rsidRPr="00B85190" w:rsidRDefault="00400AAC" w:rsidP="00ED3FAE">
            <w:pPr>
              <w:widowControl/>
              <w:rPr>
                <w:rFonts w:ascii="Arial" w:eastAsia="Calibri" w:hAnsi="Arial" w:cs="Arial"/>
                <w:color w:val="auto"/>
                <w:sz w:val="18"/>
                <w:szCs w:val="20"/>
              </w:rPr>
            </w:pPr>
          </w:p>
        </w:tc>
        <w:tc>
          <w:tcPr>
            <w:tcW w:w="0" w:type="auto"/>
            <w:vMerge/>
          </w:tcPr>
          <w:p w14:paraId="1469CC5D" w14:textId="77777777" w:rsidR="00400AAC" w:rsidRPr="00B85190" w:rsidRDefault="00400AAC" w:rsidP="00ED3FAE">
            <w:pPr>
              <w:widowControl/>
              <w:rPr>
                <w:rFonts w:ascii="Arial" w:eastAsia="Calibri" w:hAnsi="Arial" w:cs="Arial"/>
                <w:color w:val="auto"/>
                <w:sz w:val="18"/>
                <w:szCs w:val="20"/>
              </w:rPr>
            </w:pPr>
          </w:p>
        </w:tc>
        <w:tc>
          <w:tcPr>
            <w:tcW w:w="0" w:type="auto"/>
          </w:tcPr>
          <w:p w14:paraId="39D1DB49" w14:textId="77777777" w:rsidR="00400AAC" w:rsidRPr="00B85190" w:rsidRDefault="00400AAC" w:rsidP="002A5EB4">
            <w:pPr>
              <w:widowControl/>
              <w:numPr>
                <w:ilvl w:val="0"/>
                <w:numId w:val="31"/>
              </w:numPr>
              <w:contextualSpacing/>
              <w:rPr>
                <w:rFonts w:ascii="Arial" w:eastAsia="Tahoma" w:hAnsi="Arial" w:cs="Arial"/>
                <w:color w:val="auto"/>
                <w:sz w:val="18"/>
                <w:szCs w:val="20"/>
              </w:rPr>
            </w:pPr>
            <w:r w:rsidRPr="00B85190">
              <w:rPr>
                <w:rFonts w:ascii="Arial" w:eastAsia="Calibri" w:hAnsi="Arial" w:cs="Arial"/>
                <w:color w:val="auto"/>
                <w:sz w:val="18"/>
                <w:szCs w:val="20"/>
              </w:rPr>
              <w:t xml:space="preserve">Energy from photosynthesis and respiration drives the cycling of matter and flow of energy under aerobic or anaerobic conditions within an ecosystem. </w:t>
            </w:r>
          </w:p>
        </w:tc>
      </w:tr>
      <w:tr w:rsidR="00400AAC" w:rsidRPr="00B85190" w14:paraId="6CB9F414" w14:textId="77777777" w:rsidTr="00ED3FAE">
        <w:trPr>
          <w:trHeight w:val="102"/>
        </w:trPr>
        <w:tc>
          <w:tcPr>
            <w:tcW w:w="0" w:type="auto"/>
            <w:vMerge/>
          </w:tcPr>
          <w:p w14:paraId="344D1EB3" w14:textId="77777777" w:rsidR="00400AAC" w:rsidRPr="00B85190" w:rsidRDefault="00400AAC" w:rsidP="00ED3FAE">
            <w:pPr>
              <w:widowControl/>
              <w:rPr>
                <w:rFonts w:ascii="Arial" w:eastAsia="Calibri" w:hAnsi="Arial" w:cs="Arial"/>
                <w:color w:val="auto"/>
                <w:sz w:val="18"/>
                <w:szCs w:val="20"/>
              </w:rPr>
            </w:pPr>
          </w:p>
        </w:tc>
        <w:tc>
          <w:tcPr>
            <w:tcW w:w="0" w:type="auto"/>
            <w:vMerge/>
          </w:tcPr>
          <w:p w14:paraId="0D9F8A07" w14:textId="77777777" w:rsidR="00400AAC" w:rsidRPr="00B85190" w:rsidRDefault="00400AAC" w:rsidP="00ED3FAE">
            <w:pPr>
              <w:widowControl/>
              <w:rPr>
                <w:rFonts w:ascii="Arial" w:eastAsia="Calibri" w:hAnsi="Arial" w:cs="Arial"/>
                <w:color w:val="auto"/>
                <w:sz w:val="18"/>
                <w:szCs w:val="20"/>
              </w:rPr>
            </w:pPr>
          </w:p>
        </w:tc>
        <w:tc>
          <w:tcPr>
            <w:tcW w:w="0" w:type="auto"/>
          </w:tcPr>
          <w:p w14:paraId="3C7EEF95" w14:textId="77777777" w:rsidR="00400AAC" w:rsidRPr="00B85190" w:rsidRDefault="00400AAC" w:rsidP="002A5EB4">
            <w:pPr>
              <w:widowControl/>
              <w:numPr>
                <w:ilvl w:val="0"/>
                <w:numId w:val="31"/>
              </w:numPr>
              <w:contextualSpacing/>
              <w:rPr>
                <w:rFonts w:ascii="Arial" w:eastAsia="Tahoma" w:hAnsi="Arial" w:cs="Arial"/>
                <w:color w:val="auto"/>
                <w:sz w:val="18"/>
                <w:szCs w:val="20"/>
              </w:rPr>
            </w:pPr>
            <w:r w:rsidRPr="00B85190">
              <w:rPr>
                <w:rFonts w:ascii="Arial" w:eastAsia="Calibri" w:hAnsi="Arial" w:cs="Arial"/>
                <w:color w:val="auto"/>
                <w:sz w:val="18"/>
                <w:szCs w:val="20"/>
              </w:rPr>
              <w:t>Anaerobic respiration occurs primarily in conditions where oxygen is not available.</w:t>
            </w:r>
          </w:p>
        </w:tc>
      </w:tr>
      <w:tr w:rsidR="00400AAC" w:rsidRPr="00B85190" w14:paraId="7BB8DD4E" w14:textId="77777777" w:rsidTr="00ED3FAE">
        <w:tc>
          <w:tcPr>
            <w:tcW w:w="0" w:type="auto"/>
            <w:vMerge w:val="restart"/>
            <w:shd w:val="clear" w:color="auto" w:fill="D0CECE"/>
          </w:tcPr>
          <w:p w14:paraId="34D59203" w14:textId="77777777" w:rsidR="00400AAC" w:rsidRPr="00B85190" w:rsidRDefault="00400AAC" w:rsidP="00ED3FAE">
            <w:pPr>
              <w:widowControl/>
              <w:rPr>
                <w:rFonts w:ascii="Arial" w:eastAsia="Calibri" w:hAnsi="Arial" w:cs="Arial"/>
                <w:color w:val="auto"/>
                <w:sz w:val="18"/>
                <w:szCs w:val="20"/>
              </w:rPr>
            </w:pPr>
            <w:r w:rsidRPr="00B85190">
              <w:rPr>
                <w:rFonts w:ascii="Arial" w:eastAsia="Calibri" w:hAnsi="Arial" w:cs="Arial"/>
                <w:color w:val="auto"/>
                <w:sz w:val="18"/>
                <w:szCs w:val="20"/>
              </w:rPr>
              <w:t>2</w:t>
            </w:r>
          </w:p>
        </w:tc>
        <w:tc>
          <w:tcPr>
            <w:tcW w:w="0" w:type="auto"/>
            <w:gridSpan w:val="2"/>
            <w:shd w:val="clear" w:color="auto" w:fill="D0CECE"/>
          </w:tcPr>
          <w:p w14:paraId="004F428D" w14:textId="77777777" w:rsidR="00400AAC" w:rsidRPr="00B85190" w:rsidRDefault="00400AAC" w:rsidP="00ED3FAE">
            <w:pPr>
              <w:widowControl/>
              <w:rPr>
                <w:rFonts w:ascii="Arial" w:eastAsia="Calibri" w:hAnsi="Arial" w:cs="Arial"/>
                <w:color w:val="auto"/>
                <w:sz w:val="18"/>
                <w:szCs w:val="20"/>
                <w:highlight w:val="yellow"/>
              </w:rPr>
            </w:pPr>
            <w:r w:rsidRPr="00B85190">
              <w:rPr>
                <w:rFonts w:ascii="Arial" w:eastAsia="Calibri" w:hAnsi="Arial" w:cs="Arial"/>
                <w:color w:val="auto"/>
                <w:sz w:val="18"/>
                <w:szCs w:val="20"/>
              </w:rPr>
              <w:t>Evidence</w:t>
            </w:r>
          </w:p>
        </w:tc>
      </w:tr>
      <w:tr w:rsidR="00400AAC" w:rsidRPr="00B85190" w14:paraId="24DBD58F" w14:textId="77777777" w:rsidTr="00ED3FAE">
        <w:trPr>
          <w:trHeight w:val="154"/>
        </w:trPr>
        <w:tc>
          <w:tcPr>
            <w:tcW w:w="0" w:type="auto"/>
            <w:vMerge/>
            <w:shd w:val="clear" w:color="auto" w:fill="D0CECE"/>
          </w:tcPr>
          <w:p w14:paraId="7E0F017B" w14:textId="77777777" w:rsidR="00400AAC" w:rsidRPr="00B85190" w:rsidRDefault="00400AAC" w:rsidP="00ED3FAE">
            <w:pPr>
              <w:widowControl/>
              <w:rPr>
                <w:rFonts w:ascii="Arial" w:eastAsia="Calibri" w:hAnsi="Arial" w:cs="Arial"/>
                <w:color w:val="auto"/>
                <w:sz w:val="18"/>
                <w:szCs w:val="20"/>
              </w:rPr>
            </w:pPr>
          </w:p>
        </w:tc>
        <w:tc>
          <w:tcPr>
            <w:tcW w:w="0" w:type="auto"/>
            <w:vMerge w:val="restart"/>
          </w:tcPr>
          <w:p w14:paraId="20B8B58F" w14:textId="77777777" w:rsidR="00400AAC" w:rsidRPr="00B85190" w:rsidRDefault="00400AAC" w:rsidP="00ED3FAE">
            <w:pPr>
              <w:widowControl/>
              <w:rPr>
                <w:rFonts w:ascii="Arial" w:eastAsia="Calibri" w:hAnsi="Arial" w:cs="Arial"/>
                <w:color w:val="auto"/>
                <w:sz w:val="18"/>
                <w:szCs w:val="20"/>
              </w:rPr>
            </w:pPr>
            <w:r w:rsidRPr="00B85190">
              <w:rPr>
                <w:rFonts w:ascii="Arial" w:eastAsia="Calibri" w:hAnsi="Arial" w:cs="Arial"/>
                <w:color w:val="auto"/>
                <w:sz w:val="18"/>
                <w:szCs w:val="20"/>
              </w:rPr>
              <w:t>a</w:t>
            </w:r>
          </w:p>
        </w:tc>
        <w:tc>
          <w:tcPr>
            <w:tcW w:w="0" w:type="auto"/>
          </w:tcPr>
          <w:p w14:paraId="6919FBC0" w14:textId="77777777" w:rsidR="00400AAC" w:rsidRPr="00B85190" w:rsidRDefault="00400AAC" w:rsidP="00ED3FAE">
            <w:pPr>
              <w:widowControl/>
              <w:rPr>
                <w:rFonts w:ascii="Arial" w:eastAsia="Calibri" w:hAnsi="Arial" w:cs="Arial"/>
                <w:color w:val="auto"/>
                <w:sz w:val="18"/>
                <w:szCs w:val="20"/>
                <w:highlight w:val="yellow"/>
              </w:rPr>
            </w:pPr>
            <w:r w:rsidRPr="00B85190">
              <w:rPr>
                <w:rFonts w:ascii="Arial" w:eastAsia="Calibri" w:hAnsi="Arial" w:cs="Arial"/>
                <w:sz w:val="18"/>
                <w:szCs w:val="20"/>
              </w:rPr>
              <w:t>Students identify and describe* the evidence to construct the explanation, including:</w:t>
            </w:r>
          </w:p>
        </w:tc>
      </w:tr>
      <w:tr w:rsidR="00400AAC" w:rsidRPr="00B85190" w14:paraId="56B4F64A" w14:textId="77777777" w:rsidTr="00ED3FAE">
        <w:trPr>
          <w:trHeight w:val="153"/>
        </w:trPr>
        <w:tc>
          <w:tcPr>
            <w:tcW w:w="0" w:type="auto"/>
            <w:vMerge/>
            <w:shd w:val="clear" w:color="auto" w:fill="D0CECE"/>
          </w:tcPr>
          <w:p w14:paraId="209C9C81" w14:textId="77777777" w:rsidR="00400AAC" w:rsidRPr="00B85190" w:rsidRDefault="00400AAC" w:rsidP="00ED3FAE">
            <w:pPr>
              <w:widowControl/>
              <w:rPr>
                <w:rFonts w:ascii="Arial" w:eastAsia="Calibri" w:hAnsi="Arial" w:cs="Arial"/>
                <w:color w:val="auto"/>
                <w:sz w:val="18"/>
                <w:szCs w:val="20"/>
              </w:rPr>
            </w:pPr>
          </w:p>
        </w:tc>
        <w:tc>
          <w:tcPr>
            <w:tcW w:w="0" w:type="auto"/>
            <w:vMerge/>
          </w:tcPr>
          <w:p w14:paraId="332CB444" w14:textId="77777777" w:rsidR="00400AAC" w:rsidRPr="00B85190" w:rsidRDefault="00400AAC" w:rsidP="00ED3FAE">
            <w:pPr>
              <w:widowControl/>
              <w:rPr>
                <w:rFonts w:ascii="Arial" w:eastAsia="Calibri" w:hAnsi="Arial" w:cs="Arial"/>
                <w:color w:val="auto"/>
                <w:sz w:val="18"/>
                <w:szCs w:val="20"/>
              </w:rPr>
            </w:pPr>
          </w:p>
        </w:tc>
        <w:tc>
          <w:tcPr>
            <w:tcW w:w="0" w:type="auto"/>
          </w:tcPr>
          <w:p w14:paraId="550C5F68" w14:textId="77777777" w:rsidR="00400AAC" w:rsidRPr="00B85190" w:rsidRDefault="00400AAC" w:rsidP="002A5EB4">
            <w:pPr>
              <w:widowControl/>
              <w:numPr>
                <w:ilvl w:val="0"/>
                <w:numId w:val="32"/>
              </w:numPr>
              <w:contextualSpacing/>
              <w:rPr>
                <w:rFonts w:ascii="Arial" w:eastAsia="Tahoma" w:hAnsi="Arial" w:cs="Arial"/>
                <w:color w:val="auto"/>
                <w:sz w:val="18"/>
                <w:szCs w:val="20"/>
              </w:rPr>
            </w:pPr>
            <w:r w:rsidRPr="00B85190">
              <w:rPr>
                <w:rFonts w:ascii="Arial" w:eastAsia="Calibri" w:hAnsi="Arial" w:cs="Arial"/>
                <w:color w:val="auto"/>
                <w:sz w:val="18"/>
                <w:szCs w:val="20"/>
              </w:rPr>
              <w:t>All organisms take in matter and rearrange the atoms in chemical reactions.</w:t>
            </w:r>
          </w:p>
        </w:tc>
      </w:tr>
      <w:tr w:rsidR="00400AAC" w:rsidRPr="00B85190" w14:paraId="07DB5455" w14:textId="77777777" w:rsidTr="00ED3FAE">
        <w:trPr>
          <w:trHeight w:val="153"/>
        </w:trPr>
        <w:tc>
          <w:tcPr>
            <w:tcW w:w="0" w:type="auto"/>
            <w:vMerge/>
            <w:shd w:val="clear" w:color="auto" w:fill="D0CECE"/>
          </w:tcPr>
          <w:p w14:paraId="77596918" w14:textId="77777777" w:rsidR="00400AAC" w:rsidRPr="00B85190" w:rsidRDefault="00400AAC" w:rsidP="00ED3FAE">
            <w:pPr>
              <w:widowControl/>
              <w:rPr>
                <w:rFonts w:ascii="Arial" w:eastAsia="Calibri" w:hAnsi="Arial" w:cs="Arial"/>
                <w:color w:val="auto"/>
                <w:sz w:val="18"/>
                <w:szCs w:val="20"/>
              </w:rPr>
            </w:pPr>
          </w:p>
        </w:tc>
        <w:tc>
          <w:tcPr>
            <w:tcW w:w="0" w:type="auto"/>
            <w:vMerge/>
          </w:tcPr>
          <w:p w14:paraId="3C21B35B" w14:textId="77777777" w:rsidR="00400AAC" w:rsidRPr="00B85190" w:rsidRDefault="00400AAC" w:rsidP="00ED3FAE">
            <w:pPr>
              <w:widowControl/>
              <w:rPr>
                <w:rFonts w:ascii="Arial" w:eastAsia="Calibri" w:hAnsi="Arial" w:cs="Arial"/>
                <w:color w:val="auto"/>
                <w:sz w:val="18"/>
                <w:szCs w:val="20"/>
              </w:rPr>
            </w:pPr>
          </w:p>
        </w:tc>
        <w:tc>
          <w:tcPr>
            <w:tcW w:w="0" w:type="auto"/>
          </w:tcPr>
          <w:p w14:paraId="73EA8ACA" w14:textId="77777777" w:rsidR="00400AAC" w:rsidRPr="00B85190" w:rsidRDefault="00400AAC" w:rsidP="002A5EB4">
            <w:pPr>
              <w:widowControl/>
              <w:numPr>
                <w:ilvl w:val="0"/>
                <w:numId w:val="32"/>
              </w:numPr>
              <w:contextualSpacing/>
              <w:rPr>
                <w:rFonts w:ascii="Arial" w:eastAsia="Tahoma" w:hAnsi="Arial" w:cs="Arial"/>
                <w:color w:val="auto"/>
                <w:sz w:val="18"/>
                <w:szCs w:val="20"/>
              </w:rPr>
            </w:pPr>
            <w:r w:rsidRPr="00B85190">
              <w:rPr>
                <w:rFonts w:ascii="Arial" w:eastAsia="Calibri" w:hAnsi="Arial" w:cs="Arial"/>
                <w:color w:val="auto"/>
                <w:sz w:val="18"/>
                <w:szCs w:val="20"/>
              </w:rPr>
              <w:t>Photosynthesis captures energy in sunlight to create chemical products that can be used as food in cellular respiration.</w:t>
            </w:r>
          </w:p>
        </w:tc>
      </w:tr>
      <w:tr w:rsidR="00400AAC" w:rsidRPr="00B85190" w14:paraId="7E01A4CE" w14:textId="77777777" w:rsidTr="00ED3FAE">
        <w:trPr>
          <w:trHeight w:val="153"/>
        </w:trPr>
        <w:tc>
          <w:tcPr>
            <w:tcW w:w="0" w:type="auto"/>
            <w:vMerge/>
            <w:shd w:val="clear" w:color="auto" w:fill="D0CECE"/>
          </w:tcPr>
          <w:p w14:paraId="043EF88E" w14:textId="77777777" w:rsidR="00400AAC" w:rsidRPr="00B85190" w:rsidRDefault="00400AAC" w:rsidP="00ED3FAE">
            <w:pPr>
              <w:widowControl/>
              <w:rPr>
                <w:rFonts w:ascii="Arial" w:eastAsia="Calibri" w:hAnsi="Arial" w:cs="Arial"/>
                <w:color w:val="auto"/>
                <w:sz w:val="18"/>
                <w:szCs w:val="20"/>
              </w:rPr>
            </w:pPr>
          </w:p>
        </w:tc>
        <w:tc>
          <w:tcPr>
            <w:tcW w:w="0" w:type="auto"/>
            <w:vMerge/>
          </w:tcPr>
          <w:p w14:paraId="7ED2117C" w14:textId="77777777" w:rsidR="00400AAC" w:rsidRPr="00B85190" w:rsidRDefault="00400AAC" w:rsidP="00ED3FAE">
            <w:pPr>
              <w:widowControl/>
              <w:rPr>
                <w:rFonts w:ascii="Arial" w:eastAsia="Calibri" w:hAnsi="Arial" w:cs="Arial"/>
                <w:color w:val="auto"/>
                <w:sz w:val="18"/>
                <w:szCs w:val="20"/>
              </w:rPr>
            </w:pPr>
          </w:p>
        </w:tc>
        <w:tc>
          <w:tcPr>
            <w:tcW w:w="0" w:type="auto"/>
          </w:tcPr>
          <w:p w14:paraId="5BF5C133" w14:textId="77777777" w:rsidR="00400AAC" w:rsidRPr="00B85190" w:rsidRDefault="00400AAC" w:rsidP="002A5EB4">
            <w:pPr>
              <w:widowControl/>
              <w:numPr>
                <w:ilvl w:val="0"/>
                <w:numId w:val="32"/>
              </w:numPr>
              <w:contextualSpacing/>
              <w:rPr>
                <w:rFonts w:ascii="Arial" w:eastAsia="Tahoma" w:hAnsi="Arial" w:cs="Arial"/>
                <w:color w:val="auto"/>
                <w:sz w:val="18"/>
                <w:szCs w:val="20"/>
              </w:rPr>
            </w:pPr>
            <w:r w:rsidRPr="00B85190">
              <w:rPr>
                <w:rFonts w:ascii="Arial" w:eastAsia="Calibri" w:hAnsi="Arial" w:cs="Arial"/>
                <w:color w:val="auto"/>
                <w:sz w:val="18"/>
                <w:szCs w:val="20"/>
              </w:rPr>
              <w:t>Cellular respiration is the process by which the matter in food (sugars, fats) reacts chemically with other compounds, rearranging the matter to release energy that is used by the cell for essential life processes.</w:t>
            </w:r>
          </w:p>
        </w:tc>
      </w:tr>
      <w:tr w:rsidR="00400AAC" w:rsidRPr="00B85190" w14:paraId="5310F915" w14:textId="77777777" w:rsidTr="00ED3FAE">
        <w:trPr>
          <w:trHeight w:val="314"/>
        </w:trPr>
        <w:tc>
          <w:tcPr>
            <w:tcW w:w="0" w:type="auto"/>
            <w:vMerge/>
            <w:shd w:val="clear" w:color="auto" w:fill="D0CECE"/>
          </w:tcPr>
          <w:p w14:paraId="201C6687" w14:textId="77777777" w:rsidR="00400AAC" w:rsidRPr="00B85190" w:rsidRDefault="00400AAC" w:rsidP="00ED3FAE">
            <w:pPr>
              <w:widowControl/>
              <w:rPr>
                <w:rFonts w:ascii="Arial" w:eastAsia="Calibri" w:hAnsi="Arial" w:cs="Arial"/>
                <w:color w:val="auto"/>
                <w:sz w:val="18"/>
                <w:szCs w:val="20"/>
              </w:rPr>
            </w:pPr>
          </w:p>
        </w:tc>
        <w:tc>
          <w:tcPr>
            <w:tcW w:w="0" w:type="auto"/>
          </w:tcPr>
          <w:p w14:paraId="7C960DE6" w14:textId="77777777" w:rsidR="00400AAC" w:rsidRPr="00B85190" w:rsidRDefault="00400AAC" w:rsidP="00ED3FAE">
            <w:pPr>
              <w:widowControl/>
              <w:rPr>
                <w:rFonts w:ascii="Arial" w:eastAsia="Calibri" w:hAnsi="Arial" w:cs="Arial"/>
                <w:color w:val="auto"/>
                <w:sz w:val="18"/>
                <w:szCs w:val="20"/>
              </w:rPr>
            </w:pPr>
            <w:r w:rsidRPr="00B85190">
              <w:rPr>
                <w:rFonts w:ascii="Arial" w:eastAsia="Calibri" w:hAnsi="Arial" w:cs="Arial"/>
                <w:color w:val="auto"/>
                <w:sz w:val="18"/>
                <w:szCs w:val="20"/>
              </w:rPr>
              <w:t>b</w:t>
            </w:r>
          </w:p>
        </w:tc>
        <w:tc>
          <w:tcPr>
            <w:tcW w:w="0" w:type="auto"/>
          </w:tcPr>
          <w:p w14:paraId="23A02DFD" w14:textId="77777777" w:rsidR="00400AAC" w:rsidRPr="00B85190" w:rsidRDefault="00400AAC" w:rsidP="00ED3FAE">
            <w:pPr>
              <w:widowControl/>
              <w:rPr>
                <w:rFonts w:ascii="Arial" w:eastAsia="Tahoma" w:hAnsi="Arial" w:cs="Arial"/>
                <w:color w:val="auto"/>
                <w:sz w:val="18"/>
                <w:szCs w:val="20"/>
              </w:rPr>
            </w:pPr>
            <w:r w:rsidRPr="00B85190">
              <w:rPr>
                <w:rFonts w:ascii="Arial" w:eastAsia="Calibri" w:hAnsi="Arial" w:cs="Arial"/>
                <w:color w:val="auto"/>
                <w:sz w:val="18"/>
                <w:szCs w:val="20"/>
              </w:rPr>
              <w:t>Students use a variety of valid and reliable sources for the evidence, which may include theories, simulations, peer review, and students’ own investigations.</w:t>
            </w:r>
          </w:p>
        </w:tc>
      </w:tr>
      <w:tr w:rsidR="00400AAC" w:rsidRPr="00B85190" w14:paraId="6453AAD5" w14:textId="77777777" w:rsidTr="00ED3FAE">
        <w:trPr>
          <w:trHeight w:val="314"/>
        </w:trPr>
        <w:tc>
          <w:tcPr>
            <w:tcW w:w="0" w:type="auto"/>
            <w:vMerge w:val="restart"/>
            <w:shd w:val="clear" w:color="auto" w:fill="D0CECE"/>
          </w:tcPr>
          <w:p w14:paraId="4D3080FB" w14:textId="77777777" w:rsidR="00400AAC" w:rsidRPr="00B85190" w:rsidRDefault="00400AAC" w:rsidP="00ED3FAE">
            <w:pPr>
              <w:widowControl/>
              <w:rPr>
                <w:rFonts w:ascii="Arial" w:eastAsia="Calibri" w:hAnsi="Arial" w:cs="Arial"/>
                <w:color w:val="auto"/>
                <w:sz w:val="18"/>
                <w:szCs w:val="20"/>
              </w:rPr>
            </w:pPr>
            <w:r w:rsidRPr="00B85190">
              <w:rPr>
                <w:rFonts w:ascii="Arial" w:eastAsia="Calibri" w:hAnsi="Arial" w:cs="Arial"/>
                <w:color w:val="auto"/>
                <w:sz w:val="18"/>
                <w:szCs w:val="20"/>
              </w:rPr>
              <w:t>3</w:t>
            </w:r>
          </w:p>
        </w:tc>
        <w:tc>
          <w:tcPr>
            <w:tcW w:w="0" w:type="auto"/>
            <w:gridSpan w:val="2"/>
            <w:shd w:val="clear" w:color="auto" w:fill="D0CECE"/>
          </w:tcPr>
          <w:p w14:paraId="58D0FBAB" w14:textId="77777777" w:rsidR="00400AAC" w:rsidRPr="00B85190" w:rsidRDefault="00400AAC" w:rsidP="00ED3FAE">
            <w:pPr>
              <w:widowControl/>
              <w:rPr>
                <w:rFonts w:ascii="Arial" w:eastAsia="Calibri" w:hAnsi="Arial" w:cs="Arial"/>
                <w:color w:val="auto"/>
                <w:sz w:val="18"/>
                <w:szCs w:val="20"/>
              </w:rPr>
            </w:pPr>
            <w:r w:rsidRPr="00B85190">
              <w:rPr>
                <w:rFonts w:ascii="Arial" w:eastAsia="Calibri" w:hAnsi="Arial" w:cs="Arial"/>
                <w:color w:val="auto"/>
                <w:sz w:val="18"/>
                <w:szCs w:val="20"/>
              </w:rPr>
              <w:t>Reasoning</w:t>
            </w:r>
          </w:p>
        </w:tc>
      </w:tr>
      <w:tr w:rsidR="00400AAC" w:rsidRPr="00B85190" w14:paraId="01170182" w14:textId="77777777" w:rsidTr="00ED3FAE">
        <w:trPr>
          <w:trHeight w:val="45"/>
        </w:trPr>
        <w:tc>
          <w:tcPr>
            <w:tcW w:w="0" w:type="auto"/>
            <w:vMerge/>
            <w:shd w:val="clear" w:color="auto" w:fill="D0CECE"/>
          </w:tcPr>
          <w:p w14:paraId="78CD93CE" w14:textId="77777777" w:rsidR="00400AAC" w:rsidRPr="00B85190" w:rsidRDefault="00400AAC" w:rsidP="00ED3FAE">
            <w:pPr>
              <w:widowControl/>
              <w:rPr>
                <w:rFonts w:ascii="Arial" w:eastAsia="Calibri" w:hAnsi="Arial" w:cs="Arial"/>
                <w:color w:val="auto"/>
                <w:sz w:val="18"/>
                <w:szCs w:val="20"/>
              </w:rPr>
            </w:pPr>
          </w:p>
        </w:tc>
        <w:tc>
          <w:tcPr>
            <w:tcW w:w="0" w:type="auto"/>
            <w:vMerge w:val="restart"/>
            <w:shd w:val="clear" w:color="auto" w:fill="auto"/>
          </w:tcPr>
          <w:p w14:paraId="01AC2B4B" w14:textId="77777777" w:rsidR="00400AAC" w:rsidRPr="00B85190" w:rsidRDefault="00400AAC" w:rsidP="00ED3FAE">
            <w:pPr>
              <w:widowControl/>
              <w:rPr>
                <w:rFonts w:ascii="Arial" w:eastAsia="Calibri" w:hAnsi="Arial" w:cs="Arial"/>
                <w:color w:val="auto"/>
                <w:sz w:val="18"/>
                <w:szCs w:val="20"/>
              </w:rPr>
            </w:pPr>
            <w:r w:rsidRPr="00B85190">
              <w:rPr>
                <w:rFonts w:ascii="Arial" w:eastAsia="Calibri" w:hAnsi="Arial" w:cs="Arial"/>
                <w:color w:val="auto"/>
                <w:sz w:val="18"/>
                <w:szCs w:val="20"/>
              </w:rPr>
              <w:t>a</w:t>
            </w:r>
          </w:p>
        </w:tc>
        <w:tc>
          <w:tcPr>
            <w:tcW w:w="0" w:type="auto"/>
            <w:shd w:val="clear" w:color="auto" w:fill="auto"/>
          </w:tcPr>
          <w:p w14:paraId="45058DA0" w14:textId="77777777" w:rsidR="00400AAC" w:rsidRPr="00B85190" w:rsidRDefault="00400AAC" w:rsidP="00ED3FAE">
            <w:pPr>
              <w:widowControl/>
              <w:rPr>
                <w:rFonts w:ascii="Arial" w:eastAsia="Calibri" w:hAnsi="Arial" w:cs="Arial"/>
                <w:color w:val="auto"/>
                <w:sz w:val="18"/>
                <w:szCs w:val="20"/>
              </w:rPr>
            </w:pPr>
            <w:r w:rsidRPr="00B85190">
              <w:rPr>
                <w:rFonts w:ascii="Arial" w:eastAsia="Calibri" w:hAnsi="Arial" w:cs="Arial"/>
                <w:sz w:val="18"/>
                <w:szCs w:val="20"/>
              </w:rPr>
              <w:t xml:space="preserve">Students use reasoning to connect evidence, along with the assumption that theories and laws that describe the natural world operate today as they did in the past and will continue to do so in the future, to construct their explanation.  Students describe* the following chain of reasoning used to construct their explanation: </w:t>
            </w:r>
          </w:p>
        </w:tc>
      </w:tr>
      <w:tr w:rsidR="00400AAC" w:rsidRPr="00B85190" w14:paraId="0CD8885C" w14:textId="77777777" w:rsidTr="00ED3FAE">
        <w:trPr>
          <w:trHeight w:val="42"/>
        </w:trPr>
        <w:tc>
          <w:tcPr>
            <w:tcW w:w="0" w:type="auto"/>
            <w:vMerge/>
            <w:shd w:val="clear" w:color="auto" w:fill="D0CECE"/>
          </w:tcPr>
          <w:p w14:paraId="6AA17C31" w14:textId="77777777" w:rsidR="00400AAC" w:rsidRPr="00B85190" w:rsidRDefault="00400AAC" w:rsidP="00ED3FAE">
            <w:pPr>
              <w:widowControl/>
              <w:rPr>
                <w:rFonts w:ascii="Arial" w:eastAsia="Calibri" w:hAnsi="Arial" w:cs="Arial"/>
                <w:color w:val="auto"/>
                <w:sz w:val="18"/>
                <w:szCs w:val="20"/>
              </w:rPr>
            </w:pPr>
          </w:p>
        </w:tc>
        <w:tc>
          <w:tcPr>
            <w:tcW w:w="0" w:type="auto"/>
            <w:vMerge/>
            <w:shd w:val="clear" w:color="auto" w:fill="auto"/>
          </w:tcPr>
          <w:p w14:paraId="502644D5" w14:textId="77777777" w:rsidR="00400AAC" w:rsidRPr="00B85190" w:rsidRDefault="00400AAC" w:rsidP="00ED3FAE">
            <w:pPr>
              <w:widowControl/>
              <w:rPr>
                <w:rFonts w:ascii="Arial" w:eastAsia="Calibri" w:hAnsi="Arial" w:cs="Arial"/>
                <w:color w:val="auto"/>
                <w:sz w:val="18"/>
                <w:szCs w:val="20"/>
              </w:rPr>
            </w:pPr>
          </w:p>
        </w:tc>
        <w:tc>
          <w:tcPr>
            <w:tcW w:w="0" w:type="auto"/>
            <w:shd w:val="clear" w:color="auto" w:fill="auto"/>
          </w:tcPr>
          <w:p w14:paraId="672B8D4C" w14:textId="77777777" w:rsidR="00400AAC" w:rsidRPr="00B85190" w:rsidRDefault="00400AAC" w:rsidP="002A5EB4">
            <w:pPr>
              <w:widowControl/>
              <w:numPr>
                <w:ilvl w:val="0"/>
                <w:numId w:val="33"/>
              </w:numPr>
              <w:contextualSpacing/>
              <w:rPr>
                <w:rFonts w:ascii="Arial" w:eastAsia="Calibri" w:hAnsi="Arial" w:cs="Arial"/>
                <w:color w:val="auto"/>
                <w:sz w:val="18"/>
                <w:szCs w:val="20"/>
              </w:rPr>
            </w:pPr>
            <w:r w:rsidRPr="00B85190">
              <w:rPr>
                <w:rFonts w:ascii="Arial" w:eastAsia="Calibri" w:hAnsi="Arial" w:cs="Arial"/>
                <w:color w:val="auto"/>
                <w:sz w:val="18"/>
                <w:szCs w:val="20"/>
              </w:rPr>
              <w:t>Energy inputs to cells occur either by photosynthesis or by taking in food.</w:t>
            </w:r>
          </w:p>
        </w:tc>
      </w:tr>
      <w:tr w:rsidR="00400AAC" w:rsidRPr="00B85190" w14:paraId="34BE58C7" w14:textId="77777777" w:rsidTr="00ED3FAE">
        <w:trPr>
          <w:trHeight w:val="42"/>
        </w:trPr>
        <w:tc>
          <w:tcPr>
            <w:tcW w:w="0" w:type="auto"/>
            <w:vMerge/>
            <w:shd w:val="clear" w:color="auto" w:fill="D0CECE"/>
          </w:tcPr>
          <w:p w14:paraId="69F3EC8A" w14:textId="77777777" w:rsidR="00400AAC" w:rsidRPr="00B85190" w:rsidRDefault="00400AAC" w:rsidP="00ED3FAE">
            <w:pPr>
              <w:widowControl/>
              <w:rPr>
                <w:rFonts w:ascii="Arial" w:eastAsia="Calibri" w:hAnsi="Arial" w:cs="Arial"/>
                <w:color w:val="auto"/>
                <w:sz w:val="18"/>
                <w:szCs w:val="20"/>
              </w:rPr>
            </w:pPr>
          </w:p>
        </w:tc>
        <w:tc>
          <w:tcPr>
            <w:tcW w:w="0" w:type="auto"/>
            <w:vMerge/>
            <w:shd w:val="clear" w:color="auto" w:fill="auto"/>
          </w:tcPr>
          <w:p w14:paraId="4DC65009" w14:textId="77777777" w:rsidR="00400AAC" w:rsidRPr="00B85190" w:rsidRDefault="00400AAC" w:rsidP="00ED3FAE">
            <w:pPr>
              <w:widowControl/>
              <w:rPr>
                <w:rFonts w:ascii="Arial" w:eastAsia="Calibri" w:hAnsi="Arial" w:cs="Arial"/>
                <w:color w:val="auto"/>
                <w:sz w:val="18"/>
                <w:szCs w:val="20"/>
              </w:rPr>
            </w:pPr>
          </w:p>
        </w:tc>
        <w:tc>
          <w:tcPr>
            <w:tcW w:w="0" w:type="auto"/>
            <w:shd w:val="clear" w:color="auto" w:fill="auto"/>
          </w:tcPr>
          <w:p w14:paraId="4BF9444F" w14:textId="77777777" w:rsidR="00400AAC" w:rsidRPr="00B85190" w:rsidRDefault="00400AAC" w:rsidP="002A5EB4">
            <w:pPr>
              <w:widowControl/>
              <w:numPr>
                <w:ilvl w:val="0"/>
                <w:numId w:val="33"/>
              </w:numPr>
              <w:contextualSpacing/>
              <w:rPr>
                <w:rFonts w:ascii="Arial" w:eastAsia="Calibri" w:hAnsi="Arial" w:cs="Arial"/>
                <w:color w:val="auto"/>
                <w:sz w:val="18"/>
                <w:szCs w:val="20"/>
              </w:rPr>
            </w:pPr>
            <w:r w:rsidRPr="00B85190">
              <w:rPr>
                <w:rFonts w:ascii="Arial" w:eastAsia="Calibri" w:hAnsi="Arial" w:cs="Arial"/>
                <w:color w:val="auto"/>
                <w:sz w:val="18"/>
                <w:szCs w:val="20"/>
              </w:rPr>
              <w:t>Since all cells engage in cellular respiration, they must all produce products of respiration.</w:t>
            </w:r>
          </w:p>
        </w:tc>
      </w:tr>
      <w:tr w:rsidR="00400AAC" w:rsidRPr="00B85190" w14:paraId="7FD3D46D" w14:textId="77777777" w:rsidTr="00ED3FAE">
        <w:trPr>
          <w:trHeight w:val="42"/>
        </w:trPr>
        <w:tc>
          <w:tcPr>
            <w:tcW w:w="0" w:type="auto"/>
            <w:vMerge/>
            <w:shd w:val="clear" w:color="auto" w:fill="D0CECE"/>
          </w:tcPr>
          <w:p w14:paraId="0560881D" w14:textId="77777777" w:rsidR="00400AAC" w:rsidRPr="00B85190" w:rsidRDefault="00400AAC" w:rsidP="00ED3FAE">
            <w:pPr>
              <w:widowControl/>
              <w:rPr>
                <w:rFonts w:ascii="Arial" w:eastAsia="Calibri" w:hAnsi="Arial" w:cs="Arial"/>
                <w:color w:val="auto"/>
                <w:sz w:val="18"/>
                <w:szCs w:val="20"/>
              </w:rPr>
            </w:pPr>
          </w:p>
        </w:tc>
        <w:tc>
          <w:tcPr>
            <w:tcW w:w="0" w:type="auto"/>
            <w:vMerge/>
            <w:shd w:val="clear" w:color="auto" w:fill="auto"/>
          </w:tcPr>
          <w:p w14:paraId="63526E64" w14:textId="77777777" w:rsidR="00400AAC" w:rsidRPr="00B85190" w:rsidRDefault="00400AAC" w:rsidP="00ED3FAE">
            <w:pPr>
              <w:widowControl/>
              <w:rPr>
                <w:rFonts w:ascii="Arial" w:eastAsia="Calibri" w:hAnsi="Arial" w:cs="Arial"/>
                <w:color w:val="auto"/>
                <w:sz w:val="18"/>
                <w:szCs w:val="20"/>
              </w:rPr>
            </w:pPr>
          </w:p>
        </w:tc>
        <w:tc>
          <w:tcPr>
            <w:tcW w:w="0" w:type="auto"/>
            <w:shd w:val="clear" w:color="auto" w:fill="auto"/>
          </w:tcPr>
          <w:p w14:paraId="6C61D275" w14:textId="77777777" w:rsidR="00400AAC" w:rsidRPr="00B85190" w:rsidRDefault="00400AAC" w:rsidP="002A5EB4">
            <w:pPr>
              <w:widowControl/>
              <w:numPr>
                <w:ilvl w:val="0"/>
                <w:numId w:val="33"/>
              </w:numPr>
              <w:contextualSpacing/>
              <w:rPr>
                <w:rFonts w:ascii="Arial" w:eastAsia="Calibri" w:hAnsi="Arial" w:cs="Arial"/>
                <w:color w:val="auto"/>
                <w:sz w:val="18"/>
                <w:szCs w:val="20"/>
              </w:rPr>
            </w:pPr>
            <w:r w:rsidRPr="00B85190">
              <w:rPr>
                <w:rFonts w:ascii="Arial" w:eastAsia="Calibri" w:hAnsi="Arial" w:cs="Arial"/>
                <w:color w:val="auto"/>
                <w:sz w:val="18"/>
                <w:szCs w:val="20"/>
              </w:rPr>
              <w:t>The flow of matter into and out of cells must therefore be driven by the energy captured by photosynthesis or obtained by taking in food and released by respiration.</w:t>
            </w:r>
          </w:p>
        </w:tc>
      </w:tr>
      <w:tr w:rsidR="00400AAC" w:rsidRPr="00B85190" w14:paraId="6C7F6B1E" w14:textId="77777777" w:rsidTr="00ED3FAE">
        <w:trPr>
          <w:trHeight w:val="42"/>
        </w:trPr>
        <w:tc>
          <w:tcPr>
            <w:tcW w:w="0" w:type="auto"/>
            <w:vMerge/>
            <w:shd w:val="clear" w:color="auto" w:fill="D0CECE"/>
          </w:tcPr>
          <w:p w14:paraId="7C895899" w14:textId="77777777" w:rsidR="00400AAC" w:rsidRPr="00B85190" w:rsidRDefault="00400AAC" w:rsidP="00ED3FAE">
            <w:pPr>
              <w:widowControl/>
              <w:rPr>
                <w:rFonts w:ascii="Arial" w:eastAsia="Calibri" w:hAnsi="Arial" w:cs="Arial"/>
                <w:color w:val="auto"/>
                <w:sz w:val="18"/>
                <w:szCs w:val="20"/>
              </w:rPr>
            </w:pPr>
          </w:p>
        </w:tc>
        <w:tc>
          <w:tcPr>
            <w:tcW w:w="0" w:type="auto"/>
            <w:vMerge/>
            <w:shd w:val="clear" w:color="auto" w:fill="auto"/>
          </w:tcPr>
          <w:p w14:paraId="3C18E14A" w14:textId="77777777" w:rsidR="00400AAC" w:rsidRPr="00B85190" w:rsidRDefault="00400AAC" w:rsidP="00ED3FAE">
            <w:pPr>
              <w:widowControl/>
              <w:rPr>
                <w:rFonts w:ascii="Arial" w:eastAsia="Calibri" w:hAnsi="Arial" w:cs="Arial"/>
                <w:color w:val="auto"/>
                <w:sz w:val="18"/>
                <w:szCs w:val="20"/>
              </w:rPr>
            </w:pPr>
          </w:p>
        </w:tc>
        <w:tc>
          <w:tcPr>
            <w:tcW w:w="0" w:type="auto"/>
            <w:shd w:val="clear" w:color="auto" w:fill="auto"/>
          </w:tcPr>
          <w:p w14:paraId="2187A987" w14:textId="77777777" w:rsidR="00400AAC" w:rsidRPr="00B85190" w:rsidRDefault="00400AAC" w:rsidP="002A5EB4">
            <w:pPr>
              <w:widowControl/>
              <w:numPr>
                <w:ilvl w:val="0"/>
                <w:numId w:val="33"/>
              </w:numPr>
              <w:contextualSpacing/>
              <w:rPr>
                <w:rFonts w:ascii="Arial" w:eastAsia="Calibri" w:hAnsi="Arial" w:cs="Arial"/>
                <w:color w:val="auto"/>
                <w:sz w:val="18"/>
                <w:szCs w:val="20"/>
              </w:rPr>
            </w:pPr>
            <w:r w:rsidRPr="00B85190">
              <w:rPr>
                <w:rFonts w:ascii="Arial" w:eastAsia="Calibri" w:hAnsi="Arial" w:cs="Arial"/>
                <w:color w:val="auto"/>
                <w:sz w:val="18"/>
                <w:szCs w:val="20"/>
              </w:rPr>
              <w:t>The flow of matter and energy must occur whether respiration is aerobic or anaerobic.</w:t>
            </w:r>
          </w:p>
        </w:tc>
      </w:tr>
      <w:tr w:rsidR="00400AAC" w:rsidRPr="00B85190" w14:paraId="0F725505" w14:textId="77777777" w:rsidTr="00ED3FAE">
        <w:trPr>
          <w:trHeight w:val="42"/>
        </w:trPr>
        <w:tc>
          <w:tcPr>
            <w:tcW w:w="0" w:type="auto"/>
            <w:vMerge w:val="restart"/>
            <w:shd w:val="clear" w:color="auto" w:fill="D0CECE"/>
          </w:tcPr>
          <w:p w14:paraId="6F3D5E40" w14:textId="77777777" w:rsidR="00400AAC" w:rsidRPr="00B85190" w:rsidRDefault="00400AAC" w:rsidP="00ED3FAE">
            <w:pPr>
              <w:widowControl/>
              <w:rPr>
                <w:rFonts w:ascii="Arial" w:eastAsia="Calibri" w:hAnsi="Arial" w:cs="Arial"/>
                <w:color w:val="auto"/>
                <w:sz w:val="18"/>
                <w:szCs w:val="20"/>
              </w:rPr>
            </w:pPr>
            <w:r w:rsidRPr="00B85190">
              <w:rPr>
                <w:rFonts w:ascii="Arial" w:eastAsia="Calibri" w:hAnsi="Arial" w:cs="Arial"/>
                <w:color w:val="auto"/>
                <w:sz w:val="18"/>
                <w:szCs w:val="20"/>
              </w:rPr>
              <w:t>4</w:t>
            </w:r>
          </w:p>
        </w:tc>
        <w:tc>
          <w:tcPr>
            <w:tcW w:w="0" w:type="auto"/>
            <w:gridSpan w:val="2"/>
            <w:shd w:val="clear" w:color="auto" w:fill="D0CECE"/>
          </w:tcPr>
          <w:p w14:paraId="20559CF0" w14:textId="77777777" w:rsidR="00400AAC" w:rsidRPr="00B85190" w:rsidRDefault="00400AAC" w:rsidP="00ED3FAE">
            <w:pPr>
              <w:widowControl/>
              <w:rPr>
                <w:rFonts w:ascii="Arial" w:eastAsia="Calibri" w:hAnsi="Arial" w:cs="Arial"/>
                <w:color w:val="auto"/>
                <w:sz w:val="18"/>
                <w:szCs w:val="20"/>
              </w:rPr>
            </w:pPr>
            <w:r w:rsidRPr="00B85190">
              <w:rPr>
                <w:rFonts w:ascii="Arial" w:eastAsia="Calibri" w:hAnsi="Arial" w:cs="Arial"/>
                <w:color w:val="auto"/>
                <w:sz w:val="18"/>
                <w:szCs w:val="20"/>
              </w:rPr>
              <w:t>Revising the explanation</w:t>
            </w:r>
          </w:p>
        </w:tc>
      </w:tr>
      <w:tr w:rsidR="00400AAC" w:rsidRPr="00B85190" w14:paraId="45F8F35E" w14:textId="77777777" w:rsidTr="00ED3FAE">
        <w:trPr>
          <w:trHeight w:val="42"/>
        </w:trPr>
        <w:tc>
          <w:tcPr>
            <w:tcW w:w="0" w:type="auto"/>
            <w:vMerge/>
            <w:shd w:val="clear" w:color="auto" w:fill="D0CECE"/>
          </w:tcPr>
          <w:p w14:paraId="30344C47" w14:textId="77777777" w:rsidR="00400AAC" w:rsidRPr="00B85190" w:rsidRDefault="00400AAC" w:rsidP="00ED3FAE">
            <w:pPr>
              <w:widowControl/>
              <w:rPr>
                <w:rFonts w:ascii="Arial" w:eastAsia="Calibri" w:hAnsi="Arial" w:cs="Arial"/>
                <w:color w:val="auto"/>
                <w:sz w:val="18"/>
                <w:szCs w:val="20"/>
              </w:rPr>
            </w:pPr>
          </w:p>
        </w:tc>
        <w:tc>
          <w:tcPr>
            <w:tcW w:w="0" w:type="auto"/>
            <w:shd w:val="clear" w:color="auto" w:fill="auto"/>
          </w:tcPr>
          <w:p w14:paraId="615F00C1" w14:textId="77777777" w:rsidR="00400AAC" w:rsidRPr="00B85190" w:rsidRDefault="00400AAC" w:rsidP="00ED3FAE">
            <w:pPr>
              <w:widowControl/>
              <w:rPr>
                <w:rFonts w:ascii="Arial" w:eastAsia="Calibri" w:hAnsi="Arial" w:cs="Arial"/>
                <w:color w:val="auto"/>
                <w:sz w:val="18"/>
                <w:szCs w:val="20"/>
              </w:rPr>
            </w:pPr>
            <w:r w:rsidRPr="00B85190">
              <w:rPr>
                <w:rFonts w:ascii="Arial" w:eastAsia="Calibri" w:hAnsi="Arial" w:cs="Arial"/>
                <w:color w:val="auto"/>
                <w:sz w:val="18"/>
                <w:szCs w:val="20"/>
              </w:rPr>
              <w:t>a</w:t>
            </w:r>
          </w:p>
        </w:tc>
        <w:tc>
          <w:tcPr>
            <w:tcW w:w="0" w:type="auto"/>
            <w:shd w:val="clear" w:color="auto" w:fill="auto"/>
          </w:tcPr>
          <w:p w14:paraId="14ACD876" w14:textId="77777777" w:rsidR="00400AAC" w:rsidRPr="00B85190" w:rsidRDefault="00400AAC" w:rsidP="00ED3FAE">
            <w:pPr>
              <w:widowControl/>
              <w:rPr>
                <w:rFonts w:ascii="Arial" w:eastAsia="Calibri" w:hAnsi="Arial" w:cs="Arial"/>
                <w:color w:val="auto"/>
                <w:sz w:val="18"/>
                <w:szCs w:val="20"/>
              </w:rPr>
            </w:pPr>
            <w:r w:rsidRPr="00B85190">
              <w:rPr>
                <w:rFonts w:ascii="Arial" w:eastAsia="Calibri" w:hAnsi="Arial" w:cs="Arial"/>
                <w:sz w:val="18"/>
                <w:szCs w:val="20"/>
              </w:rPr>
              <w:t>Given new data or information, students revise their explanation and justify the revision (e.g., recent discoveries of life surrounding deep sea ocean vents have shown that photosynthesis is not the only driver for cycling matter and energy in ecosystems).</w:t>
            </w:r>
          </w:p>
        </w:tc>
      </w:tr>
    </w:tbl>
    <w:p w14:paraId="7A9D4871" w14:textId="77777777" w:rsidR="00400AAC" w:rsidRPr="00B85190" w:rsidRDefault="00400AAC" w:rsidP="00400AAC">
      <w:pPr>
        <w:widowControl/>
        <w:spacing w:after="160" w:line="259" w:lineRule="auto"/>
        <w:rPr>
          <w:rFonts w:ascii="Arial" w:eastAsia="Calibri" w:hAnsi="Arial" w:cs="Arial"/>
          <w:color w:val="auto"/>
          <w:sz w:val="20"/>
          <w:szCs w:val="20"/>
        </w:rPr>
      </w:pPr>
    </w:p>
    <w:tbl>
      <w:tblPr>
        <w:tblStyle w:val="TableGrid"/>
        <w:tblW w:w="0" w:type="auto"/>
        <w:tblLook w:val="04A0" w:firstRow="1" w:lastRow="0" w:firstColumn="1" w:lastColumn="0" w:noHBand="0" w:noVBand="1"/>
      </w:tblPr>
      <w:tblGrid>
        <w:gridCol w:w="317"/>
        <w:gridCol w:w="317"/>
        <w:gridCol w:w="14044"/>
      </w:tblGrid>
      <w:tr w:rsidR="00400AAC" w:rsidRPr="00B85190" w14:paraId="02B6E31F" w14:textId="77777777" w:rsidTr="00ED3FAE">
        <w:tc>
          <w:tcPr>
            <w:tcW w:w="0" w:type="auto"/>
            <w:gridSpan w:val="3"/>
            <w:shd w:val="clear" w:color="auto" w:fill="7F7F7F"/>
          </w:tcPr>
          <w:p w14:paraId="7EF11B72" w14:textId="1876A203" w:rsidR="00400AAC" w:rsidRPr="00B85190" w:rsidRDefault="00400AAC" w:rsidP="00ED3FAE">
            <w:pPr>
              <w:widowControl/>
              <w:rPr>
                <w:rFonts w:ascii="Arial" w:eastAsia="Calibri" w:hAnsi="Arial" w:cs="Arial"/>
                <w:color w:val="auto"/>
                <w:sz w:val="20"/>
                <w:szCs w:val="20"/>
              </w:rPr>
            </w:pPr>
            <w:r w:rsidRPr="00B85190">
              <w:rPr>
                <w:rFonts w:ascii="Arial" w:eastAsia="Calibri" w:hAnsi="Arial" w:cs="Arial"/>
                <w:b/>
                <w:bCs/>
                <w:color w:val="FFFFFF" w:themeColor="background1"/>
                <w:sz w:val="20"/>
                <w:szCs w:val="20"/>
              </w:rPr>
              <w:t xml:space="preserve">HS.8.3.E   </w:t>
            </w:r>
            <w:r w:rsidR="00B85190" w:rsidRPr="00B85190">
              <w:rPr>
                <w:rFonts w:ascii="Arial" w:hAnsi="Arial" w:cs="Arial"/>
                <w:b/>
                <w:bCs/>
                <w:color w:val="FFFFFF" w:themeColor="background1"/>
                <w:sz w:val="20"/>
                <w:szCs w:val="20"/>
              </w:rPr>
              <w:t>Use mathematical representations</w:t>
            </w:r>
            <w:r w:rsidR="00B85190" w:rsidRPr="00B85190">
              <w:rPr>
                <w:rFonts w:ascii="Arial" w:hAnsi="Arial" w:cs="Arial"/>
                <w:color w:val="FFFFFF" w:themeColor="background1"/>
                <w:sz w:val="20"/>
                <w:szCs w:val="20"/>
              </w:rPr>
              <w:t xml:space="preserve"> to support claims for the </w:t>
            </w:r>
            <w:r w:rsidR="00B85190" w:rsidRPr="00B85190">
              <w:rPr>
                <w:rFonts w:ascii="Arial" w:hAnsi="Arial" w:cs="Arial"/>
                <w:color w:val="FFFFFF" w:themeColor="background1"/>
                <w:sz w:val="20"/>
                <w:szCs w:val="20"/>
                <w:u w:val="single"/>
              </w:rPr>
              <w:t>cycling of matter and flow of energy</w:t>
            </w:r>
            <w:r w:rsidR="00B85190" w:rsidRPr="00B85190">
              <w:rPr>
                <w:rFonts w:ascii="Arial" w:hAnsi="Arial" w:cs="Arial"/>
                <w:color w:val="FFFFFF" w:themeColor="background1"/>
                <w:sz w:val="20"/>
                <w:szCs w:val="20"/>
              </w:rPr>
              <w:t xml:space="preserve"> among organisms in an ecosystem.</w:t>
            </w:r>
          </w:p>
        </w:tc>
      </w:tr>
      <w:tr w:rsidR="00400AAC" w:rsidRPr="00B85190" w14:paraId="48E55F86" w14:textId="77777777" w:rsidTr="00ED3FAE">
        <w:tc>
          <w:tcPr>
            <w:tcW w:w="0" w:type="auto"/>
            <w:vMerge w:val="restart"/>
            <w:shd w:val="clear" w:color="auto" w:fill="D0CECE"/>
          </w:tcPr>
          <w:p w14:paraId="3D33D5BB" w14:textId="77777777" w:rsidR="00400AAC" w:rsidRPr="00B85190" w:rsidRDefault="00400AAC" w:rsidP="00ED3FAE">
            <w:pPr>
              <w:widowControl/>
              <w:rPr>
                <w:rFonts w:ascii="Arial" w:eastAsia="Calibri" w:hAnsi="Arial" w:cs="Arial"/>
                <w:color w:val="auto"/>
                <w:sz w:val="18"/>
                <w:szCs w:val="20"/>
              </w:rPr>
            </w:pPr>
            <w:r w:rsidRPr="00B85190">
              <w:rPr>
                <w:rFonts w:ascii="Arial" w:eastAsia="Calibri" w:hAnsi="Arial" w:cs="Arial"/>
                <w:color w:val="auto"/>
                <w:sz w:val="18"/>
                <w:szCs w:val="20"/>
              </w:rPr>
              <w:t>1</w:t>
            </w:r>
          </w:p>
        </w:tc>
        <w:tc>
          <w:tcPr>
            <w:tcW w:w="0" w:type="auto"/>
            <w:gridSpan w:val="2"/>
            <w:shd w:val="clear" w:color="auto" w:fill="D0CECE"/>
          </w:tcPr>
          <w:p w14:paraId="089B4CFE" w14:textId="77777777" w:rsidR="00400AAC" w:rsidRPr="00B85190" w:rsidRDefault="00400AAC" w:rsidP="00ED3FAE">
            <w:pPr>
              <w:widowControl/>
              <w:rPr>
                <w:rFonts w:ascii="Arial" w:eastAsia="Calibri" w:hAnsi="Arial" w:cs="Arial"/>
                <w:color w:val="auto"/>
                <w:sz w:val="18"/>
                <w:szCs w:val="20"/>
              </w:rPr>
            </w:pPr>
            <w:r w:rsidRPr="00B85190">
              <w:rPr>
                <w:rFonts w:ascii="Arial" w:eastAsia="Tahoma" w:hAnsi="Arial" w:cs="Arial"/>
                <w:color w:val="auto"/>
                <w:sz w:val="18"/>
                <w:szCs w:val="20"/>
              </w:rPr>
              <w:t>Representation</w:t>
            </w:r>
          </w:p>
        </w:tc>
      </w:tr>
      <w:tr w:rsidR="00400AAC" w:rsidRPr="00B85190" w14:paraId="313B3458" w14:textId="77777777" w:rsidTr="00ED3FAE">
        <w:trPr>
          <w:trHeight w:val="334"/>
        </w:trPr>
        <w:tc>
          <w:tcPr>
            <w:tcW w:w="0" w:type="auto"/>
            <w:vMerge/>
          </w:tcPr>
          <w:p w14:paraId="228E7AD0" w14:textId="77777777" w:rsidR="00400AAC" w:rsidRPr="00B85190" w:rsidRDefault="00400AAC" w:rsidP="00ED3FAE">
            <w:pPr>
              <w:widowControl/>
              <w:rPr>
                <w:rFonts w:ascii="Arial" w:eastAsia="Calibri" w:hAnsi="Arial" w:cs="Arial"/>
                <w:color w:val="auto"/>
                <w:sz w:val="18"/>
                <w:szCs w:val="20"/>
              </w:rPr>
            </w:pPr>
          </w:p>
        </w:tc>
        <w:tc>
          <w:tcPr>
            <w:tcW w:w="0" w:type="auto"/>
          </w:tcPr>
          <w:p w14:paraId="4F0A3CF4" w14:textId="77777777" w:rsidR="00400AAC" w:rsidRPr="00B85190" w:rsidRDefault="00400AAC" w:rsidP="00ED3FAE">
            <w:pPr>
              <w:widowControl/>
              <w:rPr>
                <w:rFonts w:ascii="Arial" w:eastAsia="Calibri" w:hAnsi="Arial" w:cs="Arial"/>
                <w:color w:val="auto"/>
                <w:sz w:val="18"/>
                <w:szCs w:val="20"/>
              </w:rPr>
            </w:pPr>
            <w:r w:rsidRPr="00B85190">
              <w:rPr>
                <w:rFonts w:ascii="Arial" w:eastAsia="Calibri" w:hAnsi="Arial" w:cs="Arial"/>
                <w:color w:val="auto"/>
                <w:sz w:val="18"/>
                <w:szCs w:val="20"/>
              </w:rPr>
              <w:t>a</w:t>
            </w:r>
          </w:p>
        </w:tc>
        <w:tc>
          <w:tcPr>
            <w:tcW w:w="0" w:type="auto"/>
          </w:tcPr>
          <w:p w14:paraId="56D129BE" w14:textId="77777777" w:rsidR="00400AAC" w:rsidRPr="00B85190" w:rsidRDefault="00400AAC" w:rsidP="00ED3FAE">
            <w:pPr>
              <w:widowControl/>
              <w:rPr>
                <w:rFonts w:ascii="Arial" w:eastAsia="Calibri" w:hAnsi="Arial" w:cs="Arial"/>
                <w:color w:val="auto"/>
                <w:sz w:val="18"/>
                <w:szCs w:val="20"/>
              </w:rPr>
            </w:pPr>
            <w:r w:rsidRPr="00B85190">
              <w:rPr>
                <w:rFonts w:ascii="Arial" w:eastAsia="MS Mincho" w:hAnsi="Arial" w:cs="Arial"/>
                <w:color w:val="auto"/>
                <w:sz w:val="18"/>
                <w:szCs w:val="20"/>
                <w:lang w:eastAsia="ja-JP"/>
              </w:rPr>
              <w:t>Students identify and describe* the components in the mathematical representations that are relevant to supporting the claims. The components could include relative quantities related to organisms, matter, energy, and the food web in an ecosystem.</w:t>
            </w:r>
          </w:p>
        </w:tc>
      </w:tr>
      <w:tr w:rsidR="00400AAC" w:rsidRPr="00B85190" w14:paraId="0FBF4ADC" w14:textId="77777777" w:rsidTr="00ED3FAE">
        <w:trPr>
          <w:trHeight w:val="333"/>
        </w:trPr>
        <w:tc>
          <w:tcPr>
            <w:tcW w:w="0" w:type="auto"/>
            <w:vMerge/>
          </w:tcPr>
          <w:p w14:paraId="4753D109" w14:textId="77777777" w:rsidR="00400AAC" w:rsidRPr="00B85190" w:rsidRDefault="00400AAC" w:rsidP="00ED3FAE">
            <w:pPr>
              <w:widowControl/>
              <w:rPr>
                <w:rFonts w:ascii="Arial" w:eastAsia="Calibri" w:hAnsi="Arial" w:cs="Arial"/>
                <w:color w:val="auto"/>
                <w:sz w:val="18"/>
                <w:szCs w:val="20"/>
              </w:rPr>
            </w:pPr>
          </w:p>
        </w:tc>
        <w:tc>
          <w:tcPr>
            <w:tcW w:w="0" w:type="auto"/>
          </w:tcPr>
          <w:p w14:paraId="75872187" w14:textId="77777777" w:rsidR="00400AAC" w:rsidRPr="00B85190" w:rsidRDefault="00400AAC" w:rsidP="00ED3FAE">
            <w:pPr>
              <w:widowControl/>
              <w:rPr>
                <w:rFonts w:ascii="Arial" w:eastAsia="Calibri" w:hAnsi="Arial" w:cs="Arial"/>
                <w:color w:val="auto"/>
                <w:sz w:val="18"/>
                <w:szCs w:val="20"/>
              </w:rPr>
            </w:pPr>
            <w:r w:rsidRPr="00B85190">
              <w:rPr>
                <w:rFonts w:ascii="Arial" w:eastAsia="Calibri" w:hAnsi="Arial" w:cs="Arial"/>
                <w:color w:val="auto"/>
                <w:sz w:val="18"/>
                <w:szCs w:val="20"/>
              </w:rPr>
              <w:t>b</w:t>
            </w:r>
          </w:p>
        </w:tc>
        <w:tc>
          <w:tcPr>
            <w:tcW w:w="0" w:type="auto"/>
          </w:tcPr>
          <w:p w14:paraId="5C1E4163" w14:textId="77777777" w:rsidR="00400AAC" w:rsidRPr="00B85190" w:rsidRDefault="00400AAC" w:rsidP="00ED3FAE">
            <w:pPr>
              <w:widowControl/>
              <w:rPr>
                <w:rFonts w:ascii="Arial" w:eastAsia="Tahoma" w:hAnsi="Arial" w:cs="Arial"/>
                <w:color w:val="auto"/>
                <w:sz w:val="18"/>
                <w:szCs w:val="20"/>
              </w:rPr>
            </w:pPr>
            <w:r w:rsidRPr="00B85190">
              <w:rPr>
                <w:rFonts w:ascii="Arial" w:eastAsia="MS Mincho" w:hAnsi="Arial" w:cs="Arial"/>
                <w:color w:val="auto"/>
                <w:sz w:val="18"/>
                <w:szCs w:val="20"/>
                <w:lang w:eastAsia="ja-JP"/>
              </w:rPr>
              <w:t>Students identify the claims about the cycling of matter and energy flow among organisms in an ecosystem.</w:t>
            </w:r>
          </w:p>
        </w:tc>
      </w:tr>
      <w:tr w:rsidR="00400AAC" w:rsidRPr="00B85190" w14:paraId="38F4865A" w14:textId="77777777" w:rsidTr="00ED3FAE">
        <w:tc>
          <w:tcPr>
            <w:tcW w:w="0" w:type="auto"/>
            <w:vMerge w:val="restart"/>
            <w:shd w:val="clear" w:color="auto" w:fill="D0CECE"/>
          </w:tcPr>
          <w:p w14:paraId="38A78FDF" w14:textId="77777777" w:rsidR="00400AAC" w:rsidRPr="00B85190" w:rsidRDefault="00400AAC" w:rsidP="00ED3FAE">
            <w:pPr>
              <w:widowControl/>
              <w:rPr>
                <w:rFonts w:ascii="Arial" w:eastAsia="Calibri" w:hAnsi="Arial" w:cs="Arial"/>
                <w:color w:val="auto"/>
                <w:sz w:val="18"/>
                <w:szCs w:val="20"/>
              </w:rPr>
            </w:pPr>
            <w:r w:rsidRPr="00B85190">
              <w:rPr>
                <w:rFonts w:ascii="Arial" w:eastAsia="Calibri" w:hAnsi="Arial" w:cs="Arial"/>
                <w:color w:val="auto"/>
                <w:sz w:val="18"/>
                <w:szCs w:val="20"/>
              </w:rPr>
              <w:t>2</w:t>
            </w:r>
          </w:p>
        </w:tc>
        <w:tc>
          <w:tcPr>
            <w:tcW w:w="0" w:type="auto"/>
            <w:gridSpan w:val="2"/>
            <w:shd w:val="clear" w:color="auto" w:fill="D0CECE"/>
          </w:tcPr>
          <w:p w14:paraId="0F472F76" w14:textId="77777777" w:rsidR="00400AAC" w:rsidRPr="00B85190" w:rsidRDefault="00400AAC" w:rsidP="00ED3FAE">
            <w:pPr>
              <w:widowControl/>
              <w:rPr>
                <w:rFonts w:ascii="Arial" w:eastAsia="Calibri" w:hAnsi="Arial" w:cs="Arial"/>
                <w:color w:val="auto"/>
                <w:sz w:val="18"/>
                <w:szCs w:val="20"/>
                <w:highlight w:val="yellow"/>
              </w:rPr>
            </w:pPr>
            <w:r w:rsidRPr="00B85190">
              <w:rPr>
                <w:rFonts w:ascii="Arial" w:eastAsia="Calibri" w:hAnsi="Arial" w:cs="Arial"/>
                <w:color w:val="auto"/>
                <w:sz w:val="18"/>
                <w:szCs w:val="20"/>
              </w:rPr>
              <w:t>Mathematical modeling</w:t>
            </w:r>
          </w:p>
        </w:tc>
      </w:tr>
      <w:tr w:rsidR="00400AAC" w:rsidRPr="00B85190" w14:paraId="72BD7C4D" w14:textId="77777777" w:rsidTr="00ED3FAE">
        <w:trPr>
          <w:trHeight w:val="160"/>
        </w:trPr>
        <w:tc>
          <w:tcPr>
            <w:tcW w:w="0" w:type="auto"/>
            <w:vMerge/>
            <w:shd w:val="clear" w:color="auto" w:fill="D0CECE"/>
          </w:tcPr>
          <w:p w14:paraId="17D30549" w14:textId="77777777" w:rsidR="00400AAC" w:rsidRPr="00B85190" w:rsidRDefault="00400AAC" w:rsidP="00ED3FAE">
            <w:pPr>
              <w:widowControl/>
              <w:rPr>
                <w:rFonts w:ascii="Arial" w:eastAsia="Calibri" w:hAnsi="Arial" w:cs="Arial"/>
                <w:color w:val="auto"/>
                <w:sz w:val="18"/>
                <w:szCs w:val="20"/>
              </w:rPr>
            </w:pPr>
          </w:p>
        </w:tc>
        <w:tc>
          <w:tcPr>
            <w:tcW w:w="0" w:type="auto"/>
          </w:tcPr>
          <w:p w14:paraId="157E8C27" w14:textId="77777777" w:rsidR="00400AAC" w:rsidRPr="00B85190" w:rsidRDefault="00400AAC" w:rsidP="00ED3FAE">
            <w:pPr>
              <w:widowControl/>
              <w:rPr>
                <w:rFonts w:ascii="Arial" w:eastAsia="Calibri" w:hAnsi="Arial" w:cs="Arial"/>
                <w:color w:val="auto"/>
                <w:sz w:val="18"/>
                <w:szCs w:val="20"/>
              </w:rPr>
            </w:pPr>
            <w:r w:rsidRPr="00B85190">
              <w:rPr>
                <w:rFonts w:ascii="Arial" w:eastAsia="Calibri" w:hAnsi="Arial" w:cs="Arial"/>
                <w:color w:val="auto"/>
                <w:sz w:val="18"/>
                <w:szCs w:val="20"/>
              </w:rPr>
              <w:t>a</w:t>
            </w:r>
          </w:p>
        </w:tc>
        <w:tc>
          <w:tcPr>
            <w:tcW w:w="0" w:type="auto"/>
          </w:tcPr>
          <w:p w14:paraId="32D36459" w14:textId="77777777" w:rsidR="00400AAC" w:rsidRPr="00B85190" w:rsidRDefault="00400AAC" w:rsidP="00ED3FAE">
            <w:pPr>
              <w:widowControl/>
              <w:rPr>
                <w:rFonts w:ascii="Arial" w:eastAsia="MS Mincho" w:hAnsi="Arial" w:cs="Arial"/>
                <w:color w:val="auto"/>
                <w:sz w:val="18"/>
                <w:szCs w:val="20"/>
                <w:lang w:eastAsia="ja-JP"/>
              </w:rPr>
            </w:pPr>
            <w:r w:rsidRPr="00B85190">
              <w:rPr>
                <w:rFonts w:ascii="Arial" w:eastAsia="MS Mincho" w:hAnsi="Arial" w:cs="Arial"/>
                <w:color w:val="auto"/>
                <w:sz w:val="18"/>
                <w:szCs w:val="20"/>
                <w:lang w:eastAsia="ja-JP"/>
              </w:rPr>
              <w:t xml:space="preserve">Students describe* how the claims can be expressed as a mathematical relationship in the mathematical representations of the components of an ecosystem </w:t>
            </w:r>
          </w:p>
        </w:tc>
      </w:tr>
      <w:tr w:rsidR="00400AAC" w:rsidRPr="00B85190" w14:paraId="7F08FEC3" w14:textId="77777777" w:rsidTr="00ED3FAE">
        <w:trPr>
          <w:trHeight w:val="160"/>
        </w:trPr>
        <w:tc>
          <w:tcPr>
            <w:tcW w:w="0" w:type="auto"/>
            <w:vMerge/>
            <w:shd w:val="clear" w:color="auto" w:fill="D0CECE"/>
          </w:tcPr>
          <w:p w14:paraId="6A568B3C" w14:textId="77777777" w:rsidR="00400AAC" w:rsidRPr="00B85190" w:rsidRDefault="00400AAC" w:rsidP="00ED3FAE">
            <w:pPr>
              <w:widowControl/>
              <w:rPr>
                <w:rFonts w:ascii="Arial" w:eastAsia="Calibri" w:hAnsi="Arial" w:cs="Arial"/>
                <w:color w:val="auto"/>
                <w:sz w:val="18"/>
                <w:szCs w:val="20"/>
              </w:rPr>
            </w:pPr>
          </w:p>
        </w:tc>
        <w:tc>
          <w:tcPr>
            <w:tcW w:w="0" w:type="auto"/>
            <w:vMerge w:val="restart"/>
          </w:tcPr>
          <w:p w14:paraId="152860FB" w14:textId="77777777" w:rsidR="00400AAC" w:rsidRPr="00B85190" w:rsidRDefault="00400AAC" w:rsidP="00ED3FAE">
            <w:pPr>
              <w:widowControl/>
              <w:rPr>
                <w:rFonts w:ascii="Arial" w:eastAsia="Calibri" w:hAnsi="Arial" w:cs="Arial"/>
                <w:color w:val="auto"/>
                <w:sz w:val="18"/>
                <w:szCs w:val="20"/>
              </w:rPr>
            </w:pPr>
            <w:r w:rsidRPr="00B85190">
              <w:rPr>
                <w:rFonts w:ascii="Arial" w:eastAsia="Calibri" w:hAnsi="Arial" w:cs="Arial"/>
                <w:color w:val="auto"/>
                <w:sz w:val="18"/>
                <w:szCs w:val="20"/>
              </w:rPr>
              <w:t>b</w:t>
            </w:r>
          </w:p>
        </w:tc>
        <w:tc>
          <w:tcPr>
            <w:tcW w:w="0" w:type="auto"/>
          </w:tcPr>
          <w:p w14:paraId="491D2B0A" w14:textId="77777777" w:rsidR="00400AAC" w:rsidRPr="00B85190" w:rsidRDefault="00400AAC" w:rsidP="00ED3FAE">
            <w:pPr>
              <w:widowControl/>
              <w:rPr>
                <w:rFonts w:ascii="Arial" w:eastAsia="Calibri" w:hAnsi="Arial" w:cs="Arial"/>
                <w:color w:val="auto"/>
                <w:sz w:val="18"/>
                <w:szCs w:val="20"/>
                <w:highlight w:val="yellow"/>
              </w:rPr>
            </w:pPr>
            <w:r w:rsidRPr="00B85190">
              <w:rPr>
                <w:rFonts w:ascii="Arial" w:eastAsia="MS Mincho" w:hAnsi="Arial" w:cs="Arial"/>
                <w:color w:val="auto"/>
                <w:sz w:val="18"/>
                <w:szCs w:val="20"/>
                <w:lang w:eastAsia="ja-JP"/>
              </w:rPr>
              <w:t xml:space="preserve">Students use the mathematical representation(s) of the food web to: </w:t>
            </w:r>
          </w:p>
        </w:tc>
      </w:tr>
      <w:tr w:rsidR="00400AAC" w:rsidRPr="00B85190" w14:paraId="1F935743" w14:textId="77777777" w:rsidTr="00ED3FAE">
        <w:trPr>
          <w:trHeight w:val="160"/>
        </w:trPr>
        <w:tc>
          <w:tcPr>
            <w:tcW w:w="0" w:type="auto"/>
            <w:vMerge/>
            <w:shd w:val="clear" w:color="auto" w:fill="D0CECE"/>
          </w:tcPr>
          <w:p w14:paraId="172280C5" w14:textId="77777777" w:rsidR="00400AAC" w:rsidRPr="00B85190" w:rsidRDefault="00400AAC" w:rsidP="00ED3FAE">
            <w:pPr>
              <w:widowControl/>
              <w:rPr>
                <w:rFonts w:ascii="Arial" w:eastAsia="Calibri" w:hAnsi="Arial" w:cs="Arial"/>
                <w:color w:val="auto"/>
                <w:sz w:val="18"/>
                <w:szCs w:val="20"/>
              </w:rPr>
            </w:pPr>
          </w:p>
        </w:tc>
        <w:tc>
          <w:tcPr>
            <w:tcW w:w="0" w:type="auto"/>
            <w:vMerge/>
          </w:tcPr>
          <w:p w14:paraId="21B2B7D8" w14:textId="77777777" w:rsidR="00400AAC" w:rsidRPr="00B85190" w:rsidRDefault="00400AAC" w:rsidP="00ED3FAE">
            <w:pPr>
              <w:widowControl/>
              <w:rPr>
                <w:rFonts w:ascii="Arial" w:eastAsia="Calibri" w:hAnsi="Arial" w:cs="Arial"/>
                <w:color w:val="auto"/>
                <w:sz w:val="18"/>
                <w:szCs w:val="20"/>
              </w:rPr>
            </w:pPr>
          </w:p>
        </w:tc>
        <w:tc>
          <w:tcPr>
            <w:tcW w:w="0" w:type="auto"/>
          </w:tcPr>
          <w:p w14:paraId="6043AEBC" w14:textId="77777777" w:rsidR="00400AAC" w:rsidRPr="00B85190" w:rsidRDefault="00400AAC" w:rsidP="002A5EB4">
            <w:pPr>
              <w:widowControl/>
              <w:numPr>
                <w:ilvl w:val="0"/>
                <w:numId w:val="34"/>
              </w:numPr>
              <w:contextualSpacing/>
              <w:rPr>
                <w:rFonts w:ascii="Arial" w:eastAsia="Tahoma" w:hAnsi="Arial" w:cs="Arial"/>
                <w:color w:val="auto"/>
                <w:sz w:val="18"/>
                <w:szCs w:val="20"/>
              </w:rPr>
            </w:pPr>
            <w:r w:rsidRPr="00B85190">
              <w:rPr>
                <w:rFonts w:ascii="Arial" w:eastAsia="MS Mincho" w:hAnsi="Arial" w:cs="Arial"/>
                <w:color w:val="auto"/>
                <w:sz w:val="18"/>
                <w:szCs w:val="20"/>
                <w:lang w:eastAsia="ja-JP"/>
              </w:rPr>
              <w:t>Describe* the transfer of matter (as atoms and molecules) and flow of energy upward between organisms and their environment;</w:t>
            </w:r>
          </w:p>
        </w:tc>
      </w:tr>
      <w:tr w:rsidR="00400AAC" w:rsidRPr="00B85190" w14:paraId="620DE7B8" w14:textId="77777777" w:rsidTr="00ED3FAE">
        <w:trPr>
          <w:trHeight w:val="160"/>
        </w:trPr>
        <w:tc>
          <w:tcPr>
            <w:tcW w:w="0" w:type="auto"/>
            <w:vMerge/>
            <w:shd w:val="clear" w:color="auto" w:fill="D0CECE"/>
          </w:tcPr>
          <w:p w14:paraId="72876D91" w14:textId="77777777" w:rsidR="00400AAC" w:rsidRPr="00B85190" w:rsidRDefault="00400AAC" w:rsidP="00ED3FAE">
            <w:pPr>
              <w:widowControl/>
              <w:rPr>
                <w:rFonts w:ascii="Arial" w:eastAsia="Calibri" w:hAnsi="Arial" w:cs="Arial"/>
                <w:color w:val="auto"/>
                <w:sz w:val="18"/>
                <w:szCs w:val="20"/>
              </w:rPr>
            </w:pPr>
          </w:p>
        </w:tc>
        <w:tc>
          <w:tcPr>
            <w:tcW w:w="0" w:type="auto"/>
            <w:vMerge/>
          </w:tcPr>
          <w:p w14:paraId="508357C6" w14:textId="77777777" w:rsidR="00400AAC" w:rsidRPr="00B85190" w:rsidRDefault="00400AAC" w:rsidP="00ED3FAE">
            <w:pPr>
              <w:widowControl/>
              <w:rPr>
                <w:rFonts w:ascii="Arial" w:eastAsia="Calibri" w:hAnsi="Arial" w:cs="Arial"/>
                <w:color w:val="auto"/>
                <w:sz w:val="18"/>
                <w:szCs w:val="20"/>
              </w:rPr>
            </w:pPr>
          </w:p>
        </w:tc>
        <w:tc>
          <w:tcPr>
            <w:tcW w:w="0" w:type="auto"/>
          </w:tcPr>
          <w:p w14:paraId="59CB29C2" w14:textId="77777777" w:rsidR="00400AAC" w:rsidRPr="00B85190" w:rsidRDefault="00400AAC" w:rsidP="002A5EB4">
            <w:pPr>
              <w:widowControl/>
              <w:numPr>
                <w:ilvl w:val="0"/>
                <w:numId w:val="34"/>
              </w:numPr>
              <w:contextualSpacing/>
              <w:rPr>
                <w:rFonts w:ascii="Arial" w:eastAsia="Tahoma" w:hAnsi="Arial" w:cs="Arial"/>
                <w:color w:val="auto"/>
                <w:sz w:val="18"/>
                <w:szCs w:val="20"/>
              </w:rPr>
            </w:pPr>
            <w:r w:rsidRPr="00B85190">
              <w:rPr>
                <w:rFonts w:ascii="Arial" w:eastAsia="MS Mincho" w:hAnsi="Arial" w:cs="Arial"/>
                <w:color w:val="auto"/>
                <w:sz w:val="18"/>
                <w:szCs w:val="20"/>
                <w:lang w:eastAsia="ja-JP"/>
              </w:rPr>
              <w:t>Identify the transfer of energy and matter between tropic levels; and</w:t>
            </w:r>
          </w:p>
        </w:tc>
      </w:tr>
      <w:tr w:rsidR="00400AAC" w:rsidRPr="00B85190" w14:paraId="654F5428" w14:textId="77777777" w:rsidTr="00ED3FAE">
        <w:trPr>
          <w:trHeight w:val="160"/>
        </w:trPr>
        <w:tc>
          <w:tcPr>
            <w:tcW w:w="0" w:type="auto"/>
            <w:vMerge/>
            <w:shd w:val="clear" w:color="auto" w:fill="D0CECE"/>
          </w:tcPr>
          <w:p w14:paraId="4A7F5B6E" w14:textId="77777777" w:rsidR="00400AAC" w:rsidRPr="00B85190" w:rsidRDefault="00400AAC" w:rsidP="00ED3FAE">
            <w:pPr>
              <w:widowControl/>
              <w:rPr>
                <w:rFonts w:ascii="Arial" w:eastAsia="Calibri" w:hAnsi="Arial" w:cs="Arial"/>
                <w:color w:val="auto"/>
                <w:sz w:val="18"/>
                <w:szCs w:val="20"/>
              </w:rPr>
            </w:pPr>
          </w:p>
        </w:tc>
        <w:tc>
          <w:tcPr>
            <w:tcW w:w="0" w:type="auto"/>
            <w:vMerge/>
          </w:tcPr>
          <w:p w14:paraId="12E35FC8" w14:textId="77777777" w:rsidR="00400AAC" w:rsidRPr="00B85190" w:rsidRDefault="00400AAC" w:rsidP="00ED3FAE">
            <w:pPr>
              <w:widowControl/>
              <w:rPr>
                <w:rFonts w:ascii="Arial" w:eastAsia="Calibri" w:hAnsi="Arial" w:cs="Arial"/>
                <w:color w:val="auto"/>
                <w:sz w:val="18"/>
                <w:szCs w:val="20"/>
              </w:rPr>
            </w:pPr>
          </w:p>
        </w:tc>
        <w:tc>
          <w:tcPr>
            <w:tcW w:w="0" w:type="auto"/>
          </w:tcPr>
          <w:p w14:paraId="37DE46CF" w14:textId="77777777" w:rsidR="00400AAC" w:rsidRPr="00B85190" w:rsidRDefault="00400AAC" w:rsidP="002A5EB4">
            <w:pPr>
              <w:widowControl/>
              <w:numPr>
                <w:ilvl w:val="0"/>
                <w:numId w:val="34"/>
              </w:numPr>
              <w:contextualSpacing/>
              <w:rPr>
                <w:rFonts w:ascii="Arial" w:eastAsia="Tahoma" w:hAnsi="Arial" w:cs="Arial"/>
                <w:color w:val="auto"/>
                <w:sz w:val="18"/>
                <w:szCs w:val="20"/>
              </w:rPr>
            </w:pPr>
            <w:r w:rsidRPr="00B85190">
              <w:rPr>
                <w:rFonts w:ascii="Arial" w:eastAsia="MS Mincho" w:hAnsi="Arial" w:cs="Arial"/>
                <w:color w:val="auto"/>
                <w:sz w:val="18"/>
                <w:szCs w:val="20"/>
                <w:lang w:eastAsia="ja-JP"/>
              </w:rPr>
              <w:t>Identify the relative proportion of organisms at each trophic level by correctly identifying producers as the lowest trophic level having the greatest biomass and energy and consumers decreasing in numbers at higher trophic levels.</w:t>
            </w:r>
          </w:p>
        </w:tc>
      </w:tr>
      <w:tr w:rsidR="00400AAC" w:rsidRPr="00B85190" w14:paraId="7579500E" w14:textId="77777777" w:rsidTr="00ED3FAE">
        <w:tc>
          <w:tcPr>
            <w:tcW w:w="0" w:type="auto"/>
            <w:vMerge w:val="restart"/>
            <w:shd w:val="clear" w:color="auto" w:fill="D0CECE"/>
          </w:tcPr>
          <w:p w14:paraId="2F5C5E05" w14:textId="77777777" w:rsidR="00400AAC" w:rsidRPr="00B85190" w:rsidRDefault="00400AAC" w:rsidP="00ED3FAE">
            <w:pPr>
              <w:widowControl/>
              <w:rPr>
                <w:rFonts w:ascii="Arial" w:eastAsia="Calibri" w:hAnsi="Arial" w:cs="Arial"/>
                <w:color w:val="auto"/>
                <w:sz w:val="18"/>
                <w:szCs w:val="20"/>
              </w:rPr>
            </w:pPr>
            <w:r w:rsidRPr="00B85190">
              <w:rPr>
                <w:rFonts w:ascii="Arial" w:eastAsia="Calibri" w:hAnsi="Arial" w:cs="Arial"/>
                <w:color w:val="auto"/>
                <w:sz w:val="18"/>
                <w:szCs w:val="20"/>
              </w:rPr>
              <w:t>3</w:t>
            </w:r>
          </w:p>
        </w:tc>
        <w:tc>
          <w:tcPr>
            <w:tcW w:w="0" w:type="auto"/>
            <w:gridSpan w:val="2"/>
            <w:shd w:val="clear" w:color="auto" w:fill="D0CECE"/>
          </w:tcPr>
          <w:p w14:paraId="058FB758" w14:textId="77777777" w:rsidR="00400AAC" w:rsidRPr="00B85190" w:rsidRDefault="00400AAC" w:rsidP="00ED3FAE">
            <w:pPr>
              <w:widowControl/>
              <w:rPr>
                <w:rFonts w:ascii="Arial" w:eastAsia="Calibri" w:hAnsi="Arial" w:cs="Arial"/>
                <w:color w:val="auto"/>
                <w:sz w:val="18"/>
                <w:szCs w:val="20"/>
              </w:rPr>
            </w:pPr>
            <w:r w:rsidRPr="00B85190">
              <w:rPr>
                <w:rFonts w:ascii="Arial" w:eastAsia="Tahoma" w:hAnsi="Arial" w:cs="Arial"/>
                <w:color w:val="auto"/>
                <w:sz w:val="18"/>
                <w:szCs w:val="20"/>
              </w:rPr>
              <w:t>Analysis</w:t>
            </w:r>
          </w:p>
        </w:tc>
      </w:tr>
      <w:tr w:rsidR="00400AAC" w:rsidRPr="00B85190" w14:paraId="789594B3" w14:textId="77777777" w:rsidTr="00ED3FAE">
        <w:trPr>
          <w:trHeight w:val="160"/>
        </w:trPr>
        <w:tc>
          <w:tcPr>
            <w:tcW w:w="0" w:type="auto"/>
            <w:vMerge/>
            <w:shd w:val="clear" w:color="auto" w:fill="D0CECE"/>
          </w:tcPr>
          <w:p w14:paraId="4A0125EB" w14:textId="77777777" w:rsidR="00400AAC" w:rsidRPr="00B85190" w:rsidRDefault="00400AAC" w:rsidP="00ED3FAE">
            <w:pPr>
              <w:widowControl/>
              <w:rPr>
                <w:rFonts w:ascii="Arial" w:eastAsia="Calibri" w:hAnsi="Arial" w:cs="Arial"/>
                <w:color w:val="auto"/>
                <w:sz w:val="18"/>
                <w:szCs w:val="20"/>
              </w:rPr>
            </w:pPr>
          </w:p>
        </w:tc>
        <w:tc>
          <w:tcPr>
            <w:tcW w:w="0" w:type="auto"/>
          </w:tcPr>
          <w:p w14:paraId="29187387" w14:textId="77777777" w:rsidR="00400AAC" w:rsidRPr="00B85190" w:rsidRDefault="00400AAC" w:rsidP="00ED3FAE">
            <w:pPr>
              <w:widowControl/>
              <w:rPr>
                <w:rFonts w:ascii="Arial" w:eastAsia="Calibri" w:hAnsi="Arial" w:cs="Arial"/>
                <w:color w:val="auto"/>
                <w:sz w:val="18"/>
                <w:szCs w:val="20"/>
              </w:rPr>
            </w:pPr>
            <w:r w:rsidRPr="00B85190">
              <w:rPr>
                <w:rFonts w:ascii="Arial" w:eastAsia="Calibri" w:hAnsi="Arial" w:cs="Arial"/>
                <w:color w:val="auto"/>
                <w:sz w:val="18"/>
                <w:szCs w:val="20"/>
              </w:rPr>
              <w:t>a</w:t>
            </w:r>
          </w:p>
        </w:tc>
        <w:tc>
          <w:tcPr>
            <w:tcW w:w="0" w:type="auto"/>
          </w:tcPr>
          <w:p w14:paraId="2A14BCA3" w14:textId="77777777" w:rsidR="00400AAC" w:rsidRPr="00B85190" w:rsidRDefault="00400AAC" w:rsidP="00ED3FAE">
            <w:pPr>
              <w:widowControl/>
              <w:rPr>
                <w:rFonts w:ascii="Arial" w:eastAsia="Calibri" w:hAnsi="Arial" w:cs="Arial"/>
                <w:color w:val="auto"/>
                <w:sz w:val="18"/>
                <w:szCs w:val="20"/>
              </w:rPr>
            </w:pPr>
            <w:r w:rsidRPr="00B85190">
              <w:rPr>
                <w:rFonts w:ascii="Arial" w:eastAsia="MS Mincho" w:hAnsi="Arial" w:cs="Arial"/>
                <w:color w:val="auto"/>
                <w:sz w:val="18"/>
                <w:szCs w:val="20"/>
                <w:lang w:eastAsia="ja-JP"/>
              </w:rPr>
              <w:t>Students use the mathematical representation(s) to support the claims that include the idea that matter flows between organisms and their environment.</w:t>
            </w:r>
          </w:p>
        </w:tc>
      </w:tr>
      <w:tr w:rsidR="00400AAC" w:rsidRPr="00B85190" w14:paraId="0B2E8140" w14:textId="77777777" w:rsidTr="00ED3FAE">
        <w:trPr>
          <w:trHeight w:val="160"/>
        </w:trPr>
        <w:tc>
          <w:tcPr>
            <w:tcW w:w="0" w:type="auto"/>
            <w:vMerge/>
            <w:shd w:val="clear" w:color="auto" w:fill="D0CECE"/>
          </w:tcPr>
          <w:p w14:paraId="1D768EEA" w14:textId="77777777" w:rsidR="00400AAC" w:rsidRPr="00B85190" w:rsidRDefault="00400AAC" w:rsidP="00ED3FAE">
            <w:pPr>
              <w:widowControl/>
              <w:rPr>
                <w:rFonts w:ascii="Arial" w:eastAsia="Calibri" w:hAnsi="Arial" w:cs="Arial"/>
                <w:color w:val="auto"/>
                <w:sz w:val="18"/>
                <w:szCs w:val="20"/>
              </w:rPr>
            </w:pPr>
          </w:p>
        </w:tc>
        <w:tc>
          <w:tcPr>
            <w:tcW w:w="0" w:type="auto"/>
          </w:tcPr>
          <w:p w14:paraId="68557275" w14:textId="77777777" w:rsidR="00400AAC" w:rsidRPr="00B85190" w:rsidRDefault="00400AAC" w:rsidP="00ED3FAE">
            <w:pPr>
              <w:widowControl/>
              <w:rPr>
                <w:rFonts w:ascii="Arial" w:eastAsia="Calibri" w:hAnsi="Arial" w:cs="Arial"/>
                <w:color w:val="auto"/>
                <w:sz w:val="18"/>
                <w:szCs w:val="20"/>
              </w:rPr>
            </w:pPr>
            <w:r w:rsidRPr="00B85190">
              <w:rPr>
                <w:rFonts w:ascii="Arial" w:eastAsia="Calibri" w:hAnsi="Arial" w:cs="Arial"/>
                <w:color w:val="auto"/>
                <w:sz w:val="18"/>
                <w:szCs w:val="20"/>
              </w:rPr>
              <w:t>b</w:t>
            </w:r>
          </w:p>
        </w:tc>
        <w:tc>
          <w:tcPr>
            <w:tcW w:w="0" w:type="auto"/>
          </w:tcPr>
          <w:p w14:paraId="3114EF56" w14:textId="77777777" w:rsidR="00400AAC" w:rsidRPr="00B85190" w:rsidRDefault="00400AAC" w:rsidP="00ED3FAE">
            <w:pPr>
              <w:widowControl/>
              <w:rPr>
                <w:rFonts w:ascii="Arial" w:eastAsia="Tahoma" w:hAnsi="Arial" w:cs="Arial"/>
                <w:color w:val="auto"/>
                <w:sz w:val="18"/>
                <w:szCs w:val="20"/>
              </w:rPr>
            </w:pPr>
            <w:r w:rsidRPr="00B85190">
              <w:rPr>
                <w:rFonts w:ascii="Arial" w:eastAsia="MS Mincho" w:hAnsi="Arial" w:cs="Arial"/>
                <w:color w:val="auto"/>
                <w:sz w:val="18"/>
                <w:szCs w:val="20"/>
                <w:lang w:eastAsia="ja-JP"/>
              </w:rPr>
              <w:t>Students use the mathematical representation(s) to support the claims that include the idea that energy flows from one trophic level to another as well as through the environment.</w:t>
            </w:r>
          </w:p>
        </w:tc>
      </w:tr>
      <w:tr w:rsidR="00400AAC" w:rsidRPr="00B85190" w14:paraId="6209CFC8" w14:textId="77777777" w:rsidTr="00ED3FAE">
        <w:trPr>
          <w:trHeight w:val="160"/>
        </w:trPr>
        <w:tc>
          <w:tcPr>
            <w:tcW w:w="0" w:type="auto"/>
            <w:vMerge/>
            <w:shd w:val="clear" w:color="auto" w:fill="D0CECE"/>
          </w:tcPr>
          <w:p w14:paraId="122120E9" w14:textId="77777777" w:rsidR="00400AAC" w:rsidRPr="00B85190" w:rsidRDefault="00400AAC" w:rsidP="00ED3FAE">
            <w:pPr>
              <w:widowControl/>
              <w:rPr>
                <w:rFonts w:ascii="Arial" w:eastAsia="Calibri" w:hAnsi="Arial" w:cs="Arial"/>
                <w:color w:val="auto"/>
                <w:sz w:val="18"/>
                <w:szCs w:val="20"/>
              </w:rPr>
            </w:pPr>
          </w:p>
        </w:tc>
        <w:tc>
          <w:tcPr>
            <w:tcW w:w="0" w:type="auto"/>
          </w:tcPr>
          <w:p w14:paraId="1BF84803" w14:textId="77777777" w:rsidR="00400AAC" w:rsidRPr="00B85190" w:rsidRDefault="00400AAC" w:rsidP="00ED3FAE">
            <w:pPr>
              <w:widowControl/>
              <w:rPr>
                <w:rFonts w:ascii="Arial" w:eastAsia="Calibri" w:hAnsi="Arial" w:cs="Arial"/>
                <w:color w:val="auto"/>
                <w:sz w:val="18"/>
                <w:szCs w:val="20"/>
              </w:rPr>
            </w:pPr>
            <w:r w:rsidRPr="00B85190">
              <w:rPr>
                <w:rFonts w:ascii="Arial" w:eastAsia="Calibri" w:hAnsi="Arial" w:cs="Arial"/>
                <w:color w:val="auto"/>
                <w:sz w:val="18"/>
                <w:szCs w:val="20"/>
              </w:rPr>
              <w:t>c</w:t>
            </w:r>
          </w:p>
        </w:tc>
        <w:tc>
          <w:tcPr>
            <w:tcW w:w="0" w:type="auto"/>
          </w:tcPr>
          <w:p w14:paraId="1EEF6BDD" w14:textId="77777777" w:rsidR="00400AAC" w:rsidRPr="00B85190" w:rsidRDefault="00400AAC" w:rsidP="00ED3FAE">
            <w:pPr>
              <w:widowControl/>
              <w:rPr>
                <w:rFonts w:ascii="Arial" w:eastAsia="Tahoma" w:hAnsi="Arial" w:cs="Arial"/>
                <w:color w:val="auto"/>
                <w:sz w:val="18"/>
                <w:szCs w:val="20"/>
              </w:rPr>
            </w:pPr>
            <w:r w:rsidRPr="00B85190">
              <w:rPr>
                <w:rFonts w:ascii="Arial" w:eastAsia="MS Mincho" w:hAnsi="Arial" w:cs="Arial"/>
                <w:color w:val="auto"/>
                <w:sz w:val="18"/>
                <w:szCs w:val="20"/>
                <w:lang w:eastAsia="ja-JP"/>
              </w:rPr>
              <w:t>Students analyze and use the mathematical representation(s) to account for the energy not transferred to higher trophic levels but which is instead used for growth, maintenance, or repair, and/or transferred to the environment, and the inefficiencies in transfer of matter and energy.</w:t>
            </w:r>
          </w:p>
        </w:tc>
      </w:tr>
    </w:tbl>
    <w:p w14:paraId="2D7504F9" w14:textId="77777777" w:rsidR="00400AAC" w:rsidRPr="00B85190" w:rsidRDefault="00400AAC" w:rsidP="00400AAC">
      <w:pPr>
        <w:widowControl/>
        <w:spacing w:after="160" w:line="259" w:lineRule="auto"/>
        <w:rPr>
          <w:rFonts w:ascii="Arial" w:eastAsia="Calibri" w:hAnsi="Arial" w:cs="Arial"/>
          <w:color w:val="auto"/>
          <w:sz w:val="20"/>
          <w:szCs w:val="20"/>
        </w:rPr>
      </w:pPr>
    </w:p>
    <w:tbl>
      <w:tblPr>
        <w:tblStyle w:val="TableGrid"/>
        <w:tblW w:w="0" w:type="auto"/>
        <w:tblLook w:val="04A0" w:firstRow="1" w:lastRow="0" w:firstColumn="1" w:lastColumn="0" w:noHBand="0" w:noVBand="1"/>
      </w:tblPr>
      <w:tblGrid>
        <w:gridCol w:w="317"/>
        <w:gridCol w:w="317"/>
        <w:gridCol w:w="14044"/>
      </w:tblGrid>
      <w:tr w:rsidR="00400AAC" w:rsidRPr="00B85190" w14:paraId="7C98BB5A" w14:textId="77777777" w:rsidTr="00ED3FAE">
        <w:tc>
          <w:tcPr>
            <w:tcW w:w="0" w:type="auto"/>
            <w:gridSpan w:val="3"/>
            <w:shd w:val="clear" w:color="auto" w:fill="7F7F7F"/>
          </w:tcPr>
          <w:p w14:paraId="7D4C8BB6" w14:textId="79C57D6B" w:rsidR="00400AAC" w:rsidRPr="00B85190" w:rsidRDefault="00400AAC" w:rsidP="00ED3FAE">
            <w:pPr>
              <w:widowControl/>
              <w:rPr>
                <w:rFonts w:ascii="Arial" w:eastAsia="Calibri" w:hAnsi="Arial" w:cs="Arial"/>
                <w:color w:val="auto"/>
                <w:sz w:val="20"/>
                <w:szCs w:val="20"/>
              </w:rPr>
            </w:pPr>
            <w:r w:rsidRPr="00B85190">
              <w:rPr>
                <w:rFonts w:ascii="Arial" w:eastAsia="Calibri" w:hAnsi="Arial" w:cs="Arial"/>
                <w:b/>
                <w:bCs/>
                <w:color w:val="FFFFFF" w:themeColor="background1"/>
                <w:sz w:val="20"/>
                <w:szCs w:val="20"/>
              </w:rPr>
              <w:t xml:space="preserve">HS.8.3.F   </w:t>
            </w:r>
            <w:r w:rsidR="00B85190" w:rsidRPr="00B85190">
              <w:rPr>
                <w:rFonts w:ascii="Arial" w:hAnsi="Arial" w:cs="Arial"/>
                <w:b/>
                <w:bCs/>
                <w:color w:val="FFFFFF" w:themeColor="background1"/>
                <w:sz w:val="20"/>
                <w:szCs w:val="20"/>
              </w:rPr>
              <w:t xml:space="preserve">Develop a </w:t>
            </w:r>
            <w:r w:rsidR="00B85190" w:rsidRPr="00B85190">
              <w:rPr>
                <w:rFonts w:ascii="Arial" w:hAnsi="Arial" w:cs="Arial"/>
                <w:b/>
                <w:bCs/>
                <w:color w:val="FFFFFF" w:themeColor="background1"/>
                <w:sz w:val="20"/>
                <w:szCs w:val="20"/>
                <w:u w:val="single"/>
              </w:rPr>
              <w:t>model</w:t>
            </w:r>
            <w:r w:rsidR="00B85190" w:rsidRPr="00B85190">
              <w:rPr>
                <w:rFonts w:ascii="Arial" w:hAnsi="Arial" w:cs="Arial"/>
                <w:color w:val="FFFFFF" w:themeColor="background1"/>
                <w:sz w:val="20"/>
                <w:szCs w:val="20"/>
                <w:u w:val="single"/>
              </w:rPr>
              <w:t xml:space="preserve"> to illustrate the role</w:t>
            </w:r>
            <w:r w:rsidR="00B85190" w:rsidRPr="00B85190">
              <w:rPr>
                <w:rFonts w:ascii="Arial" w:hAnsi="Arial" w:cs="Arial"/>
                <w:color w:val="FFFFFF" w:themeColor="background1"/>
                <w:sz w:val="20"/>
                <w:szCs w:val="20"/>
              </w:rPr>
              <w:t xml:space="preserve"> of photosynthesis and cellular respiration in the cycling of carbon </w:t>
            </w:r>
            <w:r w:rsidR="00B85190" w:rsidRPr="00B85190">
              <w:rPr>
                <w:rFonts w:ascii="Arial" w:hAnsi="Arial" w:cs="Arial"/>
                <w:color w:val="FFFFFF" w:themeColor="background1"/>
                <w:sz w:val="20"/>
                <w:szCs w:val="20"/>
                <w:u w:val="single"/>
              </w:rPr>
              <w:t xml:space="preserve">among the biosphere, atmosphere, </w:t>
            </w:r>
            <w:r w:rsidR="00B85190">
              <w:rPr>
                <w:rFonts w:ascii="Arial" w:hAnsi="Arial" w:cs="Arial"/>
                <w:color w:val="FFFFFF" w:themeColor="background1"/>
                <w:sz w:val="20"/>
                <w:szCs w:val="20"/>
              </w:rPr>
              <w:br/>
              <w:t xml:space="preserve">                 </w:t>
            </w:r>
            <w:r w:rsidR="00B85190" w:rsidRPr="00B85190">
              <w:rPr>
                <w:rFonts w:ascii="Arial" w:hAnsi="Arial" w:cs="Arial"/>
                <w:color w:val="FFFFFF" w:themeColor="background1"/>
                <w:sz w:val="20"/>
                <w:szCs w:val="20"/>
                <w:u w:val="single"/>
              </w:rPr>
              <w:t>hydrosphere, and geosphere</w:t>
            </w:r>
            <w:r w:rsidR="00B85190" w:rsidRPr="00B85190">
              <w:rPr>
                <w:rFonts w:ascii="Arial" w:hAnsi="Arial" w:cs="Arial"/>
                <w:color w:val="FFFFFF" w:themeColor="background1"/>
                <w:sz w:val="20"/>
                <w:szCs w:val="20"/>
              </w:rPr>
              <w:t>.</w:t>
            </w:r>
          </w:p>
        </w:tc>
      </w:tr>
      <w:tr w:rsidR="00400AAC" w:rsidRPr="00B85190" w14:paraId="3FD12EE3" w14:textId="77777777" w:rsidTr="00ED3FAE">
        <w:tc>
          <w:tcPr>
            <w:tcW w:w="0" w:type="auto"/>
            <w:vMerge w:val="restart"/>
            <w:shd w:val="clear" w:color="auto" w:fill="D0CECE"/>
          </w:tcPr>
          <w:p w14:paraId="0A585DD1" w14:textId="77777777" w:rsidR="00400AAC" w:rsidRPr="00B85190" w:rsidRDefault="00400AAC" w:rsidP="00ED3FAE">
            <w:pPr>
              <w:widowControl/>
              <w:rPr>
                <w:rFonts w:ascii="Arial" w:eastAsia="Calibri" w:hAnsi="Arial" w:cs="Arial"/>
                <w:color w:val="auto"/>
                <w:sz w:val="18"/>
                <w:szCs w:val="20"/>
              </w:rPr>
            </w:pPr>
            <w:r w:rsidRPr="00B85190">
              <w:rPr>
                <w:rFonts w:ascii="Arial" w:eastAsia="Calibri" w:hAnsi="Arial" w:cs="Arial"/>
                <w:color w:val="auto"/>
                <w:sz w:val="18"/>
                <w:szCs w:val="20"/>
              </w:rPr>
              <w:t>1</w:t>
            </w:r>
          </w:p>
        </w:tc>
        <w:tc>
          <w:tcPr>
            <w:tcW w:w="0" w:type="auto"/>
            <w:gridSpan w:val="2"/>
            <w:shd w:val="clear" w:color="auto" w:fill="D0CECE"/>
          </w:tcPr>
          <w:p w14:paraId="7B13C09D" w14:textId="77777777" w:rsidR="00400AAC" w:rsidRPr="00B85190" w:rsidRDefault="00400AAC" w:rsidP="00ED3FAE">
            <w:pPr>
              <w:widowControl/>
              <w:rPr>
                <w:rFonts w:ascii="Arial" w:eastAsia="Calibri" w:hAnsi="Arial" w:cs="Arial"/>
                <w:color w:val="auto"/>
                <w:sz w:val="18"/>
                <w:szCs w:val="20"/>
              </w:rPr>
            </w:pPr>
            <w:r w:rsidRPr="00B85190">
              <w:rPr>
                <w:rFonts w:ascii="Arial" w:eastAsia="Calibri" w:hAnsi="Arial" w:cs="Arial"/>
                <w:color w:val="auto"/>
                <w:sz w:val="18"/>
                <w:szCs w:val="20"/>
              </w:rPr>
              <w:t>Components of the model</w:t>
            </w:r>
          </w:p>
        </w:tc>
      </w:tr>
      <w:tr w:rsidR="00400AAC" w:rsidRPr="00B85190" w14:paraId="486037FB" w14:textId="77777777" w:rsidTr="00ED3FAE">
        <w:trPr>
          <w:trHeight w:val="114"/>
        </w:trPr>
        <w:tc>
          <w:tcPr>
            <w:tcW w:w="0" w:type="auto"/>
            <w:vMerge/>
          </w:tcPr>
          <w:p w14:paraId="57008B03" w14:textId="77777777" w:rsidR="00400AAC" w:rsidRPr="00B85190" w:rsidRDefault="00400AAC" w:rsidP="00ED3FAE">
            <w:pPr>
              <w:widowControl/>
              <w:rPr>
                <w:rFonts w:ascii="Arial" w:eastAsia="Calibri" w:hAnsi="Arial" w:cs="Arial"/>
                <w:color w:val="auto"/>
                <w:sz w:val="18"/>
                <w:szCs w:val="20"/>
              </w:rPr>
            </w:pPr>
          </w:p>
        </w:tc>
        <w:tc>
          <w:tcPr>
            <w:tcW w:w="0" w:type="auto"/>
            <w:vMerge w:val="restart"/>
          </w:tcPr>
          <w:p w14:paraId="4AE1D60B" w14:textId="77777777" w:rsidR="00400AAC" w:rsidRPr="00B85190" w:rsidRDefault="00400AAC" w:rsidP="00ED3FAE">
            <w:pPr>
              <w:widowControl/>
              <w:rPr>
                <w:rFonts w:ascii="Arial" w:eastAsia="Calibri" w:hAnsi="Arial" w:cs="Arial"/>
                <w:color w:val="auto"/>
                <w:sz w:val="18"/>
                <w:szCs w:val="20"/>
              </w:rPr>
            </w:pPr>
            <w:r w:rsidRPr="00B85190">
              <w:rPr>
                <w:rFonts w:ascii="Arial" w:eastAsia="Calibri" w:hAnsi="Arial" w:cs="Arial"/>
                <w:color w:val="auto"/>
                <w:sz w:val="18"/>
                <w:szCs w:val="20"/>
              </w:rPr>
              <w:t>a</w:t>
            </w:r>
          </w:p>
        </w:tc>
        <w:tc>
          <w:tcPr>
            <w:tcW w:w="0" w:type="auto"/>
          </w:tcPr>
          <w:p w14:paraId="54DD49AC" w14:textId="77777777" w:rsidR="00400AAC" w:rsidRPr="00B85190" w:rsidRDefault="00400AAC" w:rsidP="00ED3FAE">
            <w:pPr>
              <w:widowControl/>
              <w:rPr>
                <w:rFonts w:ascii="Arial" w:eastAsia="Calibri" w:hAnsi="Arial" w:cs="Arial"/>
                <w:color w:val="auto"/>
                <w:sz w:val="18"/>
                <w:szCs w:val="20"/>
              </w:rPr>
            </w:pPr>
            <w:r w:rsidRPr="00B85190">
              <w:rPr>
                <w:rFonts w:ascii="Arial" w:eastAsia="Calibri" w:hAnsi="Arial" w:cs="Arial"/>
                <w:color w:val="auto"/>
                <w:sz w:val="18"/>
                <w:szCs w:val="20"/>
              </w:rPr>
              <w:t>Students use evidence to develop a model in which they identify and describe* the relevant components, including:</w:t>
            </w:r>
          </w:p>
        </w:tc>
      </w:tr>
      <w:tr w:rsidR="00400AAC" w:rsidRPr="00B85190" w14:paraId="7428A756" w14:textId="77777777" w:rsidTr="00ED3FAE">
        <w:trPr>
          <w:trHeight w:val="113"/>
        </w:trPr>
        <w:tc>
          <w:tcPr>
            <w:tcW w:w="0" w:type="auto"/>
            <w:vMerge/>
          </w:tcPr>
          <w:p w14:paraId="2E5072A0" w14:textId="77777777" w:rsidR="00400AAC" w:rsidRPr="00B85190" w:rsidRDefault="00400AAC" w:rsidP="00ED3FAE">
            <w:pPr>
              <w:widowControl/>
              <w:rPr>
                <w:rFonts w:ascii="Arial" w:eastAsia="Calibri" w:hAnsi="Arial" w:cs="Arial"/>
                <w:color w:val="auto"/>
                <w:sz w:val="18"/>
                <w:szCs w:val="20"/>
              </w:rPr>
            </w:pPr>
          </w:p>
        </w:tc>
        <w:tc>
          <w:tcPr>
            <w:tcW w:w="0" w:type="auto"/>
            <w:vMerge/>
          </w:tcPr>
          <w:p w14:paraId="5F4A20D1" w14:textId="77777777" w:rsidR="00400AAC" w:rsidRPr="00B85190" w:rsidRDefault="00400AAC" w:rsidP="00ED3FAE">
            <w:pPr>
              <w:widowControl/>
              <w:rPr>
                <w:rFonts w:ascii="Arial" w:eastAsia="Calibri" w:hAnsi="Arial" w:cs="Arial"/>
                <w:color w:val="auto"/>
                <w:sz w:val="18"/>
                <w:szCs w:val="20"/>
              </w:rPr>
            </w:pPr>
          </w:p>
        </w:tc>
        <w:tc>
          <w:tcPr>
            <w:tcW w:w="0" w:type="auto"/>
          </w:tcPr>
          <w:p w14:paraId="39D9D0B6" w14:textId="77777777" w:rsidR="00400AAC" w:rsidRPr="00B85190" w:rsidRDefault="00400AAC" w:rsidP="002A5EB4">
            <w:pPr>
              <w:widowControl/>
              <w:numPr>
                <w:ilvl w:val="0"/>
                <w:numId w:val="35"/>
              </w:numPr>
              <w:contextualSpacing/>
              <w:rPr>
                <w:rFonts w:ascii="Arial" w:eastAsia="Tahoma" w:hAnsi="Arial" w:cs="Arial"/>
                <w:color w:val="auto"/>
                <w:sz w:val="18"/>
                <w:szCs w:val="20"/>
              </w:rPr>
            </w:pPr>
            <w:r w:rsidRPr="00B85190">
              <w:rPr>
                <w:rFonts w:ascii="Arial" w:eastAsia="Calibri" w:hAnsi="Arial" w:cs="Arial"/>
                <w:color w:val="auto"/>
                <w:sz w:val="18"/>
                <w:szCs w:val="20"/>
              </w:rPr>
              <w:t>The inputs and outputs of photosynthesis;</w:t>
            </w:r>
          </w:p>
        </w:tc>
      </w:tr>
      <w:tr w:rsidR="00400AAC" w:rsidRPr="00B85190" w14:paraId="397D332D" w14:textId="77777777" w:rsidTr="00ED3FAE">
        <w:trPr>
          <w:trHeight w:val="113"/>
        </w:trPr>
        <w:tc>
          <w:tcPr>
            <w:tcW w:w="0" w:type="auto"/>
            <w:vMerge/>
          </w:tcPr>
          <w:p w14:paraId="56A88A8C" w14:textId="77777777" w:rsidR="00400AAC" w:rsidRPr="00B85190" w:rsidRDefault="00400AAC" w:rsidP="00ED3FAE">
            <w:pPr>
              <w:widowControl/>
              <w:rPr>
                <w:rFonts w:ascii="Arial" w:eastAsia="Calibri" w:hAnsi="Arial" w:cs="Arial"/>
                <w:color w:val="auto"/>
                <w:sz w:val="18"/>
                <w:szCs w:val="20"/>
              </w:rPr>
            </w:pPr>
          </w:p>
        </w:tc>
        <w:tc>
          <w:tcPr>
            <w:tcW w:w="0" w:type="auto"/>
            <w:vMerge/>
          </w:tcPr>
          <w:p w14:paraId="1AD803E3" w14:textId="77777777" w:rsidR="00400AAC" w:rsidRPr="00B85190" w:rsidRDefault="00400AAC" w:rsidP="00ED3FAE">
            <w:pPr>
              <w:widowControl/>
              <w:rPr>
                <w:rFonts w:ascii="Arial" w:eastAsia="Calibri" w:hAnsi="Arial" w:cs="Arial"/>
                <w:color w:val="auto"/>
                <w:sz w:val="18"/>
                <w:szCs w:val="20"/>
              </w:rPr>
            </w:pPr>
          </w:p>
        </w:tc>
        <w:tc>
          <w:tcPr>
            <w:tcW w:w="0" w:type="auto"/>
          </w:tcPr>
          <w:p w14:paraId="6C19EBEF" w14:textId="77777777" w:rsidR="00400AAC" w:rsidRPr="00B85190" w:rsidRDefault="00400AAC" w:rsidP="002A5EB4">
            <w:pPr>
              <w:widowControl/>
              <w:numPr>
                <w:ilvl w:val="0"/>
                <w:numId w:val="35"/>
              </w:numPr>
              <w:contextualSpacing/>
              <w:rPr>
                <w:rFonts w:ascii="Arial" w:eastAsia="Tahoma" w:hAnsi="Arial" w:cs="Arial"/>
                <w:color w:val="auto"/>
                <w:sz w:val="18"/>
                <w:szCs w:val="20"/>
              </w:rPr>
            </w:pPr>
            <w:r w:rsidRPr="00B85190">
              <w:rPr>
                <w:rFonts w:ascii="Arial" w:eastAsia="Calibri" w:hAnsi="Arial" w:cs="Arial"/>
                <w:color w:val="auto"/>
                <w:sz w:val="18"/>
                <w:szCs w:val="20"/>
              </w:rPr>
              <w:t>The inputs and outputs of cellular respiration; and</w:t>
            </w:r>
          </w:p>
        </w:tc>
      </w:tr>
      <w:tr w:rsidR="00400AAC" w:rsidRPr="00B85190" w14:paraId="33EAFB30" w14:textId="77777777" w:rsidTr="00ED3FAE">
        <w:trPr>
          <w:trHeight w:val="113"/>
        </w:trPr>
        <w:tc>
          <w:tcPr>
            <w:tcW w:w="0" w:type="auto"/>
            <w:vMerge/>
          </w:tcPr>
          <w:p w14:paraId="132108DC" w14:textId="77777777" w:rsidR="00400AAC" w:rsidRPr="00B85190" w:rsidRDefault="00400AAC" w:rsidP="00ED3FAE">
            <w:pPr>
              <w:widowControl/>
              <w:rPr>
                <w:rFonts w:ascii="Arial" w:eastAsia="Calibri" w:hAnsi="Arial" w:cs="Arial"/>
                <w:color w:val="auto"/>
                <w:sz w:val="18"/>
                <w:szCs w:val="20"/>
              </w:rPr>
            </w:pPr>
          </w:p>
        </w:tc>
        <w:tc>
          <w:tcPr>
            <w:tcW w:w="0" w:type="auto"/>
            <w:vMerge/>
          </w:tcPr>
          <w:p w14:paraId="755DACA5" w14:textId="77777777" w:rsidR="00400AAC" w:rsidRPr="00B85190" w:rsidRDefault="00400AAC" w:rsidP="00ED3FAE">
            <w:pPr>
              <w:widowControl/>
              <w:rPr>
                <w:rFonts w:ascii="Arial" w:eastAsia="Calibri" w:hAnsi="Arial" w:cs="Arial"/>
                <w:color w:val="auto"/>
                <w:sz w:val="18"/>
                <w:szCs w:val="20"/>
              </w:rPr>
            </w:pPr>
          </w:p>
        </w:tc>
        <w:tc>
          <w:tcPr>
            <w:tcW w:w="0" w:type="auto"/>
          </w:tcPr>
          <w:p w14:paraId="25B53625" w14:textId="77777777" w:rsidR="00400AAC" w:rsidRPr="00B85190" w:rsidRDefault="00400AAC" w:rsidP="002A5EB4">
            <w:pPr>
              <w:widowControl/>
              <w:numPr>
                <w:ilvl w:val="0"/>
                <w:numId w:val="35"/>
              </w:numPr>
              <w:contextualSpacing/>
              <w:rPr>
                <w:rFonts w:ascii="Arial" w:eastAsia="Tahoma" w:hAnsi="Arial" w:cs="Arial"/>
                <w:color w:val="auto"/>
                <w:sz w:val="18"/>
                <w:szCs w:val="20"/>
              </w:rPr>
            </w:pPr>
            <w:r w:rsidRPr="00B85190">
              <w:rPr>
                <w:rFonts w:ascii="Arial" w:eastAsia="Calibri" w:hAnsi="Arial" w:cs="Arial"/>
                <w:color w:val="auto"/>
                <w:sz w:val="18"/>
                <w:szCs w:val="20"/>
              </w:rPr>
              <w:t>The biosphere, atmosphere, hydrosphere, and geosphere.</w:t>
            </w:r>
          </w:p>
        </w:tc>
      </w:tr>
      <w:tr w:rsidR="00400AAC" w:rsidRPr="00B85190" w14:paraId="247AB61C" w14:textId="77777777" w:rsidTr="00ED3FAE">
        <w:tc>
          <w:tcPr>
            <w:tcW w:w="0" w:type="auto"/>
            <w:vMerge w:val="restart"/>
            <w:shd w:val="clear" w:color="auto" w:fill="D0CECE"/>
          </w:tcPr>
          <w:p w14:paraId="58B340CB" w14:textId="77777777" w:rsidR="00400AAC" w:rsidRPr="00B85190" w:rsidRDefault="00400AAC" w:rsidP="00ED3FAE">
            <w:pPr>
              <w:widowControl/>
              <w:rPr>
                <w:rFonts w:ascii="Arial" w:eastAsia="Calibri" w:hAnsi="Arial" w:cs="Arial"/>
                <w:color w:val="auto"/>
                <w:sz w:val="18"/>
                <w:szCs w:val="20"/>
              </w:rPr>
            </w:pPr>
            <w:r w:rsidRPr="00B85190">
              <w:rPr>
                <w:rFonts w:ascii="Arial" w:eastAsia="Calibri" w:hAnsi="Arial" w:cs="Arial"/>
                <w:color w:val="auto"/>
                <w:sz w:val="18"/>
                <w:szCs w:val="20"/>
              </w:rPr>
              <w:t>2</w:t>
            </w:r>
          </w:p>
        </w:tc>
        <w:tc>
          <w:tcPr>
            <w:tcW w:w="0" w:type="auto"/>
            <w:gridSpan w:val="2"/>
            <w:shd w:val="clear" w:color="auto" w:fill="D0CECE"/>
          </w:tcPr>
          <w:p w14:paraId="6FC99C36" w14:textId="77777777" w:rsidR="00400AAC" w:rsidRPr="00B85190" w:rsidRDefault="00400AAC" w:rsidP="00ED3FAE">
            <w:pPr>
              <w:widowControl/>
              <w:rPr>
                <w:rFonts w:ascii="Arial" w:eastAsia="Calibri" w:hAnsi="Arial" w:cs="Arial"/>
                <w:color w:val="auto"/>
                <w:sz w:val="18"/>
                <w:szCs w:val="20"/>
                <w:highlight w:val="yellow"/>
              </w:rPr>
            </w:pPr>
            <w:r w:rsidRPr="00B85190">
              <w:rPr>
                <w:rFonts w:ascii="Arial" w:eastAsia="Calibri" w:hAnsi="Arial" w:cs="Arial"/>
                <w:color w:val="auto"/>
                <w:sz w:val="18"/>
                <w:szCs w:val="20"/>
              </w:rPr>
              <w:t>Relationships</w:t>
            </w:r>
          </w:p>
        </w:tc>
      </w:tr>
      <w:tr w:rsidR="00400AAC" w:rsidRPr="00B85190" w14:paraId="239DB6B2" w14:textId="77777777" w:rsidTr="00ED3FAE">
        <w:trPr>
          <w:trHeight w:val="87"/>
        </w:trPr>
        <w:tc>
          <w:tcPr>
            <w:tcW w:w="0" w:type="auto"/>
            <w:vMerge/>
            <w:shd w:val="clear" w:color="auto" w:fill="D0CECE"/>
          </w:tcPr>
          <w:p w14:paraId="12A918A1" w14:textId="77777777" w:rsidR="00400AAC" w:rsidRPr="00B85190" w:rsidRDefault="00400AAC" w:rsidP="00ED3FAE">
            <w:pPr>
              <w:widowControl/>
              <w:rPr>
                <w:rFonts w:ascii="Arial" w:eastAsia="Calibri" w:hAnsi="Arial" w:cs="Arial"/>
                <w:color w:val="auto"/>
                <w:sz w:val="18"/>
                <w:szCs w:val="20"/>
              </w:rPr>
            </w:pPr>
          </w:p>
        </w:tc>
        <w:tc>
          <w:tcPr>
            <w:tcW w:w="0" w:type="auto"/>
            <w:vMerge w:val="restart"/>
          </w:tcPr>
          <w:p w14:paraId="7C22A4C3" w14:textId="77777777" w:rsidR="00400AAC" w:rsidRPr="00B85190" w:rsidRDefault="00400AAC" w:rsidP="00ED3FAE">
            <w:pPr>
              <w:widowControl/>
              <w:rPr>
                <w:rFonts w:ascii="Arial" w:eastAsia="Calibri" w:hAnsi="Arial" w:cs="Arial"/>
                <w:color w:val="auto"/>
                <w:sz w:val="18"/>
                <w:szCs w:val="20"/>
              </w:rPr>
            </w:pPr>
            <w:r w:rsidRPr="00B85190">
              <w:rPr>
                <w:rFonts w:ascii="Arial" w:eastAsia="Calibri" w:hAnsi="Arial" w:cs="Arial"/>
                <w:color w:val="auto"/>
                <w:sz w:val="18"/>
                <w:szCs w:val="20"/>
              </w:rPr>
              <w:t>a</w:t>
            </w:r>
          </w:p>
        </w:tc>
        <w:tc>
          <w:tcPr>
            <w:tcW w:w="0" w:type="auto"/>
          </w:tcPr>
          <w:p w14:paraId="5817C998" w14:textId="77777777" w:rsidR="00400AAC" w:rsidRPr="00B85190" w:rsidRDefault="00400AAC" w:rsidP="00ED3FAE">
            <w:pPr>
              <w:widowControl/>
              <w:rPr>
                <w:rFonts w:ascii="Arial" w:eastAsia="Calibri" w:hAnsi="Arial" w:cs="Arial"/>
                <w:color w:val="auto"/>
                <w:sz w:val="18"/>
                <w:szCs w:val="20"/>
                <w:highlight w:val="yellow"/>
              </w:rPr>
            </w:pPr>
            <w:r w:rsidRPr="00B85190">
              <w:rPr>
                <w:rFonts w:ascii="Arial" w:eastAsia="Calibri" w:hAnsi="Arial" w:cs="Arial"/>
                <w:color w:val="auto"/>
                <w:sz w:val="18"/>
                <w:szCs w:val="20"/>
              </w:rPr>
              <w:t>Students describe* relationships between components of their model, including:</w:t>
            </w:r>
          </w:p>
        </w:tc>
      </w:tr>
      <w:tr w:rsidR="00400AAC" w:rsidRPr="00B85190" w14:paraId="12B68DBC" w14:textId="77777777" w:rsidTr="00ED3FAE">
        <w:trPr>
          <w:trHeight w:val="85"/>
        </w:trPr>
        <w:tc>
          <w:tcPr>
            <w:tcW w:w="0" w:type="auto"/>
            <w:vMerge/>
            <w:shd w:val="clear" w:color="auto" w:fill="D0CECE"/>
          </w:tcPr>
          <w:p w14:paraId="74768268" w14:textId="77777777" w:rsidR="00400AAC" w:rsidRPr="00B85190" w:rsidRDefault="00400AAC" w:rsidP="00ED3FAE">
            <w:pPr>
              <w:widowControl/>
              <w:rPr>
                <w:rFonts w:ascii="Arial" w:eastAsia="Calibri" w:hAnsi="Arial" w:cs="Arial"/>
                <w:color w:val="auto"/>
                <w:sz w:val="18"/>
                <w:szCs w:val="20"/>
              </w:rPr>
            </w:pPr>
          </w:p>
        </w:tc>
        <w:tc>
          <w:tcPr>
            <w:tcW w:w="0" w:type="auto"/>
            <w:vMerge/>
          </w:tcPr>
          <w:p w14:paraId="0175D562" w14:textId="77777777" w:rsidR="00400AAC" w:rsidRPr="00B85190" w:rsidRDefault="00400AAC" w:rsidP="00ED3FAE">
            <w:pPr>
              <w:widowControl/>
              <w:rPr>
                <w:rFonts w:ascii="Arial" w:eastAsia="Calibri" w:hAnsi="Arial" w:cs="Arial"/>
                <w:color w:val="auto"/>
                <w:sz w:val="18"/>
                <w:szCs w:val="20"/>
              </w:rPr>
            </w:pPr>
          </w:p>
        </w:tc>
        <w:tc>
          <w:tcPr>
            <w:tcW w:w="0" w:type="auto"/>
          </w:tcPr>
          <w:p w14:paraId="2087BEFC" w14:textId="77777777" w:rsidR="00400AAC" w:rsidRPr="00B85190" w:rsidRDefault="00400AAC" w:rsidP="002A5EB4">
            <w:pPr>
              <w:widowControl/>
              <w:numPr>
                <w:ilvl w:val="0"/>
                <w:numId w:val="12"/>
              </w:numPr>
              <w:contextualSpacing/>
              <w:rPr>
                <w:rFonts w:ascii="Arial" w:eastAsia="Tahoma" w:hAnsi="Arial" w:cs="Arial"/>
                <w:color w:val="auto"/>
                <w:sz w:val="18"/>
                <w:szCs w:val="20"/>
              </w:rPr>
            </w:pPr>
            <w:r w:rsidRPr="00B85190">
              <w:rPr>
                <w:rFonts w:ascii="Arial" w:eastAsia="Calibri" w:hAnsi="Arial" w:cs="Arial"/>
                <w:color w:val="auto"/>
                <w:sz w:val="18"/>
                <w:szCs w:val="20"/>
              </w:rPr>
              <w:t>The exchange of carbon (through carbon-containing compounds) between organisms and the environment; and</w:t>
            </w:r>
          </w:p>
        </w:tc>
      </w:tr>
      <w:tr w:rsidR="00400AAC" w:rsidRPr="00B85190" w14:paraId="07BB8B5C" w14:textId="77777777" w:rsidTr="00ED3FAE">
        <w:trPr>
          <w:trHeight w:val="85"/>
        </w:trPr>
        <w:tc>
          <w:tcPr>
            <w:tcW w:w="0" w:type="auto"/>
            <w:vMerge/>
            <w:shd w:val="clear" w:color="auto" w:fill="D0CECE"/>
          </w:tcPr>
          <w:p w14:paraId="00682F84" w14:textId="77777777" w:rsidR="00400AAC" w:rsidRPr="00B85190" w:rsidRDefault="00400AAC" w:rsidP="00ED3FAE">
            <w:pPr>
              <w:widowControl/>
              <w:rPr>
                <w:rFonts w:ascii="Arial" w:eastAsia="Calibri" w:hAnsi="Arial" w:cs="Arial"/>
                <w:color w:val="auto"/>
                <w:sz w:val="18"/>
                <w:szCs w:val="20"/>
              </w:rPr>
            </w:pPr>
          </w:p>
        </w:tc>
        <w:tc>
          <w:tcPr>
            <w:tcW w:w="0" w:type="auto"/>
            <w:vMerge/>
          </w:tcPr>
          <w:p w14:paraId="37F39E5A" w14:textId="77777777" w:rsidR="00400AAC" w:rsidRPr="00B85190" w:rsidRDefault="00400AAC" w:rsidP="00ED3FAE">
            <w:pPr>
              <w:widowControl/>
              <w:rPr>
                <w:rFonts w:ascii="Arial" w:eastAsia="Calibri" w:hAnsi="Arial" w:cs="Arial"/>
                <w:color w:val="auto"/>
                <w:sz w:val="18"/>
                <w:szCs w:val="20"/>
              </w:rPr>
            </w:pPr>
          </w:p>
        </w:tc>
        <w:tc>
          <w:tcPr>
            <w:tcW w:w="0" w:type="auto"/>
          </w:tcPr>
          <w:p w14:paraId="180EB828" w14:textId="77777777" w:rsidR="00400AAC" w:rsidRPr="00B85190" w:rsidRDefault="00400AAC" w:rsidP="002A5EB4">
            <w:pPr>
              <w:widowControl/>
              <w:numPr>
                <w:ilvl w:val="0"/>
                <w:numId w:val="12"/>
              </w:numPr>
              <w:contextualSpacing/>
              <w:rPr>
                <w:rFonts w:ascii="Arial" w:eastAsia="Tahoma" w:hAnsi="Arial" w:cs="Arial"/>
                <w:color w:val="auto"/>
                <w:sz w:val="18"/>
                <w:szCs w:val="20"/>
              </w:rPr>
            </w:pPr>
            <w:r w:rsidRPr="00B85190">
              <w:rPr>
                <w:rFonts w:ascii="Arial" w:eastAsia="Calibri" w:hAnsi="Arial" w:cs="Arial"/>
                <w:color w:val="auto"/>
                <w:sz w:val="18"/>
                <w:szCs w:val="20"/>
              </w:rPr>
              <w:t>The role of storing carbon in organisms (in the form of carbon-containing compounds) as part of the carbon cycle.</w:t>
            </w:r>
          </w:p>
        </w:tc>
      </w:tr>
      <w:tr w:rsidR="00400AAC" w:rsidRPr="00B85190" w14:paraId="13AC214B" w14:textId="77777777" w:rsidTr="00ED3FAE">
        <w:tc>
          <w:tcPr>
            <w:tcW w:w="0" w:type="auto"/>
            <w:vMerge w:val="restart"/>
            <w:shd w:val="clear" w:color="auto" w:fill="D0CECE"/>
          </w:tcPr>
          <w:p w14:paraId="40DDFE12" w14:textId="77777777" w:rsidR="00400AAC" w:rsidRPr="00B85190" w:rsidRDefault="00400AAC" w:rsidP="00ED3FAE">
            <w:pPr>
              <w:widowControl/>
              <w:rPr>
                <w:rFonts w:ascii="Arial" w:eastAsia="Calibri" w:hAnsi="Arial" w:cs="Arial"/>
                <w:color w:val="auto"/>
                <w:sz w:val="18"/>
                <w:szCs w:val="20"/>
              </w:rPr>
            </w:pPr>
            <w:r w:rsidRPr="00B85190">
              <w:rPr>
                <w:rFonts w:ascii="Arial" w:eastAsia="Calibri" w:hAnsi="Arial" w:cs="Arial"/>
                <w:color w:val="auto"/>
                <w:sz w:val="18"/>
                <w:szCs w:val="20"/>
              </w:rPr>
              <w:t>3</w:t>
            </w:r>
          </w:p>
        </w:tc>
        <w:tc>
          <w:tcPr>
            <w:tcW w:w="0" w:type="auto"/>
            <w:gridSpan w:val="2"/>
            <w:shd w:val="clear" w:color="auto" w:fill="D0CECE"/>
          </w:tcPr>
          <w:p w14:paraId="1F68D47A" w14:textId="77777777" w:rsidR="00400AAC" w:rsidRPr="00B85190" w:rsidRDefault="00400AAC" w:rsidP="00ED3FAE">
            <w:pPr>
              <w:widowControl/>
              <w:rPr>
                <w:rFonts w:ascii="Arial" w:eastAsia="Calibri" w:hAnsi="Arial" w:cs="Arial"/>
                <w:color w:val="auto"/>
                <w:sz w:val="18"/>
                <w:szCs w:val="20"/>
              </w:rPr>
            </w:pPr>
            <w:r w:rsidRPr="00B85190">
              <w:rPr>
                <w:rFonts w:ascii="Arial" w:eastAsia="Calibri" w:hAnsi="Arial" w:cs="Arial"/>
                <w:color w:val="auto"/>
                <w:sz w:val="18"/>
                <w:szCs w:val="20"/>
              </w:rPr>
              <w:t>Connections</w:t>
            </w:r>
          </w:p>
        </w:tc>
      </w:tr>
      <w:tr w:rsidR="00400AAC" w:rsidRPr="00B85190" w14:paraId="7603462F" w14:textId="77777777" w:rsidTr="00ED3FAE">
        <w:tc>
          <w:tcPr>
            <w:tcW w:w="0" w:type="auto"/>
            <w:vMerge/>
            <w:shd w:val="clear" w:color="auto" w:fill="D0CECE"/>
          </w:tcPr>
          <w:p w14:paraId="4D85ECF9" w14:textId="77777777" w:rsidR="00400AAC" w:rsidRPr="00B85190" w:rsidRDefault="00400AAC" w:rsidP="00ED3FAE">
            <w:pPr>
              <w:widowControl/>
              <w:rPr>
                <w:rFonts w:ascii="Arial" w:eastAsia="Calibri" w:hAnsi="Arial" w:cs="Arial"/>
                <w:color w:val="auto"/>
                <w:sz w:val="18"/>
                <w:szCs w:val="20"/>
              </w:rPr>
            </w:pPr>
          </w:p>
        </w:tc>
        <w:tc>
          <w:tcPr>
            <w:tcW w:w="0" w:type="auto"/>
          </w:tcPr>
          <w:p w14:paraId="25E0E52D" w14:textId="77777777" w:rsidR="00400AAC" w:rsidRPr="00B85190" w:rsidRDefault="00400AAC" w:rsidP="00ED3FAE">
            <w:pPr>
              <w:widowControl/>
              <w:rPr>
                <w:rFonts w:ascii="Arial" w:eastAsia="Calibri" w:hAnsi="Arial" w:cs="Arial"/>
                <w:color w:val="auto"/>
                <w:sz w:val="18"/>
                <w:szCs w:val="20"/>
              </w:rPr>
            </w:pPr>
            <w:r w:rsidRPr="00B85190">
              <w:rPr>
                <w:rFonts w:ascii="Arial" w:eastAsia="Calibri" w:hAnsi="Arial" w:cs="Arial"/>
                <w:color w:val="auto"/>
                <w:sz w:val="18"/>
                <w:szCs w:val="20"/>
              </w:rPr>
              <w:t>a</w:t>
            </w:r>
          </w:p>
        </w:tc>
        <w:tc>
          <w:tcPr>
            <w:tcW w:w="0" w:type="auto"/>
          </w:tcPr>
          <w:p w14:paraId="3FC4A539" w14:textId="77777777" w:rsidR="00400AAC" w:rsidRPr="00B85190" w:rsidRDefault="00400AAC" w:rsidP="00ED3FAE">
            <w:pPr>
              <w:widowControl/>
              <w:rPr>
                <w:rFonts w:ascii="Arial" w:eastAsia="Calibri" w:hAnsi="Arial" w:cs="Arial"/>
                <w:color w:val="auto"/>
                <w:sz w:val="18"/>
                <w:szCs w:val="20"/>
              </w:rPr>
            </w:pPr>
            <w:r w:rsidRPr="00B85190">
              <w:rPr>
                <w:rFonts w:ascii="Arial" w:eastAsia="Calibri" w:hAnsi="Arial" w:cs="Arial"/>
                <w:color w:val="auto"/>
                <w:sz w:val="18"/>
                <w:szCs w:val="20"/>
              </w:rPr>
              <w:t>Students describe* the contribution of photosynthesis and cellular respiration to the exchange of carbon within and among the biosphere, atmosphere, hydrosphere, and geosphere in their model.</w:t>
            </w:r>
          </w:p>
        </w:tc>
      </w:tr>
      <w:tr w:rsidR="00400AAC" w:rsidRPr="00B85190" w14:paraId="07754D1E" w14:textId="77777777" w:rsidTr="00B85190">
        <w:trPr>
          <w:trHeight w:val="48"/>
        </w:trPr>
        <w:tc>
          <w:tcPr>
            <w:tcW w:w="0" w:type="auto"/>
            <w:vMerge/>
            <w:shd w:val="clear" w:color="auto" w:fill="D0CECE"/>
          </w:tcPr>
          <w:p w14:paraId="76A8680A" w14:textId="77777777" w:rsidR="00400AAC" w:rsidRPr="00B85190" w:rsidRDefault="00400AAC" w:rsidP="00ED3FAE">
            <w:pPr>
              <w:widowControl/>
              <w:rPr>
                <w:rFonts w:ascii="Arial" w:eastAsia="Calibri" w:hAnsi="Arial" w:cs="Arial"/>
                <w:color w:val="auto"/>
                <w:sz w:val="18"/>
                <w:szCs w:val="20"/>
              </w:rPr>
            </w:pPr>
          </w:p>
        </w:tc>
        <w:tc>
          <w:tcPr>
            <w:tcW w:w="0" w:type="auto"/>
          </w:tcPr>
          <w:p w14:paraId="35AC4849" w14:textId="77777777" w:rsidR="00400AAC" w:rsidRPr="00B85190" w:rsidRDefault="00400AAC" w:rsidP="00ED3FAE">
            <w:pPr>
              <w:widowControl/>
              <w:rPr>
                <w:rFonts w:ascii="Arial" w:eastAsia="Calibri" w:hAnsi="Arial" w:cs="Arial"/>
                <w:color w:val="auto"/>
                <w:sz w:val="18"/>
                <w:szCs w:val="20"/>
              </w:rPr>
            </w:pPr>
            <w:r w:rsidRPr="00B85190">
              <w:rPr>
                <w:rFonts w:ascii="Arial" w:eastAsia="Calibri" w:hAnsi="Arial" w:cs="Arial"/>
                <w:color w:val="auto"/>
                <w:sz w:val="18"/>
                <w:szCs w:val="20"/>
              </w:rPr>
              <w:t>b</w:t>
            </w:r>
          </w:p>
        </w:tc>
        <w:tc>
          <w:tcPr>
            <w:tcW w:w="0" w:type="auto"/>
          </w:tcPr>
          <w:p w14:paraId="2D5DEDB7" w14:textId="77777777" w:rsidR="00400AAC" w:rsidRPr="00B85190" w:rsidRDefault="00400AAC" w:rsidP="00ED3FAE">
            <w:pPr>
              <w:widowControl/>
              <w:rPr>
                <w:rFonts w:ascii="Arial" w:eastAsia="Tahoma" w:hAnsi="Arial" w:cs="Arial"/>
                <w:color w:val="auto"/>
                <w:sz w:val="18"/>
                <w:szCs w:val="20"/>
              </w:rPr>
            </w:pPr>
            <w:r w:rsidRPr="00B85190">
              <w:rPr>
                <w:rFonts w:ascii="Arial" w:eastAsia="Calibri" w:hAnsi="Arial" w:cs="Arial"/>
                <w:color w:val="auto"/>
                <w:sz w:val="18"/>
                <w:szCs w:val="20"/>
              </w:rPr>
              <w:t>Students make a distinction between the model’s simulation and the actual cycling of carbon via photosynthesis and cellular respiration.</w:t>
            </w:r>
          </w:p>
        </w:tc>
      </w:tr>
    </w:tbl>
    <w:p w14:paraId="21D64EB5" w14:textId="77777777" w:rsidR="003E5037" w:rsidRPr="00B85190" w:rsidRDefault="003E5037" w:rsidP="00DC72C4">
      <w:pPr>
        <w:rPr>
          <w:rFonts w:ascii="Arial" w:hAnsi="Arial" w:cs="Arial"/>
          <w:sz w:val="20"/>
        </w:rPr>
      </w:pPr>
    </w:p>
    <w:p w14:paraId="35964A93" w14:textId="77777777" w:rsidR="003E5037" w:rsidRPr="00B85190" w:rsidRDefault="003E5037" w:rsidP="00DC72C4">
      <w:pPr>
        <w:rPr>
          <w:rFonts w:ascii="Arial" w:hAnsi="Arial" w:cs="Arial"/>
          <w:sz w:val="20"/>
        </w:rPr>
      </w:pPr>
    </w:p>
    <w:p w14:paraId="69689D60" w14:textId="77777777" w:rsidR="00B85190" w:rsidRDefault="00B85190">
      <w:pPr>
        <w:widowControl/>
        <w:spacing w:after="200" w:line="276" w:lineRule="auto"/>
        <w:rPr>
          <w:rFonts w:ascii="Arial" w:hAnsi="Arial" w:cs="Arial"/>
          <w:b/>
          <w:bCs/>
          <w:sz w:val="20"/>
        </w:rPr>
      </w:pPr>
      <w:r>
        <w:rPr>
          <w:rFonts w:ascii="Arial" w:hAnsi="Arial" w:cs="Arial"/>
          <w:b/>
          <w:bCs/>
          <w:sz w:val="20"/>
        </w:rPr>
        <w:br w:type="page"/>
      </w:r>
    </w:p>
    <w:p w14:paraId="7A1C5281" w14:textId="2486FB6F" w:rsidR="00041572" w:rsidRPr="00B85190" w:rsidRDefault="00EE56F9" w:rsidP="00041572">
      <w:pPr>
        <w:widowControl/>
        <w:rPr>
          <w:rFonts w:ascii="Arial" w:hAnsi="Arial" w:cs="Arial"/>
          <w:color w:val="auto"/>
          <w:sz w:val="20"/>
        </w:rPr>
      </w:pPr>
      <w:bookmarkStart w:id="5" w:name="HEREDITY"/>
      <w:r w:rsidRPr="00B85190">
        <w:rPr>
          <w:rFonts w:ascii="Arial" w:hAnsi="Arial" w:cs="Arial"/>
          <w:b/>
          <w:bCs/>
          <w:sz w:val="20"/>
        </w:rPr>
        <w:lastRenderedPageBreak/>
        <w:t>SC.HS.9</w:t>
      </w:r>
      <w:r w:rsidR="00041572" w:rsidRPr="00B85190">
        <w:rPr>
          <w:rFonts w:ascii="Arial" w:hAnsi="Arial" w:cs="Arial"/>
          <w:b/>
          <w:bCs/>
          <w:sz w:val="20"/>
        </w:rPr>
        <w:t xml:space="preserve"> Heredity: Inheritance and Variation of Traits</w:t>
      </w:r>
    </w:p>
    <w:bookmarkEnd w:id="5"/>
    <w:p w14:paraId="37F4F791" w14:textId="14E7E81F" w:rsidR="00041572" w:rsidRPr="00B85190" w:rsidRDefault="00041572" w:rsidP="00041572">
      <w:pPr>
        <w:rPr>
          <w:rFonts w:ascii="Arial" w:hAnsi="Arial" w:cs="Arial"/>
          <w:sz w:val="20"/>
        </w:rPr>
      </w:pPr>
      <w:r w:rsidRPr="00B85190">
        <w:rPr>
          <w:rFonts w:ascii="Arial" w:hAnsi="Arial" w:cs="Arial"/>
          <w:sz w:val="20"/>
        </w:rPr>
        <w:t>SC.HS.</w:t>
      </w:r>
      <w:r w:rsidR="00EE56F9" w:rsidRPr="00B85190">
        <w:rPr>
          <w:rFonts w:ascii="Arial" w:hAnsi="Arial" w:cs="Arial"/>
          <w:sz w:val="20"/>
        </w:rPr>
        <w:t>9.</w:t>
      </w:r>
      <w:r w:rsidRPr="00B85190">
        <w:rPr>
          <w:rFonts w:ascii="Arial" w:hAnsi="Arial" w:cs="Arial"/>
          <w:sz w:val="20"/>
        </w:rPr>
        <w:t>4 Gather, analyze, and communicate evidence of the inheritance and variation of traits.</w:t>
      </w:r>
    </w:p>
    <w:tbl>
      <w:tblPr>
        <w:tblStyle w:val="TableGrid"/>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222"/>
        <w:gridCol w:w="835"/>
        <w:gridCol w:w="846"/>
        <w:gridCol w:w="2989"/>
        <w:gridCol w:w="9786"/>
      </w:tblGrid>
      <w:tr w:rsidR="001A703B" w:rsidRPr="00B85190" w14:paraId="23EBB726" w14:textId="77777777" w:rsidTr="005F547B">
        <w:trPr>
          <w:trHeight w:val="738"/>
        </w:trPr>
        <w:tc>
          <w:tcPr>
            <w:tcW w:w="0" w:type="auto"/>
            <w:vMerge w:val="restart"/>
          </w:tcPr>
          <w:p w14:paraId="7EAE6917" w14:textId="77777777" w:rsidR="001A703B" w:rsidRPr="00B85190" w:rsidRDefault="001A703B" w:rsidP="00041572">
            <w:pPr>
              <w:rPr>
                <w:rFonts w:ascii="Arial" w:hAnsi="Arial" w:cs="Arial"/>
              </w:rPr>
            </w:pPr>
          </w:p>
        </w:tc>
        <w:tc>
          <w:tcPr>
            <w:tcW w:w="0" w:type="auto"/>
            <w:vMerge w:val="restart"/>
          </w:tcPr>
          <w:p w14:paraId="04028A24" w14:textId="77777777" w:rsidR="001A703B" w:rsidRPr="00B85190" w:rsidRDefault="001A703B" w:rsidP="00041572">
            <w:pPr>
              <w:rPr>
                <w:rFonts w:ascii="Arial" w:hAnsi="Arial" w:cs="Arial"/>
              </w:rPr>
            </w:pPr>
          </w:p>
        </w:tc>
        <w:tc>
          <w:tcPr>
            <w:tcW w:w="0" w:type="auto"/>
            <w:vMerge w:val="restart"/>
          </w:tcPr>
          <w:p w14:paraId="707A35E8" w14:textId="0C5124F7" w:rsidR="001A703B" w:rsidRPr="00B85190" w:rsidRDefault="00CB6D6B" w:rsidP="00041572">
            <w:pPr>
              <w:rPr>
                <w:rFonts w:ascii="Arial" w:hAnsi="Arial" w:cs="Arial"/>
              </w:rPr>
            </w:pPr>
            <w:r w:rsidRPr="00B85190">
              <w:rPr>
                <w:rFonts w:ascii="Arial" w:hAnsi="Arial" w:cs="Arial"/>
                <w:noProof/>
                <w:sz w:val="20"/>
              </w:rPr>
              <w:drawing>
                <wp:inline distT="0" distB="0" distL="0" distR="0" wp14:anchorId="2003C5E3" wp14:editId="4BCB6B1C">
                  <wp:extent cx="393192" cy="393192"/>
                  <wp:effectExtent l="0" t="0" r="6985" b="6985"/>
                  <wp:docPr id="313" name="Picture 313"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gridSpan w:val="2"/>
          </w:tcPr>
          <w:p w14:paraId="1B72F347" w14:textId="08C3CAED" w:rsidR="001A703B" w:rsidRPr="00B85190" w:rsidRDefault="001A703B" w:rsidP="00610CBA">
            <w:pPr>
              <w:widowControl/>
              <w:rPr>
                <w:rFonts w:ascii="Arial" w:hAnsi="Arial" w:cs="Arial"/>
                <w:color w:val="auto"/>
              </w:rPr>
            </w:pPr>
            <w:r w:rsidRPr="00B85190">
              <w:rPr>
                <w:rFonts w:ascii="Arial" w:hAnsi="Arial" w:cs="Arial"/>
                <w:sz w:val="20"/>
              </w:rPr>
              <w:t>SC.HS.</w:t>
            </w:r>
            <w:r w:rsidR="00EE56F9" w:rsidRPr="00B85190">
              <w:rPr>
                <w:rFonts w:ascii="Arial" w:hAnsi="Arial" w:cs="Arial"/>
                <w:sz w:val="20"/>
              </w:rPr>
              <w:t>9.</w:t>
            </w:r>
            <w:r w:rsidRPr="00B85190">
              <w:rPr>
                <w:rFonts w:ascii="Arial" w:hAnsi="Arial" w:cs="Arial"/>
                <w:sz w:val="20"/>
              </w:rPr>
              <w:t>4</w:t>
            </w:r>
            <w:r w:rsidR="00205400" w:rsidRPr="00B85190">
              <w:rPr>
                <w:rFonts w:ascii="Arial" w:hAnsi="Arial" w:cs="Arial"/>
                <w:sz w:val="20"/>
              </w:rPr>
              <w:t>.A</w:t>
            </w:r>
            <w:r w:rsidR="00CB6D6B" w:rsidRPr="00B85190">
              <w:rPr>
                <w:rFonts w:ascii="Arial" w:hAnsi="Arial" w:cs="Arial"/>
                <w:sz w:val="20"/>
              </w:rPr>
              <w:t xml:space="preserve">. </w:t>
            </w:r>
            <w:r w:rsidR="00CB6D6B" w:rsidRPr="00DE2C32">
              <w:rPr>
                <w:rFonts w:ascii="Arial" w:hAnsi="Arial" w:cs="Arial"/>
                <w:b/>
                <w:sz w:val="20"/>
              </w:rPr>
              <w:t>Develop and use a model</w:t>
            </w:r>
            <w:r w:rsidR="00CB6D6B" w:rsidRPr="00B85190">
              <w:rPr>
                <w:rFonts w:ascii="Arial" w:hAnsi="Arial" w:cs="Arial"/>
                <w:b/>
                <w:sz w:val="20"/>
              </w:rPr>
              <w:t xml:space="preserve"> </w:t>
            </w:r>
            <w:r w:rsidRPr="00B85190">
              <w:rPr>
                <w:rFonts w:ascii="Arial" w:hAnsi="Arial" w:cs="Arial"/>
                <w:sz w:val="20"/>
              </w:rPr>
              <w:t xml:space="preserve">to explain the relationships between the </w:t>
            </w:r>
            <w:r w:rsidRPr="00B85190">
              <w:rPr>
                <w:rFonts w:ascii="Arial" w:hAnsi="Arial" w:cs="Arial"/>
                <w:sz w:val="20"/>
                <w:u w:val="single"/>
              </w:rPr>
              <w:t>role of DNA and chromosomes in coding the instructions</w:t>
            </w:r>
            <w:r w:rsidRPr="00B85190">
              <w:rPr>
                <w:rFonts w:ascii="Arial" w:hAnsi="Arial" w:cs="Arial"/>
                <w:sz w:val="20"/>
              </w:rPr>
              <w:t xml:space="preserve"> for characteristic traits passed from parents to offspring. </w:t>
            </w:r>
            <w:r w:rsidRPr="00B85190">
              <w:rPr>
                <w:rFonts w:ascii="Arial" w:hAnsi="Arial" w:cs="Arial"/>
                <w:color w:val="C00000"/>
                <w:sz w:val="18"/>
                <w:szCs w:val="18"/>
                <w:shd w:val="clear" w:color="auto" w:fill="FFFFFF"/>
              </w:rPr>
              <w:t xml:space="preserve">Assessment does not include the phases of meiosis or the </w:t>
            </w:r>
            <w:r w:rsidR="00610CBA" w:rsidRPr="00B85190">
              <w:rPr>
                <w:rFonts w:ascii="Arial" w:hAnsi="Arial" w:cs="Arial"/>
                <w:color w:val="C00000"/>
                <w:sz w:val="18"/>
                <w:szCs w:val="18"/>
                <w:shd w:val="clear" w:color="auto" w:fill="FFFFFF"/>
              </w:rPr>
              <w:t xml:space="preserve">molecular </w:t>
            </w:r>
            <w:r w:rsidRPr="00B85190">
              <w:rPr>
                <w:rFonts w:ascii="Arial" w:hAnsi="Arial" w:cs="Arial"/>
                <w:color w:val="C00000"/>
                <w:sz w:val="18"/>
                <w:szCs w:val="18"/>
                <w:shd w:val="clear" w:color="auto" w:fill="FFFFFF"/>
              </w:rPr>
              <w:t>mechanism of specific steps in the process.</w:t>
            </w:r>
          </w:p>
        </w:tc>
      </w:tr>
      <w:tr w:rsidR="001A703B" w:rsidRPr="00B85190" w14:paraId="0B7B3569" w14:textId="77777777" w:rsidTr="005F547B">
        <w:trPr>
          <w:trHeight w:val="621"/>
        </w:trPr>
        <w:tc>
          <w:tcPr>
            <w:tcW w:w="0" w:type="auto"/>
            <w:vMerge/>
          </w:tcPr>
          <w:p w14:paraId="4B55D0DE" w14:textId="77777777" w:rsidR="001A703B" w:rsidRPr="00B85190" w:rsidRDefault="001A703B" w:rsidP="00041572">
            <w:pPr>
              <w:rPr>
                <w:rFonts w:ascii="Arial" w:hAnsi="Arial" w:cs="Arial"/>
              </w:rPr>
            </w:pPr>
          </w:p>
        </w:tc>
        <w:tc>
          <w:tcPr>
            <w:tcW w:w="0" w:type="auto"/>
            <w:vMerge/>
          </w:tcPr>
          <w:p w14:paraId="363ABDC6" w14:textId="77777777" w:rsidR="001A703B" w:rsidRPr="00B85190" w:rsidRDefault="001A703B" w:rsidP="00041572">
            <w:pPr>
              <w:rPr>
                <w:rFonts w:ascii="Arial" w:hAnsi="Arial" w:cs="Arial"/>
              </w:rPr>
            </w:pPr>
          </w:p>
        </w:tc>
        <w:tc>
          <w:tcPr>
            <w:tcW w:w="0" w:type="auto"/>
            <w:vMerge/>
          </w:tcPr>
          <w:p w14:paraId="068F28B4" w14:textId="77777777" w:rsidR="001A703B" w:rsidRPr="00B85190" w:rsidRDefault="001A703B" w:rsidP="00041572">
            <w:pPr>
              <w:rPr>
                <w:rFonts w:ascii="Arial" w:hAnsi="Arial" w:cs="Arial"/>
              </w:rPr>
            </w:pPr>
          </w:p>
        </w:tc>
        <w:tc>
          <w:tcPr>
            <w:tcW w:w="2597" w:type="dxa"/>
          </w:tcPr>
          <w:p w14:paraId="284F442C" w14:textId="5A4CA3B0" w:rsidR="001A703B" w:rsidRPr="00B85190" w:rsidRDefault="005F547B" w:rsidP="001A703B">
            <w:pPr>
              <w:widowControl/>
              <w:rPr>
                <w:rFonts w:ascii="Arial" w:hAnsi="Arial" w:cs="Arial"/>
                <w:sz w:val="20"/>
              </w:rPr>
            </w:pPr>
            <w:r w:rsidRPr="00B85190">
              <w:rPr>
                <w:rFonts w:ascii="Arial" w:hAnsi="Arial" w:cs="Arial"/>
                <w:noProof/>
                <w:sz w:val="18"/>
              </w:rPr>
              <w:drawing>
                <wp:anchor distT="0" distB="0" distL="114300" distR="114300" simplePos="0" relativeHeight="252049920" behindDoc="1" locked="0" layoutInCell="1" allowOverlap="1" wp14:anchorId="46DC9C7A" wp14:editId="09422677">
                  <wp:simplePos x="0" y="0"/>
                  <wp:positionH relativeFrom="column">
                    <wp:posOffset>1337117</wp:posOffset>
                  </wp:positionH>
                  <wp:positionV relativeFrom="paragraph">
                    <wp:posOffset>414</wp:posOffset>
                  </wp:positionV>
                  <wp:extent cx="429260" cy="429260"/>
                  <wp:effectExtent l="0" t="0" r="8890" b="8890"/>
                  <wp:wrapTight wrapText="bothSides">
                    <wp:wrapPolygon edited="0">
                      <wp:start x="4793" y="959"/>
                      <wp:lineTo x="0" y="7669"/>
                      <wp:lineTo x="0" y="19172"/>
                      <wp:lineTo x="7669" y="21089"/>
                      <wp:lineTo x="13420" y="21089"/>
                      <wp:lineTo x="21089" y="19172"/>
                      <wp:lineTo x="21089" y="11503"/>
                      <wp:lineTo x="18213" y="959"/>
                      <wp:lineTo x="4793" y="959"/>
                    </wp:wrapPolygon>
                  </wp:wrapTight>
                  <wp:docPr id="301" name="Picture 301"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9785" w:type="dxa"/>
          </w:tcPr>
          <w:p w14:paraId="47EAC282" w14:textId="77777777" w:rsidR="009E00A0" w:rsidRPr="00B85190" w:rsidRDefault="009E00A0" w:rsidP="009E00A0">
            <w:pPr>
              <w:widowControl/>
              <w:rPr>
                <w:rFonts w:ascii="Arial" w:hAnsi="Arial" w:cs="Arial"/>
                <w:i/>
                <w:color w:val="365F91" w:themeColor="accent1" w:themeShade="BF"/>
                <w:sz w:val="18"/>
                <w:szCs w:val="18"/>
              </w:rPr>
            </w:pPr>
          </w:p>
          <w:p w14:paraId="3D1937B7" w14:textId="5630C007" w:rsidR="001A703B" w:rsidRPr="00B85190" w:rsidRDefault="007757AA" w:rsidP="009E00A0">
            <w:pPr>
              <w:widowControl/>
              <w:rPr>
                <w:rFonts w:ascii="Arial" w:hAnsi="Arial" w:cs="Arial"/>
                <w:i/>
                <w:sz w:val="18"/>
                <w:szCs w:val="18"/>
              </w:rPr>
            </w:pPr>
            <w:r w:rsidRPr="00B85190">
              <w:rPr>
                <w:rFonts w:ascii="Arial" w:hAnsi="Arial" w:cs="Arial"/>
                <w:i/>
                <w:color w:val="365F91" w:themeColor="accent1" w:themeShade="BF"/>
                <w:sz w:val="18"/>
                <w:szCs w:val="18"/>
              </w:rPr>
              <w:t>NE agricultural practices</w:t>
            </w:r>
            <w:r w:rsidR="009E00A0" w:rsidRPr="00B85190">
              <w:rPr>
                <w:rFonts w:ascii="Arial" w:hAnsi="Arial" w:cs="Arial"/>
                <w:i/>
                <w:color w:val="365F91" w:themeColor="accent1" w:themeShade="BF"/>
                <w:sz w:val="18"/>
                <w:szCs w:val="18"/>
              </w:rPr>
              <w:t xml:space="preserve"> </w:t>
            </w:r>
          </w:p>
        </w:tc>
      </w:tr>
      <w:tr w:rsidR="001A703B" w:rsidRPr="00B85190" w14:paraId="233CEBD3" w14:textId="77777777" w:rsidTr="005F547B">
        <w:trPr>
          <w:trHeight w:val="440"/>
        </w:trPr>
        <w:tc>
          <w:tcPr>
            <w:tcW w:w="0" w:type="auto"/>
            <w:vMerge w:val="restart"/>
          </w:tcPr>
          <w:p w14:paraId="24DDE3CE" w14:textId="77777777" w:rsidR="001A703B" w:rsidRPr="00B85190" w:rsidRDefault="001A703B" w:rsidP="00041572">
            <w:pPr>
              <w:rPr>
                <w:rFonts w:ascii="Arial" w:hAnsi="Arial" w:cs="Arial"/>
              </w:rPr>
            </w:pPr>
          </w:p>
        </w:tc>
        <w:tc>
          <w:tcPr>
            <w:tcW w:w="0" w:type="auto"/>
            <w:vMerge w:val="restart"/>
          </w:tcPr>
          <w:p w14:paraId="6F7915BF" w14:textId="77777777" w:rsidR="001A703B" w:rsidRPr="00B85190" w:rsidRDefault="001A703B" w:rsidP="00041572">
            <w:pPr>
              <w:rPr>
                <w:rFonts w:ascii="Arial" w:hAnsi="Arial" w:cs="Arial"/>
              </w:rPr>
            </w:pPr>
          </w:p>
        </w:tc>
        <w:tc>
          <w:tcPr>
            <w:tcW w:w="0" w:type="auto"/>
            <w:vMerge w:val="restart"/>
          </w:tcPr>
          <w:p w14:paraId="13443E45" w14:textId="55D8DC40" w:rsidR="001A703B" w:rsidRPr="00B85190" w:rsidRDefault="00CB6D6B" w:rsidP="00041572">
            <w:pPr>
              <w:rPr>
                <w:rFonts w:ascii="Arial" w:hAnsi="Arial" w:cs="Arial"/>
              </w:rPr>
            </w:pPr>
            <w:r w:rsidRPr="00B85190">
              <w:rPr>
                <w:rFonts w:ascii="Arial" w:hAnsi="Arial" w:cs="Arial"/>
                <w:noProof/>
                <w:sz w:val="20"/>
              </w:rPr>
              <w:drawing>
                <wp:inline distT="0" distB="0" distL="0" distR="0" wp14:anchorId="7B865D3C" wp14:editId="6CB3CCC4">
                  <wp:extent cx="393192" cy="393192"/>
                  <wp:effectExtent l="0" t="0" r="6985" b="6985"/>
                  <wp:docPr id="314" name="Picture 314"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gridSpan w:val="2"/>
          </w:tcPr>
          <w:p w14:paraId="3C159689" w14:textId="06920E66" w:rsidR="001A703B" w:rsidRPr="00B85190" w:rsidRDefault="001A703B" w:rsidP="00610CBA">
            <w:pPr>
              <w:widowControl/>
              <w:rPr>
                <w:rFonts w:ascii="Arial" w:hAnsi="Arial" w:cs="Arial"/>
                <w:color w:val="auto"/>
              </w:rPr>
            </w:pPr>
            <w:r w:rsidRPr="00B85190">
              <w:rPr>
                <w:rFonts w:ascii="Arial" w:hAnsi="Arial" w:cs="Arial"/>
                <w:sz w:val="20"/>
              </w:rPr>
              <w:t>SC.HS.</w:t>
            </w:r>
            <w:r w:rsidR="00EE56F9" w:rsidRPr="00B85190">
              <w:rPr>
                <w:rFonts w:ascii="Arial" w:hAnsi="Arial" w:cs="Arial"/>
                <w:sz w:val="20"/>
              </w:rPr>
              <w:t>9.</w:t>
            </w:r>
            <w:r w:rsidRPr="00B85190">
              <w:rPr>
                <w:rFonts w:ascii="Arial" w:hAnsi="Arial" w:cs="Arial"/>
                <w:sz w:val="20"/>
              </w:rPr>
              <w:t>4</w:t>
            </w:r>
            <w:r w:rsidR="00205400" w:rsidRPr="00B85190">
              <w:rPr>
                <w:rFonts w:ascii="Arial" w:hAnsi="Arial" w:cs="Arial"/>
                <w:sz w:val="20"/>
              </w:rPr>
              <w:t>.B</w:t>
            </w:r>
            <w:r w:rsidRPr="00B85190">
              <w:rPr>
                <w:rFonts w:ascii="Arial" w:hAnsi="Arial" w:cs="Arial"/>
                <w:sz w:val="20"/>
              </w:rPr>
              <w:t xml:space="preserve"> </w:t>
            </w:r>
            <w:r w:rsidRPr="00B85190">
              <w:rPr>
                <w:rFonts w:ascii="Arial" w:hAnsi="Arial" w:cs="Arial"/>
                <w:b/>
                <w:bCs/>
                <w:sz w:val="20"/>
              </w:rPr>
              <w:t>Make and defend a claim</w:t>
            </w:r>
            <w:r w:rsidRPr="00B85190">
              <w:rPr>
                <w:rFonts w:ascii="Arial" w:hAnsi="Arial" w:cs="Arial"/>
                <w:sz w:val="20"/>
              </w:rPr>
              <w:t xml:space="preserve"> based on evidence that inheritable genetic variations may </w:t>
            </w:r>
            <w:r w:rsidRPr="00B85190">
              <w:rPr>
                <w:rFonts w:ascii="Arial" w:hAnsi="Arial" w:cs="Arial"/>
                <w:sz w:val="20"/>
                <w:u w:val="single"/>
              </w:rPr>
              <w:t>result from</w:t>
            </w:r>
            <w:r w:rsidRPr="00B85190">
              <w:rPr>
                <w:rFonts w:ascii="Arial" w:hAnsi="Arial" w:cs="Arial"/>
                <w:sz w:val="20"/>
              </w:rPr>
              <w:t>: (1) new genetic combinations through meiosis, (2) viable errors occurring during replication, and/or (3) mutations caused by environmental factors.</w:t>
            </w:r>
            <w:r w:rsidRPr="00B85190">
              <w:rPr>
                <w:rFonts w:ascii="Arial" w:hAnsi="Arial" w:cs="Arial"/>
                <w:color w:val="595959" w:themeColor="text1" w:themeTint="A6"/>
                <w:sz w:val="18"/>
              </w:rPr>
              <w:t xml:space="preserve"> </w:t>
            </w:r>
            <w:r w:rsidR="005E513C" w:rsidRPr="00B85190">
              <w:rPr>
                <w:rFonts w:ascii="Arial" w:hAnsi="Arial" w:cs="Arial"/>
                <w:color w:val="595959" w:themeColor="text1" w:themeTint="A6"/>
                <w:sz w:val="18"/>
              </w:rPr>
              <w:t xml:space="preserve">Emphasis is on using data to support arguments for the way variation occurs. </w:t>
            </w:r>
            <w:r w:rsidRPr="00B85190">
              <w:rPr>
                <w:rFonts w:ascii="Arial" w:hAnsi="Arial" w:cs="Arial"/>
                <w:color w:val="C00000"/>
                <w:sz w:val="18"/>
                <w:szCs w:val="18"/>
                <w:shd w:val="clear" w:color="auto" w:fill="FFFFFF"/>
              </w:rPr>
              <w:t xml:space="preserve">Assessment does not include the phases of meiosis or the </w:t>
            </w:r>
            <w:r w:rsidR="00610CBA" w:rsidRPr="00B85190">
              <w:rPr>
                <w:rFonts w:ascii="Arial" w:hAnsi="Arial" w:cs="Arial"/>
                <w:color w:val="C00000"/>
                <w:sz w:val="18"/>
                <w:szCs w:val="18"/>
                <w:shd w:val="clear" w:color="auto" w:fill="FFFFFF"/>
              </w:rPr>
              <w:t xml:space="preserve">molecular </w:t>
            </w:r>
            <w:r w:rsidRPr="00B85190">
              <w:rPr>
                <w:rFonts w:ascii="Arial" w:hAnsi="Arial" w:cs="Arial"/>
                <w:color w:val="C00000"/>
                <w:sz w:val="18"/>
                <w:szCs w:val="18"/>
                <w:shd w:val="clear" w:color="auto" w:fill="FFFFFF"/>
              </w:rPr>
              <w:t>mechanism of specific steps in the process.</w:t>
            </w:r>
          </w:p>
        </w:tc>
      </w:tr>
      <w:tr w:rsidR="001A703B" w:rsidRPr="00B85190" w14:paraId="54F0EA6D" w14:textId="77777777" w:rsidTr="005F547B">
        <w:trPr>
          <w:trHeight w:val="692"/>
        </w:trPr>
        <w:tc>
          <w:tcPr>
            <w:tcW w:w="0" w:type="auto"/>
            <w:vMerge/>
          </w:tcPr>
          <w:p w14:paraId="193C4D4E" w14:textId="77777777" w:rsidR="001A703B" w:rsidRPr="00B85190" w:rsidRDefault="001A703B" w:rsidP="00041572">
            <w:pPr>
              <w:rPr>
                <w:rFonts w:ascii="Arial" w:hAnsi="Arial" w:cs="Arial"/>
              </w:rPr>
            </w:pPr>
          </w:p>
        </w:tc>
        <w:tc>
          <w:tcPr>
            <w:tcW w:w="0" w:type="auto"/>
            <w:vMerge/>
          </w:tcPr>
          <w:p w14:paraId="396E5672" w14:textId="77777777" w:rsidR="001A703B" w:rsidRPr="00B85190" w:rsidRDefault="001A703B" w:rsidP="00041572">
            <w:pPr>
              <w:rPr>
                <w:rFonts w:ascii="Arial" w:hAnsi="Arial" w:cs="Arial"/>
              </w:rPr>
            </w:pPr>
          </w:p>
        </w:tc>
        <w:tc>
          <w:tcPr>
            <w:tcW w:w="0" w:type="auto"/>
            <w:vMerge/>
          </w:tcPr>
          <w:p w14:paraId="58F7143A" w14:textId="77777777" w:rsidR="001A703B" w:rsidRPr="00B85190" w:rsidRDefault="001A703B" w:rsidP="00041572">
            <w:pPr>
              <w:rPr>
                <w:rFonts w:ascii="Arial" w:hAnsi="Arial" w:cs="Arial"/>
              </w:rPr>
            </w:pPr>
          </w:p>
        </w:tc>
        <w:tc>
          <w:tcPr>
            <w:tcW w:w="2597" w:type="dxa"/>
          </w:tcPr>
          <w:p w14:paraId="3256F238" w14:textId="7BE4C026" w:rsidR="001A703B" w:rsidRPr="00B85190" w:rsidRDefault="001A703B" w:rsidP="001A703B">
            <w:pPr>
              <w:widowControl/>
              <w:rPr>
                <w:rFonts w:ascii="Arial" w:hAnsi="Arial" w:cs="Arial"/>
                <w:sz w:val="20"/>
              </w:rPr>
            </w:pPr>
            <w:r w:rsidRPr="00B85190">
              <w:rPr>
                <w:rFonts w:ascii="Arial" w:hAnsi="Arial" w:cs="Arial"/>
                <w:noProof/>
                <w:sz w:val="18"/>
              </w:rPr>
              <w:drawing>
                <wp:anchor distT="0" distB="0" distL="114300" distR="114300" simplePos="0" relativeHeight="252051968" behindDoc="1" locked="0" layoutInCell="1" allowOverlap="1" wp14:anchorId="11AC6592" wp14:editId="46776CBC">
                  <wp:simplePos x="0" y="0"/>
                  <wp:positionH relativeFrom="column">
                    <wp:posOffset>1330490</wp:posOffset>
                  </wp:positionH>
                  <wp:positionV relativeFrom="paragraph">
                    <wp:posOffset>8504</wp:posOffset>
                  </wp:positionV>
                  <wp:extent cx="429260" cy="429260"/>
                  <wp:effectExtent l="0" t="0" r="8890" b="8890"/>
                  <wp:wrapTight wrapText="bothSides">
                    <wp:wrapPolygon edited="0">
                      <wp:start x="4793" y="959"/>
                      <wp:lineTo x="0" y="7669"/>
                      <wp:lineTo x="0" y="19172"/>
                      <wp:lineTo x="7669" y="21089"/>
                      <wp:lineTo x="13420" y="21089"/>
                      <wp:lineTo x="21089" y="19172"/>
                      <wp:lineTo x="21089" y="11503"/>
                      <wp:lineTo x="18213" y="959"/>
                      <wp:lineTo x="4793" y="959"/>
                    </wp:wrapPolygon>
                  </wp:wrapTight>
                  <wp:docPr id="302" name="Picture 302"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9785" w:type="dxa"/>
          </w:tcPr>
          <w:p w14:paraId="19CFD37C" w14:textId="76A062AB" w:rsidR="001A703B" w:rsidRPr="00B85190" w:rsidRDefault="007757AA" w:rsidP="009E00A0">
            <w:pPr>
              <w:widowControl/>
              <w:rPr>
                <w:rFonts w:ascii="Arial" w:hAnsi="Arial" w:cs="Arial"/>
                <w:i/>
                <w:sz w:val="18"/>
                <w:szCs w:val="18"/>
              </w:rPr>
            </w:pPr>
            <w:r w:rsidRPr="00B85190">
              <w:rPr>
                <w:rFonts w:ascii="Arial" w:hAnsi="Arial" w:cs="Arial"/>
                <w:i/>
                <w:color w:val="365F91" w:themeColor="accent1" w:themeShade="BF"/>
                <w:sz w:val="18"/>
                <w:szCs w:val="18"/>
              </w:rPr>
              <w:br/>
              <w:t xml:space="preserve">NE </w:t>
            </w:r>
            <w:r w:rsidR="00337AA1" w:rsidRPr="00B85190">
              <w:rPr>
                <w:rFonts w:ascii="Arial" w:hAnsi="Arial" w:cs="Arial"/>
                <w:i/>
                <w:color w:val="365F91" w:themeColor="accent1" w:themeShade="BF"/>
                <w:sz w:val="18"/>
                <w:szCs w:val="18"/>
              </w:rPr>
              <w:t>plants and animals</w:t>
            </w:r>
          </w:p>
        </w:tc>
      </w:tr>
      <w:tr w:rsidR="001A703B" w:rsidRPr="00B85190" w14:paraId="6212222D" w14:textId="77777777" w:rsidTr="005F547B">
        <w:trPr>
          <w:trHeight w:val="472"/>
        </w:trPr>
        <w:tc>
          <w:tcPr>
            <w:tcW w:w="0" w:type="auto"/>
            <w:vMerge w:val="restart"/>
          </w:tcPr>
          <w:p w14:paraId="732FC043" w14:textId="77777777" w:rsidR="001A703B" w:rsidRPr="00B85190" w:rsidRDefault="001A703B" w:rsidP="00041572">
            <w:pPr>
              <w:rPr>
                <w:rFonts w:ascii="Arial" w:hAnsi="Arial" w:cs="Arial"/>
              </w:rPr>
            </w:pPr>
          </w:p>
        </w:tc>
        <w:tc>
          <w:tcPr>
            <w:tcW w:w="0" w:type="auto"/>
            <w:vMerge w:val="restart"/>
          </w:tcPr>
          <w:p w14:paraId="09EFB68A" w14:textId="2678EC53" w:rsidR="001A703B" w:rsidRPr="00B85190" w:rsidRDefault="00337D54" w:rsidP="00041572">
            <w:pPr>
              <w:rPr>
                <w:rFonts w:ascii="Arial" w:hAnsi="Arial" w:cs="Arial"/>
              </w:rPr>
            </w:pPr>
            <w:r w:rsidRPr="00B85190">
              <w:rPr>
                <w:rFonts w:ascii="Arial" w:hAnsi="Arial" w:cs="Arial"/>
                <w:noProof/>
                <w:sz w:val="20"/>
              </w:rPr>
              <w:drawing>
                <wp:inline distT="0" distB="0" distL="0" distR="0" wp14:anchorId="080EEB52" wp14:editId="3F6660FC">
                  <wp:extent cx="393192" cy="393192"/>
                  <wp:effectExtent l="0" t="0" r="0" b="6985"/>
                  <wp:docPr id="480" name="Picture 480" descr="C:\Users\sara.cooper.NDE\Desktop\Standards\Civic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a.cooper.NDE\Desktop\Standards\CivicConnection.pn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vMerge w:val="restart"/>
          </w:tcPr>
          <w:p w14:paraId="4C3A8AB3" w14:textId="39548A72" w:rsidR="001A703B" w:rsidRPr="00B85190" w:rsidRDefault="00CB6D6B" w:rsidP="00041572">
            <w:pPr>
              <w:rPr>
                <w:rFonts w:ascii="Arial" w:hAnsi="Arial" w:cs="Arial"/>
              </w:rPr>
            </w:pPr>
            <w:r w:rsidRPr="00B85190">
              <w:rPr>
                <w:rFonts w:ascii="Arial" w:hAnsi="Arial" w:cs="Arial"/>
                <w:noProof/>
                <w:sz w:val="20"/>
              </w:rPr>
              <w:drawing>
                <wp:inline distT="0" distB="0" distL="0" distR="0" wp14:anchorId="7B4FFF91" wp14:editId="470C5ACE">
                  <wp:extent cx="393192" cy="393192"/>
                  <wp:effectExtent l="0" t="0" r="6985" b="6985"/>
                  <wp:docPr id="330" name="Picture 330" descr="C:\Users\sara.cooper.NDE\Desktop\Standards\ScaleProportionQua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ara.cooper.NDE\Desktop\Standards\ScaleProportionQuantity.pn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gridSpan w:val="2"/>
          </w:tcPr>
          <w:p w14:paraId="7CE7C233" w14:textId="70C34344" w:rsidR="001A703B" w:rsidRPr="00B85190" w:rsidRDefault="001A703B" w:rsidP="00541099">
            <w:pPr>
              <w:widowControl/>
              <w:rPr>
                <w:rFonts w:ascii="Arial" w:hAnsi="Arial" w:cs="Arial"/>
                <w:color w:val="auto"/>
              </w:rPr>
            </w:pPr>
            <w:r w:rsidRPr="00B85190">
              <w:rPr>
                <w:rFonts w:ascii="Arial" w:hAnsi="Arial" w:cs="Arial"/>
                <w:sz w:val="20"/>
              </w:rPr>
              <w:t>SC.HS.</w:t>
            </w:r>
            <w:r w:rsidR="00EE56F9" w:rsidRPr="00B85190">
              <w:rPr>
                <w:rFonts w:ascii="Arial" w:hAnsi="Arial" w:cs="Arial"/>
                <w:sz w:val="20"/>
              </w:rPr>
              <w:t>9.</w:t>
            </w:r>
            <w:r w:rsidRPr="00B85190">
              <w:rPr>
                <w:rFonts w:ascii="Arial" w:hAnsi="Arial" w:cs="Arial"/>
                <w:sz w:val="20"/>
              </w:rPr>
              <w:t>4</w:t>
            </w:r>
            <w:r w:rsidR="00205400" w:rsidRPr="00B85190">
              <w:rPr>
                <w:rFonts w:ascii="Arial" w:hAnsi="Arial" w:cs="Arial"/>
                <w:sz w:val="20"/>
              </w:rPr>
              <w:t>.C</w:t>
            </w:r>
            <w:r w:rsidRPr="00B85190">
              <w:rPr>
                <w:rFonts w:ascii="Arial" w:hAnsi="Arial" w:cs="Arial"/>
                <w:sz w:val="20"/>
              </w:rPr>
              <w:t xml:space="preserve"> </w:t>
            </w:r>
            <w:r w:rsidRPr="00B85190">
              <w:rPr>
                <w:rFonts w:ascii="Arial" w:hAnsi="Arial" w:cs="Arial"/>
                <w:b/>
                <w:bCs/>
                <w:sz w:val="20"/>
              </w:rPr>
              <w:t>Apply concepts of statistics and probability</w:t>
            </w:r>
            <w:r w:rsidRPr="00B85190">
              <w:rPr>
                <w:rFonts w:ascii="Arial" w:hAnsi="Arial" w:cs="Arial"/>
                <w:sz w:val="20"/>
              </w:rPr>
              <w:t xml:space="preserve"> to explain the </w:t>
            </w:r>
            <w:r w:rsidRPr="00B85190">
              <w:rPr>
                <w:rFonts w:ascii="Arial" w:hAnsi="Arial" w:cs="Arial"/>
                <w:sz w:val="20"/>
                <w:u w:val="single"/>
              </w:rPr>
              <w:t>variation and distribution</w:t>
            </w:r>
            <w:r w:rsidRPr="00B85190">
              <w:rPr>
                <w:rFonts w:ascii="Arial" w:hAnsi="Arial" w:cs="Arial"/>
                <w:sz w:val="20"/>
              </w:rPr>
              <w:t xml:space="preserve"> of ex</w:t>
            </w:r>
            <w:r w:rsidR="00541099" w:rsidRPr="00B85190">
              <w:rPr>
                <w:rFonts w:ascii="Arial" w:hAnsi="Arial" w:cs="Arial"/>
                <w:sz w:val="20"/>
              </w:rPr>
              <w:t xml:space="preserve">pressed traits in a population. </w:t>
            </w:r>
            <w:r w:rsidR="005E513C" w:rsidRPr="00B85190">
              <w:rPr>
                <w:rFonts w:ascii="Arial" w:hAnsi="Arial" w:cs="Arial"/>
                <w:color w:val="595959" w:themeColor="text1" w:themeTint="A6"/>
                <w:sz w:val="18"/>
              </w:rPr>
              <w:t>Emphasis is on the use of mathematics to describe the probability of traits as it relates to genetic and environmental factors in the expression of traits.</w:t>
            </w:r>
            <w:r w:rsidR="005E513C" w:rsidRPr="00B85190">
              <w:rPr>
                <w:rFonts w:ascii="Arial" w:hAnsi="Arial" w:cs="Arial"/>
                <w:sz w:val="20"/>
              </w:rPr>
              <w:t xml:space="preserve"> </w:t>
            </w:r>
            <w:r w:rsidRPr="00B85190">
              <w:rPr>
                <w:rFonts w:ascii="Arial" w:hAnsi="Arial" w:cs="Arial"/>
                <w:color w:val="C00000"/>
                <w:sz w:val="18"/>
                <w:szCs w:val="18"/>
                <w:shd w:val="clear" w:color="auto" w:fill="FFFFFF"/>
              </w:rPr>
              <w:t>Assessment does not include Hardy-Weinberg calculations.</w:t>
            </w:r>
          </w:p>
        </w:tc>
      </w:tr>
      <w:tr w:rsidR="001A703B" w:rsidRPr="00B85190" w14:paraId="41E06B30" w14:textId="77777777" w:rsidTr="005F547B">
        <w:trPr>
          <w:trHeight w:val="472"/>
        </w:trPr>
        <w:tc>
          <w:tcPr>
            <w:tcW w:w="0" w:type="auto"/>
            <w:vMerge/>
          </w:tcPr>
          <w:p w14:paraId="08971A05" w14:textId="77777777" w:rsidR="001A703B" w:rsidRPr="00B85190" w:rsidRDefault="001A703B" w:rsidP="00041572">
            <w:pPr>
              <w:rPr>
                <w:rFonts w:ascii="Arial" w:hAnsi="Arial" w:cs="Arial"/>
              </w:rPr>
            </w:pPr>
          </w:p>
        </w:tc>
        <w:tc>
          <w:tcPr>
            <w:tcW w:w="0" w:type="auto"/>
            <w:vMerge/>
          </w:tcPr>
          <w:p w14:paraId="27CDD868" w14:textId="77777777" w:rsidR="001A703B" w:rsidRPr="00B85190" w:rsidRDefault="001A703B" w:rsidP="00041572">
            <w:pPr>
              <w:rPr>
                <w:rFonts w:ascii="Arial" w:hAnsi="Arial" w:cs="Arial"/>
              </w:rPr>
            </w:pPr>
          </w:p>
        </w:tc>
        <w:tc>
          <w:tcPr>
            <w:tcW w:w="0" w:type="auto"/>
            <w:vMerge/>
          </w:tcPr>
          <w:p w14:paraId="1EF3D62A" w14:textId="77777777" w:rsidR="001A703B" w:rsidRPr="00B85190" w:rsidRDefault="001A703B" w:rsidP="00041572">
            <w:pPr>
              <w:rPr>
                <w:rFonts w:ascii="Arial" w:hAnsi="Arial" w:cs="Arial"/>
              </w:rPr>
            </w:pPr>
          </w:p>
        </w:tc>
        <w:tc>
          <w:tcPr>
            <w:tcW w:w="2597" w:type="dxa"/>
          </w:tcPr>
          <w:p w14:paraId="698E6F99" w14:textId="620A1DA5" w:rsidR="001A703B" w:rsidRPr="00B85190" w:rsidRDefault="005F547B" w:rsidP="001A703B">
            <w:pPr>
              <w:widowControl/>
              <w:rPr>
                <w:rFonts w:ascii="Arial" w:hAnsi="Arial" w:cs="Arial"/>
                <w:sz w:val="20"/>
              </w:rPr>
            </w:pPr>
            <w:r w:rsidRPr="00B85190">
              <w:rPr>
                <w:rFonts w:ascii="Arial" w:hAnsi="Arial" w:cs="Arial"/>
                <w:noProof/>
                <w:sz w:val="18"/>
              </w:rPr>
              <w:drawing>
                <wp:anchor distT="0" distB="0" distL="114300" distR="114300" simplePos="0" relativeHeight="252054016" behindDoc="1" locked="0" layoutInCell="1" allowOverlap="1" wp14:anchorId="420D6DDF" wp14:editId="435877B3">
                  <wp:simplePos x="0" y="0"/>
                  <wp:positionH relativeFrom="column">
                    <wp:posOffset>1343521</wp:posOffset>
                  </wp:positionH>
                  <wp:positionV relativeFrom="paragraph">
                    <wp:posOffset>17780</wp:posOffset>
                  </wp:positionV>
                  <wp:extent cx="429260" cy="429260"/>
                  <wp:effectExtent l="0" t="0" r="8890" b="8890"/>
                  <wp:wrapTight wrapText="bothSides">
                    <wp:wrapPolygon edited="0">
                      <wp:start x="4793" y="959"/>
                      <wp:lineTo x="0" y="7669"/>
                      <wp:lineTo x="0" y="19172"/>
                      <wp:lineTo x="7669" y="21089"/>
                      <wp:lineTo x="13420" y="21089"/>
                      <wp:lineTo x="21089" y="19172"/>
                      <wp:lineTo x="21089" y="11503"/>
                      <wp:lineTo x="18213" y="959"/>
                      <wp:lineTo x="4793" y="959"/>
                    </wp:wrapPolygon>
                  </wp:wrapTight>
                  <wp:docPr id="303" name="Picture 303"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9785" w:type="dxa"/>
          </w:tcPr>
          <w:p w14:paraId="234311F0" w14:textId="022BB6A2" w:rsidR="005A4A11" w:rsidRPr="00B85190" w:rsidRDefault="005A4A11" w:rsidP="001A703B">
            <w:pPr>
              <w:widowControl/>
              <w:rPr>
                <w:rFonts w:ascii="Arial" w:hAnsi="Arial" w:cs="Arial"/>
                <w:i/>
                <w:sz w:val="14"/>
                <w:szCs w:val="14"/>
              </w:rPr>
            </w:pPr>
          </w:p>
          <w:p w14:paraId="0B6BCE92" w14:textId="51BCA1E3" w:rsidR="001A703B" w:rsidRPr="00B85190" w:rsidRDefault="00D71701" w:rsidP="009E00A0">
            <w:pPr>
              <w:widowControl/>
              <w:rPr>
                <w:rFonts w:ascii="Arial" w:hAnsi="Arial" w:cs="Arial"/>
                <w:i/>
                <w:sz w:val="18"/>
                <w:szCs w:val="18"/>
              </w:rPr>
            </w:pPr>
            <w:r w:rsidRPr="00B85190">
              <w:rPr>
                <w:rFonts w:ascii="Arial" w:hAnsi="Arial" w:cs="Arial"/>
                <w:i/>
                <w:color w:val="365F91" w:themeColor="accent1" w:themeShade="BF"/>
                <w:sz w:val="18"/>
                <w:szCs w:val="18"/>
              </w:rPr>
              <w:t xml:space="preserve">NE plants and </w:t>
            </w:r>
            <w:r w:rsidR="007757AA" w:rsidRPr="00B85190">
              <w:rPr>
                <w:rFonts w:ascii="Arial" w:hAnsi="Arial" w:cs="Arial"/>
                <w:i/>
                <w:color w:val="365F91" w:themeColor="accent1" w:themeShade="BF"/>
                <w:sz w:val="18"/>
                <w:szCs w:val="18"/>
              </w:rPr>
              <w:t>animals</w:t>
            </w:r>
          </w:p>
        </w:tc>
      </w:tr>
    </w:tbl>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15"/>
        <w:gridCol w:w="4885"/>
        <w:gridCol w:w="3978"/>
      </w:tblGrid>
      <w:tr w:rsidR="005E513C" w:rsidRPr="00B85190" w14:paraId="57FCBC8A" w14:textId="77777777" w:rsidTr="005E513C">
        <w:tc>
          <w:tcPr>
            <w:tcW w:w="5000" w:type="pct"/>
            <w:gridSpan w:val="3"/>
            <w:shd w:val="clear" w:color="auto" w:fill="D9D9D9"/>
          </w:tcPr>
          <w:p w14:paraId="4AE8972F" w14:textId="21E932AC" w:rsidR="005E513C" w:rsidRPr="00B85190" w:rsidRDefault="005E513C" w:rsidP="00C97EDD">
            <w:pPr>
              <w:pStyle w:val="ListParagraph"/>
              <w:snapToGrid w:val="0"/>
              <w:ind w:left="0"/>
              <w:jc w:val="center"/>
              <w:rPr>
                <w:rFonts w:ascii="Arial" w:hAnsi="Arial" w:cs="Arial"/>
                <w:noProof/>
                <w:sz w:val="16"/>
                <w:szCs w:val="18"/>
              </w:rPr>
            </w:pPr>
            <w:r w:rsidRPr="00B85190">
              <w:rPr>
                <w:rFonts w:ascii="Arial" w:hAnsi="Arial" w:cs="Arial"/>
                <w:sz w:val="16"/>
                <w:szCs w:val="17"/>
                <w:shd w:val="clear" w:color="auto" w:fill="D9D9D9"/>
              </w:rPr>
              <w:t xml:space="preserve">The performance </w:t>
            </w:r>
            <w:r w:rsidR="006001AE" w:rsidRPr="00B85190">
              <w:rPr>
                <w:rFonts w:ascii="Arial" w:hAnsi="Arial" w:cs="Arial"/>
                <w:sz w:val="16"/>
                <w:szCs w:val="17"/>
                <w:shd w:val="clear" w:color="auto" w:fill="D9D9D9"/>
              </w:rPr>
              <w:t>indicators</w:t>
            </w:r>
            <w:r w:rsidRPr="00B85190">
              <w:rPr>
                <w:rFonts w:ascii="Arial" w:hAnsi="Arial" w:cs="Arial"/>
                <w:sz w:val="16"/>
                <w:szCs w:val="17"/>
                <w:shd w:val="clear" w:color="auto" w:fill="D9D9D9"/>
              </w:rPr>
              <w:t xml:space="preserve"> above were developed using the following elements from the NRC document </w:t>
            </w:r>
            <w:r w:rsidRPr="00B85190">
              <w:rPr>
                <w:rFonts w:ascii="Arial" w:hAnsi="Arial" w:cs="Arial"/>
                <w:i/>
                <w:iCs/>
                <w:sz w:val="16"/>
                <w:szCs w:val="17"/>
              </w:rPr>
              <w:t>A Framework for K-12 Science Education</w:t>
            </w:r>
            <w:r w:rsidRPr="00B85190">
              <w:rPr>
                <w:rFonts w:ascii="Arial" w:hAnsi="Arial" w:cs="Arial"/>
                <w:sz w:val="16"/>
                <w:szCs w:val="17"/>
                <w:shd w:val="clear" w:color="auto" w:fill="D9D9D9"/>
              </w:rPr>
              <w:t>:</w:t>
            </w:r>
          </w:p>
        </w:tc>
      </w:tr>
      <w:tr w:rsidR="005E513C" w:rsidRPr="00B85190" w14:paraId="184CE422" w14:textId="77777777" w:rsidTr="005E513C">
        <w:trPr>
          <w:trHeight w:val="188"/>
        </w:trPr>
        <w:tc>
          <w:tcPr>
            <w:tcW w:w="1981" w:type="pct"/>
            <w:shd w:val="clear" w:color="auto" w:fill="E1F4FB"/>
          </w:tcPr>
          <w:p w14:paraId="642C6085" w14:textId="506074A9" w:rsidR="005E513C" w:rsidRPr="00B85190" w:rsidRDefault="005E513C" w:rsidP="005E513C">
            <w:pPr>
              <w:shd w:val="clear" w:color="auto" w:fill="34B2E3"/>
              <w:jc w:val="center"/>
              <w:rPr>
                <w:rFonts w:ascii="Arial" w:hAnsi="Arial" w:cs="Arial"/>
                <w:b/>
                <w:color w:val="F57E20"/>
                <w:sz w:val="20"/>
                <w:szCs w:val="20"/>
              </w:rPr>
            </w:pPr>
            <w:r w:rsidRPr="00B85190">
              <w:rPr>
                <w:rFonts w:ascii="Arial" w:hAnsi="Arial" w:cs="Arial"/>
                <w:b/>
                <w:color w:val="F57E20"/>
                <w:sz w:val="20"/>
                <w:szCs w:val="20"/>
              </w:rPr>
              <w:t xml:space="preserve"> </w:t>
            </w:r>
            <w:r w:rsidRPr="00B85190">
              <w:rPr>
                <w:rFonts w:ascii="Arial" w:hAnsi="Arial" w:cs="Arial"/>
                <w:b/>
                <w:color w:val="FFFFFF"/>
                <w:sz w:val="20"/>
                <w:szCs w:val="20"/>
              </w:rPr>
              <w:t>Science and Engineering Practices</w:t>
            </w:r>
          </w:p>
          <w:p w14:paraId="157FB20D" w14:textId="72A3921A" w:rsidR="005E513C" w:rsidRPr="00DE2C32" w:rsidRDefault="00DE2C32" w:rsidP="00887623">
            <w:pPr>
              <w:spacing w:before="80"/>
              <w:rPr>
                <w:rFonts w:ascii="Arial" w:hAnsi="Arial" w:cs="Arial"/>
                <w:b/>
                <w:sz w:val="18"/>
              </w:rPr>
            </w:pPr>
            <w:r w:rsidRPr="00DE2C32">
              <w:rPr>
                <w:rFonts w:ascii="Arial" w:hAnsi="Arial" w:cs="Arial"/>
                <w:b/>
                <w:sz w:val="18"/>
                <w:szCs w:val="16"/>
              </w:rPr>
              <w:t>Developing and Using Models</w:t>
            </w:r>
          </w:p>
          <w:p w14:paraId="529244A6" w14:textId="77777777" w:rsidR="00DE2C32" w:rsidRPr="00DE2C32" w:rsidRDefault="00DE2C32" w:rsidP="00DE2C32">
            <w:pPr>
              <w:rPr>
                <w:rFonts w:ascii="Arial" w:hAnsi="Arial" w:cs="Arial"/>
                <w:sz w:val="18"/>
                <w:szCs w:val="16"/>
              </w:rPr>
            </w:pPr>
            <w:r w:rsidRPr="00DE2C32">
              <w:rPr>
                <w:rFonts w:ascii="Arial" w:hAnsi="Arial" w:cs="Arial"/>
                <w:sz w:val="18"/>
                <w:szCs w:val="16"/>
              </w:rPr>
              <w:t>Modeling in 9–12 builds on K–8 experiences and progresses to using, synthesizing, and developing models to predict and show relationships among variables between systems and their components in the natural and designed world(s).</w:t>
            </w:r>
          </w:p>
          <w:p w14:paraId="56859B43" w14:textId="38EF6213" w:rsidR="00DE2C32" w:rsidRPr="00DE2C32" w:rsidRDefault="00DE2C32" w:rsidP="002A5EB4">
            <w:pPr>
              <w:pStyle w:val="ListParagraph"/>
              <w:numPr>
                <w:ilvl w:val="0"/>
                <w:numId w:val="6"/>
              </w:numPr>
              <w:ind w:left="252" w:hanging="180"/>
              <w:rPr>
                <w:rFonts w:ascii="Arial" w:hAnsi="Arial" w:cs="Arial"/>
                <w:sz w:val="18"/>
                <w:szCs w:val="16"/>
              </w:rPr>
            </w:pPr>
            <w:r w:rsidRPr="00DE2C32">
              <w:rPr>
                <w:rFonts w:ascii="Arial" w:hAnsi="Arial" w:cs="Arial"/>
                <w:sz w:val="18"/>
                <w:szCs w:val="16"/>
              </w:rPr>
              <w:t>Use a model to provide mechanistic accounts of phenomena.</w:t>
            </w:r>
          </w:p>
          <w:p w14:paraId="105BB5DA" w14:textId="2A63ECF1" w:rsidR="005E513C" w:rsidRPr="00DE2C32" w:rsidRDefault="005E513C" w:rsidP="00DE2C32">
            <w:pPr>
              <w:pStyle w:val="ListParagraph"/>
              <w:widowControl/>
              <w:ind w:left="252"/>
              <w:contextualSpacing w:val="0"/>
              <w:rPr>
                <w:rFonts w:ascii="Arial" w:hAnsi="Arial" w:cs="Arial"/>
                <w:sz w:val="18"/>
                <w:szCs w:val="16"/>
              </w:rPr>
            </w:pPr>
            <w:r w:rsidRPr="00DE2C32">
              <w:rPr>
                <w:rFonts w:ascii="Arial" w:hAnsi="Arial" w:cs="Arial"/>
                <w:sz w:val="18"/>
                <w:szCs w:val="16"/>
              </w:rPr>
              <w:t xml:space="preserve"> (</w:t>
            </w:r>
            <w:r w:rsidR="00F731AC" w:rsidRPr="00DE2C32">
              <w:rPr>
                <w:rFonts w:ascii="Arial" w:hAnsi="Arial" w:cs="Arial"/>
                <w:sz w:val="18"/>
                <w:szCs w:val="16"/>
              </w:rPr>
              <w:t>HS.9.4.A</w:t>
            </w:r>
            <w:r w:rsidRPr="00DE2C32">
              <w:rPr>
                <w:rFonts w:ascii="Arial" w:hAnsi="Arial" w:cs="Arial"/>
                <w:sz w:val="18"/>
                <w:szCs w:val="16"/>
              </w:rPr>
              <w:t>)</w:t>
            </w:r>
          </w:p>
          <w:p w14:paraId="79954276" w14:textId="77777777" w:rsidR="005E513C" w:rsidRPr="00B85190" w:rsidRDefault="005E513C" w:rsidP="00887623">
            <w:pPr>
              <w:rPr>
                <w:rFonts w:ascii="Arial" w:hAnsi="Arial" w:cs="Arial"/>
                <w:b/>
                <w:sz w:val="18"/>
                <w:szCs w:val="16"/>
              </w:rPr>
            </w:pPr>
          </w:p>
          <w:p w14:paraId="3166088B" w14:textId="77777777" w:rsidR="005E513C" w:rsidRPr="00B85190" w:rsidRDefault="005E513C" w:rsidP="00887623">
            <w:pPr>
              <w:rPr>
                <w:rFonts w:ascii="Arial" w:hAnsi="Arial" w:cs="Arial"/>
                <w:b/>
                <w:sz w:val="18"/>
                <w:szCs w:val="16"/>
              </w:rPr>
            </w:pPr>
            <w:r w:rsidRPr="00B85190">
              <w:rPr>
                <w:rFonts w:ascii="Arial" w:hAnsi="Arial" w:cs="Arial"/>
                <w:b/>
                <w:sz w:val="18"/>
                <w:szCs w:val="16"/>
              </w:rPr>
              <w:t>Analyzing and Interpreting Data</w:t>
            </w:r>
          </w:p>
          <w:p w14:paraId="32627A8A" w14:textId="77777777" w:rsidR="005E513C" w:rsidRPr="00B85190" w:rsidRDefault="005E513C" w:rsidP="00887623">
            <w:pPr>
              <w:rPr>
                <w:rFonts w:ascii="Arial" w:hAnsi="Arial" w:cs="Arial"/>
                <w:sz w:val="18"/>
                <w:szCs w:val="16"/>
              </w:rPr>
            </w:pPr>
            <w:r w:rsidRPr="00B85190">
              <w:rPr>
                <w:rFonts w:ascii="Arial" w:hAnsi="Arial" w:cs="Arial"/>
                <w:sz w:val="18"/>
                <w:szCs w:val="16"/>
              </w:rPr>
              <w:t>Analyzing data in 9-12 builds on K-8 experiences and progresses to introducing more detailed statistical analysis, the comparison of data sets for consistency, and the use of models to generate and analyze data.</w:t>
            </w:r>
          </w:p>
          <w:p w14:paraId="0703C2E6" w14:textId="13EFF6BB" w:rsidR="005E513C" w:rsidRPr="00B85190" w:rsidRDefault="005E513C" w:rsidP="002A5EB4">
            <w:pPr>
              <w:pStyle w:val="ListParagraph"/>
              <w:widowControl/>
              <w:numPr>
                <w:ilvl w:val="0"/>
                <w:numId w:val="6"/>
              </w:numPr>
              <w:ind w:left="252" w:hanging="180"/>
              <w:contextualSpacing w:val="0"/>
              <w:rPr>
                <w:rFonts w:ascii="Arial" w:hAnsi="Arial" w:cs="Arial"/>
                <w:sz w:val="18"/>
                <w:szCs w:val="16"/>
              </w:rPr>
            </w:pPr>
            <w:r w:rsidRPr="00B85190">
              <w:rPr>
                <w:rFonts w:ascii="Arial" w:hAnsi="Arial" w:cs="Arial"/>
                <w:sz w:val="18"/>
                <w:szCs w:val="16"/>
              </w:rPr>
              <w:t>Apply concepts of statistics and probability (including determining function fits to data, slope, intercept, and correlation coefficient for linear fits) to scientific and engineering questions and problems, using digital tools when feasible.  (</w:t>
            </w:r>
            <w:r w:rsidR="00F731AC" w:rsidRPr="00B85190">
              <w:rPr>
                <w:rFonts w:ascii="Arial" w:hAnsi="Arial" w:cs="Arial"/>
                <w:sz w:val="18"/>
                <w:szCs w:val="16"/>
              </w:rPr>
              <w:t>HS.9.4.C</w:t>
            </w:r>
            <w:r w:rsidRPr="00B85190">
              <w:rPr>
                <w:rFonts w:ascii="Arial" w:hAnsi="Arial" w:cs="Arial"/>
                <w:sz w:val="18"/>
                <w:szCs w:val="16"/>
              </w:rPr>
              <w:t>)</w:t>
            </w:r>
          </w:p>
          <w:p w14:paraId="58CE335C" w14:textId="77777777" w:rsidR="005E513C" w:rsidRPr="00B85190" w:rsidRDefault="005E513C" w:rsidP="00887623">
            <w:pPr>
              <w:rPr>
                <w:rFonts w:ascii="Arial" w:hAnsi="Arial" w:cs="Arial"/>
                <w:b/>
                <w:sz w:val="18"/>
                <w:szCs w:val="16"/>
              </w:rPr>
            </w:pPr>
          </w:p>
          <w:p w14:paraId="36589EF6" w14:textId="77777777" w:rsidR="005E513C" w:rsidRPr="00B85190" w:rsidRDefault="005E513C" w:rsidP="00887623">
            <w:pPr>
              <w:rPr>
                <w:rFonts w:ascii="Arial" w:hAnsi="Arial" w:cs="Arial"/>
                <w:b/>
                <w:sz w:val="18"/>
                <w:szCs w:val="16"/>
              </w:rPr>
            </w:pPr>
            <w:r w:rsidRPr="00B85190">
              <w:rPr>
                <w:rFonts w:ascii="Arial" w:hAnsi="Arial" w:cs="Arial"/>
                <w:b/>
                <w:sz w:val="18"/>
                <w:szCs w:val="16"/>
              </w:rPr>
              <w:t>Engaging in Argument from Evidence</w:t>
            </w:r>
          </w:p>
          <w:p w14:paraId="00D7200F" w14:textId="77777777" w:rsidR="005E513C" w:rsidRPr="00B85190" w:rsidRDefault="005E513C" w:rsidP="00887623">
            <w:pPr>
              <w:rPr>
                <w:rFonts w:ascii="Arial" w:hAnsi="Arial" w:cs="Arial"/>
                <w:sz w:val="18"/>
                <w:szCs w:val="16"/>
              </w:rPr>
            </w:pPr>
            <w:r w:rsidRPr="00B85190">
              <w:rPr>
                <w:rFonts w:ascii="Arial" w:hAnsi="Arial" w:cs="Arial"/>
                <w:sz w:val="18"/>
                <w:szCs w:val="16"/>
              </w:rPr>
              <w:t>Engaging in argument from evidence in 9-12 builds on K-8 experiences and progresses to using appropriate and sufficient evidence and scientific reasoning to defend and critique claims and explanations about the natural and designed world(s).  Arguments may also come from current scientific or historical episodes in science.</w:t>
            </w:r>
          </w:p>
          <w:p w14:paraId="57F58703" w14:textId="42B49070" w:rsidR="005E513C" w:rsidRPr="00B85190" w:rsidRDefault="005E513C" w:rsidP="002A5EB4">
            <w:pPr>
              <w:pStyle w:val="ListParagraph"/>
              <w:widowControl/>
              <w:numPr>
                <w:ilvl w:val="0"/>
                <w:numId w:val="6"/>
              </w:numPr>
              <w:ind w:left="252" w:hanging="180"/>
              <w:contextualSpacing w:val="0"/>
              <w:rPr>
                <w:rFonts w:ascii="Arial" w:hAnsi="Arial" w:cs="Arial"/>
                <w:sz w:val="18"/>
                <w:szCs w:val="16"/>
              </w:rPr>
            </w:pPr>
            <w:r w:rsidRPr="00B85190">
              <w:rPr>
                <w:rFonts w:ascii="Arial" w:hAnsi="Arial" w:cs="Arial"/>
                <w:sz w:val="18"/>
                <w:szCs w:val="16"/>
              </w:rPr>
              <w:lastRenderedPageBreak/>
              <w:t>Make and defend a claim based on evidence about the natural world that reflects scientific knowledge, and student-generated evidence. (</w:t>
            </w:r>
            <w:r w:rsidR="00F731AC" w:rsidRPr="00B85190">
              <w:rPr>
                <w:rFonts w:ascii="Arial" w:hAnsi="Arial" w:cs="Arial"/>
                <w:sz w:val="18"/>
                <w:szCs w:val="16"/>
              </w:rPr>
              <w:t>HS.9.4.B</w:t>
            </w:r>
            <w:r w:rsidRPr="00B85190">
              <w:rPr>
                <w:rFonts w:ascii="Arial" w:hAnsi="Arial" w:cs="Arial"/>
                <w:sz w:val="18"/>
                <w:szCs w:val="16"/>
              </w:rPr>
              <w:t>)</w:t>
            </w:r>
          </w:p>
          <w:p w14:paraId="01495456" w14:textId="77777777" w:rsidR="005E513C" w:rsidRPr="00B85190" w:rsidRDefault="005E513C" w:rsidP="00887623">
            <w:pPr>
              <w:rPr>
                <w:rFonts w:ascii="Arial" w:hAnsi="Arial" w:cs="Arial"/>
                <w:sz w:val="16"/>
              </w:rPr>
            </w:pPr>
          </w:p>
        </w:tc>
        <w:tc>
          <w:tcPr>
            <w:tcW w:w="1664" w:type="pct"/>
            <w:shd w:val="clear" w:color="auto" w:fill="FFEDDD"/>
          </w:tcPr>
          <w:p w14:paraId="136B3E35" w14:textId="77777777" w:rsidR="005E513C" w:rsidRPr="00B85190" w:rsidRDefault="005E513C" w:rsidP="005E513C">
            <w:pPr>
              <w:shd w:val="clear" w:color="auto" w:fill="E1912B"/>
              <w:jc w:val="center"/>
              <w:rPr>
                <w:rFonts w:ascii="Arial" w:hAnsi="Arial" w:cs="Arial"/>
                <w:color w:val="FFFFFF"/>
                <w:sz w:val="20"/>
                <w:szCs w:val="20"/>
              </w:rPr>
            </w:pPr>
            <w:r w:rsidRPr="00B85190">
              <w:rPr>
                <w:rFonts w:ascii="Arial" w:hAnsi="Arial" w:cs="Arial"/>
                <w:b/>
                <w:color w:val="FFFFFF"/>
                <w:sz w:val="20"/>
                <w:szCs w:val="20"/>
              </w:rPr>
              <w:lastRenderedPageBreak/>
              <w:t>Disciplinary Core Ideas</w:t>
            </w:r>
          </w:p>
          <w:p w14:paraId="143E2E54" w14:textId="421405B8" w:rsidR="005E513C" w:rsidRPr="00B85190" w:rsidRDefault="001D29B3" w:rsidP="00887623">
            <w:pPr>
              <w:spacing w:before="80"/>
              <w:rPr>
                <w:rFonts w:ascii="Arial" w:hAnsi="Arial" w:cs="Arial"/>
                <w:b/>
                <w:sz w:val="18"/>
                <w:szCs w:val="16"/>
              </w:rPr>
            </w:pPr>
            <w:hyperlink r:id="rId93" w:anchor="143" w:history="1">
              <w:r w:rsidR="005E513C" w:rsidRPr="001D29B3">
                <w:rPr>
                  <w:rStyle w:val="Hyperlink"/>
                  <w:rFonts w:ascii="Arial" w:hAnsi="Arial" w:cs="Arial"/>
                  <w:b/>
                  <w:sz w:val="18"/>
                  <w:szCs w:val="16"/>
                </w:rPr>
                <w:t>LS1.A</w:t>
              </w:r>
            </w:hyperlink>
            <w:r w:rsidR="005E513C" w:rsidRPr="00B85190">
              <w:rPr>
                <w:rFonts w:ascii="Arial" w:hAnsi="Arial" w:cs="Arial"/>
                <w:b/>
                <w:sz w:val="18"/>
                <w:szCs w:val="16"/>
              </w:rPr>
              <w:t>:  Structure and Function</w:t>
            </w:r>
          </w:p>
          <w:p w14:paraId="30841366" w14:textId="2906CC67" w:rsidR="005E513C" w:rsidRPr="00B85190" w:rsidRDefault="005E513C" w:rsidP="002A5EB4">
            <w:pPr>
              <w:pStyle w:val="ListParagraph"/>
              <w:widowControl/>
              <w:numPr>
                <w:ilvl w:val="0"/>
                <w:numId w:val="6"/>
              </w:numPr>
              <w:ind w:left="252" w:hanging="180"/>
              <w:contextualSpacing w:val="0"/>
              <w:rPr>
                <w:rFonts w:ascii="Arial" w:hAnsi="Arial" w:cs="Arial"/>
                <w:sz w:val="18"/>
                <w:szCs w:val="16"/>
              </w:rPr>
            </w:pPr>
            <w:r w:rsidRPr="00B85190">
              <w:rPr>
                <w:rFonts w:ascii="Arial" w:hAnsi="Arial" w:cs="Arial"/>
                <w:sz w:val="18"/>
                <w:szCs w:val="16"/>
              </w:rPr>
              <w:t xml:space="preserve">All cells contain genetic information in the form of DNA molecules. Genes are regions in the DNA that contain the instructions that code for the formation of proteins. </w:t>
            </w:r>
            <w:r w:rsidRPr="00B85190">
              <w:rPr>
                <w:rFonts w:ascii="Arial" w:hAnsi="Arial" w:cs="Arial"/>
                <w:i/>
                <w:sz w:val="18"/>
                <w:szCs w:val="16"/>
              </w:rPr>
              <w:t xml:space="preserve">(secondary to </w:t>
            </w:r>
            <w:r w:rsidR="00F731AC" w:rsidRPr="00B85190">
              <w:rPr>
                <w:rFonts w:ascii="Arial" w:hAnsi="Arial" w:cs="Arial"/>
                <w:i/>
                <w:sz w:val="18"/>
                <w:szCs w:val="16"/>
              </w:rPr>
              <w:t>HS.9.4.A</w:t>
            </w:r>
            <w:r w:rsidRPr="00B85190">
              <w:rPr>
                <w:rFonts w:ascii="Arial" w:hAnsi="Arial" w:cs="Arial"/>
                <w:i/>
                <w:sz w:val="18"/>
                <w:szCs w:val="16"/>
              </w:rPr>
              <w:t xml:space="preserve">) (Note: This Disciplinary Core Idea is also addressed by </w:t>
            </w:r>
            <w:r w:rsidR="00A75E7B" w:rsidRPr="00B85190">
              <w:rPr>
                <w:rFonts w:ascii="Arial" w:hAnsi="Arial" w:cs="Arial"/>
                <w:i/>
                <w:sz w:val="18"/>
                <w:szCs w:val="16"/>
              </w:rPr>
              <w:t>HS.6.1.A</w:t>
            </w:r>
            <w:r w:rsidRPr="00B85190">
              <w:rPr>
                <w:rFonts w:ascii="Arial" w:hAnsi="Arial" w:cs="Arial"/>
                <w:i/>
                <w:sz w:val="18"/>
                <w:szCs w:val="16"/>
              </w:rPr>
              <w:t>.)</w:t>
            </w:r>
          </w:p>
          <w:p w14:paraId="63F42360" w14:textId="77777777" w:rsidR="005E513C" w:rsidRPr="00B85190" w:rsidRDefault="005E513C" w:rsidP="00887623">
            <w:pPr>
              <w:pStyle w:val="CommentText"/>
              <w:rPr>
                <w:rFonts w:ascii="Arial" w:hAnsi="Arial" w:cs="Arial"/>
                <w:b/>
                <w:sz w:val="18"/>
                <w:szCs w:val="16"/>
              </w:rPr>
            </w:pPr>
          </w:p>
          <w:p w14:paraId="254ED014" w14:textId="730686DB" w:rsidR="005E513C" w:rsidRPr="00B85190" w:rsidRDefault="00811250" w:rsidP="00887623">
            <w:pPr>
              <w:pStyle w:val="CommentText"/>
              <w:rPr>
                <w:rFonts w:ascii="Arial" w:hAnsi="Arial" w:cs="Arial"/>
                <w:b/>
                <w:sz w:val="18"/>
                <w:szCs w:val="16"/>
              </w:rPr>
            </w:pPr>
            <w:hyperlink r:id="rId94" w:anchor="158" w:history="1">
              <w:r w:rsidR="005E513C" w:rsidRPr="00811250">
                <w:rPr>
                  <w:rStyle w:val="Hyperlink"/>
                  <w:rFonts w:ascii="Arial" w:hAnsi="Arial" w:cs="Arial"/>
                  <w:b/>
                  <w:sz w:val="18"/>
                  <w:szCs w:val="16"/>
                </w:rPr>
                <w:t>LS3.A</w:t>
              </w:r>
            </w:hyperlink>
            <w:r w:rsidR="005E513C" w:rsidRPr="00B85190">
              <w:rPr>
                <w:rFonts w:ascii="Arial" w:hAnsi="Arial" w:cs="Arial"/>
                <w:b/>
                <w:sz w:val="18"/>
                <w:szCs w:val="16"/>
              </w:rPr>
              <w:t>:  Inheritance of Traits</w:t>
            </w:r>
          </w:p>
          <w:p w14:paraId="5B9163A2" w14:textId="152B51E7" w:rsidR="005E513C" w:rsidRPr="00B85190" w:rsidRDefault="00823D4E" w:rsidP="00823D4E">
            <w:pPr>
              <w:widowControl/>
              <w:rPr>
                <w:rFonts w:ascii="Arial" w:hAnsi="Arial" w:cs="Arial"/>
                <w:sz w:val="18"/>
                <w:szCs w:val="16"/>
              </w:rPr>
            </w:pPr>
            <w:r w:rsidRPr="00B85190">
              <w:rPr>
                <w:rFonts w:ascii="Arial" w:hAnsi="Arial" w:cs="Arial"/>
                <w:noProof/>
                <w:sz w:val="18"/>
              </w:rPr>
              <w:drawing>
                <wp:anchor distT="0" distB="0" distL="114300" distR="114300" simplePos="0" relativeHeight="252545536" behindDoc="1" locked="0" layoutInCell="1" allowOverlap="1" wp14:anchorId="30409121" wp14:editId="7EBC842F">
                  <wp:simplePos x="0" y="0"/>
                  <wp:positionH relativeFrom="column">
                    <wp:posOffset>-36830</wp:posOffset>
                  </wp:positionH>
                  <wp:positionV relativeFrom="paragraph">
                    <wp:posOffset>63500</wp:posOffset>
                  </wp:positionV>
                  <wp:extent cx="429260" cy="429260"/>
                  <wp:effectExtent l="0" t="0" r="8890" b="8890"/>
                  <wp:wrapSquare wrapText="bothSides"/>
                  <wp:docPr id="831" name="Picture 831"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85190">
              <w:rPr>
                <w:rFonts w:ascii="Arial" w:hAnsi="Arial" w:cs="Arial"/>
                <w:sz w:val="18"/>
                <w:szCs w:val="16"/>
              </w:rPr>
              <w:t xml:space="preserve"> </w:t>
            </w:r>
            <w:r w:rsidR="005E513C" w:rsidRPr="00B85190">
              <w:rPr>
                <w:rFonts w:ascii="Arial" w:hAnsi="Arial" w:cs="Arial"/>
                <w:sz w:val="18"/>
                <w:szCs w:val="16"/>
              </w:rPr>
              <w:t>Each chromosome consists of a single very long DNA molecule, and each gene on the chromosome is a particular segment of that DNA. The instructions for forming species’ characteristics are carried in DNA. All cells in an organism have the same genetic content, but the genes used (expressed) by the cell may be regulated in different ways.  Not all DNA codes for a protein; some segments of DNA are involved in regulatory or structural functions, and some have no as-yet known function. (</w:t>
            </w:r>
            <w:r w:rsidR="00F731AC" w:rsidRPr="00B85190">
              <w:rPr>
                <w:rFonts w:ascii="Arial" w:hAnsi="Arial" w:cs="Arial"/>
                <w:sz w:val="18"/>
                <w:szCs w:val="16"/>
              </w:rPr>
              <w:t>HS.9.4.A</w:t>
            </w:r>
            <w:r w:rsidR="005E513C" w:rsidRPr="00B85190">
              <w:rPr>
                <w:rFonts w:ascii="Arial" w:hAnsi="Arial" w:cs="Arial"/>
                <w:sz w:val="18"/>
                <w:szCs w:val="16"/>
              </w:rPr>
              <w:t>)</w:t>
            </w:r>
          </w:p>
          <w:p w14:paraId="27FE1090" w14:textId="77777777" w:rsidR="005E513C" w:rsidRPr="00B85190" w:rsidRDefault="005E513C" w:rsidP="00887623">
            <w:pPr>
              <w:rPr>
                <w:rFonts w:ascii="Arial" w:hAnsi="Arial" w:cs="Arial"/>
                <w:b/>
                <w:sz w:val="18"/>
                <w:szCs w:val="16"/>
              </w:rPr>
            </w:pPr>
          </w:p>
          <w:p w14:paraId="73A82BEB" w14:textId="22E31F19" w:rsidR="005E513C" w:rsidRPr="00B85190" w:rsidRDefault="00811250" w:rsidP="00887623">
            <w:pPr>
              <w:rPr>
                <w:rFonts w:ascii="Arial" w:hAnsi="Arial" w:cs="Arial"/>
                <w:b/>
                <w:sz w:val="18"/>
                <w:szCs w:val="16"/>
              </w:rPr>
            </w:pPr>
            <w:hyperlink r:id="rId95" w:anchor="160" w:history="1">
              <w:r w:rsidR="005E513C" w:rsidRPr="00811250">
                <w:rPr>
                  <w:rStyle w:val="Hyperlink"/>
                  <w:rFonts w:ascii="Arial" w:hAnsi="Arial" w:cs="Arial"/>
                  <w:b/>
                  <w:sz w:val="18"/>
                  <w:szCs w:val="16"/>
                </w:rPr>
                <w:t>LS3.B</w:t>
              </w:r>
            </w:hyperlink>
            <w:r w:rsidR="005E513C" w:rsidRPr="00B85190">
              <w:rPr>
                <w:rFonts w:ascii="Arial" w:hAnsi="Arial" w:cs="Arial"/>
                <w:b/>
                <w:sz w:val="18"/>
                <w:szCs w:val="16"/>
              </w:rPr>
              <w:t>:  Variation of Traits</w:t>
            </w:r>
          </w:p>
          <w:p w14:paraId="15A9D00F" w14:textId="78EC17E0" w:rsidR="005E513C" w:rsidRPr="00B85190" w:rsidRDefault="005E513C" w:rsidP="002A5EB4">
            <w:pPr>
              <w:pStyle w:val="ListParagraph"/>
              <w:widowControl/>
              <w:numPr>
                <w:ilvl w:val="0"/>
                <w:numId w:val="6"/>
              </w:numPr>
              <w:ind w:left="252" w:hanging="180"/>
              <w:contextualSpacing w:val="0"/>
              <w:rPr>
                <w:rFonts w:ascii="Arial" w:hAnsi="Arial" w:cs="Arial"/>
                <w:sz w:val="18"/>
                <w:szCs w:val="16"/>
              </w:rPr>
            </w:pPr>
            <w:r w:rsidRPr="00B85190">
              <w:rPr>
                <w:rFonts w:ascii="Arial" w:hAnsi="Arial" w:cs="Arial"/>
                <w:sz w:val="18"/>
                <w:szCs w:val="16"/>
              </w:rPr>
              <w:t>In sexual reproduction, chromosomes can sometimes swap sections during the process of meiosis (cell division), thereby creating new genetic combinations</w:t>
            </w:r>
            <w:r w:rsidRPr="00B85190" w:rsidDel="00532F41">
              <w:rPr>
                <w:rFonts w:ascii="Arial" w:hAnsi="Arial" w:cs="Arial"/>
                <w:sz w:val="18"/>
                <w:szCs w:val="16"/>
              </w:rPr>
              <w:t xml:space="preserve"> and thus</w:t>
            </w:r>
            <w:r w:rsidRPr="00B85190">
              <w:rPr>
                <w:rFonts w:ascii="Arial" w:hAnsi="Arial" w:cs="Arial"/>
                <w:sz w:val="18"/>
                <w:szCs w:val="16"/>
              </w:rPr>
              <w:t xml:space="preserve"> more genetic variation. Although DNA replication is tightly regulated and remarkably accurate, errors do occur and result in mutations, which are also </w:t>
            </w:r>
            <w:r w:rsidRPr="00B85190">
              <w:rPr>
                <w:rFonts w:ascii="Arial" w:hAnsi="Arial" w:cs="Arial"/>
                <w:sz w:val="18"/>
                <w:szCs w:val="16"/>
              </w:rPr>
              <w:lastRenderedPageBreak/>
              <w:t>a source of genetic variation. Environmental factors can also cause mutations in genes, and viable mutations are inherited. (</w:t>
            </w:r>
            <w:r w:rsidR="00F731AC" w:rsidRPr="00B85190">
              <w:rPr>
                <w:rFonts w:ascii="Arial" w:hAnsi="Arial" w:cs="Arial"/>
                <w:sz w:val="18"/>
                <w:szCs w:val="16"/>
              </w:rPr>
              <w:t>HS.9.4.B</w:t>
            </w:r>
            <w:r w:rsidRPr="00B85190">
              <w:rPr>
                <w:rFonts w:ascii="Arial" w:hAnsi="Arial" w:cs="Arial"/>
                <w:sz w:val="18"/>
                <w:szCs w:val="16"/>
              </w:rPr>
              <w:t>)</w:t>
            </w:r>
          </w:p>
          <w:p w14:paraId="2E9F8254" w14:textId="61100A09" w:rsidR="005E513C" w:rsidRPr="00B85190" w:rsidRDefault="00823D4E" w:rsidP="00823D4E">
            <w:pPr>
              <w:widowControl/>
              <w:ind w:left="72"/>
              <w:rPr>
                <w:rFonts w:ascii="Arial" w:hAnsi="Arial" w:cs="Arial"/>
                <w:sz w:val="16"/>
                <w:szCs w:val="16"/>
              </w:rPr>
            </w:pPr>
            <w:r w:rsidRPr="00B85190">
              <w:rPr>
                <w:rFonts w:ascii="Arial" w:hAnsi="Arial" w:cs="Arial"/>
                <w:noProof/>
                <w:sz w:val="18"/>
              </w:rPr>
              <w:drawing>
                <wp:anchor distT="0" distB="0" distL="114300" distR="114300" simplePos="0" relativeHeight="252543488" behindDoc="1" locked="0" layoutInCell="1" allowOverlap="1" wp14:anchorId="770B3492" wp14:editId="2CBA560A">
                  <wp:simplePos x="0" y="0"/>
                  <wp:positionH relativeFrom="column">
                    <wp:posOffset>-36830</wp:posOffset>
                  </wp:positionH>
                  <wp:positionV relativeFrom="paragraph">
                    <wp:posOffset>28575</wp:posOffset>
                  </wp:positionV>
                  <wp:extent cx="429260" cy="429260"/>
                  <wp:effectExtent l="0" t="0" r="8890" b="8890"/>
                  <wp:wrapSquare wrapText="bothSides"/>
                  <wp:docPr id="830" name="Picture 830"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85190">
              <w:rPr>
                <w:rFonts w:ascii="Arial" w:hAnsi="Arial" w:cs="Arial"/>
                <w:sz w:val="18"/>
                <w:szCs w:val="16"/>
              </w:rPr>
              <w:t xml:space="preserve"> </w:t>
            </w:r>
            <w:r w:rsidR="005E513C" w:rsidRPr="00B85190">
              <w:rPr>
                <w:rFonts w:ascii="Arial" w:hAnsi="Arial" w:cs="Arial"/>
                <w:sz w:val="18"/>
                <w:szCs w:val="16"/>
              </w:rPr>
              <w:t>Environmental factors also affect expression of traits, and hence affect the probability of occurrences of traits in a population. Thus the variation and distribution of traits observed depends on both genetic and environmental factors. (</w:t>
            </w:r>
            <w:r w:rsidR="00F731AC" w:rsidRPr="00B85190">
              <w:rPr>
                <w:rFonts w:ascii="Arial" w:hAnsi="Arial" w:cs="Arial"/>
                <w:sz w:val="18"/>
                <w:szCs w:val="16"/>
              </w:rPr>
              <w:t>HS.9.4.B</w:t>
            </w:r>
            <w:r w:rsidR="005E513C" w:rsidRPr="00B85190">
              <w:rPr>
                <w:rFonts w:ascii="Arial" w:hAnsi="Arial" w:cs="Arial"/>
                <w:sz w:val="18"/>
                <w:szCs w:val="16"/>
              </w:rPr>
              <w:t>),(</w:t>
            </w:r>
            <w:r w:rsidR="00F731AC" w:rsidRPr="00B85190">
              <w:rPr>
                <w:rFonts w:ascii="Arial" w:hAnsi="Arial" w:cs="Arial"/>
                <w:sz w:val="18"/>
                <w:szCs w:val="16"/>
              </w:rPr>
              <w:t>HS.9.4.C</w:t>
            </w:r>
            <w:r w:rsidR="005E513C" w:rsidRPr="00B85190">
              <w:rPr>
                <w:rFonts w:ascii="Arial" w:hAnsi="Arial" w:cs="Arial"/>
                <w:sz w:val="18"/>
                <w:szCs w:val="16"/>
              </w:rPr>
              <w:t>)</w:t>
            </w:r>
          </w:p>
        </w:tc>
        <w:tc>
          <w:tcPr>
            <w:tcW w:w="1354" w:type="pct"/>
            <w:shd w:val="clear" w:color="auto" w:fill="DDF7F1"/>
          </w:tcPr>
          <w:p w14:paraId="125B02D5" w14:textId="21C33D9E" w:rsidR="005E513C" w:rsidRPr="00B85190" w:rsidRDefault="005E513C" w:rsidP="005E513C">
            <w:pPr>
              <w:shd w:val="clear" w:color="auto" w:fill="63D7BC"/>
              <w:jc w:val="center"/>
              <w:rPr>
                <w:rFonts w:ascii="Arial" w:hAnsi="Arial" w:cs="Arial"/>
                <w:b/>
                <w:color w:val="FFFFFF"/>
                <w:sz w:val="16"/>
                <w:szCs w:val="16"/>
              </w:rPr>
            </w:pPr>
            <w:r w:rsidRPr="00B85190">
              <w:rPr>
                <w:rFonts w:ascii="Arial" w:hAnsi="Arial" w:cs="Arial"/>
                <w:b/>
                <w:color w:val="FFFFFF"/>
                <w:sz w:val="20"/>
                <w:szCs w:val="16"/>
                <w:shd w:val="clear" w:color="auto" w:fill="63D7BC"/>
              </w:rPr>
              <w:lastRenderedPageBreak/>
              <w:t>Crosscutting Concepts</w:t>
            </w:r>
          </w:p>
          <w:p w14:paraId="4888709B" w14:textId="19F3CBF7" w:rsidR="005E513C" w:rsidRPr="00B85190" w:rsidRDefault="005E513C" w:rsidP="00887623">
            <w:pPr>
              <w:spacing w:before="80"/>
              <w:rPr>
                <w:rFonts w:ascii="Arial" w:hAnsi="Arial" w:cs="Arial"/>
                <w:b/>
                <w:sz w:val="18"/>
                <w:szCs w:val="16"/>
              </w:rPr>
            </w:pPr>
            <w:r w:rsidRPr="00B85190">
              <w:rPr>
                <w:rFonts w:ascii="Arial" w:hAnsi="Arial" w:cs="Arial"/>
                <w:noProof/>
              </w:rPr>
              <w:drawing>
                <wp:anchor distT="0" distB="0" distL="114300" distR="114300" simplePos="0" relativeHeight="252534272" behindDoc="1" locked="0" layoutInCell="1" allowOverlap="1" wp14:anchorId="58765E8D" wp14:editId="465EFBE4">
                  <wp:simplePos x="0" y="0"/>
                  <wp:positionH relativeFrom="column">
                    <wp:posOffset>-27305</wp:posOffset>
                  </wp:positionH>
                  <wp:positionV relativeFrom="paragraph">
                    <wp:posOffset>187960</wp:posOffset>
                  </wp:positionV>
                  <wp:extent cx="393065" cy="393065"/>
                  <wp:effectExtent l="0" t="0" r="6985" b="6985"/>
                  <wp:wrapSquare wrapText="bothSides"/>
                  <wp:docPr id="824" name="Picture 824"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B85190">
              <w:rPr>
                <w:rFonts w:ascii="Arial" w:hAnsi="Arial" w:cs="Arial"/>
                <w:b/>
                <w:sz w:val="18"/>
                <w:szCs w:val="16"/>
              </w:rPr>
              <w:t>Cause and Effect</w:t>
            </w:r>
          </w:p>
          <w:p w14:paraId="3554D23C" w14:textId="76F245D3" w:rsidR="005E513C" w:rsidRPr="00B85190" w:rsidRDefault="005E513C" w:rsidP="005E513C">
            <w:pPr>
              <w:widowControl/>
              <w:rPr>
                <w:rFonts w:ascii="Arial" w:hAnsi="Arial" w:cs="Arial"/>
                <w:sz w:val="18"/>
                <w:szCs w:val="16"/>
              </w:rPr>
            </w:pPr>
            <w:r w:rsidRPr="00B85190">
              <w:rPr>
                <w:rFonts w:ascii="Arial" w:hAnsi="Arial" w:cs="Arial"/>
                <w:sz w:val="18"/>
                <w:szCs w:val="16"/>
              </w:rPr>
              <w:t>Empirical evidence is required to differentiate between cause and correlation and make claims about specific causes and effects. (</w:t>
            </w:r>
            <w:r w:rsidR="00F731AC" w:rsidRPr="00B85190">
              <w:rPr>
                <w:rFonts w:ascii="Arial" w:hAnsi="Arial" w:cs="Arial"/>
                <w:sz w:val="18"/>
                <w:szCs w:val="16"/>
              </w:rPr>
              <w:t>HS.9.4.A</w:t>
            </w:r>
            <w:r w:rsidRPr="00B85190">
              <w:rPr>
                <w:rFonts w:ascii="Arial" w:hAnsi="Arial" w:cs="Arial"/>
                <w:sz w:val="18"/>
                <w:szCs w:val="16"/>
              </w:rPr>
              <w:t>),(</w:t>
            </w:r>
            <w:r w:rsidR="00F731AC" w:rsidRPr="00B85190">
              <w:rPr>
                <w:rFonts w:ascii="Arial" w:hAnsi="Arial" w:cs="Arial"/>
                <w:sz w:val="18"/>
                <w:szCs w:val="16"/>
              </w:rPr>
              <w:t>HS.9.4.B</w:t>
            </w:r>
            <w:r w:rsidRPr="00B85190">
              <w:rPr>
                <w:rFonts w:ascii="Arial" w:hAnsi="Arial" w:cs="Arial"/>
                <w:sz w:val="18"/>
                <w:szCs w:val="16"/>
              </w:rPr>
              <w:t>)</w:t>
            </w:r>
          </w:p>
          <w:p w14:paraId="6F63156B" w14:textId="4A7E3614" w:rsidR="005E513C" w:rsidRPr="00B85190" w:rsidRDefault="005E513C" w:rsidP="00887623">
            <w:pPr>
              <w:pStyle w:val="CommentText"/>
              <w:rPr>
                <w:rFonts w:ascii="Arial" w:hAnsi="Arial" w:cs="Arial"/>
                <w:b/>
                <w:sz w:val="18"/>
                <w:szCs w:val="16"/>
              </w:rPr>
            </w:pPr>
          </w:p>
          <w:p w14:paraId="12121F2B" w14:textId="69D7573C" w:rsidR="005E513C" w:rsidRPr="00B85190" w:rsidRDefault="005E513C" w:rsidP="00887623">
            <w:pPr>
              <w:pStyle w:val="CommentText"/>
              <w:rPr>
                <w:rFonts w:ascii="Arial" w:hAnsi="Arial" w:cs="Arial"/>
                <w:sz w:val="18"/>
                <w:szCs w:val="16"/>
              </w:rPr>
            </w:pPr>
            <w:r w:rsidRPr="00B85190">
              <w:rPr>
                <w:rFonts w:ascii="Arial" w:hAnsi="Arial" w:cs="Arial"/>
                <w:noProof/>
              </w:rPr>
              <w:drawing>
                <wp:anchor distT="0" distB="0" distL="114300" distR="114300" simplePos="0" relativeHeight="252533248" behindDoc="1" locked="0" layoutInCell="1" allowOverlap="1" wp14:anchorId="0F849424" wp14:editId="3F59D74F">
                  <wp:simplePos x="0" y="0"/>
                  <wp:positionH relativeFrom="column">
                    <wp:posOffset>-27305</wp:posOffset>
                  </wp:positionH>
                  <wp:positionV relativeFrom="paragraph">
                    <wp:posOffset>131445</wp:posOffset>
                  </wp:positionV>
                  <wp:extent cx="393065" cy="393065"/>
                  <wp:effectExtent l="0" t="0" r="6985" b="6985"/>
                  <wp:wrapSquare wrapText="bothSides"/>
                  <wp:docPr id="823" name="Picture 823" descr="C:\Users\sara.cooper.NDE\Desktop\Standards\ScaleProportionQua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ara.cooper.NDE\Desktop\Standards\ScaleProportionQuantity.pn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B85190">
              <w:rPr>
                <w:rFonts w:ascii="Arial" w:hAnsi="Arial" w:cs="Arial"/>
                <w:b/>
                <w:sz w:val="18"/>
                <w:szCs w:val="16"/>
              </w:rPr>
              <w:t xml:space="preserve">Scale, Proportion, and Quantity </w:t>
            </w:r>
          </w:p>
          <w:p w14:paraId="5C426027" w14:textId="103248EA" w:rsidR="005E513C" w:rsidRPr="00B85190" w:rsidRDefault="005E513C" w:rsidP="005E513C">
            <w:pPr>
              <w:widowControl/>
              <w:tabs>
                <w:tab w:val="left" w:pos="3042"/>
              </w:tabs>
              <w:rPr>
                <w:rFonts w:ascii="Arial" w:hAnsi="Arial" w:cs="Arial"/>
                <w:sz w:val="18"/>
                <w:szCs w:val="16"/>
              </w:rPr>
            </w:pPr>
            <w:r w:rsidRPr="00B85190">
              <w:rPr>
                <w:rFonts w:ascii="Arial" w:hAnsi="Arial" w:cs="Arial"/>
                <w:sz w:val="18"/>
                <w:szCs w:val="16"/>
              </w:rPr>
              <w:t>Algebraic thinking is used to examine scientific data and predict the effect of a change in one variable on another (e.g., linear growth vs. exponential growth). (</w:t>
            </w:r>
            <w:r w:rsidR="00F731AC" w:rsidRPr="00B85190">
              <w:rPr>
                <w:rFonts w:ascii="Arial" w:hAnsi="Arial" w:cs="Arial"/>
                <w:sz w:val="18"/>
                <w:szCs w:val="16"/>
              </w:rPr>
              <w:t>HS.9.4.C</w:t>
            </w:r>
            <w:r w:rsidRPr="00B85190">
              <w:rPr>
                <w:rFonts w:ascii="Arial" w:hAnsi="Arial" w:cs="Arial"/>
                <w:sz w:val="18"/>
                <w:szCs w:val="16"/>
              </w:rPr>
              <w:t>)</w:t>
            </w:r>
          </w:p>
          <w:p w14:paraId="331CB546" w14:textId="77777777" w:rsidR="005E513C" w:rsidRPr="00B85190" w:rsidRDefault="005E513C" w:rsidP="00887623">
            <w:pPr>
              <w:pStyle w:val="CommentText"/>
              <w:rPr>
                <w:rFonts w:ascii="Arial" w:hAnsi="Arial" w:cs="Arial"/>
                <w:b/>
                <w:sz w:val="18"/>
                <w:szCs w:val="16"/>
              </w:rPr>
            </w:pPr>
          </w:p>
          <w:p w14:paraId="1FCE96AC" w14:textId="77777777" w:rsidR="005E513C" w:rsidRPr="00B85190" w:rsidRDefault="005E513C" w:rsidP="00887623">
            <w:pPr>
              <w:pStyle w:val="ListParagraph"/>
              <w:ind w:left="0"/>
              <w:rPr>
                <w:rFonts w:ascii="Arial" w:hAnsi="Arial" w:cs="Arial"/>
                <w:b/>
                <w:sz w:val="18"/>
                <w:szCs w:val="16"/>
              </w:rPr>
            </w:pPr>
          </w:p>
          <w:p w14:paraId="53770CDD" w14:textId="77777777" w:rsidR="005E513C" w:rsidRPr="00B85190" w:rsidRDefault="005E513C" w:rsidP="00887623">
            <w:pPr>
              <w:jc w:val="center"/>
              <w:rPr>
                <w:rFonts w:ascii="Arial" w:hAnsi="Arial" w:cs="Arial"/>
                <w:sz w:val="18"/>
                <w:szCs w:val="16"/>
              </w:rPr>
            </w:pPr>
            <w:r w:rsidRPr="00B85190">
              <w:rPr>
                <w:rFonts w:ascii="Arial" w:hAnsi="Arial" w:cs="Arial"/>
                <w:b/>
                <w:sz w:val="18"/>
                <w:szCs w:val="14"/>
              </w:rPr>
              <w:t>---------------------------------------------</w:t>
            </w:r>
          </w:p>
          <w:p w14:paraId="193565F6" w14:textId="3A6FAB6D" w:rsidR="005E513C" w:rsidRPr="00FC15B8" w:rsidRDefault="00B616F5" w:rsidP="00887623">
            <w:pPr>
              <w:pStyle w:val="ListParagraph"/>
              <w:ind w:left="0"/>
              <w:jc w:val="center"/>
              <w:rPr>
                <w:rFonts w:ascii="Arial" w:hAnsi="Arial" w:cs="Arial"/>
                <w:b/>
                <w:i/>
                <w:color w:val="00B050"/>
                <w:sz w:val="18"/>
                <w:szCs w:val="14"/>
              </w:rPr>
            </w:pPr>
            <w:hyperlink r:id="rId96" w:history="1">
              <w:r w:rsidR="005E513C" w:rsidRPr="00FC15B8">
                <w:rPr>
                  <w:rStyle w:val="Hyperlink"/>
                  <w:rFonts w:ascii="Arial" w:hAnsi="Arial" w:cs="Arial"/>
                  <w:b/>
                  <w:i/>
                  <w:color w:val="00B050"/>
                  <w:sz w:val="18"/>
                  <w:szCs w:val="14"/>
                </w:rPr>
                <w:t xml:space="preserve">Connections to Nature of Science </w:t>
              </w:r>
            </w:hyperlink>
          </w:p>
          <w:p w14:paraId="30954285" w14:textId="77777777" w:rsidR="005E513C" w:rsidRPr="00B85190" w:rsidRDefault="005E513C" w:rsidP="00887623">
            <w:pPr>
              <w:rPr>
                <w:rFonts w:ascii="Arial" w:hAnsi="Arial" w:cs="Arial"/>
                <w:b/>
                <w:sz w:val="18"/>
                <w:szCs w:val="16"/>
              </w:rPr>
            </w:pPr>
          </w:p>
          <w:p w14:paraId="6925ABF9" w14:textId="77777777" w:rsidR="005E513C" w:rsidRPr="00B85190" w:rsidRDefault="005E513C" w:rsidP="00887623">
            <w:pPr>
              <w:rPr>
                <w:rFonts w:ascii="Arial" w:hAnsi="Arial" w:cs="Arial"/>
                <w:b/>
                <w:sz w:val="18"/>
                <w:szCs w:val="16"/>
              </w:rPr>
            </w:pPr>
            <w:r w:rsidRPr="00B85190">
              <w:rPr>
                <w:rFonts w:ascii="Arial" w:hAnsi="Arial" w:cs="Arial"/>
                <w:b/>
                <w:sz w:val="18"/>
                <w:szCs w:val="16"/>
              </w:rPr>
              <w:t xml:space="preserve">Science is a Human Endeavor </w:t>
            </w:r>
          </w:p>
          <w:p w14:paraId="6543707B" w14:textId="1FF7F0F2" w:rsidR="005E513C" w:rsidRPr="00B85190" w:rsidRDefault="005E513C" w:rsidP="002A5EB4">
            <w:pPr>
              <w:pStyle w:val="ListParagraph"/>
              <w:widowControl/>
              <w:numPr>
                <w:ilvl w:val="0"/>
                <w:numId w:val="6"/>
              </w:numPr>
              <w:ind w:left="252" w:hanging="180"/>
              <w:contextualSpacing w:val="0"/>
              <w:rPr>
                <w:rFonts w:ascii="Arial" w:hAnsi="Arial" w:cs="Arial"/>
                <w:sz w:val="18"/>
                <w:szCs w:val="16"/>
              </w:rPr>
            </w:pPr>
            <w:r w:rsidRPr="00B85190">
              <w:rPr>
                <w:rFonts w:ascii="Arial" w:hAnsi="Arial" w:cs="Arial"/>
                <w:sz w:val="18"/>
                <w:szCs w:val="16"/>
              </w:rPr>
              <w:t>Technological advances have influenced the progress of science and science has influenced advances in technology. (</w:t>
            </w:r>
            <w:r w:rsidR="00F731AC" w:rsidRPr="00B85190">
              <w:rPr>
                <w:rFonts w:ascii="Arial" w:hAnsi="Arial" w:cs="Arial"/>
                <w:sz w:val="18"/>
                <w:szCs w:val="16"/>
              </w:rPr>
              <w:t>HS.9.4.C</w:t>
            </w:r>
            <w:r w:rsidRPr="00B85190">
              <w:rPr>
                <w:rFonts w:ascii="Arial" w:hAnsi="Arial" w:cs="Arial"/>
                <w:sz w:val="18"/>
                <w:szCs w:val="16"/>
              </w:rPr>
              <w:t>)</w:t>
            </w:r>
          </w:p>
          <w:p w14:paraId="673F16A4" w14:textId="7B0B43B7" w:rsidR="005E513C" w:rsidRPr="00B85190" w:rsidRDefault="005E513C" w:rsidP="002A5EB4">
            <w:pPr>
              <w:pStyle w:val="ListParagraph"/>
              <w:widowControl/>
              <w:numPr>
                <w:ilvl w:val="0"/>
                <w:numId w:val="6"/>
              </w:numPr>
              <w:ind w:left="252" w:hanging="180"/>
              <w:contextualSpacing w:val="0"/>
              <w:rPr>
                <w:rFonts w:ascii="Arial" w:hAnsi="Arial" w:cs="Arial"/>
                <w:sz w:val="18"/>
                <w:szCs w:val="16"/>
              </w:rPr>
            </w:pPr>
            <w:r w:rsidRPr="00B85190">
              <w:rPr>
                <w:rFonts w:ascii="Arial" w:hAnsi="Arial" w:cs="Arial"/>
                <w:sz w:val="18"/>
                <w:szCs w:val="16"/>
              </w:rPr>
              <w:t>Science and engineering are influenced by society and society is influenced by science and engineering. (</w:t>
            </w:r>
            <w:r w:rsidR="00F731AC" w:rsidRPr="00B85190">
              <w:rPr>
                <w:rFonts w:ascii="Arial" w:hAnsi="Arial" w:cs="Arial"/>
                <w:sz w:val="18"/>
                <w:szCs w:val="16"/>
              </w:rPr>
              <w:t>HS.9.4.C</w:t>
            </w:r>
            <w:r w:rsidRPr="00B85190">
              <w:rPr>
                <w:rFonts w:ascii="Arial" w:hAnsi="Arial" w:cs="Arial"/>
                <w:sz w:val="18"/>
                <w:szCs w:val="16"/>
              </w:rPr>
              <w:t>)</w:t>
            </w:r>
          </w:p>
          <w:p w14:paraId="7A548A5C" w14:textId="77777777" w:rsidR="005E513C" w:rsidRPr="00B85190" w:rsidRDefault="005E513C" w:rsidP="00887623">
            <w:pPr>
              <w:ind w:left="72"/>
              <w:rPr>
                <w:rFonts w:ascii="Arial" w:hAnsi="Arial" w:cs="Arial"/>
                <w:sz w:val="16"/>
                <w:szCs w:val="16"/>
              </w:rPr>
            </w:pPr>
          </w:p>
        </w:tc>
      </w:tr>
      <w:tr w:rsidR="005E513C" w:rsidRPr="00B85190" w14:paraId="0D10304E" w14:textId="77777777" w:rsidTr="005E513C">
        <w:tc>
          <w:tcPr>
            <w:tcW w:w="5000" w:type="pct"/>
            <w:gridSpan w:val="3"/>
          </w:tcPr>
          <w:p w14:paraId="58D8B7CE" w14:textId="66F5C740" w:rsidR="005E513C" w:rsidRPr="00B85190" w:rsidRDefault="005E513C" w:rsidP="00887623">
            <w:pPr>
              <w:rPr>
                <w:rFonts w:ascii="Arial" w:hAnsi="Arial" w:cs="Arial"/>
                <w:sz w:val="18"/>
                <w:szCs w:val="14"/>
              </w:rPr>
            </w:pPr>
            <w:r w:rsidRPr="00B85190">
              <w:rPr>
                <w:rFonts w:ascii="Arial" w:hAnsi="Arial" w:cs="Arial"/>
                <w:i/>
                <w:sz w:val="18"/>
                <w:szCs w:val="14"/>
              </w:rPr>
              <w:lastRenderedPageBreak/>
              <w:t>Connections to other DCIs in this grave-band:</w:t>
            </w:r>
            <w:r w:rsidRPr="00B85190">
              <w:rPr>
                <w:rFonts w:ascii="Arial" w:hAnsi="Arial" w:cs="Arial"/>
                <w:sz w:val="18"/>
                <w:szCs w:val="14"/>
              </w:rPr>
              <w:t xml:space="preserve">  </w:t>
            </w:r>
            <w:r w:rsidRPr="00B85190">
              <w:rPr>
                <w:rFonts w:ascii="Arial" w:hAnsi="Arial" w:cs="Arial"/>
                <w:b/>
                <w:sz w:val="18"/>
                <w:szCs w:val="14"/>
              </w:rPr>
              <w:t xml:space="preserve">HS.LS2.A </w:t>
            </w:r>
            <w:r w:rsidRPr="00B85190">
              <w:rPr>
                <w:rFonts w:ascii="Arial" w:hAnsi="Arial" w:cs="Arial"/>
                <w:sz w:val="18"/>
                <w:szCs w:val="14"/>
              </w:rPr>
              <w:t>(</w:t>
            </w:r>
            <w:r w:rsidR="00F731AC" w:rsidRPr="00B85190">
              <w:rPr>
                <w:rFonts w:ascii="Arial" w:hAnsi="Arial" w:cs="Arial"/>
                <w:sz w:val="18"/>
                <w:szCs w:val="14"/>
              </w:rPr>
              <w:t>HS.9.4.C</w:t>
            </w:r>
            <w:r w:rsidRPr="00B85190">
              <w:rPr>
                <w:rFonts w:ascii="Arial" w:hAnsi="Arial" w:cs="Arial"/>
                <w:sz w:val="18"/>
                <w:szCs w:val="14"/>
              </w:rPr>
              <w:t>);</w:t>
            </w:r>
            <w:r w:rsidRPr="00B85190">
              <w:rPr>
                <w:rFonts w:ascii="Arial" w:hAnsi="Arial" w:cs="Arial"/>
                <w:b/>
                <w:sz w:val="18"/>
                <w:szCs w:val="14"/>
              </w:rPr>
              <w:t xml:space="preserve"> HS.LS2.C </w:t>
            </w:r>
            <w:r w:rsidRPr="00B85190">
              <w:rPr>
                <w:rFonts w:ascii="Arial" w:hAnsi="Arial" w:cs="Arial"/>
                <w:sz w:val="18"/>
                <w:szCs w:val="14"/>
              </w:rPr>
              <w:t>(</w:t>
            </w:r>
            <w:r w:rsidR="00F731AC" w:rsidRPr="00B85190">
              <w:rPr>
                <w:rFonts w:ascii="Arial" w:hAnsi="Arial" w:cs="Arial"/>
                <w:sz w:val="18"/>
                <w:szCs w:val="14"/>
              </w:rPr>
              <w:t>HS.9.4.C</w:t>
            </w:r>
            <w:r w:rsidRPr="00B85190">
              <w:rPr>
                <w:rFonts w:ascii="Arial" w:hAnsi="Arial" w:cs="Arial"/>
                <w:sz w:val="18"/>
                <w:szCs w:val="14"/>
              </w:rPr>
              <w:t>);</w:t>
            </w:r>
            <w:r w:rsidRPr="00B85190">
              <w:rPr>
                <w:rFonts w:ascii="Arial" w:hAnsi="Arial" w:cs="Arial"/>
                <w:b/>
                <w:sz w:val="18"/>
                <w:szCs w:val="14"/>
              </w:rPr>
              <w:t xml:space="preserve"> HS.LS4.B </w:t>
            </w:r>
            <w:r w:rsidRPr="00B85190">
              <w:rPr>
                <w:rFonts w:ascii="Arial" w:hAnsi="Arial" w:cs="Arial"/>
                <w:sz w:val="18"/>
                <w:szCs w:val="14"/>
              </w:rPr>
              <w:t>(</w:t>
            </w:r>
            <w:r w:rsidR="00F731AC" w:rsidRPr="00B85190">
              <w:rPr>
                <w:rFonts w:ascii="Arial" w:hAnsi="Arial" w:cs="Arial"/>
                <w:sz w:val="18"/>
                <w:szCs w:val="14"/>
              </w:rPr>
              <w:t>HS.9.4.C</w:t>
            </w:r>
            <w:r w:rsidRPr="00B85190">
              <w:rPr>
                <w:rFonts w:ascii="Arial" w:hAnsi="Arial" w:cs="Arial"/>
                <w:sz w:val="18"/>
                <w:szCs w:val="14"/>
              </w:rPr>
              <w:t xml:space="preserve">); </w:t>
            </w:r>
            <w:r w:rsidRPr="00B85190">
              <w:rPr>
                <w:rFonts w:ascii="Arial" w:hAnsi="Arial" w:cs="Arial"/>
                <w:b/>
                <w:sz w:val="18"/>
                <w:szCs w:val="14"/>
              </w:rPr>
              <w:t xml:space="preserve">HS.LS4.C </w:t>
            </w:r>
            <w:r w:rsidRPr="00B85190">
              <w:rPr>
                <w:rFonts w:ascii="Arial" w:hAnsi="Arial" w:cs="Arial"/>
                <w:sz w:val="18"/>
                <w:szCs w:val="14"/>
              </w:rPr>
              <w:t>(</w:t>
            </w:r>
            <w:r w:rsidR="00F731AC" w:rsidRPr="00B85190">
              <w:rPr>
                <w:rFonts w:ascii="Arial" w:hAnsi="Arial" w:cs="Arial"/>
                <w:sz w:val="18"/>
                <w:szCs w:val="14"/>
              </w:rPr>
              <w:t>HS.9.4.C</w:t>
            </w:r>
            <w:r w:rsidRPr="00B85190">
              <w:rPr>
                <w:rFonts w:ascii="Arial" w:hAnsi="Arial" w:cs="Arial"/>
                <w:sz w:val="18"/>
                <w:szCs w:val="14"/>
              </w:rPr>
              <w:t>)</w:t>
            </w:r>
          </w:p>
        </w:tc>
      </w:tr>
      <w:tr w:rsidR="005E513C" w:rsidRPr="00B85190" w14:paraId="1A663BA1" w14:textId="77777777" w:rsidTr="005E513C">
        <w:tc>
          <w:tcPr>
            <w:tcW w:w="5000" w:type="pct"/>
            <w:gridSpan w:val="3"/>
          </w:tcPr>
          <w:p w14:paraId="4119EB57" w14:textId="699758F9" w:rsidR="005E513C" w:rsidRPr="00B85190" w:rsidRDefault="005E513C" w:rsidP="00823D4E">
            <w:pPr>
              <w:rPr>
                <w:rFonts w:ascii="Arial" w:hAnsi="Arial" w:cs="Arial"/>
                <w:i/>
                <w:sz w:val="18"/>
                <w:szCs w:val="14"/>
              </w:rPr>
            </w:pPr>
            <w:r w:rsidRPr="00B85190">
              <w:rPr>
                <w:rFonts w:ascii="Arial" w:hAnsi="Arial" w:cs="Arial"/>
                <w:i/>
                <w:sz w:val="18"/>
                <w:szCs w:val="14"/>
              </w:rPr>
              <w:t xml:space="preserve">Articulation across grade-bands:  </w:t>
            </w:r>
            <w:r w:rsidRPr="00B85190">
              <w:rPr>
                <w:rFonts w:ascii="Arial" w:hAnsi="Arial" w:cs="Arial"/>
                <w:sz w:val="18"/>
                <w:szCs w:val="14"/>
              </w:rPr>
              <w:t>);</w:t>
            </w:r>
            <w:r w:rsidRPr="00B85190">
              <w:rPr>
                <w:rFonts w:ascii="Arial" w:hAnsi="Arial" w:cs="Arial"/>
                <w:b/>
                <w:sz w:val="18"/>
                <w:szCs w:val="14"/>
              </w:rPr>
              <w:t xml:space="preserve"> MS.LS2.A</w:t>
            </w:r>
            <w:r w:rsidRPr="00B85190">
              <w:rPr>
                <w:rFonts w:ascii="Arial" w:hAnsi="Arial" w:cs="Arial"/>
                <w:i/>
                <w:sz w:val="18"/>
                <w:szCs w:val="14"/>
              </w:rPr>
              <w:t xml:space="preserve"> </w:t>
            </w:r>
            <w:r w:rsidRPr="00B85190">
              <w:rPr>
                <w:rFonts w:ascii="Arial" w:hAnsi="Arial" w:cs="Arial"/>
                <w:sz w:val="18"/>
                <w:szCs w:val="14"/>
              </w:rPr>
              <w:t>(</w:t>
            </w:r>
            <w:r w:rsidR="00F731AC" w:rsidRPr="00B85190">
              <w:rPr>
                <w:rFonts w:ascii="Arial" w:hAnsi="Arial" w:cs="Arial"/>
                <w:sz w:val="18"/>
                <w:szCs w:val="14"/>
              </w:rPr>
              <w:t>HS.9.4.C</w:t>
            </w:r>
            <w:r w:rsidRPr="00B85190">
              <w:rPr>
                <w:rFonts w:ascii="Arial" w:hAnsi="Arial" w:cs="Arial"/>
                <w:sz w:val="18"/>
                <w:szCs w:val="14"/>
              </w:rPr>
              <w:t>);</w:t>
            </w:r>
            <w:r w:rsidRPr="00B85190">
              <w:rPr>
                <w:rFonts w:ascii="Arial" w:hAnsi="Arial" w:cs="Arial"/>
                <w:i/>
                <w:sz w:val="18"/>
                <w:szCs w:val="14"/>
              </w:rPr>
              <w:t xml:space="preserve"> </w:t>
            </w:r>
            <w:r w:rsidRPr="00B85190">
              <w:rPr>
                <w:rFonts w:ascii="Arial" w:hAnsi="Arial" w:cs="Arial"/>
                <w:b/>
                <w:sz w:val="18"/>
                <w:szCs w:val="14"/>
              </w:rPr>
              <w:t xml:space="preserve">MS.LS3.A </w:t>
            </w:r>
            <w:r w:rsidRPr="00B85190">
              <w:rPr>
                <w:rFonts w:ascii="Arial" w:hAnsi="Arial" w:cs="Arial"/>
                <w:sz w:val="18"/>
                <w:szCs w:val="14"/>
              </w:rPr>
              <w:t>(</w:t>
            </w:r>
            <w:r w:rsidR="00F731AC" w:rsidRPr="00B85190">
              <w:rPr>
                <w:rFonts w:ascii="Arial" w:hAnsi="Arial" w:cs="Arial"/>
                <w:sz w:val="18"/>
                <w:szCs w:val="14"/>
              </w:rPr>
              <w:t>HS.9.4.A</w:t>
            </w:r>
            <w:r w:rsidRPr="00B85190">
              <w:rPr>
                <w:rFonts w:ascii="Arial" w:hAnsi="Arial" w:cs="Arial"/>
                <w:sz w:val="18"/>
                <w:szCs w:val="14"/>
              </w:rPr>
              <w:t>),(</w:t>
            </w:r>
            <w:r w:rsidR="00F731AC" w:rsidRPr="00B85190">
              <w:rPr>
                <w:rFonts w:ascii="Arial" w:hAnsi="Arial" w:cs="Arial"/>
                <w:sz w:val="18"/>
                <w:szCs w:val="14"/>
              </w:rPr>
              <w:t>HS.9.4.B</w:t>
            </w:r>
            <w:r w:rsidRPr="00B85190">
              <w:rPr>
                <w:rFonts w:ascii="Arial" w:hAnsi="Arial" w:cs="Arial"/>
                <w:sz w:val="18"/>
                <w:szCs w:val="14"/>
              </w:rPr>
              <w:t>);</w:t>
            </w:r>
            <w:r w:rsidRPr="00B85190">
              <w:rPr>
                <w:rFonts w:ascii="Arial" w:hAnsi="Arial" w:cs="Arial"/>
                <w:i/>
                <w:sz w:val="18"/>
                <w:szCs w:val="14"/>
              </w:rPr>
              <w:t xml:space="preserve"> </w:t>
            </w:r>
            <w:r w:rsidRPr="00B85190">
              <w:rPr>
                <w:rFonts w:ascii="Arial" w:hAnsi="Arial" w:cs="Arial"/>
                <w:b/>
                <w:sz w:val="18"/>
                <w:szCs w:val="14"/>
              </w:rPr>
              <w:t>MS.LS3.B</w:t>
            </w:r>
            <w:r w:rsidRPr="00B85190">
              <w:rPr>
                <w:rFonts w:ascii="Arial" w:hAnsi="Arial" w:cs="Arial"/>
                <w:i/>
                <w:sz w:val="18"/>
                <w:szCs w:val="14"/>
              </w:rPr>
              <w:t xml:space="preserve"> </w:t>
            </w:r>
            <w:r w:rsidRPr="00B85190">
              <w:rPr>
                <w:rFonts w:ascii="Arial" w:hAnsi="Arial" w:cs="Arial"/>
                <w:sz w:val="18"/>
                <w:szCs w:val="14"/>
              </w:rPr>
              <w:t>(</w:t>
            </w:r>
            <w:r w:rsidR="00F731AC" w:rsidRPr="00B85190">
              <w:rPr>
                <w:rFonts w:ascii="Arial" w:hAnsi="Arial" w:cs="Arial"/>
                <w:sz w:val="18"/>
                <w:szCs w:val="14"/>
              </w:rPr>
              <w:t>HS.9.4.A</w:t>
            </w:r>
            <w:r w:rsidRPr="00B85190">
              <w:rPr>
                <w:rFonts w:ascii="Arial" w:hAnsi="Arial" w:cs="Arial"/>
                <w:sz w:val="18"/>
                <w:szCs w:val="14"/>
              </w:rPr>
              <w:t>),(</w:t>
            </w:r>
            <w:r w:rsidR="00F731AC" w:rsidRPr="00B85190">
              <w:rPr>
                <w:rFonts w:ascii="Arial" w:hAnsi="Arial" w:cs="Arial"/>
                <w:sz w:val="18"/>
                <w:szCs w:val="14"/>
              </w:rPr>
              <w:t>HS.9.4.B</w:t>
            </w:r>
            <w:r w:rsidRPr="00B85190">
              <w:rPr>
                <w:rFonts w:ascii="Arial" w:hAnsi="Arial" w:cs="Arial"/>
                <w:sz w:val="18"/>
                <w:szCs w:val="14"/>
              </w:rPr>
              <w:t>),(</w:t>
            </w:r>
            <w:r w:rsidR="00F731AC" w:rsidRPr="00B85190">
              <w:rPr>
                <w:rFonts w:ascii="Arial" w:hAnsi="Arial" w:cs="Arial"/>
                <w:sz w:val="18"/>
                <w:szCs w:val="14"/>
              </w:rPr>
              <w:t>HS.9.4.C</w:t>
            </w:r>
            <w:r w:rsidRPr="00B85190">
              <w:rPr>
                <w:rFonts w:ascii="Arial" w:hAnsi="Arial" w:cs="Arial"/>
                <w:sz w:val="18"/>
                <w:szCs w:val="14"/>
              </w:rPr>
              <w:t>);</w:t>
            </w:r>
            <w:r w:rsidRPr="00B85190">
              <w:rPr>
                <w:rFonts w:ascii="Arial" w:hAnsi="Arial" w:cs="Arial"/>
                <w:i/>
                <w:sz w:val="18"/>
                <w:szCs w:val="14"/>
              </w:rPr>
              <w:t xml:space="preserve"> </w:t>
            </w:r>
            <w:r w:rsidRPr="00B85190">
              <w:rPr>
                <w:rFonts w:ascii="Arial" w:hAnsi="Arial" w:cs="Arial"/>
                <w:b/>
                <w:sz w:val="18"/>
                <w:szCs w:val="14"/>
              </w:rPr>
              <w:t>MS.LS4.C</w:t>
            </w:r>
            <w:r w:rsidRPr="00B85190">
              <w:rPr>
                <w:rFonts w:ascii="Arial" w:hAnsi="Arial" w:cs="Arial"/>
                <w:i/>
                <w:sz w:val="18"/>
                <w:szCs w:val="14"/>
              </w:rPr>
              <w:t xml:space="preserve"> </w:t>
            </w:r>
            <w:r w:rsidRPr="00B85190">
              <w:rPr>
                <w:rFonts w:ascii="Arial" w:hAnsi="Arial" w:cs="Arial"/>
                <w:sz w:val="18"/>
                <w:szCs w:val="14"/>
              </w:rPr>
              <w:t>(</w:t>
            </w:r>
            <w:r w:rsidR="00F731AC" w:rsidRPr="00B85190">
              <w:rPr>
                <w:rFonts w:ascii="Arial" w:hAnsi="Arial" w:cs="Arial"/>
                <w:sz w:val="18"/>
                <w:szCs w:val="14"/>
              </w:rPr>
              <w:t>HS.9.4.C</w:t>
            </w:r>
            <w:r w:rsidRPr="00B85190">
              <w:rPr>
                <w:rFonts w:ascii="Arial" w:hAnsi="Arial" w:cs="Arial"/>
                <w:sz w:val="18"/>
                <w:szCs w:val="14"/>
              </w:rPr>
              <w:t>)</w:t>
            </w:r>
          </w:p>
        </w:tc>
      </w:tr>
      <w:tr w:rsidR="00B85190" w:rsidRPr="00B85190" w14:paraId="37A5721E" w14:textId="77777777" w:rsidTr="005E513C">
        <w:tc>
          <w:tcPr>
            <w:tcW w:w="5000" w:type="pct"/>
            <w:gridSpan w:val="3"/>
          </w:tcPr>
          <w:p w14:paraId="699942D2" w14:textId="1B0417A8" w:rsidR="00B85190" w:rsidRPr="00B85190" w:rsidRDefault="00B85190" w:rsidP="00B85190">
            <w:pPr>
              <w:rPr>
                <w:rFonts w:ascii="Arial" w:hAnsi="Arial" w:cs="Arial"/>
                <w:iCs/>
                <w:sz w:val="18"/>
                <w:szCs w:val="14"/>
              </w:rPr>
            </w:pPr>
            <w:r>
              <w:rPr>
                <w:rFonts w:ascii="Arial" w:hAnsi="Arial" w:cs="Arial"/>
                <w:i/>
                <w:sz w:val="18"/>
                <w:szCs w:val="14"/>
              </w:rPr>
              <w:t xml:space="preserve">NGSS </w:t>
            </w:r>
            <w:r w:rsidRPr="00B85190">
              <w:rPr>
                <w:rFonts w:ascii="Arial" w:hAnsi="Arial" w:cs="Arial"/>
                <w:i/>
                <w:iCs/>
                <w:sz w:val="18"/>
                <w:szCs w:val="14"/>
              </w:rPr>
              <w:t>Connections:</w:t>
            </w:r>
            <w:r>
              <w:rPr>
                <w:rFonts w:ascii="Arial" w:hAnsi="Arial" w:cs="Arial"/>
                <w:iCs/>
                <w:sz w:val="18"/>
                <w:szCs w:val="14"/>
              </w:rPr>
              <w:t xml:space="preserve"> </w:t>
            </w:r>
            <w:hyperlink r:id="rId97" w:history="1">
              <w:r w:rsidR="00224016" w:rsidRPr="00D870F2">
                <w:rPr>
                  <w:rStyle w:val="Hyperlink"/>
                  <w:rFonts w:ascii="Arial" w:hAnsi="Arial" w:cs="Arial"/>
                  <w:iCs/>
                  <w:color w:val="00B050"/>
                  <w:sz w:val="18"/>
                  <w:szCs w:val="14"/>
                </w:rPr>
                <w:t>Inheritance and Variation of Traits</w:t>
              </w:r>
            </w:hyperlink>
            <w:r w:rsidR="00D870F2" w:rsidRPr="00D870F2">
              <w:rPr>
                <w:rFonts w:ascii="Arial" w:hAnsi="Arial" w:cs="Arial"/>
                <w:iCs/>
                <w:color w:val="00B050"/>
                <w:sz w:val="18"/>
                <w:szCs w:val="14"/>
              </w:rPr>
              <w:t xml:space="preserve"> </w:t>
            </w:r>
            <w:r w:rsidR="00224016" w:rsidRPr="00D870F2">
              <w:rPr>
                <w:rFonts w:ascii="Arial" w:hAnsi="Arial" w:cs="Arial"/>
                <w:iCs/>
                <w:color w:val="00B050"/>
                <w:sz w:val="18"/>
                <w:szCs w:val="14"/>
              </w:rPr>
              <w:t xml:space="preserve"> </w:t>
            </w:r>
            <w:r w:rsidR="00224016">
              <w:rPr>
                <w:rFonts w:ascii="Arial" w:hAnsi="Arial" w:cs="Arial"/>
                <w:iCs/>
                <w:sz w:val="18"/>
                <w:szCs w:val="14"/>
              </w:rPr>
              <w:t xml:space="preserve"> </w:t>
            </w:r>
            <w:hyperlink r:id="rId98" w:history="1">
              <w:r w:rsidRPr="00D870F2">
                <w:rPr>
                  <w:rStyle w:val="Hyperlink"/>
                  <w:rFonts w:ascii="Arial" w:hAnsi="Arial" w:cs="Arial"/>
                  <w:b/>
                  <w:iCs/>
                  <w:color w:val="00B050"/>
                  <w:sz w:val="18"/>
                  <w:szCs w:val="14"/>
                </w:rPr>
                <w:t>HS-LS3-1</w:t>
              </w:r>
            </w:hyperlink>
            <w:r>
              <w:rPr>
                <w:rFonts w:ascii="Arial" w:hAnsi="Arial" w:cs="Arial"/>
                <w:iCs/>
                <w:sz w:val="18"/>
                <w:szCs w:val="14"/>
              </w:rPr>
              <w:t xml:space="preserve"> (HS.9.4.A); </w:t>
            </w:r>
            <w:hyperlink r:id="rId99" w:history="1">
              <w:r w:rsidRPr="00D870F2">
                <w:rPr>
                  <w:rStyle w:val="Hyperlink"/>
                  <w:rFonts w:ascii="Arial" w:hAnsi="Arial" w:cs="Arial"/>
                  <w:b/>
                  <w:iCs/>
                  <w:color w:val="00B050"/>
                  <w:sz w:val="18"/>
                  <w:szCs w:val="14"/>
                </w:rPr>
                <w:t>HS-LS3-2</w:t>
              </w:r>
            </w:hyperlink>
            <w:r w:rsidRPr="00D870F2">
              <w:rPr>
                <w:rFonts w:ascii="Arial" w:hAnsi="Arial" w:cs="Arial"/>
                <w:iCs/>
                <w:color w:val="00B050"/>
                <w:sz w:val="18"/>
                <w:szCs w:val="14"/>
              </w:rPr>
              <w:t xml:space="preserve"> </w:t>
            </w:r>
            <w:r>
              <w:rPr>
                <w:rFonts w:ascii="Arial" w:hAnsi="Arial" w:cs="Arial"/>
                <w:iCs/>
                <w:sz w:val="18"/>
                <w:szCs w:val="14"/>
              </w:rPr>
              <w:t xml:space="preserve">(HS.9.4.B); </w:t>
            </w:r>
            <w:hyperlink r:id="rId100" w:history="1">
              <w:r w:rsidRPr="00D870F2">
                <w:rPr>
                  <w:rStyle w:val="Hyperlink"/>
                  <w:rFonts w:ascii="Arial" w:hAnsi="Arial" w:cs="Arial"/>
                  <w:b/>
                  <w:iCs/>
                  <w:color w:val="00B050"/>
                  <w:sz w:val="18"/>
                  <w:szCs w:val="14"/>
                </w:rPr>
                <w:t>HS-LS3-3</w:t>
              </w:r>
            </w:hyperlink>
            <w:r w:rsidRPr="00D870F2">
              <w:rPr>
                <w:rFonts w:ascii="Arial" w:hAnsi="Arial" w:cs="Arial"/>
                <w:iCs/>
                <w:color w:val="00B050"/>
                <w:sz w:val="18"/>
                <w:szCs w:val="14"/>
              </w:rPr>
              <w:t xml:space="preserve"> </w:t>
            </w:r>
            <w:r w:rsidRPr="00B85190">
              <w:rPr>
                <w:rFonts w:ascii="Arial" w:hAnsi="Arial" w:cs="Arial"/>
                <w:iCs/>
                <w:sz w:val="18"/>
                <w:szCs w:val="14"/>
              </w:rPr>
              <w:t>(HS.9.4.C)</w:t>
            </w:r>
          </w:p>
        </w:tc>
      </w:tr>
      <w:tr w:rsidR="005E513C" w:rsidRPr="00B85190" w14:paraId="3D5D2B4C" w14:textId="77777777" w:rsidTr="00B85190">
        <w:trPr>
          <w:trHeight w:val="684"/>
        </w:trPr>
        <w:tc>
          <w:tcPr>
            <w:tcW w:w="5000" w:type="pct"/>
            <w:gridSpan w:val="3"/>
          </w:tcPr>
          <w:p w14:paraId="55E2841F" w14:textId="77777777" w:rsidR="005E513C" w:rsidRDefault="005E513C" w:rsidP="00B85190">
            <w:pPr>
              <w:tabs>
                <w:tab w:val="left" w:pos="1620"/>
              </w:tabs>
              <w:rPr>
                <w:rFonts w:ascii="Arial" w:hAnsi="Arial" w:cs="Arial"/>
                <w:i/>
                <w:iCs/>
                <w:color w:val="C00000"/>
                <w:sz w:val="18"/>
                <w:szCs w:val="14"/>
              </w:rPr>
            </w:pPr>
          </w:p>
          <w:p w14:paraId="6DF38BD3" w14:textId="77777777" w:rsidR="00001DC7" w:rsidRDefault="00001DC7" w:rsidP="00B85190">
            <w:pPr>
              <w:tabs>
                <w:tab w:val="left" w:pos="1620"/>
              </w:tabs>
              <w:rPr>
                <w:rFonts w:ascii="Arial" w:hAnsi="Arial" w:cs="Arial"/>
                <w:i/>
                <w:iCs/>
                <w:color w:val="C00000"/>
                <w:sz w:val="18"/>
                <w:szCs w:val="14"/>
              </w:rPr>
            </w:pPr>
          </w:p>
          <w:p w14:paraId="33481371" w14:textId="77777777" w:rsidR="00001DC7" w:rsidRDefault="00001DC7" w:rsidP="00B85190">
            <w:pPr>
              <w:tabs>
                <w:tab w:val="left" w:pos="1620"/>
              </w:tabs>
              <w:rPr>
                <w:rFonts w:ascii="Arial" w:hAnsi="Arial" w:cs="Arial"/>
                <w:i/>
                <w:iCs/>
                <w:color w:val="C00000"/>
                <w:sz w:val="18"/>
                <w:szCs w:val="14"/>
              </w:rPr>
            </w:pPr>
          </w:p>
          <w:p w14:paraId="6F1E9E34" w14:textId="77777777" w:rsidR="00001DC7" w:rsidRDefault="00001DC7" w:rsidP="00B85190">
            <w:pPr>
              <w:tabs>
                <w:tab w:val="left" w:pos="1620"/>
              </w:tabs>
              <w:rPr>
                <w:rFonts w:ascii="Arial" w:hAnsi="Arial" w:cs="Arial"/>
                <w:i/>
                <w:iCs/>
                <w:color w:val="C00000"/>
                <w:sz w:val="18"/>
                <w:szCs w:val="14"/>
              </w:rPr>
            </w:pPr>
          </w:p>
          <w:p w14:paraId="04A82E06" w14:textId="77777777" w:rsidR="00001DC7" w:rsidRDefault="00001DC7" w:rsidP="00B85190">
            <w:pPr>
              <w:tabs>
                <w:tab w:val="left" w:pos="1620"/>
              </w:tabs>
              <w:rPr>
                <w:rFonts w:ascii="Arial" w:hAnsi="Arial" w:cs="Arial"/>
                <w:i/>
                <w:iCs/>
                <w:color w:val="C00000"/>
                <w:sz w:val="18"/>
                <w:szCs w:val="14"/>
              </w:rPr>
            </w:pPr>
          </w:p>
          <w:p w14:paraId="42FA5CD8" w14:textId="77777777" w:rsidR="00001DC7" w:rsidRDefault="00001DC7" w:rsidP="00B85190">
            <w:pPr>
              <w:tabs>
                <w:tab w:val="left" w:pos="1620"/>
              </w:tabs>
              <w:rPr>
                <w:rFonts w:ascii="Arial" w:hAnsi="Arial" w:cs="Arial"/>
                <w:i/>
                <w:iCs/>
                <w:color w:val="C00000"/>
                <w:sz w:val="18"/>
                <w:szCs w:val="14"/>
              </w:rPr>
            </w:pPr>
          </w:p>
          <w:p w14:paraId="19C89AF2" w14:textId="77777777" w:rsidR="00001DC7" w:rsidRDefault="00001DC7" w:rsidP="00B85190">
            <w:pPr>
              <w:tabs>
                <w:tab w:val="left" w:pos="1620"/>
              </w:tabs>
              <w:rPr>
                <w:rFonts w:ascii="Arial" w:hAnsi="Arial" w:cs="Arial"/>
                <w:i/>
                <w:iCs/>
                <w:color w:val="C00000"/>
                <w:sz w:val="18"/>
                <w:szCs w:val="14"/>
              </w:rPr>
            </w:pPr>
          </w:p>
          <w:p w14:paraId="22D76C29" w14:textId="28E198E0" w:rsidR="00001DC7" w:rsidRPr="00B85190" w:rsidRDefault="00001DC7" w:rsidP="00B85190">
            <w:pPr>
              <w:tabs>
                <w:tab w:val="left" w:pos="1620"/>
              </w:tabs>
              <w:rPr>
                <w:rFonts w:ascii="Arial" w:hAnsi="Arial" w:cs="Arial"/>
                <w:i/>
                <w:color w:val="C00000"/>
                <w:sz w:val="18"/>
                <w:szCs w:val="14"/>
              </w:rPr>
            </w:pPr>
          </w:p>
        </w:tc>
      </w:tr>
      <w:tr w:rsidR="00B85190" w:rsidRPr="00B85190" w14:paraId="13F6DDBC" w14:textId="77777777" w:rsidTr="005E513C">
        <w:trPr>
          <w:trHeight w:val="683"/>
        </w:trPr>
        <w:tc>
          <w:tcPr>
            <w:tcW w:w="5000" w:type="pct"/>
            <w:gridSpan w:val="3"/>
          </w:tcPr>
          <w:p w14:paraId="3A6447C5" w14:textId="77777777" w:rsidR="00B85190" w:rsidRPr="00B85190" w:rsidRDefault="00B85190" w:rsidP="00B85190">
            <w:pPr>
              <w:autoSpaceDE w:val="0"/>
              <w:autoSpaceDN w:val="0"/>
              <w:adjustRightInd w:val="0"/>
              <w:spacing w:before="20" w:after="20"/>
              <w:ind w:left="1440" w:hanging="1440"/>
              <w:rPr>
                <w:rFonts w:ascii="Arial" w:hAnsi="Arial" w:cs="Arial"/>
                <w:i/>
                <w:iCs/>
                <w:color w:val="C00000"/>
                <w:sz w:val="18"/>
                <w:szCs w:val="14"/>
              </w:rPr>
            </w:pPr>
            <w:r w:rsidRPr="00B85190">
              <w:rPr>
                <w:rFonts w:ascii="Arial" w:hAnsi="Arial" w:cs="Arial"/>
                <w:i/>
                <w:iCs/>
                <w:color w:val="C00000"/>
                <w:sz w:val="18"/>
                <w:szCs w:val="14"/>
              </w:rPr>
              <w:t xml:space="preserve">Mathematics Connections: </w:t>
            </w:r>
          </w:p>
          <w:p w14:paraId="3FECEC8A" w14:textId="77777777" w:rsidR="00B85190" w:rsidRDefault="00B85190" w:rsidP="00887623">
            <w:pPr>
              <w:tabs>
                <w:tab w:val="left" w:pos="7939"/>
              </w:tabs>
              <w:rPr>
                <w:rFonts w:ascii="Arial" w:hAnsi="Arial" w:cs="Arial"/>
                <w:b/>
                <w:color w:val="C00000"/>
                <w:sz w:val="18"/>
                <w:szCs w:val="14"/>
              </w:rPr>
            </w:pPr>
          </w:p>
          <w:p w14:paraId="0922B7EE" w14:textId="77777777" w:rsidR="00001DC7" w:rsidRPr="00B85190" w:rsidRDefault="00001DC7" w:rsidP="00887623">
            <w:pPr>
              <w:tabs>
                <w:tab w:val="left" w:pos="7939"/>
              </w:tabs>
              <w:rPr>
                <w:rFonts w:ascii="Arial" w:hAnsi="Arial" w:cs="Arial"/>
                <w:i/>
                <w:iCs/>
                <w:color w:val="C00000"/>
                <w:sz w:val="18"/>
                <w:szCs w:val="14"/>
              </w:rPr>
            </w:pPr>
          </w:p>
        </w:tc>
      </w:tr>
      <w:tr w:rsidR="00B85190" w:rsidRPr="00B85190" w14:paraId="1E9B916B" w14:textId="77777777" w:rsidTr="005E513C">
        <w:trPr>
          <w:trHeight w:val="683"/>
        </w:trPr>
        <w:tc>
          <w:tcPr>
            <w:tcW w:w="5000" w:type="pct"/>
            <w:gridSpan w:val="3"/>
          </w:tcPr>
          <w:p w14:paraId="7C59DDB6" w14:textId="19BBEE7D" w:rsidR="00B85190" w:rsidRPr="00B85190" w:rsidRDefault="00B85190" w:rsidP="00887623">
            <w:pPr>
              <w:tabs>
                <w:tab w:val="left" w:pos="7939"/>
              </w:tabs>
              <w:rPr>
                <w:rFonts w:ascii="Arial" w:hAnsi="Arial" w:cs="Arial"/>
                <w:i/>
                <w:iCs/>
                <w:color w:val="C00000"/>
                <w:sz w:val="18"/>
                <w:szCs w:val="14"/>
              </w:rPr>
            </w:pPr>
            <w:r w:rsidRPr="00B85190">
              <w:rPr>
                <w:rFonts w:ascii="Arial" w:hAnsi="Arial" w:cs="Arial"/>
                <w:i/>
                <w:iCs/>
                <w:color w:val="C00000"/>
                <w:sz w:val="18"/>
                <w:szCs w:val="14"/>
              </w:rPr>
              <w:t>Connections:</w:t>
            </w:r>
          </w:p>
        </w:tc>
      </w:tr>
      <w:tr w:rsidR="00B85190" w:rsidRPr="00B85190" w14:paraId="5D788A50" w14:textId="77777777" w:rsidTr="005E513C">
        <w:trPr>
          <w:trHeight w:val="683"/>
        </w:trPr>
        <w:tc>
          <w:tcPr>
            <w:tcW w:w="5000" w:type="pct"/>
            <w:gridSpan w:val="3"/>
          </w:tcPr>
          <w:p w14:paraId="00A53896" w14:textId="59B8E722" w:rsidR="00B85190" w:rsidRPr="00B85190" w:rsidRDefault="00B85190" w:rsidP="00887623">
            <w:pPr>
              <w:tabs>
                <w:tab w:val="left" w:pos="7939"/>
              </w:tabs>
              <w:rPr>
                <w:rFonts w:ascii="Arial" w:hAnsi="Arial" w:cs="Arial"/>
                <w:i/>
                <w:iCs/>
                <w:color w:val="C00000"/>
                <w:sz w:val="18"/>
                <w:szCs w:val="14"/>
              </w:rPr>
            </w:pPr>
            <w:r w:rsidRPr="00B85190">
              <w:rPr>
                <w:rFonts w:ascii="Arial" w:hAnsi="Arial" w:cs="Arial"/>
                <w:i/>
                <w:iCs/>
                <w:color w:val="C00000"/>
                <w:sz w:val="18"/>
                <w:szCs w:val="14"/>
              </w:rPr>
              <w:t>Connections:</w:t>
            </w:r>
          </w:p>
        </w:tc>
      </w:tr>
    </w:tbl>
    <w:p w14:paraId="3C9568F7" w14:textId="77777777" w:rsidR="005E513C" w:rsidRPr="00B85190" w:rsidRDefault="005E513C" w:rsidP="001A703B">
      <w:pPr>
        <w:widowControl/>
        <w:rPr>
          <w:rFonts w:ascii="Arial" w:hAnsi="Arial" w:cs="Arial"/>
          <w:b/>
          <w:bCs/>
          <w:sz w:val="20"/>
        </w:rPr>
      </w:pPr>
    </w:p>
    <w:p w14:paraId="030E35E1" w14:textId="79C76C88" w:rsidR="00EC583B" w:rsidRPr="00B85190" w:rsidRDefault="00EC583B" w:rsidP="00EC583B">
      <w:pPr>
        <w:rPr>
          <w:rFonts w:ascii="Arial" w:eastAsia="Arial" w:hAnsi="Arial" w:cs="Arial"/>
          <w:b/>
          <w:bCs/>
          <w:sz w:val="22"/>
        </w:rPr>
      </w:pPr>
      <w:r w:rsidRPr="00B85190">
        <w:rPr>
          <w:rFonts w:ascii="Arial" w:eastAsia="Arial" w:hAnsi="Arial" w:cs="Arial"/>
          <w:b/>
          <w:sz w:val="22"/>
        </w:rPr>
        <w:t xml:space="preserve">Evidence Statements: </w:t>
      </w:r>
      <w:r w:rsidRPr="00B85190">
        <w:rPr>
          <w:rFonts w:ascii="Arial" w:eastAsia="Arial" w:hAnsi="Arial" w:cs="Arial"/>
          <w:b/>
          <w:bCs/>
          <w:sz w:val="22"/>
        </w:rPr>
        <w:t>Observable features of the studen</w:t>
      </w:r>
      <w:r w:rsidR="00B85190" w:rsidRPr="00B85190">
        <w:rPr>
          <w:rFonts w:ascii="Arial" w:eastAsia="Arial" w:hAnsi="Arial" w:cs="Arial"/>
          <w:b/>
          <w:bCs/>
          <w:sz w:val="22"/>
        </w:rPr>
        <w:t>t performance by the end of the course</w:t>
      </w:r>
      <w:r w:rsidRPr="00B85190">
        <w:rPr>
          <w:rFonts w:ascii="Arial" w:eastAsia="Arial" w:hAnsi="Arial" w:cs="Arial"/>
          <w:b/>
          <w:bCs/>
          <w:sz w:val="22"/>
        </w:rPr>
        <w:t>.</w:t>
      </w:r>
    </w:p>
    <w:p w14:paraId="73C71C56" w14:textId="77777777" w:rsidR="00400AAC" w:rsidRDefault="00400AAC" w:rsidP="00400AAC">
      <w:pPr>
        <w:widowControl/>
        <w:spacing w:line="259" w:lineRule="auto"/>
        <w:rPr>
          <w:rFonts w:ascii="Arial" w:eastAsia="Calibri" w:hAnsi="Arial" w:cs="Arial"/>
          <w:color w:val="auto"/>
          <w:sz w:val="18"/>
          <w:szCs w:val="18"/>
        </w:rPr>
      </w:pPr>
    </w:p>
    <w:tbl>
      <w:tblPr>
        <w:tblStyle w:val="TableGrid"/>
        <w:tblW w:w="14305" w:type="dxa"/>
        <w:tblLook w:val="04A0" w:firstRow="1" w:lastRow="0" w:firstColumn="1" w:lastColumn="0" w:noHBand="0" w:noVBand="1"/>
      </w:tblPr>
      <w:tblGrid>
        <w:gridCol w:w="317"/>
        <w:gridCol w:w="317"/>
        <w:gridCol w:w="13671"/>
      </w:tblGrid>
      <w:tr w:rsidR="00A3509C" w:rsidRPr="00A3509C" w14:paraId="21E45ACC" w14:textId="77777777" w:rsidTr="00A77F13">
        <w:tc>
          <w:tcPr>
            <w:tcW w:w="14305" w:type="dxa"/>
            <w:gridSpan w:val="3"/>
            <w:shd w:val="clear" w:color="auto" w:fill="7F7F7F"/>
          </w:tcPr>
          <w:p w14:paraId="4ECCCD14" w14:textId="2A734EAF" w:rsidR="00A3509C" w:rsidRPr="00A3509C" w:rsidRDefault="00A3509C" w:rsidP="00A3509C">
            <w:pPr>
              <w:widowControl/>
              <w:spacing w:line="259" w:lineRule="auto"/>
              <w:rPr>
                <w:rFonts w:ascii="Arial" w:eastAsia="Calibri" w:hAnsi="Arial" w:cs="Arial"/>
                <w:color w:val="auto"/>
                <w:sz w:val="18"/>
                <w:szCs w:val="18"/>
              </w:rPr>
            </w:pPr>
            <w:r w:rsidRPr="00B85190">
              <w:rPr>
                <w:rFonts w:ascii="Arial" w:eastAsia="Calibri" w:hAnsi="Arial" w:cs="Arial"/>
                <w:b/>
                <w:bCs/>
                <w:color w:val="FFFFFF" w:themeColor="background1"/>
                <w:sz w:val="20"/>
                <w:szCs w:val="20"/>
              </w:rPr>
              <w:t xml:space="preserve">HS.9.4.A   </w:t>
            </w:r>
            <w:r w:rsidRPr="00B85190">
              <w:rPr>
                <w:rFonts w:ascii="Arial" w:hAnsi="Arial" w:cs="Arial"/>
                <w:b/>
                <w:color w:val="FFFFFF" w:themeColor="background1"/>
                <w:sz w:val="20"/>
                <w:szCs w:val="20"/>
              </w:rPr>
              <w:t xml:space="preserve">Develop and use a model </w:t>
            </w:r>
            <w:r w:rsidRPr="00B85190">
              <w:rPr>
                <w:rFonts w:ascii="Arial" w:hAnsi="Arial" w:cs="Arial"/>
                <w:color w:val="FFFFFF" w:themeColor="background1"/>
                <w:sz w:val="20"/>
                <w:szCs w:val="20"/>
              </w:rPr>
              <w:t xml:space="preserve">to explain the relationships between the </w:t>
            </w:r>
            <w:r w:rsidRPr="00B85190">
              <w:rPr>
                <w:rFonts w:ascii="Arial" w:hAnsi="Arial" w:cs="Arial"/>
                <w:color w:val="FFFFFF" w:themeColor="background1"/>
                <w:sz w:val="20"/>
                <w:szCs w:val="20"/>
                <w:u w:val="single"/>
              </w:rPr>
              <w:t>role of DNA and chromosomes in coding the instructions</w:t>
            </w:r>
            <w:r w:rsidRPr="00B85190">
              <w:rPr>
                <w:rFonts w:ascii="Arial" w:hAnsi="Arial" w:cs="Arial"/>
                <w:color w:val="FFFFFF" w:themeColor="background1"/>
                <w:sz w:val="20"/>
                <w:szCs w:val="20"/>
              </w:rPr>
              <w:t xml:space="preserve"> for characteristic traits </w:t>
            </w:r>
            <w:r>
              <w:rPr>
                <w:rFonts w:ascii="Arial" w:hAnsi="Arial" w:cs="Arial"/>
                <w:color w:val="FFFFFF" w:themeColor="background1"/>
                <w:sz w:val="20"/>
                <w:szCs w:val="20"/>
              </w:rPr>
              <w:br/>
              <w:t xml:space="preserve">                  </w:t>
            </w:r>
            <w:r w:rsidRPr="00B85190">
              <w:rPr>
                <w:rFonts w:ascii="Arial" w:hAnsi="Arial" w:cs="Arial"/>
                <w:color w:val="FFFFFF" w:themeColor="background1"/>
                <w:sz w:val="20"/>
                <w:szCs w:val="20"/>
              </w:rPr>
              <w:t>passed from parents to offspring.</w:t>
            </w:r>
          </w:p>
        </w:tc>
      </w:tr>
      <w:tr w:rsidR="00A3509C" w:rsidRPr="00A3509C" w14:paraId="4E9D45A6" w14:textId="77777777" w:rsidTr="00A77F13">
        <w:tc>
          <w:tcPr>
            <w:tcW w:w="0" w:type="auto"/>
            <w:vMerge w:val="restart"/>
            <w:shd w:val="clear" w:color="auto" w:fill="D0CECE"/>
          </w:tcPr>
          <w:p w14:paraId="507C187A" w14:textId="77777777" w:rsidR="00A3509C" w:rsidRPr="00A3509C" w:rsidRDefault="00A3509C" w:rsidP="00A3509C">
            <w:pPr>
              <w:widowControl/>
              <w:spacing w:line="259" w:lineRule="auto"/>
              <w:rPr>
                <w:rFonts w:ascii="Arial" w:eastAsia="Calibri" w:hAnsi="Arial" w:cs="Arial"/>
                <w:color w:val="C00000"/>
                <w:sz w:val="18"/>
                <w:szCs w:val="18"/>
              </w:rPr>
            </w:pPr>
            <w:r w:rsidRPr="00A3509C">
              <w:rPr>
                <w:rFonts w:ascii="Arial" w:eastAsia="Calibri" w:hAnsi="Arial" w:cs="Arial"/>
                <w:color w:val="C00000"/>
                <w:sz w:val="18"/>
                <w:szCs w:val="18"/>
              </w:rPr>
              <w:t>1</w:t>
            </w:r>
          </w:p>
        </w:tc>
        <w:tc>
          <w:tcPr>
            <w:tcW w:w="13988" w:type="dxa"/>
            <w:gridSpan w:val="2"/>
            <w:shd w:val="clear" w:color="auto" w:fill="D0CECE"/>
          </w:tcPr>
          <w:p w14:paraId="43C3EE64" w14:textId="77777777" w:rsidR="00A3509C" w:rsidRPr="00A3509C" w:rsidRDefault="00A3509C" w:rsidP="00A3509C">
            <w:pPr>
              <w:widowControl/>
              <w:spacing w:line="259" w:lineRule="auto"/>
              <w:rPr>
                <w:rFonts w:ascii="Arial" w:eastAsia="Calibri" w:hAnsi="Arial" w:cs="Arial"/>
                <w:color w:val="C00000"/>
                <w:sz w:val="18"/>
                <w:szCs w:val="18"/>
              </w:rPr>
            </w:pPr>
            <w:r w:rsidRPr="00A3509C">
              <w:rPr>
                <w:rFonts w:ascii="Arial" w:eastAsia="Calibri" w:hAnsi="Arial" w:cs="Arial"/>
                <w:color w:val="C00000"/>
                <w:sz w:val="18"/>
                <w:szCs w:val="18"/>
              </w:rPr>
              <w:t>Components of the model:</w:t>
            </w:r>
          </w:p>
        </w:tc>
      </w:tr>
      <w:tr w:rsidR="00A3509C" w:rsidRPr="00A3509C" w14:paraId="7A9BB0B3" w14:textId="77777777" w:rsidTr="00A77F13">
        <w:trPr>
          <w:trHeight w:val="67"/>
        </w:trPr>
        <w:tc>
          <w:tcPr>
            <w:tcW w:w="0" w:type="auto"/>
            <w:vMerge/>
          </w:tcPr>
          <w:p w14:paraId="0285CA8C" w14:textId="77777777" w:rsidR="00A3509C" w:rsidRPr="00A3509C" w:rsidRDefault="00A3509C" w:rsidP="00A3509C">
            <w:pPr>
              <w:widowControl/>
              <w:spacing w:line="259" w:lineRule="auto"/>
              <w:rPr>
                <w:rFonts w:ascii="Arial" w:eastAsia="Calibri" w:hAnsi="Arial" w:cs="Arial"/>
                <w:color w:val="C00000"/>
                <w:sz w:val="18"/>
                <w:szCs w:val="18"/>
              </w:rPr>
            </w:pPr>
          </w:p>
        </w:tc>
        <w:tc>
          <w:tcPr>
            <w:tcW w:w="0" w:type="auto"/>
          </w:tcPr>
          <w:p w14:paraId="61B81D25" w14:textId="77777777" w:rsidR="00A3509C" w:rsidRPr="00A3509C" w:rsidRDefault="00A3509C" w:rsidP="00A3509C">
            <w:pPr>
              <w:widowControl/>
              <w:spacing w:line="259" w:lineRule="auto"/>
              <w:rPr>
                <w:rFonts w:ascii="Arial" w:eastAsia="Calibri" w:hAnsi="Arial" w:cs="Arial"/>
                <w:color w:val="C00000"/>
                <w:sz w:val="18"/>
                <w:szCs w:val="18"/>
              </w:rPr>
            </w:pPr>
            <w:r w:rsidRPr="00A3509C">
              <w:rPr>
                <w:rFonts w:ascii="Arial" w:eastAsia="Calibri" w:hAnsi="Arial" w:cs="Arial"/>
                <w:color w:val="C00000"/>
                <w:sz w:val="18"/>
                <w:szCs w:val="18"/>
              </w:rPr>
              <w:t>a</w:t>
            </w:r>
          </w:p>
        </w:tc>
        <w:tc>
          <w:tcPr>
            <w:tcW w:w="13671" w:type="dxa"/>
          </w:tcPr>
          <w:p w14:paraId="6F430ECD" w14:textId="77777777" w:rsidR="00A3509C" w:rsidRPr="00A3509C" w:rsidRDefault="00A3509C" w:rsidP="00A3509C">
            <w:pPr>
              <w:widowControl/>
              <w:spacing w:line="259" w:lineRule="auto"/>
              <w:rPr>
                <w:rFonts w:ascii="Arial" w:eastAsia="Calibri" w:hAnsi="Arial" w:cs="Arial"/>
                <w:color w:val="C00000"/>
                <w:sz w:val="18"/>
                <w:szCs w:val="18"/>
              </w:rPr>
            </w:pPr>
            <w:r w:rsidRPr="00A3509C">
              <w:rPr>
                <w:rFonts w:ascii="Arial" w:eastAsia="Calibri" w:hAnsi="Arial" w:cs="Arial"/>
                <w:color w:val="C00000"/>
                <w:sz w:val="18"/>
                <w:szCs w:val="18"/>
              </w:rPr>
              <w:t xml:space="preserve">From the given model, students identify and describe* the components of the model relevant for their mechanistic descriptions. </w:t>
            </w:r>
          </w:p>
        </w:tc>
      </w:tr>
      <w:tr w:rsidR="00A3509C" w:rsidRPr="00A3509C" w14:paraId="6411DB6E" w14:textId="77777777" w:rsidTr="00A77F13">
        <w:trPr>
          <w:trHeight w:val="60"/>
        </w:trPr>
        <w:tc>
          <w:tcPr>
            <w:tcW w:w="0" w:type="auto"/>
            <w:vMerge/>
          </w:tcPr>
          <w:p w14:paraId="41D6C853" w14:textId="77777777" w:rsidR="00A3509C" w:rsidRPr="00A3509C" w:rsidRDefault="00A3509C" w:rsidP="00A3509C">
            <w:pPr>
              <w:widowControl/>
              <w:spacing w:line="259" w:lineRule="auto"/>
              <w:rPr>
                <w:rFonts w:ascii="Arial" w:eastAsia="Calibri" w:hAnsi="Arial" w:cs="Arial"/>
                <w:color w:val="C00000"/>
                <w:sz w:val="18"/>
                <w:szCs w:val="18"/>
              </w:rPr>
            </w:pPr>
          </w:p>
        </w:tc>
        <w:tc>
          <w:tcPr>
            <w:tcW w:w="0" w:type="auto"/>
          </w:tcPr>
          <w:p w14:paraId="67CFF762" w14:textId="77777777" w:rsidR="00A3509C" w:rsidRPr="00A3509C" w:rsidRDefault="00A3509C" w:rsidP="00A3509C">
            <w:pPr>
              <w:widowControl/>
              <w:spacing w:line="259" w:lineRule="auto"/>
              <w:rPr>
                <w:rFonts w:ascii="Arial" w:eastAsia="Calibri" w:hAnsi="Arial" w:cs="Arial"/>
                <w:color w:val="C00000"/>
                <w:sz w:val="18"/>
                <w:szCs w:val="18"/>
              </w:rPr>
            </w:pPr>
            <w:r w:rsidRPr="00A3509C">
              <w:rPr>
                <w:rFonts w:ascii="Arial" w:eastAsia="Calibri" w:hAnsi="Arial" w:cs="Arial"/>
                <w:color w:val="C00000"/>
                <w:sz w:val="18"/>
                <w:szCs w:val="18"/>
              </w:rPr>
              <w:t>b</w:t>
            </w:r>
          </w:p>
        </w:tc>
        <w:tc>
          <w:tcPr>
            <w:tcW w:w="13671" w:type="dxa"/>
          </w:tcPr>
          <w:p w14:paraId="305265A3" w14:textId="77777777" w:rsidR="00A3509C" w:rsidRPr="00A3509C" w:rsidRDefault="00A3509C" w:rsidP="00A3509C">
            <w:pPr>
              <w:widowControl/>
              <w:spacing w:line="259" w:lineRule="auto"/>
              <w:rPr>
                <w:rFonts w:ascii="Arial" w:eastAsia="Calibri" w:hAnsi="Arial" w:cs="Arial"/>
                <w:color w:val="C00000"/>
                <w:sz w:val="18"/>
                <w:szCs w:val="18"/>
              </w:rPr>
            </w:pPr>
            <w:r w:rsidRPr="00A3509C">
              <w:rPr>
                <w:rFonts w:ascii="Arial" w:eastAsia="Calibri" w:hAnsi="Arial" w:cs="Arial"/>
                <w:color w:val="C00000"/>
                <w:sz w:val="18"/>
                <w:szCs w:val="18"/>
              </w:rPr>
              <w:t>From the given model, students identify the relevant different scales on which the factors operate.</w:t>
            </w:r>
          </w:p>
        </w:tc>
      </w:tr>
      <w:tr w:rsidR="00A3509C" w:rsidRPr="00A3509C" w14:paraId="03FC566C" w14:textId="77777777" w:rsidTr="00A77F13">
        <w:tc>
          <w:tcPr>
            <w:tcW w:w="0" w:type="auto"/>
            <w:vMerge w:val="restart"/>
            <w:shd w:val="clear" w:color="auto" w:fill="D0CECE"/>
          </w:tcPr>
          <w:p w14:paraId="1C1BF42A" w14:textId="77777777" w:rsidR="00A3509C" w:rsidRPr="00A3509C" w:rsidRDefault="00A3509C" w:rsidP="00A3509C">
            <w:pPr>
              <w:widowControl/>
              <w:spacing w:line="259" w:lineRule="auto"/>
              <w:rPr>
                <w:rFonts w:ascii="Arial" w:eastAsia="Calibri" w:hAnsi="Arial" w:cs="Arial"/>
                <w:color w:val="C00000"/>
                <w:sz w:val="18"/>
                <w:szCs w:val="18"/>
              </w:rPr>
            </w:pPr>
            <w:r w:rsidRPr="00A3509C">
              <w:rPr>
                <w:rFonts w:ascii="Arial" w:eastAsia="Calibri" w:hAnsi="Arial" w:cs="Arial"/>
                <w:color w:val="C00000"/>
                <w:sz w:val="18"/>
                <w:szCs w:val="18"/>
              </w:rPr>
              <w:t>2</w:t>
            </w:r>
          </w:p>
        </w:tc>
        <w:tc>
          <w:tcPr>
            <w:tcW w:w="13988" w:type="dxa"/>
            <w:gridSpan w:val="2"/>
            <w:shd w:val="clear" w:color="auto" w:fill="D0CECE"/>
          </w:tcPr>
          <w:p w14:paraId="7772A3A1" w14:textId="77777777" w:rsidR="00A3509C" w:rsidRPr="00A3509C" w:rsidRDefault="00A3509C" w:rsidP="00A3509C">
            <w:pPr>
              <w:widowControl/>
              <w:spacing w:line="259" w:lineRule="auto"/>
              <w:rPr>
                <w:rFonts w:ascii="Arial" w:eastAsia="Calibri" w:hAnsi="Arial" w:cs="Arial"/>
                <w:color w:val="C00000"/>
                <w:sz w:val="18"/>
                <w:szCs w:val="18"/>
              </w:rPr>
            </w:pPr>
            <w:r w:rsidRPr="00A3509C">
              <w:rPr>
                <w:rFonts w:ascii="Arial" w:eastAsia="Calibri" w:hAnsi="Arial" w:cs="Arial"/>
                <w:color w:val="C00000"/>
                <w:sz w:val="18"/>
                <w:szCs w:val="18"/>
              </w:rPr>
              <w:t>Relationships</w:t>
            </w:r>
          </w:p>
        </w:tc>
      </w:tr>
      <w:tr w:rsidR="00A3509C" w:rsidRPr="00A3509C" w14:paraId="652A8756" w14:textId="77777777" w:rsidTr="00A77F13">
        <w:trPr>
          <w:trHeight w:val="40"/>
        </w:trPr>
        <w:tc>
          <w:tcPr>
            <w:tcW w:w="0" w:type="auto"/>
            <w:vMerge/>
            <w:shd w:val="clear" w:color="auto" w:fill="D0CECE"/>
          </w:tcPr>
          <w:p w14:paraId="028C1553" w14:textId="77777777" w:rsidR="00A3509C" w:rsidRPr="00A3509C" w:rsidRDefault="00A3509C" w:rsidP="00A3509C">
            <w:pPr>
              <w:widowControl/>
              <w:spacing w:line="259" w:lineRule="auto"/>
              <w:rPr>
                <w:rFonts w:ascii="Arial" w:eastAsia="Calibri" w:hAnsi="Arial" w:cs="Arial"/>
                <w:color w:val="C00000"/>
                <w:sz w:val="18"/>
                <w:szCs w:val="18"/>
              </w:rPr>
            </w:pPr>
          </w:p>
        </w:tc>
        <w:tc>
          <w:tcPr>
            <w:tcW w:w="0" w:type="auto"/>
          </w:tcPr>
          <w:p w14:paraId="531ACB72" w14:textId="77777777" w:rsidR="00A3509C" w:rsidRPr="00A3509C" w:rsidRDefault="00A3509C" w:rsidP="00A3509C">
            <w:pPr>
              <w:widowControl/>
              <w:spacing w:line="259" w:lineRule="auto"/>
              <w:rPr>
                <w:rFonts w:ascii="Arial" w:eastAsia="Calibri" w:hAnsi="Arial" w:cs="Arial"/>
                <w:color w:val="C00000"/>
                <w:sz w:val="18"/>
                <w:szCs w:val="18"/>
              </w:rPr>
            </w:pPr>
            <w:r w:rsidRPr="00A3509C">
              <w:rPr>
                <w:rFonts w:ascii="Arial" w:eastAsia="Calibri" w:hAnsi="Arial" w:cs="Arial"/>
                <w:color w:val="C00000"/>
                <w:sz w:val="18"/>
                <w:szCs w:val="18"/>
              </w:rPr>
              <w:t>a</w:t>
            </w:r>
          </w:p>
        </w:tc>
        <w:tc>
          <w:tcPr>
            <w:tcW w:w="13671" w:type="dxa"/>
          </w:tcPr>
          <w:p w14:paraId="45FBBA65" w14:textId="77777777" w:rsidR="00A3509C" w:rsidRPr="00A3509C" w:rsidRDefault="00A3509C" w:rsidP="00A3509C">
            <w:pPr>
              <w:widowControl/>
              <w:spacing w:line="259" w:lineRule="auto"/>
              <w:rPr>
                <w:rFonts w:ascii="Arial" w:eastAsia="Calibri" w:hAnsi="Arial" w:cs="Arial"/>
                <w:color w:val="C00000"/>
                <w:sz w:val="18"/>
                <w:szCs w:val="18"/>
              </w:rPr>
            </w:pPr>
            <w:r w:rsidRPr="00A3509C">
              <w:rPr>
                <w:rFonts w:ascii="Arial" w:eastAsia="Calibri" w:hAnsi="Arial" w:cs="Arial"/>
                <w:color w:val="C00000"/>
                <w:sz w:val="18"/>
                <w:szCs w:val="18"/>
              </w:rPr>
              <w:t>Students identify and describe* the relationships between components of the given model.</w:t>
            </w:r>
          </w:p>
        </w:tc>
      </w:tr>
      <w:tr w:rsidR="00A3509C" w:rsidRPr="00A3509C" w14:paraId="301AA04F" w14:textId="77777777" w:rsidTr="00A77F13">
        <w:trPr>
          <w:trHeight w:val="40"/>
        </w:trPr>
        <w:tc>
          <w:tcPr>
            <w:tcW w:w="0" w:type="auto"/>
            <w:vMerge/>
            <w:shd w:val="clear" w:color="auto" w:fill="D0CECE"/>
          </w:tcPr>
          <w:p w14:paraId="2B96D57F" w14:textId="77777777" w:rsidR="00A3509C" w:rsidRPr="00A3509C" w:rsidRDefault="00A3509C" w:rsidP="00A3509C">
            <w:pPr>
              <w:widowControl/>
              <w:spacing w:line="259" w:lineRule="auto"/>
              <w:rPr>
                <w:rFonts w:ascii="Arial" w:eastAsia="Calibri" w:hAnsi="Arial" w:cs="Arial"/>
                <w:color w:val="C00000"/>
                <w:sz w:val="18"/>
                <w:szCs w:val="18"/>
              </w:rPr>
            </w:pPr>
          </w:p>
        </w:tc>
        <w:tc>
          <w:tcPr>
            <w:tcW w:w="0" w:type="auto"/>
          </w:tcPr>
          <w:p w14:paraId="54892827" w14:textId="77777777" w:rsidR="00A3509C" w:rsidRPr="00A3509C" w:rsidRDefault="00A3509C" w:rsidP="00A3509C">
            <w:pPr>
              <w:widowControl/>
              <w:spacing w:line="259" w:lineRule="auto"/>
              <w:rPr>
                <w:rFonts w:ascii="Arial" w:eastAsia="Calibri" w:hAnsi="Arial" w:cs="Arial"/>
                <w:color w:val="C00000"/>
                <w:sz w:val="18"/>
                <w:szCs w:val="18"/>
              </w:rPr>
            </w:pPr>
            <w:r w:rsidRPr="00A3509C">
              <w:rPr>
                <w:rFonts w:ascii="Arial" w:eastAsia="Calibri" w:hAnsi="Arial" w:cs="Arial"/>
                <w:color w:val="C00000"/>
                <w:sz w:val="18"/>
                <w:szCs w:val="18"/>
              </w:rPr>
              <w:t>b</w:t>
            </w:r>
          </w:p>
        </w:tc>
        <w:tc>
          <w:tcPr>
            <w:tcW w:w="13671" w:type="dxa"/>
          </w:tcPr>
          <w:p w14:paraId="2CD630CB" w14:textId="77777777" w:rsidR="00A3509C" w:rsidRPr="00A3509C" w:rsidRDefault="00A3509C" w:rsidP="00A3509C">
            <w:pPr>
              <w:widowControl/>
              <w:spacing w:line="259" w:lineRule="auto"/>
              <w:rPr>
                <w:rFonts w:ascii="Arial" w:eastAsia="Calibri" w:hAnsi="Arial" w:cs="Arial"/>
                <w:color w:val="C00000"/>
                <w:sz w:val="18"/>
                <w:szCs w:val="18"/>
              </w:rPr>
            </w:pPr>
            <w:r w:rsidRPr="00A3509C">
              <w:rPr>
                <w:rFonts w:ascii="Arial" w:eastAsia="Calibri" w:hAnsi="Arial" w:cs="Arial"/>
                <w:color w:val="C00000"/>
                <w:sz w:val="18"/>
                <w:szCs w:val="18"/>
              </w:rPr>
              <w:t>Students describe* the relationships between components of the model as either causal or correlational.</w:t>
            </w:r>
          </w:p>
        </w:tc>
      </w:tr>
      <w:tr w:rsidR="00A3509C" w:rsidRPr="00A3509C" w14:paraId="2E88FDF2" w14:textId="77777777" w:rsidTr="00A77F13">
        <w:tc>
          <w:tcPr>
            <w:tcW w:w="0" w:type="auto"/>
            <w:vMerge w:val="restart"/>
            <w:shd w:val="clear" w:color="auto" w:fill="D0CECE"/>
          </w:tcPr>
          <w:p w14:paraId="0884B1E5" w14:textId="77777777" w:rsidR="00A3509C" w:rsidRPr="00A3509C" w:rsidRDefault="00A3509C" w:rsidP="00A3509C">
            <w:pPr>
              <w:widowControl/>
              <w:spacing w:line="259" w:lineRule="auto"/>
              <w:rPr>
                <w:rFonts w:ascii="Arial" w:eastAsia="Calibri" w:hAnsi="Arial" w:cs="Arial"/>
                <w:color w:val="C00000"/>
                <w:sz w:val="18"/>
                <w:szCs w:val="18"/>
              </w:rPr>
            </w:pPr>
            <w:r w:rsidRPr="00A3509C">
              <w:rPr>
                <w:rFonts w:ascii="Arial" w:eastAsia="Calibri" w:hAnsi="Arial" w:cs="Arial"/>
                <w:color w:val="C00000"/>
                <w:sz w:val="18"/>
                <w:szCs w:val="18"/>
              </w:rPr>
              <w:t>3</w:t>
            </w:r>
          </w:p>
        </w:tc>
        <w:tc>
          <w:tcPr>
            <w:tcW w:w="13988" w:type="dxa"/>
            <w:gridSpan w:val="2"/>
            <w:shd w:val="clear" w:color="auto" w:fill="D0CECE"/>
          </w:tcPr>
          <w:p w14:paraId="65A964B2" w14:textId="77777777" w:rsidR="00A3509C" w:rsidRPr="00A3509C" w:rsidRDefault="00A3509C" w:rsidP="00A3509C">
            <w:pPr>
              <w:widowControl/>
              <w:spacing w:line="259" w:lineRule="auto"/>
              <w:rPr>
                <w:rFonts w:ascii="Arial" w:eastAsia="Calibri" w:hAnsi="Arial" w:cs="Arial"/>
                <w:color w:val="C00000"/>
                <w:sz w:val="18"/>
                <w:szCs w:val="18"/>
              </w:rPr>
            </w:pPr>
            <w:r w:rsidRPr="00A3509C">
              <w:rPr>
                <w:rFonts w:ascii="Arial" w:eastAsia="Calibri" w:hAnsi="Arial" w:cs="Arial"/>
                <w:color w:val="C00000"/>
                <w:sz w:val="18"/>
                <w:szCs w:val="18"/>
              </w:rPr>
              <w:t>Connections</w:t>
            </w:r>
          </w:p>
        </w:tc>
      </w:tr>
      <w:tr w:rsidR="00A3509C" w:rsidRPr="00A3509C" w14:paraId="15C6868D" w14:textId="77777777" w:rsidTr="00A77F13">
        <w:trPr>
          <w:trHeight w:val="54"/>
        </w:trPr>
        <w:tc>
          <w:tcPr>
            <w:tcW w:w="0" w:type="auto"/>
            <w:vMerge/>
            <w:shd w:val="clear" w:color="auto" w:fill="D0CECE"/>
          </w:tcPr>
          <w:p w14:paraId="5882FB5D" w14:textId="77777777" w:rsidR="00A3509C" w:rsidRPr="00A3509C" w:rsidRDefault="00A3509C" w:rsidP="00A3509C">
            <w:pPr>
              <w:widowControl/>
              <w:spacing w:line="259" w:lineRule="auto"/>
              <w:rPr>
                <w:rFonts w:ascii="Arial" w:eastAsia="Calibri" w:hAnsi="Arial" w:cs="Arial"/>
                <w:color w:val="C00000"/>
                <w:sz w:val="18"/>
                <w:szCs w:val="18"/>
              </w:rPr>
            </w:pPr>
          </w:p>
        </w:tc>
        <w:tc>
          <w:tcPr>
            <w:tcW w:w="0" w:type="auto"/>
          </w:tcPr>
          <w:p w14:paraId="33F1FF72" w14:textId="77777777" w:rsidR="00A3509C" w:rsidRPr="00A3509C" w:rsidRDefault="00A3509C" w:rsidP="00A3509C">
            <w:pPr>
              <w:widowControl/>
              <w:spacing w:line="259" w:lineRule="auto"/>
              <w:rPr>
                <w:rFonts w:ascii="Arial" w:eastAsia="Calibri" w:hAnsi="Arial" w:cs="Arial"/>
                <w:color w:val="C00000"/>
                <w:sz w:val="18"/>
                <w:szCs w:val="18"/>
              </w:rPr>
            </w:pPr>
            <w:r w:rsidRPr="00A3509C">
              <w:rPr>
                <w:rFonts w:ascii="Arial" w:eastAsia="Calibri" w:hAnsi="Arial" w:cs="Arial"/>
                <w:color w:val="C00000"/>
                <w:sz w:val="18"/>
                <w:szCs w:val="18"/>
              </w:rPr>
              <w:t>a</w:t>
            </w:r>
          </w:p>
        </w:tc>
        <w:tc>
          <w:tcPr>
            <w:tcW w:w="13671" w:type="dxa"/>
          </w:tcPr>
          <w:p w14:paraId="65E17807" w14:textId="77777777" w:rsidR="00A3509C" w:rsidRPr="00A3509C" w:rsidRDefault="00A3509C" w:rsidP="00A3509C">
            <w:pPr>
              <w:widowControl/>
              <w:spacing w:line="259" w:lineRule="auto"/>
              <w:rPr>
                <w:rFonts w:ascii="Arial" w:eastAsia="Calibri" w:hAnsi="Arial" w:cs="Arial"/>
                <w:color w:val="C00000"/>
                <w:sz w:val="18"/>
                <w:szCs w:val="18"/>
              </w:rPr>
            </w:pPr>
            <w:r w:rsidRPr="00A3509C">
              <w:rPr>
                <w:rFonts w:ascii="Arial" w:eastAsia="Calibri" w:hAnsi="Arial" w:cs="Arial"/>
                <w:color w:val="C00000"/>
                <w:sz w:val="18"/>
                <w:szCs w:val="18"/>
              </w:rPr>
              <w:t>Students use the given model to provide a mechanistic account of the relationship between factors represented in the model.</w:t>
            </w:r>
          </w:p>
        </w:tc>
      </w:tr>
    </w:tbl>
    <w:p w14:paraId="23F9EA4F" w14:textId="77777777" w:rsidR="00A3509C" w:rsidRDefault="00A3509C" w:rsidP="00400AAC">
      <w:pPr>
        <w:widowControl/>
        <w:spacing w:line="259" w:lineRule="auto"/>
        <w:rPr>
          <w:rFonts w:ascii="Arial" w:eastAsia="Calibri" w:hAnsi="Arial" w:cs="Arial"/>
          <w:color w:val="auto"/>
          <w:sz w:val="18"/>
          <w:szCs w:val="18"/>
        </w:rPr>
      </w:pPr>
    </w:p>
    <w:tbl>
      <w:tblPr>
        <w:tblStyle w:val="TableGrid"/>
        <w:tblW w:w="0" w:type="auto"/>
        <w:tblLook w:val="04A0" w:firstRow="1" w:lastRow="0" w:firstColumn="1" w:lastColumn="0" w:noHBand="0" w:noVBand="1"/>
      </w:tblPr>
      <w:tblGrid>
        <w:gridCol w:w="371"/>
        <w:gridCol w:w="371"/>
        <w:gridCol w:w="13936"/>
      </w:tblGrid>
      <w:tr w:rsidR="00400AAC" w:rsidRPr="00B85190" w14:paraId="2F6D4F9D" w14:textId="77777777" w:rsidTr="00400AAC">
        <w:tc>
          <w:tcPr>
            <w:tcW w:w="0" w:type="auto"/>
            <w:gridSpan w:val="3"/>
            <w:shd w:val="clear" w:color="auto" w:fill="7F7F7F"/>
          </w:tcPr>
          <w:p w14:paraId="520F48EB" w14:textId="71A88945" w:rsidR="00400AAC" w:rsidRPr="00B85190" w:rsidRDefault="00400AAC" w:rsidP="00400AAC">
            <w:pPr>
              <w:widowControl/>
              <w:rPr>
                <w:rFonts w:ascii="Arial" w:eastAsia="Calibri" w:hAnsi="Arial" w:cs="Arial"/>
                <w:color w:val="auto"/>
                <w:sz w:val="20"/>
                <w:szCs w:val="20"/>
              </w:rPr>
            </w:pPr>
            <w:r w:rsidRPr="00B85190">
              <w:rPr>
                <w:rFonts w:ascii="Arial" w:eastAsia="Calibri" w:hAnsi="Arial" w:cs="Arial"/>
                <w:b/>
                <w:bCs/>
                <w:color w:val="FFFFFF" w:themeColor="background1"/>
                <w:sz w:val="20"/>
                <w:szCs w:val="20"/>
              </w:rPr>
              <w:t xml:space="preserve">HS.9.4.B   </w:t>
            </w:r>
            <w:r w:rsidR="00B85190" w:rsidRPr="00B85190">
              <w:rPr>
                <w:rFonts w:ascii="Arial" w:hAnsi="Arial" w:cs="Arial"/>
                <w:b/>
                <w:bCs/>
                <w:color w:val="FFFFFF" w:themeColor="background1"/>
                <w:sz w:val="20"/>
                <w:szCs w:val="20"/>
              </w:rPr>
              <w:t>Make and defend a claim</w:t>
            </w:r>
            <w:r w:rsidR="00B85190" w:rsidRPr="00B85190">
              <w:rPr>
                <w:rFonts w:ascii="Arial" w:hAnsi="Arial" w:cs="Arial"/>
                <w:color w:val="FFFFFF" w:themeColor="background1"/>
                <w:sz w:val="20"/>
                <w:szCs w:val="20"/>
              </w:rPr>
              <w:t xml:space="preserve"> based on evidence that inheritable genetic variations may </w:t>
            </w:r>
            <w:r w:rsidR="00B85190" w:rsidRPr="00B85190">
              <w:rPr>
                <w:rFonts w:ascii="Arial" w:hAnsi="Arial" w:cs="Arial"/>
                <w:color w:val="FFFFFF" w:themeColor="background1"/>
                <w:sz w:val="20"/>
                <w:szCs w:val="20"/>
                <w:u w:val="single"/>
              </w:rPr>
              <w:t>result from</w:t>
            </w:r>
            <w:r w:rsidR="00B85190" w:rsidRPr="00B85190">
              <w:rPr>
                <w:rFonts w:ascii="Arial" w:hAnsi="Arial" w:cs="Arial"/>
                <w:color w:val="FFFFFF" w:themeColor="background1"/>
                <w:sz w:val="20"/>
                <w:szCs w:val="20"/>
              </w:rPr>
              <w:t>: (1) new genetic combinations through meiosis, (2) viable errors occurring during replication, and/or (3) mutations caused by environmental factors.</w:t>
            </w:r>
          </w:p>
        </w:tc>
      </w:tr>
      <w:tr w:rsidR="00400AAC" w:rsidRPr="00B85190" w14:paraId="21A53649" w14:textId="77777777" w:rsidTr="00400AAC">
        <w:tc>
          <w:tcPr>
            <w:tcW w:w="0" w:type="auto"/>
            <w:vMerge w:val="restart"/>
            <w:shd w:val="clear" w:color="auto" w:fill="D0CECE"/>
          </w:tcPr>
          <w:p w14:paraId="0F9417A0" w14:textId="77777777" w:rsidR="00400AAC" w:rsidRPr="00B85190" w:rsidRDefault="00400AAC" w:rsidP="00400AAC">
            <w:pPr>
              <w:widowControl/>
              <w:rPr>
                <w:rFonts w:ascii="Arial" w:eastAsia="Calibri" w:hAnsi="Arial" w:cs="Arial"/>
                <w:color w:val="auto"/>
                <w:sz w:val="18"/>
                <w:szCs w:val="18"/>
              </w:rPr>
            </w:pPr>
            <w:r w:rsidRPr="00B85190">
              <w:rPr>
                <w:rFonts w:ascii="Arial" w:eastAsia="Calibri" w:hAnsi="Arial" w:cs="Arial"/>
                <w:color w:val="auto"/>
                <w:sz w:val="18"/>
                <w:szCs w:val="18"/>
              </w:rPr>
              <w:t>1</w:t>
            </w:r>
          </w:p>
        </w:tc>
        <w:tc>
          <w:tcPr>
            <w:tcW w:w="0" w:type="auto"/>
            <w:gridSpan w:val="2"/>
            <w:shd w:val="clear" w:color="auto" w:fill="D0CECE"/>
          </w:tcPr>
          <w:p w14:paraId="3F5B0395" w14:textId="77777777" w:rsidR="00400AAC" w:rsidRPr="00B85190" w:rsidRDefault="00400AAC" w:rsidP="00400AAC">
            <w:pPr>
              <w:widowControl/>
              <w:rPr>
                <w:rFonts w:ascii="Arial" w:eastAsia="Calibri" w:hAnsi="Arial" w:cs="Arial"/>
                <w:color w:val="auto"/>
                <w:sz w:val="18"/>
                <w:szCs w:val="18"/>
              </w:rPr>
            </w:pPr>
            <w:r w:rsidRPr="00B85190">
              <w:rPr>
                <w:rFonts w:ascii="Arial" w:eastAsia="Calibri" w:hAnsi="Arial" w:cs="Arial"/>
                <w:color w:val="auto"/>
                <w:sz w:val="18"/>
                <w:szCs w:val="18"/>
              </w:rPr>
              <w:t>Developing a claim</w:t>
            </w:r>
          </w:p>
        </w:tc>
      </w:tr>
      <w:tr w:rsidR="00400AAC" w:rsidRPr="00B85190" w14:paraId="5EDC80D8" w14:textId="77777777" w:rsidTr="00400AAC">
        <w:trPr>
          <w:trHeight w:val="169"/>
        </w:trPr>
        <w:tc>
          <w:tcPr>
            <w:tcW w:w="0" w:type="auto"/>
            <w:vMerge/>
          </w:tcPr>
          <w:p w14:paraId="5A20491D" w14:textId="77777777" w:rsidR="00400AAC" w:rsidRPr="00B85190" w:rsidRDefault="00400AAC" w:rsidP="00400AAC">
            <w:pPr>
              <w:widowControl/>
              <w:rPr>
                <w:rFonts w:ascii="Arial" w:eastAsia="Calibri" w:hAnsi="Arial" w:cs="Arial"/>
                <w:color w:val="auto"/>
                <w:sz w:val="18"/>
                <w:szCs w:val="18"/>
              </w:rPr>
            </w:pPr>
          </w:p>
        </w:tc>
        <w:tc>
          <w:tcPr>
            <w:tcW w:w="0" w:type="auto"/>
            <w:vMerge w:val="restart"/>
          </w:tcPr>
          <w:p w14:paraId="23A1B906" w14:textId="77777777" w:rsidR="00400AAC" w:rsidRPr="00B85190" w:rsidRDefault="00400AAC" w:rsidP="00400AAC">
            <w:pPr>
              <w:widowControl/>
              <w:rPr>
                <w:rFonts w:ascii="Arial" w:eastAsia="Calibri" w:hAnsi="Arial" w:cs="Arial"/>
                <w:color w:val="auto"/>
                <w:sz w:val="18"/>
                <w:szCs w:val="18"/>
              </w:rPr>
            </w:pPr>
            <w:r w:rsidRPr="00B85190">
              <w:rPr>
                <w:rFonts w:ascii="Arial" w:eastAsia="Calibri" w:hAnsi="Arial" w:cs="Arial"/>
                <w:color w:val="auto"/>
                <w:sz w:val="18"/>
                <w:szCs w:val="18"/>
              </w:rPr>
              <w:t>a</w:t>
            </w:r>
          </w:p>
        </w:tc>
        <w:tc>
          <w:tcPr>
            <w:tcW w:w="0" w:type="auto"/>
          </w:tcPr>
          <w:p w14:paraId="0E43ECB4" w14:textId="77777777" w:rsidR="00400AAC" w:rsidRPr="00B85190" w:rsidRDefault="00400AAC" w:rsidP="00400AAC">
            <w:pPr>
              <w:widowControl/>
              <w:rPr>
                <w:rFonts w:ascii="Arial" w:eastAsia="Calibri" w:hAnsi="Arial" w:cs="Arial"/>
                <w:color w:val="auto"/>
                <w:sz w:val="18"/>
                <w:szCs w:val="18"/>
              </w:rPr>
            </w:pPr>
            <w:r w:rsidRPr="00B85190">
              <w:rPr>
                <w:rFonts w:ascii="Arial" w:eastAsia="Calibri" w:hAnsi="Arial" w:cs="Arial"/>
                <w:color w:val="auto"/>
                <w:sz w:val="18"/>
                <w:szCs w:val="18"/>
              </w:rPr>
              <w:t xml:space="preserve">Students make a claim that includes the idea that inheritable genetic variations may result from: </w:t>
            </w:r>
          </w:p>
        </w:tc>
      </w:tr>
      <w:tr w:rsidR="00400AAC" w:rsidRPr="00B85190" w14:paraId="64447404" w14:textId="77777777" w:rsidTr="00400AAC">
        <w:trPr>
          <w:trHeight w:val="166"/>
        </w:trPr>
        <w:tc>
          <w:tcPr>
            <w:tcW w:w="0" w:type="auto"/>
            <w:vMerge/>
          </w:tcPr>
          <w:p w14:paraId="4C47B4F0" w14:textId="77777777" w:rsidR="00400AAC" w:rsidRPr="00B85190" w:rsidRDefault="00400AAC" w:rsidP="00400AAC">
            <w:pPr>
              <w:widowControl/>
              <w:rPr>
                <w:rFonts w:ascii="Arial" w:eastAsia="Calibri" w:hAnsi="Arial" w:cs="Arial"/>
                <w:color w:val="auto"/>
                <w:sz w:val="18"/>
                <w:szCs w:val="18"/>
              </w:rPr>
            </w:pPr>
          </w:p>
        </w:tc>
        <w:tc>
          <w:tcPr>
            <w:tcW w:w="0" w:type="auto"/>
            <w:vMerge/>
          </w:tcPr>
          <w:p w14:paraId="75F52630" w14:textId="77777777" w:rsidR="00400AAC" w:rsidRPr="00B85190" w:rsidRDefault="00400AAC" w:rsidP="00400AAC">
            <w:pPr>
              <w:widowControl/>
              <w:rPr>
                <w:rFonts w:ascii="Arial" w:eastAsia="Calibri" w:hAnsi="Arial" w:cs="Arial"/>
                <w:color w:val="auto"/>
                <w:sz w:val="18"/>
                <w:szCs w:val="18"/>
              </w:rPr>
            </w:pPr>
          </w:p>
        </w:tc>
        <w:tc>
          <w:tcPr>
            <w:tcW w:w="0" w:type="auto"/>
          </w:tcPr>
          <w:p w14:paraId="58C6F8D2" w14:textId="77777777" w:rsidR="00400AAC" w:rsidRPr="00B85190" w:rsidRDefault="00400AAC" w:rsidP="002A5EB4">
            <w:pPr>
              <w:widowControl/>
              <w:numPr>
                <w:ilvl w:val="0"/>
                <w:numId w:val="39"/>
              </w:numPr>
              <w:contextualSpacing/>
              <w:rPr>
                <w:rFonts w:ascii="Arial" w:eastAsia="Tahoma" w:hAnsi="Arial" w:cs="Arial"/>
                <w:color w:val="auto"/>
                <w:sz w:val="18"/>
                <w:szCs w:val="18"/>
              </w:rPr>
            </w:pPr>
            <w:r w:rsidRPr="00B85190">
              <w:rPr>
                <w:rFonts w:ascii="Arial" w:eastAsia="Calibri" w:hAnsi="Arial" w:cs="Arial"/>
                <w:color w:val="auto"/>
                <w:sz w:val="18"/>
                <w:szCs w:val="18"/>
              </w:rPr>
              <w:t>New genetic combinations through meiosis;</w:t>
            </w:r>
          </w:p>
        </w:tc>
      </w:tr>
      <w:tr w:rsidR="00400AAC" w:rsidRPr="00B85190" w14:paraId="5A714758" w14:textId="77777777" w:rsidTr="00400AAC">
        <w:trPr>
          <w:trHeight w:val="166"/>
        </w:trPr>
        <w:tc>
          <w:tcPr>
            <w:tcW w:w="0" w:type="auto"/>
            <w:vMerge/>
          </w:tcPr>
          <w:p w14:paraId="3123B497" w14:textId="77777777" w:rsidR="00400AAC" w:rsidRPr="00B85190" w:rsidRDefault="00400AAC" w:rsidP="00400AAC">
            <w:pPr>
              <w:widowControl/>
              <w:rPr>
                <w:rFonts w:ascii="Arial" w:eastAsia="Calibri" w:hAnsi="Arial" w:cs="Arial"/>
                <w:color w:val="auto"/>
                <w:sz w:val="18"/>
                <w:szCs w:val="18"/>
              </w:rPr>
            </w:pPr>
          </w:p>
        </w:tc>
        <w:tc>
          <w:tcPr>
            <w:tcW w:w="0" w:type="auto"/>
            <w:vMerge/>
          </w:tcPr>
          <w:p w14:paraId="41D3D75A" w14:textId="77777777" w:rsidR="00400AAC" w:rsidRPr="00B85190" w:rsidRDefault="00400AAC" w:rsidP="00400AAC">
            <w:pPr>
              <w:widowControl/>
              <w:rPr>
                <w:rFonts w:ascii="Arial" w:eastAsia="Calibri" w:hAnsi="Arial" w:cs="Arial"/>
                <w:color w:val="auto"/>
                <w:sz w:val="18"/>
                <w:szCs w:val="18"/>
              </w:rPr>
            </w:pPr>
          </w:p>
        </w:tc>
        <w:tc>
          <w:tcPr>
            <w:tcW w:w="0" w:type="auto"/>
          </w:tcPr>
          <w:p w14:paraId="76F97102" w14:textId="77777777" w:rsidR="00400AAC" w:rsidRPr="00B85190" w:rsidRDefault="00400AAC" w:rsidP="002A5EB4">
            <w:pPr>
              <w:widowControl/>
              <w:numPr>
                <w:ilvl w:val="0"/>
                <w:numId w:val="39"/>
              </w:numPr>
              <w:contextualSpacing/>
              <w:rPr>
                <w:rFonts w:ascii="Arial" w:eastAsia="Tahoma" w:hAnsi="Arial" w:cs="Arial"/>
                <w:color w:val="auto"/>
                <w:sz w:val="18"/>
                <w:szCs w:val="18"/>
              </w:rPr>
            </w:pPr>
            <w:r w:rsidRPr="00B85190">
              <w:rPr>
                <w:rFonts w:ascii="Arial" w:eastAsia="Calibri" w:hAnsi="Arial" w:cs="Arial"/>
                <w:color w:val="auto"/>
                <w:sz w:val="18"/>
                <w:szCs w:val="18"/>
              </w:rPr>
              <w:t>Viable errors occurring during replication; and</w:t>
            </w:r>
          </w:p>
        </w:tc>
      </w:tr>
      <w:tr w:rsidR="00400AAC" w:rsidRPr="00B85190" w14:paraId="2E4928C5" w14:textId="77777777" w:rsidTr="00400AAC">
        <w:trPr>
          <w:trHeight w:val="166"/>
        </w:trPr>
        <w:tc>
          <w:tcPr>
            <w:tcW w:w="0" w:type="auto"/>
            <w:vMerge/>
          </w:tcPr>
          <w:p w14:paraId="46CAF148" w14:textId="77777777" w:rsidR="00400AAC" w:rsidRPr="00B85190" w:rsidRDefault="00400AAC" w:rsidP="00400AAC">
            <w:pPr>
              <w:widowControl/>
              <w:rPr>
                <w:rFonts w:ascii="Arial" w:eastAsia="Calibri" w:hAnsi="Arial" w:cs="Arial"/>
                <w:color w:val="auto"/>
                <w:sz w:val="18"/>
                <w:szCs w:val="18"/>
              </w:rPr>
            </w:pPr>
          </w:p>
        </w:tc>
        <w:tc>
          <w:tcPr>
            <w:tcW w:w="0" w:type="auto"/>
            <w:vMerge/>
          </w:tcPr>
          <w:p w14:paraId="729729B9" w14:textId="77777777" w:rsidR="00400AAC" w:rsidRPr="00B85190" w:rsidRDefault="00400AAC" w:rsidP="00400AAC">
            <w:pPr>
              <w:widowControl/>
              <w:rPr>
                <w:rFonts w:ascii="Arial" w:eastAsia="Calibri" w:hAnsi="Arial" w:cs="Arial"/>
                <w:color w:val="auto"/>
                <w:sz w:val="18"/>
                <w:szCs w:val="18"/>
              </w:rPr>
            </w:pPr>
          </w:p>
        </w:tc>
        <w:tc>
          <w:tcPr>
            <w:tcW w:w="0" w:type="auto"/>
          </w:tcPr>
          <w:p w14:paraId="2C28A4DB" w14:textId="77777777" w:rsidR="00400AAC" w:rsidRPr="00B85190" w:rsidRDefault="00400AAC" w:rsidP="002A5EB4">
            <w:pPr>
              <w:widowControl/>
              <w:numPr>
                <w:ilvl w:val="0"/>
                <w:numId w:val="39"/>
              </w:numPr>
              <w:contextualSpacing/>
              <w:rPr>
                <w:rFonts w:ascii="Arial" w:eastAsia="Tahoma" w:hAnsi="Arial" w:cs="Arial"/>
                <w:color w:val="auto"/>
                <w:sz w:val="18"/>
                <w:szCs w:val="18"/>
              </w:rPr>
            </w:pPr>
            <w:r w:rsidRPr="00B85190">
              <w:rPr>
                <w:rFonts w:ascii="Arial" w:eastAsia="Calibri" w:hAnsi="Arial" w:cs="Arial"/>
                <w:color w:val="auto"/>
                <w:sz w:val="18"/>
                <w:szCs w:val="18"/>
              </w:rPr>
              <w:t>Mutations caused by environmental factors.</w:t>
            </w:r>
          </w:p>
        </w:tc>
      </w:tr>
      <w:tr w:rsidR="00400AAC" w:rsidRPr="00B85190" w14:paraId="1C2E8B5C" w14:textId="77777777" w:rsidTr="00400AAC">
        <w:tc>
          <w:tcPr>
            <w:tcW w:w="0" w:type="auto"/>
            <w:vMerge w:val="restart"/>
            <w:shd w:val="clear" w:color="auto" w:fill="D0CECE"/>
          </w:tcPr>
          <w:p w14:paraId="47ADE4C8" w14:textId="77777777" w:rsidR="00400AAC" w:rsidRPr="00B85190" w:rsidRDefault="00400AAC" w:rsidP="00400AAC">
            <w:pPr>
              <w:widowControl/>
              <w:rPr>
                <w:rFonts w:ascii="Arial" w:eastAsia="Calibri" w:hAnsi="Arial" w:cs="Arial"/>
                <w:color w:val="auto"/>
                <w:sz w:val="18"/>
                <w:szCs w:val="18"/>
              </w:rPr>
            </w:pPr>
            <w:r w:rsidRPr="00B85190">
              <w:rPr>
                <w:rFonts w:ascii="Arial" w:eastAsia="Calibri" w:hAnsi="Arial" w:cs="Arial"/>
                <w:color w:val="auto"/>
                <w:sz w:val="18"/>
                <w:szCs w:val="18"/>
              </w:rPr>
              <w:t>2</w:t>
            </w:r>
          </w:p>
        </w:tc>
        <w:tc>
          <w:tcPr>
            <w:tcW w:w="0" w:type="auto"/>
            <w:gridSpan w:val="2"/>
            <w:shd w:val="clear" w:color="auto" w:fill="D0CECE"/>
          </w:tcPr>
          <w:p w14:paraId="752EB6FA" w14:textId="77777777" w:rsidR="00400AAC" w:rsidRPr="00B85190" w:rsidRDefault="00400AAC" w:rsidP="00400AAC">
            <w:pPr>
              <w:widowControl/>
              <w:rPr>
                <w:rFonts w:ascii="Arial" w:eastAsia="Calibri" w:hAnsi="Arial" w:cs="Arial"/>
                <w:color w:val="auto"/>
                <w:sz w:val="18"/>
                <w:szCs w:val="18"/>
                <w:highlight w:val="yellow"/>
              </w:rPr>
            </w:pPr>
            <w:r w:rsidRPr="00B85190">
              <w:rPr>
                <w:rFonts w:ascii="Arial" w:eastAsia="Calibri" w:hAnsi="Arial" w:cs="Arial"/>
                <w:color w:val="auto"/>
                <w:sz w:val="18"/>
                <w:szCs w:val="18"/>
              </w:rPr>
              <w:t>Identifying scientific evidence</w:t>
            </w:r>
          </w:p>
        </w:tc>
      </w:tr>
      <w:tr w:rsidR="00400AAC" w:rsidRPr="00B85190" w14:paraId="439D7C67" w14:textId="77777777" w:rsidTr="00400AAC">
        <w:trPr>
          <w:trHeight w:val="87"/>
        </w:trPr>
        <w:tc>
          <w:tcPr>
            <w:tcW w:w="0" w:type="auto"/>
            <w:vMerge/>
            <w:shd w:val="clear" w:color="auto" w:fill="D0CECE"/>
          </w:tcPr>
          <w:p w14:paraId="40A509AF" w14:textId="77777777" w:rsidR="00400AAC" w:rsidRPr="00B85190" w:rsidRDefault="00400AAC" w:rsidP="00400AAC">
            <w:pPr>
              <w:widowControl/>
              <w:rPr>
                <w:rFonts w:ascii="Arial" w:eastAsia="Calibri" w:hAnsi="Arial" w:cs="Arial"/>
                <w:color w:val="auto"/>
                <w:sz w:val="18"/>
                <w:szCs w:val="18"/>
              </w:rPr>
            </w:pPr>
          </w:p>
        </w:tc>
        <w:tc>
          <w:tcPr>
            <w:tcW w:w="0" w:type="auto"/>
            <w:vMerge w:val="restart"/>
          </w:tcPr>
          <w:p w14:paraId="1671606F" w14:textId="77777777" w:rsidR="00400AAC" w:rsidRPr="00B85190" w:rsidRDefault="00400AAC" w:rsidP="00400AAC">
            <w:pPr>
              <w:widowControl/>
              <w:rPr>
                <w:rFonts w:ascii="Arial" w:eastAsia="Calibri" w:hAnsi="Arial" w:cs="Arial"/>
                <w:color w:val="auto"/>
                <w:sz w:val="18"/>
                <w:szCs w:val="18"/>
              </w:rPr>
            </w:pPr>
            <w:r w:rsidRPr="00B85190">
              <w:rPr>
                <w:rFonts w:ascii="Arial" w:eastAsia="Calibri" w:hAnsi="Arial" w:cs="Arial"/>
                <w:color w:val="auto"/>
                <w:sz w:val="18"/>
                <w:szCs w:val="18"/>
              </w:rPr>
              <w:t>a</w:t>
            </w:r>
          </w:p>
        </w:tc>
        <w:tc>
          <w:tcPr>
            <w:tcW w:w="0" w:type="auto"/>
          </w:tcPr>
          <w:p w14:paraId="168D3E58" w14:textId="77777777" w:rsidR="00400AAC" w:rsidRPr="00B85190" w:rsidRDefault="00400AAC" w:rsidP="00400AAC">
            <w:pPr>
              <w:widowControl/>
              <w:rPr>
                <w:rFonts w:ascii="Arial" w:eastAsia="Calibri" w:hAnsi="Arial" w:cs="Arial"/>
                <w:color w:val="auto"/>
                <w:sz w:val="18"/>
                <w:szCs w:val="18"/>
              </w:rPr>
            </w:pPr>
            <w:r w:rsidRPr="00B85190">
              <w:rPr>
                <w:rFonts w:ascii="Arial" w:eastAsia="Calibri" w:hAnsi="Arial" w:cs="Arial"/>
                <w:color w:val="auto"/>
                <w:sz w:val="18"/>
                <w:szCs w:val="18"/>
              </w:rPr>
              <w:t>Students identify and describe* evidence that supports the claim, including:</w:t>
            </w:r>
          </w:p>
        </w:tc>
      </w:tr>
      <w:tr w:rsidR="00400AAC" w:rsidRPr="00B85190" w14:paraId="4D791B20" w14:textId="77777777" w:rsidTr="00400AAC">
        <w:trPr>
          <w:trHeight w:val="85"/>
        </w:trPr>
        <w:tc>
          <w:tcPr>
            <w:tcW w:w="0" w:type="auto"/>
            <w:vMerge/>
            <w:shd w:val="clear" w:color="auto" w:fill="D0CECE"/>
          </w:tcPr>
          <w:p w14:paraId="0BBA4B5F" w14:textId="77777777" w:rsidR="00400AAC" w:rsidRPr="00B85190" w:rsidRDefault="00400AAC" w:rsidP="00400AAC">
            <w:pPr>
              <w:widowControl/>
              <w:rPr>
                <w:rFonts w:ascii="Arial" w:eastAsia="Calibri" w:hAnsi="Arial" w:cs="Arial"/>
                <w:color w:val="auto"/>
                <w:sz w:val="18"/>
                <w:szCs w:val="18"/>
              </w:rPr>
            </w:pPr>
          </w:p>
        </w:tc>
        <w:tc>
          <w:tcPr>
            <w:tcW w:w="0" w:type="auto"/>
            <w:vMerge/>
          </w:tcPr>
          <w:p w14:paraId="04EA27B9" w14:textId="77777777" w:rsidR="00400AAC" w:rsidRPr="00B85190" w:rsidRDefault="00400AAC" w:rsidP="00400AAC">
            <w:pPr>
              <w:widowControl/>
              <w:rPr>
                <w:rFonts w:ascii="Arial" w:eastAsia="Calibri" w:hAnsi="Arial" w:cs="Arial"/>
                <w:color w:val="auto"/>
                <w:sz w:val="18"/>
                <w:szCs w:val="18"/>
              </w:rPr>
            </w:pPr>
          </w:p>
        </w:tc>
        <w:tc>
          <w:tcPr>
            <w:tcW w:w="0" w:type="auto"/>
          </w:tcPr>
          <w:p w14:paraId="26029E21" w14:textId="77777777" w:rsidR="00400AAC" w:rsidRPr="00B85190" w:rsidRDefault="00400AAC" w:rsidP="002A5EB4">
            <w:pPr>
              <w:widowControl/>
              <w:numPr>
                <w:ilvl w:val="0"/>
                <w:numId w:val="40"/>
              </w:numPr>
              <w:contextualSpacing/>
              <w:rPr>
                <w:rFonts w:ascii="Arial" w:eastAsia="Tahoma" w:hAnsi="Arial" w:cs="Arial"/>
                <w:color w:val="auto"/>
                <w:sz w:val="18"/>
                <w:szCs w:val="18"/>
              </w:rPr>
            </w:pPr>
            <w:r w:rsidRPr="00B85190">
              <w:rPr>
                <w:rFonts w:ascii="Arial" w:eastAsia="Calibri" w:hAnsi="Arial" w:cs="Arial"/>
                <w:color w:val="auto"/>
                <w:sz w:val="18"/>
                <w:szCs w:val="18"/>
              </w:rPr>
              <w:t xml:space="preserve">Variations in genetic material naturally result during meiosis when corresponding sections of chromosome pairs exchange places. </w:t>
            </w:r>
          </w:p>
        </w:tc>
      </w:tr>
      <w:tr w:rsidR="00400AAC" w:rsidRPr="00B85190" w14:paraId="4F73600B" w14:textId="77777777" w:rsidTr="00400AAC">
        <w:trPr>
          <w:trHeight w:val="85"/>
        </w:trPr>
        <w:tc>
          <w:tcPr>
            <w:tcW w:w="0" w:type="auto"/>
            <w:vMerge/>
            <w:shd w:val="clear" w:color="auto" w:fill="D0CECE"/>
          </w:tcPr>
          <w:p w14:paraId="3A126AE0" w14:textId="77777777" w:rsidR="00400AAC" w:rsidRPr="00B85190" w:rsidRDefault="00400AAC" w:rsidP="00400AAC">
            <w:pPr>
              <w:widowControl/>
              <w:rPr>
                <w:rFonts w:ascii="Arial" w:eastAsia="Calibri" w:hAnsi="Arial" w:cs="Arial"/>
                <w:color w:val="auto"/>
                <w:sz w:val="18"/>
                <w:szCs w:val="18"/>
              </w:rPr>
            </w:pPr>
          </w:p>
        </w:tc>
        <w:tc>
          <w:tcPr>
            <w:tcW w:w="0" w:type="auto"/>
            <w:vMerge/>
          </w:tcPr>
          <w:p w14:paraId="6F9ADB74" w14:textId="77777777" w:rsidR="00400AAC" w:rsidRPr="00B85190" w:rsidRDefault="00400AAC" w:rsidP="00400AAC">
            <w:pPr>
              <w:widowControl/>
              <w:rPr>
                <w:rFonts w:ascii="Arial" w:eastAsia="Calibri" w:hAnsi="Arial" w:cs="Arial"/>
                <w:color w:val="auto"/>
                <w:sz w:val="18"/>
                <w:szCs w:val="18"/>
              </w:rPr>
            </w:pPr>
          </w:p>
        </w:tc>
        <w:tc>
          <w:tcPr>
            <w:tcW w:w="0" w:type="auto"/>
          </w:tcPr>
          <w:p w14:paraId="22E1E74E" w14:textId="77777777" w:rsidR="00400AAC" w:rsidRPr="00B85190" w:rsidRDefault="00400AAC" w:rsidP="002A5EB4">
            <w:pPr>
              <w:widowControl/>
              <w:numPr>
                <w:ilvl w:val="0"/>
                <w:numId w:val="40"/>
              </w:numPr>
              <w:contextualSpacing/>
              <w:rPr>
                <w:rFonts w:ascii="Arial" w:eastAsia="Tahoma" w:hAnsi="Arial" w:cs="Arial"/>
                <w:color w:val="auto"/>
                <w:sz w:val="18"/>
                <w:szCs w:val="18"/>
              </w:rPr>
            </w:pPr>
            <w:r w:rsidRPr="00B85190">
              <w:rPr>
                <w:rFonts w:ascii="Arial" w:eastAsia="Calibri" w:hAnsi="Arial" w:cs="Arial"/>
                <w:color w:val="auto"/>
                <w:sz w:val="18"/>
                <w:szCs w:val="18"/>
              </w:rPr>
              <w:t xml:space="preserve">Genetic mutations can occur due to: </w:t>
            </w:r>
          </w:p>
        </w:tc>
      </w:tr>
      <w:tr w:rsidR="00400AAC" w:rsidRPr="00B85190" w14:paraId="18AED562" w14:textId="77777777" w:rsidTr="00400AAC">
        <w:trPr>
          <w:trHeight w:val="85"/>
        </w:trPr>
        <w:tc>
          <w:tcPr>
            <w:tcW w:w="0" w:type="auto"/>
            <w:vMerge/>
            <w:shd w:val="clear" w:color="auto" w:fill="D0CECE"/>
          </w:tcPr>
          <w:p w14:paraId="1838757E" w14:textId="77777777" w:rsidR="00400AAC" w:rsidRPr="00B85190" w:rsidRDefault="00400AAC" w:rsidP="00400AAC">
            <w:pPr>
              <w:widowControl/>
              <w:rPr>
                <w:rFonts w:ascii="Arial" w:eastAsia="Calibri" w:hAnsi="Arial" w:cs="Arial"/>
                <w:color w:val="auto"/>
                <w:sz w:val="18"/>
                <w:szCs w:val="18"/>
              </w:rPr>
            </w:pPr>
          </w:p>
        </w:tc>
        <w:tc>
          <w:tcPr>
            <w:tcW w:w="0" w:type="auto"/>
            <w:vMerge/>
          </w:tcPr>
          <w:p w14:paraId="4900210A" w14:textId="77777777" w:rsidR="00400AAC" w:rsidRPr="00B85190" w:rsidRDefault="00400AAC" w:rsidP="00400AAC">
            <w:pPr>
              <w:widowControl/>
              <w:rPr>
                <w:rFonts w:ascii="Arial" w:eastAsia="Calibri" w:hAnsi="Arial" w:cs="Arial"/>
                <w:color w:val="auto"/>
                <w:sz w:val="18"/>
                <w:szCs w:val="18"/>
              </w:rPr>
            </w:pPr>
          </w:p>
        </w:tc>
        <w:tc>
          <w:tcPr>
            <w:tcW w:w="0" w:type="auto"/>
          </w:tcPr>
          <w:p w14:paraId="2500544D" w14:textId="77777777" w:rsidR="00400AAC" w:rsidRPr="00B85190" w:rsidRDefault="00400AAC" w:rsidP="002A5EB4">
            <w:pPr>
              <w:widowControl/>
              <w:numPr>
                <w:ilvl w:val="0"/>
                <w:numId w:val="41"/>
              </w:numPr>
              <w:ind w:left="1242" w:hanging="540"/>
              <w:contextualSpacing/>
              <w:rPr>
                <w:rFonts w:ascii="Arial" w:eastAsia="Tahoma" w:hAnsi="Arial" w:cs="Arial"/>
                <w:color w:val="auto"/>
                <w:sz w:val="18"/>
                <w:szCs w:val="18"/>
              </w:rPr>
            </w:pPr>
            <w:r w:rsidRPr="00B85190">
              <w:rPr>
                <w:rFonts w:ascii="Arial" w:eastAsia="Calibri" w:hAnsi="Arial" w:cs="Arial"/>
                <w:color w:val="auto"/>
                <w:sz w:val="18"/>
                <w:szCs w:val="18"/>
              </w:rPr>
              <w:t xml:space="preserve">errors during replication; and/or </w:t>
            </w:r>
          </w:p>
        </w:tc>
      </w:tr>
      <w:tr w:rsidR="00400AAC" w:rsidRPr="00B85190" w14:paraId="29D54ABD" w14:textId="77777777" w:rsidTr="00400AAC">
        <w:trPr>
          <w:trHeight w:val="74"/>
        </w:trPr>
        <w:tc>
          <w:tcPr>
            <w:tcW w:w="0" w:type="auto"/>
            <w:vMerge/>
            <w:shd w:val="clear" w:color="auto" w:fill="D0CECE"/>
          </w:tcPr>
          <w:p w14:paraId="063CC80D" w14:textId="77777777" w:rsidR="00400AAC" w:rsidRPr="00B85190" w:rsidRDefault="00400AAC" w:rsidP="00400AAC">
            <w:pPr>
              <w:widowControl/>
              <w:rPr>
                <w:rFonts w:ascii="Arial" w:eastAsia="Calibri" w:hAnsi="Arial" w:cs="Arial"/>
                <w:color w:val="auto"/>
                <w:sz w:val="18"/>
                <w:szCs w:val="18"/>
              </w:rPr>
            </w:pPr>
          </w:p>
        </w:tc>
        <w:tc>
          <w:tcPr>
            <w:tcW w:w="0" w:type="auto"/>
            <w:vMerge/>
          </w:tcPr>
          <w:p w14:paraId="64D35E15" w14:textId="77777777" w:rsidR="00400AAC" w:rsidRPr="00B85190" w:rsidRDefault="00400AAC" w:rsidP="00400AAC">
            <w:pPr>
              <w:widowControl/>
              <w:rPr>
                <w:rFonts w:ascii="Arial" w:eastAsia="Calibri" w:hAnsi="Arial" w:cs="Arial"/>
                <w:color w:val="auto"/>
                <w:sz w:val="18"/>
                <w:szCs w:val="18"/>
              </w:rPr>
            </w:pPr>
          </w:p>
        </w:tc>
        <w:tc>
          <w:tcPr>
            <w:tcW w:w="0" w:type="auto"/>
          </w:tcPr>
          <w:p w14:paraId="1BCD30C9" w14:textId="77777777" w:rsidR="00400AAC" w:rsidRPr="00B85190" w:rsidRDefault="00400AAC" w:rsidP="002A5EB4">
            <w:pPr>
              <w:widowControl/>
              <w:numPr>
                <w:ilvl w:val="0"/>
                <w:numId w:val="41"/>
              </w:numPr>
              <w:ind w:left="1242" w:hanging="540"/>
              <w:contextualSpacing/>
              <w:rPr>
                <w:rFonts w:ascii="Arial" w:eastAsia="Tahoma" w:hAnsi="Arial" w:cs="Arial"/>
                <w:color w:val="auto"/>
                <w:sz w:val="18"/>
                <w:szCs w:val="18"/>
              </w:rPr>
            </w:pPr>
            <w:r w:rsidRPr="00B85190">
              <w:rPr>
                <w:rFonts w:ascii="Arial" w:eastAsia="Calibri" w:hAnsi="Arial" w:cs="Arial"/>
                <w:color w:val="auto"/>
                <w:sz w:val="18"/>
                <w:szCs w:val="18"/>
              </w:rPr>
              <w:t>environmental factors.</w:t>
            </w:r>
          </w:p>
        </w:tc>
      </w:tr>
      <w:tr w:rsidR="00400AAC" w:rsidRPr="00B85190" w14:paraId="65B01BD7" w14:textId="77777777" w:rsidTr="00400AAC">
        <w:trPr>
          <w:trHeight w:val="73"/>
        </w:trPr>
        <w:tc>
          <w:tcPr>
            <w:tcW w:w="0" w:type="auto"/>
            <w:vMerge/>
            <w:shd w:val="clear" w:color="auto" w:fill="D0CECE"/>
          </w:tcPr>
          <w:p w14:paraId="76A10594" w14:textId="77777777" w:rsidR="00400AAC" w:rsidRPr="00B85190" w:rsidRDefault="00400AAC" w:rsidP="00400AAC">
            <w:pPr>
              <w:widowControl/>
              <w:rPr>
                <w:rFonts w:ascii="Arial" w:eastAsia="Calibri" w:hAnsi="Arial" w:cs="Arial"/>
                <w:color w:val="auto"/>
                <w:sz w:val="18"/>
                <w:szCs w:val="18"/>
              </w:rPr>
            </w:pPr>
          </w:p>
        </w:tc>
        <w:tc>
          <w:tcPr>
            <w:tcW w:w="0" w:type="auto"/>
            <w:vMerge/>
          </w:tcPr>
          <w:p w14:paraId="1A600590" w14:textId="77777777" w:rsidR="00400AAC" w:rsidRPr="00B85190" w:rsidRDefault="00400AAC" w:rsidP="00400AAC">
            <w:pPr>
              <w:widowControl/>
              <w:rPr>
                <w:rFonts w:ascii="Arial" w:eastAsia="Calibri" w:hAnsi="Arial" w:cs="Arial"/>
                <w:color w:val="auto"/>
                <w:sz w:val="18"/>
                <w:szCs w:val="18"/>
              </w:rPr>
            </w:pPr>
          </w:p>
        </w:tc>
        <w:tc>
          <w:tcPr>
            <w:tcW w:w="0" w:type="auto"/>
          </w:tcPr>
          <w:p w14:paraId="70C23675" w14:textId="77777777" w:rsidR="00400AAC" w:rsidRPr="00B85190" w:rsidRDefault="00400AAC" w:rsidP="002A5EB4">
            <w:pPr>
              <w:widowControl/>
              <w:numPr>
                <w:ilvl w:val="0"/>
                <w:numId w:val="40"/>
              </w:numPr>
              <w:contextualSpacing/>
              <w:rPr>
                <w:rFonts w:ascii="Arial" w:eastAsia="Tahoma" w:hAnsi="Arial" w:cs="Arial"/>
                <w:color w:val="auto"/>
                <w:sz w:val="18"/>
                <w:szCs w:val="18"/>
              </w:rPr>
            </w:pPr>
            <w:r w:rsidRPr="00B85190">
              <w:rPr>
                <w:rFonts w:ascii="Arial" w:eastAsia="Calibri" w:hAnsi="Arial" w:cs="Arial"/>
                <w:color w:val="auto"/>
                <w:sz w:val="18"/>
                <w:szCs w:val="18"/>
              </w:rPr>
              <w:t>Genetic material is inheritable.</w:t>
            </w:r>
          </w:p>
        </w:tc>
      </w:tr>
      <w:tr w:rsidR="00400AAC" w:rsidRPr="00B85190" w14:paraId="73555F5E" w14:textId="77777777" w:rsidTr="00400AAC">
        <w:trPr>
          <w:trHeight w:val="85"/>
        </w:trPr>
        <w:tc>
          <w:tcPr>
            <w:tcW w:w="0" w:type="auto"/>
            <w:vMerge/>
            <w:shd w:val="clear" w:color="auto" w:fill="D0CECE"/>
          </w:tcPr>
          <w:p w14:paraId="3028F254" w14:textId="77777777" w:rsidR="00400AAC" w:rsidRPr="00B85190" w:rsidRDefault="00400AAC" w:rsidP="00400AAC">
            <w:pPr>
              <w:widowControl/>
              <w:rPr>
                <w:rFonts w:ascii="Arial" w:eastAsia="Calibri" w:hAnsi="Arial" w:cs="Arial"/>
                <w:color w:val="auto"/>
                <w:sz w:val="18"/>
                <w:szCs w:val="18"/>
              </w:rPr>
            </w:pPr>
          </w:p>
        </w:tc>
        <w:tc>
          <w:tcPr>
            <w:tcW w:w="0" w:type="auto"/>
          </w:tcPr>
          <w:p w14:paraId="2DE55795" w14:textId="77777777" w:rsidR="00400AAC" w:rsidRPr="00B85190" w:rsidRDefault="00400AAC" w:rsidP="00400AAC">
            <w:pPr>
              <w:widowControl/>
              <w:rPr>
                <w:rFonts w:ascii="Arial" w:eastAsia="Calibri" w:hAnsi="Arial" w:cs="Arial"/>
                <w:color w:val="auto"/>
                <w:sz w:val="18"/>
                <w:szCs w:val="18"/>
              </w:rPr>
            </w:pPr>
            <w:r w:rsidRPr="00B85190">
              <w:rPr>
                <w:rFonts w:ascii="Arial" w:eastAsia="Calibri" w:hAnsi="Arial" w:cs="Arial"/>
                <w:color w:val="auto"/>
                <w:sz w:val="18"/>
                <w:szCs w:val="18"/>
              </w:rPr>
              <w:t>b</w:t>
            </w:r>
          </w:p>
        </w:tc>
        <w:tc>
          <w:tcPr>
            <w:tcW w:w="0" w:type="auto"/>
          </w:tcPr>
          <w:p w14:paraId="525DCB84" w14:textId="77777777" w:rsidR="00400AAC" w:rsidRPr="00B85190" w:rsidRDefault="00400AAC" w:rsidP="00400AAC">
            <w:pPr>
              <w:widowControl/>
              <w:rPr>
                <w:rFonts w:ascii="Arial" w:eastAsia="Tahoma" w:hAnsi="Arial" w:cs="Arial"/>
                <w:color w:val="auto"/>
                <w:sz w:val="18"/>
                <w:szCs w:val="18"/>
              </w:rPr>
            </w:pPr>
            <w:r w:rsidRPr="00B85190">
              <w:rPr>
                <w:rFonts w:ascii="Arial" w:eastAsia="Calibri" w:hAnsi="Arial" w:cs="Arial"/>
                <w:color w:val="auto"/>
                <w:sz w:val="18"/>
                <w:szCs w:val="18"/>
              </w:rPr>
              <w:t>Students use scientific knowledge, literature, student-generated data, simulations and/or other sources for evidence.</w:t>
            </w:r>
          </w:p>
        </w:tc>
      </w:tr>
      <w:tr w:rsidR="00400AAC" w:rsidRPr="00B85190" w14:paraId="5720A395" w14:textId="77777777" w:rsidTr="00400AAC">
        <w:tc>
          <w:tcPr>
            <w:tcW w:w="0" w:type="auto"/>
            <w:vMerge w:val="restart"/>
            <w:shd w:val="clear" w:color="auto" w:fill="D0CECE"/>
          </w:tcPr>
          <w:p w14:paraId="2D387FE0" w14:textId="77777777" w:rsidR="00400AAC" w:rsidRPr="00B85190" w:rsidRDefault="00400AAC" w:rsidP="00400AAC">
            <w:pPr>
              <w:widowControl/>
              <w:rPr>
                <w:rFonts w:ascii="Arial" w:eastAsia="Calibri" w:hAnsi="Arial" w:cs="Arial"/>
                <w:color w:val="auto"/>
                <w:sz w:val="18"/>
                <w:szCs w:val="18"/>
              </w:rPr>
            </w:pPr>
            <w:r w:rsidRPr="00B85190">
              <w:rPr>
                <w:rFonts w:ascii="Arial" w:eastAsia="Calibri" w:hAnsi="Arial" w:cs="Arial"/>
                <w:color w:val="auto"/>
                <w:sz w:val="18"/>
                <w:szCs w:val="18"/>
              </w:rPr>
              <w:t>3</w:t>
            </w:r>
          </w:p>
        </w:tc>
        <w:tc>
          <w:tcPr>
            <w:tcW w:w="0" w:type="auto"/>
            <w:gridSpan w:val="2"/>
            <w:shd w:val="clear" w:color="auto" w:fill="D0CECE"/>
          </w:tcPr>
          <w:p w14:paraId="6B8E8F69" w14:textId="77777777" w:rsidR="00400AAC" w:rsidRPr="00B85190" w:rsidRDefault="00400AAC" w:rsidP="00400AAC">
            <w:pPr>
              <w:widowControl/>
              <w:rPr>
                <w:rFonts w:ascii="Arial" w:eastAsia="Calibri" w:hAnsi="Arial" w:cs="Arial"/>
                <w:color w:val="auto"/>
                <w:sz w:val="18"/>
                <w:szCs w:val="18"/>
              </w:rPr>
            </w:pPr>
            <w:r w:rsidRPr="00B85190">
              <w:rPr>
                <w:rFonts w:ascii="Arial" w:eastAsia="Calibri" w:hAnsi="Arial" w:cs="Arial"/>
                <w:color w:val="auto"/>
                <w:sz w:val="18"/>
                <w:szCs w:val="18"/>
              </w:rPr>
              <w:t>Evaluating and critiquing evidence</w:t>
            </w:r>
          </w:p>
        </w:tc>
      </w:tr>
      <w:tr w:rsidR="00400AAC" w:rsidRPr="00B85190" w14:paraId="4E24D0D5" w14:textId="77777777" w:rsidTr="00400AAC">
        <w:tc>
          <w:tcPr>
            <w:tcW w:w="0" w:type="auto"/>
            <w:vMerge/>
            <w:shd w:val="clear" w:color="auto" w:fill="D0CECE"/>
          </w:tcPr>
          <w:p w14:paraId="1A306F76" w14:textId="77777777" w:rsidR="00400AAC" w:rsidRPr="00B85190" w:rsidRDefault="00400AAC" w:rsidP="00400AAC">
            <w:pPr>
              <w:widowControl/>
              <w:rPr>
                <w:rFonts w:ascii="Arial" w:eastAsia="Calibri" w:hAnsi="Arial" w:cs="Arial"/>
                <w:color w:val="auto"/>
                <w:sz w:val="18"/>
                <w:szCs w:val="18"/>
              </w:rPr>
            </w:pPr>
          </w:p>
        </w:tc>
        <w:tc>
          <w:tcPr>
            <w:tcW w:w="0" w:type="auto"/>
            <w:vMerge w:val="restart"/>
          </w:tcPr>
          <w:p w14:paraId="4F30BDA9" w14:textId="77777777" w:rsidR="00400AAC" w:rsidRPr="00B85190" w:rsidRDefault="00400AAC" w:rsidP="00400AAC">
            <w:pPr>
              <w:widowControl/>
              <w:rPr>
                <w:rFonts w:ascii="Arial" w:eastAsia="Calibri" w:hAnsi="Arial" w:cs="Arial"/>
                <w:color w:val="auto"/>
                <w:sz w:val="18"/>
                <w:szCs w:val="18"/>
              </w:rPr>
            </w:pPr>
            <w:r w:rsidRPr="00B85190">
              <w:rPr>
                <w:rFonts w:ascii="Arial" w:eastAsia="Calibri" w:hAnsi="Arial" w:cs="Arial"/>
                <w:color w:val="auto"/>
                <w:sz w:val="18"/>
                <w:szCs w:val="18"/>
              </w:rPr>
              <w:t>a</w:t>
            </w:r>
          </w:p>
        </w:tc>
        <w:tc>
          <w:tcPr>
            <w:tcW w:w="0" w:type="auto"/>
          </w:tcPr>
          <w:p w14:paraId="1BE8D44A" w14:textId="77777777" w:rsidR="00400AAC" w:rsidRPr="00B85190" w:rsidRDefault="00400AAC" w:rsidP="00400AAC">
            <w:pPr>
              <w:widowControl/>
              <w:rPr>
                <w:rFonts w:ascii="Arial" w:eastAsia="Calibri" w:hAnsi="Arial" w:cs="Arial"/>
                <w:color w:val="auto"/>
                <w:sz w:val="18"/>
                <w:szCs w:val="18"/>
              </w:rPr>
            </w:pPr>
            <w:r w:rsidRPr="00B85190">
              <w:rPr>
                <w:rFonts w:ascii="Arial" w:eastAsia="Calibri" w:hAnsi="Arial" w:cs="Arial"/>
                <w:color w:val="auto"/>
                <w:sz w:val="18"/>
                <w:szCs w:val="18"/>
              </w:rPr>
              <w:t>Students identify the following strengths and weaknesses of the evidence used to support the claim:</w:t>
            </w:r>
          </w:p>
        </w:tc>
      </w:tr>
      <w:tr w:rsidR="00400AAC" w:rsidRPr="00B85190" w14:paraId="2FA94EBA" w14:textId="77777777" w:rsidTr="00400AAC">
        <w:tc>
          <w:tcPr>
            <w:tcW w:w="0" w:type="auto"/>
            <w:vMerge/>
            <w:shd w:val="clear" w:color="auto" w:fill="D0CECE"/>
          </w:tcPr>
          <w:p w14:paraId="756C4CD3" w14:textId="77777777" w:rsidR="00400AAC" w:rsidRPr="00B85190" w:rsidRDefault="00400AAC" w:rsidP="00400AAC">
            <w:pPr>
              <w:widowControl/>
              <w:rPr>
                <w:rFonts w:ascii="Arial" w:eastAsia="Calibri" w:hAnsi="Arial" w:cs="Arial"/>
                <w:color w:val="auto"/>
                <w:sz w:val="18"/>
                <w:szCs w:val="18"/>
              </w:rPr>
            </w:pPr>
          </w:p>
        </w:tc>
        <w:tc>
          <w:tcPr>
            <w:tcW w:w="0" w:type="auto"/>
            <w:vMerge/>
          </w:tcPr>
          <w:p w14:paraId="56CC2580" w14:textId="77777777" w:rsidR="00400AAC" w:rsidRPr="00B85190" w:rsidRDefault="00400AAC" w:rsidP="00400AAC">
            <w:pPr>
              <w:widowControl/>
              <w:rPr>
                <w:rFonts w:ascii="Arial" w:eastAsia="Calibri" w:hAnsi="Arial" w:cs="Arial"/>
                <w:color w:val="auto"/>
                <w:sz w:val="18"/>
                <w:szCs w:val="18"/>
              </w:rPr>
            </w:pPr>
          </w:p>
        </w:tc>
        <w:tc>
          <w:tcPr>
            <w:tcW w:w="0" w:type="auto"/>
          </w:tcPr>
          <w:p w14:paraId="70C77A3C" w14:textId="77777777" w:rsidR="00400AAC" w:rsidRPr="00B85190" w:rsidRDefault="00400AAC" w:rsidP="002A5EB4">
            <w:pPr>
              <w:widowControl/>
              <w:numPr>
                <w:ilvl w:val="0"/>
                <w:numId w:val="11"/>
              </w:numPr>
              <w:contextualSpacing/>
              <w:rPr>
                <w:rFonts w:ascii="Arial" w:eastAsia="Tahoma" w:hAnsi="Arial" w:cs="Arial"/>
                <w:color w:val="auto"/>
                <w:sz w:val="18"/>
                <w:szCs w:val="18"/>
              </w:rPr>
            </w:pPr>
            <w:r w:rsidRPr="00B85190">
              <w:rPr>
                <w:rFonts w:ascii="Arial" w:eastAsia="Calibri" w:hAnsi="Arial" w:cs="Arial"/>
                <w:color w:val="auto"/>
                <w:sz w:val="18"/>
                <w:szCs w:val="18"/>
              </w:rPr>
              <w:t>Types and numbers of sources;</w:t>
            </w:r>
          </w:p>
        </w:tc>
      </w:tr>
      <w:tr w:rsidR="00400AAC" w:rsidRPr="00B85190" w14:paraId="3EA8F1D5" w14:textId="77777777" w:rsidTr="00400AAC">
        <w:tc>
          <w:tcPr>
            <w:tcW w:w="0" w:type="auto"/>
            <w:vMerge/>
            <w:shd w:val="clear" w:color="auto" w:fill="D0CECE"/>
          </w:tcPr>
          <w:p w14:paraId="0D3E0406" w14:textId="77777777" w:rsidR="00400AAC" w:rsidRPr="00B85190" w:rsidRDefault="00400AAC" w:rsidP="00400AAC">
            <w:pPr>
              <w:widowControl/>
              <w:rPr>
                <w:rFonts w:ascii="Arial" w:eastAsia="Calibri" w:hAnsi="Arial" w:cs="Arial"/>
                <w:color w:val="auto"/>
                <w:sz w:val="18"/>
                <w:szCs w:val="18"/>
              </w:rPr>
            </w:pPr>
          </w:p>
        </w:tc>
        <w:tc>
          <w:tcPr>
            <w:tcW w:w="0" w:type="auto"/>
            <w:vMerge/>
          </w:tcPr>
          <w:p w14:paraId="1F2D147A" w14:textId="77777777" w:rsidR="00400AAC" w:rsidRPr="00B85190" w:rsidRDefault="00400AAC" w:rsidP="00400AAC">
            <w:pPr>
              <w:widowControl/>
              <w:rPr>
                <w:rFonts w:ascii="Arial" w:eastAsia="Calibri" w:hAnsi="Arial" w:cs="Arial"/>
                <w:color w:val="auto"/>
                <w:sz w:val="18"/>
                <w:szCs w:val="18"/>
              </w:rPr>
            </w:pPr>
          </w:p>
        </w:tc>
        <w:tc>
          <w:tcPr>
            <w:tcW w:w="0" w:type="auto"/>
          </w:tcPr>
          <w:p w14:paraId="1F774BF0" w14:textId="77777777" w:rsidR="00400AAC" w:rsidRPr="00B85190" w:rsidRDefault="00400AAC" w:rsidP="002A5EB4">
            <w:pPr>
              <w:widowControl/>
              <w:numPr>
                <w:ilvl w:val="0"/>
                <w:numId w:val="11"/>
              </w:numPr>
              <w:contextualSpacing/>
              <w:rPr>
                <w:rFonts w:ascii="Arial" w:eastAsia="Tahoma" w:hAnsi="Arial" w:cs="Arial"/>
                <w:color w:val="auto"/>
                <w:sz w:val="18"/>
                <w:szCs w:val="18"/>
              </w:rPr>
            </w:pPr>
            <w:r w:rsidRPr="00B85190">
              <w:rPr>
                <w:rFonts w:ascii="Arial" w:eastAsia="Calibri" w:hAnsi="Arial" w:cs="Arial"/>
                <w:color w:val="auto"/>
                <w:sz w:val="18"/>
                <w:szCs w:val="18"/>
              </w:rPr>
              <w:t>Sufficiency to make and defend the claim, and to distinguish between causal and correlational relationships; and</w:t>
            </w:r>
          </w:p>
        </w:tc>
      </w:tr>
      <w:tr w:rsidR="00400AAC" w:rsidRPr="00B85190" w14:paraId="0AFFEB74" w14:textId="77777777" w:rsidTr="00400AAC">
        <w:tc>
          <w:tcPr>
            <w:tcW w:w="0" w:type="auto"/>
            <w:vMerge/>
            <w:shd w:val="clear" w:color="auto" w:fill="D0CECE"/>
          </w:tcPr>
          <w:p w14:paraId="72524255" w14:textId="77777777" w:rsidR="00400AAC" w:rsidRPr="00B85190" w:rsidRDefault="00400AAC" w:rsidP="00400AAC">
            <w:pPr>
              <w:widowControl/>
              <w:rPr>
                <w:rFonts w:ascii="Arial" w:eastAsia="Calibri" w:hAnsi="Arial" w:cs="Arial"/>
                <w:color w:val="auto"/>
                <w:sz w:val="18"/>
                <w:szCs w:val="18"/>
              </w:rPr>
            </w:pPr>
          </w:p>
        </w:tc>
        <w:tc>
          <w:tcPr>
            <w:tcW w:w="0" w:type="auto"/>
            <w:vMerge/>
          </w:tcPr>
          <w:p w14:paraId="58C79B6E" w14:textId="77777777" w:rsidR="00400AAC" w:rsidRPr="00B85190" w:rsidRDefault="00400AAC" w:rsidP="00400AAC">
            <w:pPr>
              <w:widowControl/>
              <w:rPr>
                <w:rFonts w:ascii="Arial" w:eastAsia="Calibri" w:hAnsi="Arial" w:cs="Arial"/>
                <w:color w:val="auto"/>
                <w:sz w:val="18"/>
                <w:szCs w:val="18"/>
              </w:rPr>
            </w:pPr>
          </w:p>
        </w:tc>
        <w:tc>
          <w:tcPr>
            <w:tcW w:w="0" w:type="auto"/>
          </w:tcPr>
          <w:p w14:paraId="7CA2C22B" w14:textId="77777777" w:rsidR="00400AAC" w:rsidRPr="00B85190" w:rsidRDefault="00400AAC" w:rsidP="002A5EB4">
            <w:pPr>
              <w:widowControl/>
              <w:numPr>
                <w:ilvl w:val="0"/>
                <w:numId w:val="11"/>
              </w:numPr>
              <w:contextualSpacing/>
              <w:rPr>
                <w:rFonts w:ascii="Arial" w:eastAsia="Tahoma" w:hAnsi="Arial" w:cs="Arial"/>
                <w:color w:val="auto"/>
                <w:sz w:val="18"/>
                <w:szCs w:val="18"/>
              </w:rPr>
            </w:pPr>
            <w:r w:rsidRPr="00B85190">
              <w:rPr>
                <w:rFonts w:ascii="Arial" w:eastAsia="Calibri" w:hAnsi="Arial" w:cs="Arial"/>
                <w:color w:val="auto"/>
                <w:sz w:val="18"/>
                <w:szCs w:val="18"/>
              </w:rPr>
              <w:t>Validity and reliability of the evidence.</w:t>
            </w:r>
          </w:p>
        </w:tc>
      </w:tr>
      <w:tr w:rsidR="00400AAC" w:rsidRPr="00B85190" w14:paraId="0C61F17E" w14:textId="77777777" w:rsidTr="00400AAC">
        <w:tc>
          <w:tcPr>
            <w:tcW w:w="0" w:type="auto"/>
            <w:vMerge w:val="restart"/>
            <w:shd w:val="clear" w:color="auto" w:fill="D0CECE"/>
          </w:tcPr>
          <w:p w14:paraId="16F87020" w14:textId="77777777" w:rsidR="00400AAC" w:rsidRPr="00B85190" w:rsidRDefault="00400AAC" w:rsidP="00400AAC">
            <w:pPr>
              <w:widowControl/>
              <w:rPr>
                <w:rFonts w:ascii="Arial" w:eastAsia="Calibri" w:hAnsi="Arial" w:cs="Arial"/>
                <w:color w:val="auto"/>
                <w:sz w:val="18"/>
                <w:szCs w:val="18"/>
              </w:rPr>
            </w:pPr>
            <w:r w:rsidRPr="00B85190">
              <w:rPr>
                <w:rFonts w:ascii="Arial" w:eastAsia="Calibri" w:hAnsi="Arial" w:cs="Arial"/>
                <w:color w:val="auto"/>
                <w:sz w:val="18"/>
                <w:szCs w:val="18"/>
              </w:rPr>
              <w:t>4</w:t>
            </w:r>
          </w:p>
        </w:tc>
        <w:tc>
          <w:tcPr>
            <w:tcW w:w="0" w:type="auto"/>
            <w:gridSpan w:val="2"/>
            <w:shd w:val="clear" w:color="auto" w:fill="D0CECE"/>
          </w:tcPr>
          <w:p w14:paraId="53F22AD4" w14:textId="77777777" w:rsidR="00400AAC" w:rsidRPr="00B85190" w:rsidRDefault="00400AAC" w:rsidP="00400AAC">
            <w:pPr>
              <w:widowControl/>
              <w:rPr>
                <w:rFonts w:ascii="Arial" w:eastAsia="Calibri" w:hAnsi="Arial" w:cs="Arial"/>
                <w:color w:val="auto"/>
                <w:sz w:val="18"/>
                <w:szCs w:val="18"/>
              </w:rPr>
            </w:pPr>
            <w:r w:rsidRPr="00B85190">
              <w:rPr>
                <w:rFonts w:ascii="Arial" w:eastAsia="Calibri" w:hAnsi="Arial" w:cs="Arial"/>
                <w:color w:val="auto"/>
                <w:sz w:val="18"/>
                <w:szCs w:val="18"/>
              </w:rPr>
              <w:t>Reasoning and synthesis</w:t>
            </w:r>
          </w:p>
        </w:tc>
      </w:tr>
      <w:tr w:rsidR="00400AAC" w:rsidRPr="00B85190" w14:paraId="6E0FC28E" w14:textId="77777777" w:rsidTr="00400AAC">
        <w:trPr>
          <w:trHeight w:val="54"/>
        </w:trPr>
        <w:tc>
          <w:tcPr>
            <w:tcW w:w="0" w:type="auto"/>
            <w:vMerge/>
            <w:shd w:val="clear" w:color="auto" w:fill="D0CECE"/>
          </w:tcPr>
          <w:p w14:paraId="247A2686" w14:textId="77777777" w:rsidR="00400AAC" w:rsidRPr="00B85190" w:rsidRDefault="00400AAC" w:rsidP="00400AAC">
            <w:pPr>
              <w:widowControl/>
              <w:rPr>
                <w:rFonts w:ascii="Arial" w:eastAsia="Calibri" w:hAnsi="Arial" w:cs="Arial"/>
                <w:color w:val="auto"/>
                <w:sz w:val="18"/>
                <w:szCs w:val="18"/>
              </w:rPr>
            </w:pPr>
          </w:p>
        </w:tc>
        <w:tc>
          <w:tcPr>
            <w:tcW w:w="0" w:type="auto"/>
            <w:vMerge w:val="restart"/>
            <w:shd w:val="clear" w:color="auto" w:fill="auto"/>
          </w:tcPr>
          <w:p w14:paraId="7D249B8C" w14:textId="77777777" w:rsidR="00400AAC" w:rsidRPr="00B85190" w:rsidRDefault="00400AAC" w:rsidP="00400AAC">
            <w:pPr>
              <w:widowControl/>
              <w:rPr>
                <w:rFonts w:ascii="Arial" w:eastAsia="Calibri" w:hAnsi="Arial" w:cs="Arial"/>
                <w:color w:val="auto"/>
                <w:sz w:val="18"/>
                <w:szCs w:val="18"/>
              </w:rPr>
            </w:pPr>
            <w:r w:rsidRPr="00B85190">
              <w:rPr>
                <w:rFonts w:ascii="Arial" w:eastAsia="Calibri" w:hAnsi="Arial" w:cs="Arial"/>
                <w:color w:val="auto"/>
                <w:sz w:val="18"/>
                <w:szCs w:val="18"/>
              </w:rPr>
              <w:t>a</w:t>
            </w:r>
          </w:p>
        </w:tc>
        <w:tc>
          <w:tcPr>
            <w:tcW w:w="0" w:type="auto"/>
            <w:shd w:val="clear" w:color="auto" w:fill="auto"/>
          </w:tcPr>
          <w:p w14:paraId="007044E5" w14:textId="77777777" w:rsidR="00400AAC" w:rsidRPr="00B85190" w:rsidRDefault="00400AAC" w:rsidP="00400AAC">
            <w:pPr>
              <w:widowControl/>
              <w:rPr>
                <w:rFonts w:ascii="Arial" w:eastAsia="Calibri" w:hAnsi="Arial" w:cs="Arial"/>
                <w:color w:val="auto"/>
                <w:sz w:val="18"/>
                <w:szCs w:val="18"/>
              </w:rPr>
            </w:pPr>
            <w:r w:rsidRPr="00B85190">
              <w:rPr>
                <w:rFonts w:ascii="Arial" w:eastAsia="Calibri" w:hAnsi="Arial" w:cs="Arial"/>
                <w:color w:val="auto"/>
                <w:sz w:val="18"/>
                <w:szCs w:val="18"/>
              </w:rPr>
              <w:t xml:space="preserve">Students use reasoning to describe* links between the evidence and claim, such as: </w:t>
            </w:r>
          </w:p>
        </w:tc>
      </w:tr>
      <w:tr w:rsidR="00400AAC" w:rsidRPr="00B85190" w14:paraId="02A47F0C" w14:textId="77777777" w:rsidTr="00400AAC">
        <w:trPr>
          <w:trHeight w:val="53"/>
        </w:trPr>
        <w:tc>
          <w:tcPr>
            <w:tcW w:w="0" w:type="auto"/>
            <w:vMerge/>
            <w:shd w:val="clear" w:color="auto" w:fill="D0CECE"/>
          </w:tcPr>
          <w:p w14:paraId="6DA7B8B8" w14:textId="77777777" w:rsidR="00400AAC" w:rsidRPr="00B85190" w:rsidRDefault="00400AAC" w:rsidP="00400AAC">
            <w:pPr>
              <w:widowControl/>
              <w:rPr>
                <w:rFonts w:ascii="Arial" w:eastAsia="Calibri" w:hAnsi="Arial" w:cs="Arial"/>
                <w:color w:val="auto"/>
                <w:sz w:val="18"/>
                <w:szCs w:val="18"/>
              </w:rPr>
            </w:pPr>
          </w:p>
        </w:tc>
        <w:tc>
          <w:tcPr>
            <w:tcW w:w="0" w:type="auto"/>
            <w:vMerge/>
            <w:shd w:val="clear" w:color="auto" w:fill="auto"/>
          </w:tcPr>
          <w:p w14:paraId="56666F3E" w14:textId="77777777" w:rsidR="00400AAC" w:rsidRPr="00B85190" w:rsidRDefault="00400AAC" w:rsidP="00400AAC">
            <w:pPr>
              <w:widowControl/>
              <w:rPr>
                <w:rFonts w:ascii="Arial" w:eastAsia="Calibri" w:hAnsi="Arial" w:cs="Arial"/>
                <w:color w:val="auto"/>
                <w:sz w:val="18"/>
                <w:szCs w:val="18"/>
              </w:rPr>
            </w:pPr>
          </w:p>
        </w:tc>
        <w:tc>
          <w:tcPr>
            <w:tcW w:w="0" w:type="auto"/>
            <w:shd w:val="clear" w:color="auto" w:fill="auto"/>
          </w:tcPr>
          <w:p w14:paraId="32C675DD" w14:textId="77777777" w:rsidR="00400AAC" w:rsidRPr="00B85190" w:rsidRDefault="00400AAC" w:rsidP="002A5EB4">
            <w:pPr>
              <w:widowControl/>
              <w:numPr>
                <w:ilvl w:val="0"/>
                <w:numId w:val="42"/>
              </w:numPr>
              <w:contextualSpacing/>
              <w:rPr>
                <w:rFonts w:ascii="Arial" w:eastAsia="Calibri" w:hAnsi="Arial" w:cs="Arial"/>
                <w:color w:val="auto"/>
                <w:sz w:val="18"/>
                <w:szCs w:val="18"/>
              </w:rPr>
            </w:pPr>
            <w:r w:rsidRPr="00B85190">
              <w:rPr>
                <w:rFonts w:ascii="Arial" w:eastAsia="Calibri" w:hAnsi="Arial" w:cs="Arial"/>
                <w:color w:val="auto"/>
                <w:sz w:val="18"/>
                <w:szCs w:val="18"/>
              </w:rPr>
              <w:t xml:space="preserve">Genetic mutations produce genetic variations between cells or organisms. </w:t>
            </w:r>
          </w:p>
        </w:tc>
      </w:tr>
      <w:tr w:rsidR="00400AAC" w:rsidRPr="00B85190" w14:paraId="386EE024" w14:textId="77777777" w:rsidTr="00400AAC">
        <w:trPr>
          <w:trHeight w:val="53"/>
        </w:trPr>
        <w:tc>
          <w:tcPr>
            <w:tcW w:w="0" w:type="auto"/>
            <w:vMerge/>
            <w:shd w:val="clear" w:color="auto" w:fill="D0CECE"/>
          </w:tcPr>
          <w:p w14:paraId="7BAAA814" w14:textId="77777777" w:rsidR="00400AAC" w:rsidRPr="00B85190" w:rsidRDefault="00400AAC" w:rsidP="00400AAC">
            <w:pPr>
              <w:widowControl/>
              <w:rPr>
                <w:rFonts w:ascii="Arial" w:eastAsia="Calibri" w:hAnsi="Arial" w:cs="Arial"/>
                <w:color w:val="auto"/>
                <w:sz w:val="18"/>
                <w:szCs w:val="18"/>
              </w:rPr>
            </w:pPr>
          </w:p>
        </w:tc>
        <w:tc>
          <w:tcPr>
            <w:tcW w:w="0" w:type="auto"/>
            <w:vMerge/>
            <w:shd w:val="clear" w:color="auto" w:fill="auto"/>
          </w:tcPr>
          <w:p w14:paraId="5CFEF45D" w14:textId="77777777" w:rsidR="00400AAC" w:rsidRPr="00B85190" w:rsidRDefault="00400AAC" w:rsidP="00400AAC">
            <w:pPr>
              <w:widowControl/>
              <w:rPr>
                <w:rFonts w:ascii="Arial" w:eastAsia="Calibri" w:hAnsi="Arial" w:cs="Arial"/>
                <w:color w:val="auto"/>
                <w:sz w:val="18"/>
                <w:szCs w:val="18"/>
              </w:rPr>
            </w:pPr>
          </w:p>
        </w:tc>
        <w:tc>
          <w:tcPr>
            <w:tcW w:w="0" w:type="auto"/>
            <w:shd w:val="clear" w:color="auto" w:fill="auto"/>
          </w:tcPr>
          <w:p w14:paraId="3BF17052" w14:textId="77777777" w:rsidR="00400AAC" w:rsidRPr="00B85190" w:rsidRDefault="00400AAC" w:rsidP="002A5EB4">
            <w:pPr>
              <w:widowControl/>
              <w:numPr>
                <w:ilvl w:val="0"/>
                <w:numId w:val="42"/>
              </w:numPr>
              <w:contextualSpacing/>
              <w:rPr>
                <w:rFonts w:ascii="Arial" w:eastAsia="Calibri" w:hAnsi="Arial" w:cs="Arial"/>
                <w:color w:val="auto"/>
                <w:sz w:val="18"/>
                <w:szCs w:val="18"/>
              </w:rPr>
            </w:pPr>
            <w:r w:rsidRPr="00B85190">
              <w:rPr>
                <w:rFonts w:ascii="Arial" w:eastAsia="Calibri" w:hAnsi="Arial" w:cs="Arial"/>
                <w:color w:val="auto"/>
                <w:sz w:val="18"/>
                <w:szCs w:val="18"/>
              </w:rPr>
              <w:t>Genetic variations produced by mutation and meiosis can be inherited.</w:t>
            </w:r>
          </w:p>
        </w:tc>
      </w:tr>
      <w:tr w:rsidR="00400AAC" w:rsidRPr="00B85190" w14:paraId="79815AD5" w14:textId="77777777" w:rsidTr="00400AAC">
        <w:trPr>
          <w:trHeight w:val="53"/>
        </w:trPr>
        <w:tc>
          <w:tcPr>
            <w:tcW w:w="0" w:type="auto"/>
            <w:vMerge/>
            <w:shd w:val="clear" w:color="auto" w:fill="D0CECE"/>
          </w:tcPr>
          <w:p w14:paraId="1099A391" w14:textId="77777777" w:rsidR="00400AAC" w:rsidRPr="00B85190" w:rsidRDefault="00400AAC" w:rsidP="00400AAC">
            <w:pPr>
              <w:widowControl/>
              <w:rPr>
                <w:rFonts w:ascii="Arial" w:eastAsia="Calibri" w:hAnsi="Arial" w:cs="Arial"/>
                <w:color w:val="auto"/>
                <w:sz w:val="18"/>
                <w:szCs w:val="18"/>
              </w:rPr>
            </w:pPr>
          </w:p>
        </w:tc>
        <w:tc>
          <w:tcPr>
            <w:tcW w:w="0" w:type="auto"/>
            <w:shd w:val="clear" w:color="auto" w:fill="auto"/>
          </w:tcPr>
          <w:p w14:paraId="7124A706" w14:textId="77777777" w:rsidR="00400AAC" w:rsidRPr="00B85190" w:rsidRDefault="00400AAC" w:rsidP="00400AAC">
            <w:pPr>
              <w:widowControl/>
              <w:rPr>
                <w:rFonts w:ascii="Arial" w:eastAsia="Calibri" w:hAnsi="Arial" w:cs="Arial"/>
                <w:color w:val="auto"/>
                <w:sz w:val="18"/>
                <w:szCs w:val="18"/>
              </w:rPr>
            </w:pPr>
            <w:r w:rsidRPr="00B85190">
              <w:rPr>
                <w:rFonts w:ascii="Arial" w:eastAsia="Calibri" w:hAnsi="Arial" w:cs="Arial"/>
                <w:color w:val="auto"/>
                <w:sz w:val="18"/>
                <w:szCs w:val="18"/>
              </w:rPr>
              <w:t>b</w:t>
            </w:r>
          </w:p>
        </w:tc>
        <w:tc>
          <w:tcPr>
            <w:tcW w:w="0" w:type="auto"/>
            <w:shd w:val="clear" w:color="auto" w:fill="auto"/>
          </w:tcPr>
          <w:p w14:paraId="2628779C" w14:textId="77777777" w:rsidR="00400AAC" w:rsidRPr="00B85190" w:rsidRDefault="00400AAC" w:rsidP="00400AAC">
            <w:pPr>
              <w:widowControl/>
              <w:rPr>
                <w:rFonts w:ascii="Arial" w:eastAsia="Calibri" w:hAnsi="Arial" w:cs="Arial"/>
                <w:color w:val="auto"/>
                <w:sz w:val="18"/>
                <w:szCs w:val="18"/>
              </w:rPr>
            </w:pPr>
            <w:r w:rsidRPr="00B85190">
              <w:rPr>
                <w:rFonts w:ascii="Arial" w:eastAsia="Calibri" w:hAnsi="Arial" w:cs="Arial"/>
                <w:color w:val="auto"/>
                <w:sz w:val="18"/>
                <w:szCs w:val="18"/>
              </w:rPr>
              <w:t>Students use reasoning and valid evidence to describe* that new combinations of DNA can arise from several sources, including meiosis, errors during replication, and mutations caused by environmental factors.</w:t>
            </w:r>
          </w:p>
        </w:tc>
      </w:tr>
      <w:tr w:rsidR="00400AAC" w:rsidRPr="00B85190" w14:paraId="481127F0" w14:textId="77777777" w:rsidTr="00400AAC">
        <w:trPr>
          <w:trHeight w:val="53"/>
        </w:trPr>
        <w:tc>
          <w:tcPr>
            <w:tcW w:w="0" w:type="auto"/>
            <w:vMerge/>
            <w:shd w:val="clear" w:color="auto" w:fill="D0CECE"/>
          </w:tcPr>
          <w:p w14:paraId="7286A24D" w14:textId="77777777" w:rsidR="00400AAC" w:rsidRPr="00B85190" w:rsidRDefault="00400AAC" w:rsidP="00400AAC">
            <w:pPr>
              <w:widowControl/>
              <w:rPr>
                <w:rFonts w:ascii="Arial" w:eastAsia="Calibri" w:hAnsi="Arial" w:cs="Arial"/>
                <w:color w:val="auto"/>
                <w:sz w:val="18"/>
                <w:szCs w:val="18"/>
              </w:rPr>
            </w:pPr>
          </w:p>
        </w:tc>
        <w:tc>
          <w:tcPr>
            <w:tcW w:w="0" w:type="auto"/>
            <w:shd w:val="clear" w:color="auto" w:fill="auto"/>
          </w:tcPr>
          <w:p w14:paraId="320D46CE" w14:textId="77777777" w:rsidR="00400AAC" w:rsidRPr="00B85190" w:rsidRDefault="00400AAC" w:rsidP="00400AAC">
            <w:pPr>
              <w:widowControl/>
              <w:rPr>
                <w:rFonts w:ascii="Arial" w:eastAsia="Calibri" w:hAnsi="Arial" w:cs="Arial"/>
                <w:color w:val="auto"/>
                <w:sz w:val="18"/>
                <w:szCs w:val="18"/>
              </w:rPr>
            </w:pPr>
            <w:r w:rsidRPr="00B85190">
              <w:rPr>
                <w:rFonts w:ascii="Arial" w:eastAsia="Calibri" w:hAnsi="Arial" w:cs="Arial"/>
                <w:color w:val="auto"/>
                <w:sz w:val="18"/>
                <w:szCs w:val="18"/>
              </w:rPr>
              <w:t>c</w:t>
            </w:r>
          </w:p>
        </w:tc>
        <w:tc>
          <w:tcPr>
            <w:tcW w:w="0" w:type="auto"/>
            <w:shd w:val="clear" w:color="auto" w:fill="auto"/>
          </w:tcPr>
          <w:p w14:paraId="426216CA" w14:textId="77777777" w:rsidR="00400AAC" w:rsidRPr="00B85190" w:rsidRDefault="00400AAC" w:rsidP="00400AAC">
            <w:pPr>
              <w:widowControl/>
              <w:rPr>
                <w:rFonts w:ascii="Arial" w:eastAsia="Calibri" w:hAnsi="Arial" w:cs="Arial"/>
                <w:color w:val="auto"/>
                <w:sz w:val="18"/>
                <w:szCs w:val="18"/>
              </w:rPr>
            </w:pPr>
            <w:r w:rsidRPr="00B85190">
              <w:rPr>
                <w:rFonts w:ascii="Arial" w:eastAsia="Calibri" w:hAnsi="Arial" w:cs="Arial"/>
                <w:color w:val="auto"/>
                <w:sz w:val="18"/>
                <w:szCs w:val="18"/>
              </w:rPr>
              <w:t>Students defend a claim against counter-claims and critique by evaluating counter-claims and by describing* the connections between the relevant and appropriate evidence and the strongest claim.</w:t>
            </w:r>
          </w:p>
        </w:tc>
      </w:tr>
    </w:tbl>
    <w:p w14:paraId="5535F2E2" w14:textId="77777777" w:rsidR="00400AAC" w:rsidRPr="00B85190" w:rsidRDefault="00400AAC" w:rsidP="00400AAC">
      <w:pPr>
        <w:widowControl/>
        <w:spacing w:after="160" w:line="259" w:lineRule="auto"/>
        <w:rPr>
          <w:rFonts w:ascii="Arial" w:eastAsia="Calibri" w:hAnsi="Arial" w:cs="Arial"/>
          <w:color w:val="auto"/>
          <w:sz w:val="20"/>
          <w:szCs w:val="20"/>
        </w:rPr>
      </w:pPr>
    </w:p>
    <w:tbl>
      <w:tblPr>
        <w:tblStyle w:val="TableGrid"/>
        <w:tblW w:w="0" w:type="auto"/>
        <w:tblLook w:val="04A0" w:firstRow="1" w:lastRow="0" w:firstColumn="1" w:lastColumn="0" w:noHBand="0" w:noVBand="1"/>
      </w:tblPr>
      <w:tblGrid>
        <w:gridCol w:w="317"/>
        <w:gridCol w:w="317"/>
        <w:gridCol w:w="14044"/>
      </w:tblGrid>
      <w:tr w:rsidR="00400AAC" w:rsidRPr="00B85190" w14:paraId="36F322B6" w14:textId="77777777" w:rsidTr="00400AAC">
        <w:tc>
          <w:tcPr>
            <w:tcW w:w="0" w:type="auto"/>
            <w:gridSpan w:val="3"/>
            <w:shd w:val="clear" w:color="auto" w:fill="7F7F7F"/>
          </w:tcPr>
          <w:p w14:paraId="11B3B9FF" w14:textId="41602D9C" w:rsidR="00400AAC" w:rsidRPr="00B85190" w:rsidRDefault="00400AAC" w:rsidP="00400AAC">
            <w:pPr>
              <w:widowControl/>
              <w:rPr>
                <w:rFonts w:ascii="Arial" w:eastAsia="Calibri" w:hAnsi="Arial" w:cs="Arial"/>
                <w:color w:val="auto"/>
                <w:sz w:val="20"/>
                <w:szCs w:val="20"/>
              </w:rPr>
            </w:pPr>
            <w:r w:rsidRPr="00B85190">
              <w:rPr>
                <w:rFonts w:ascii="Arial" w:eastAsia="Calibri" w:hAnsi="Arial" w:cs="Arial"/>
                <w:b/>
                <w:bCs/>
                <w:color w:val="FFFFFF" w:themeColor="background1"/>
                <w:sz w:val="20"/>
                <w:szCs w:val="20"/>
              </w:rPr>
              <w:t xml:space="preserve">HS.9.4.C   </w:t>
            </w:r>
            <w:r w:rsidR="00B85190" w:rsidRPr="00B85190">
              <w:rPr>
                <w:rFonts w:ascii="Arial" w:hAnsi="Arial" w:cs="Arial"/>
                <w:b/>
                <w:bCs/>
                <w:color w:val="FFFFFF" w:themeColor="background1"/>
                <w:sz w:val="20"/>
                <w:szCs w:val="20"/>
              </w:rPr>
              <w:t>Apply concepts of statistics and probability</w:t>
            </w:r>
            <w:r w:rsidR="00B85190" w:rsidRPr="00B85190">
              <w:rPr>
                <w:rFonts w:ascii="Arial" w:hAnsi="Arial" w:cs="Arial"/>
                <w:color w:val="FFFFFF" w:themeColor="background1"/>
                <w:sz w:val="20"/>
                <w:szCs w:val="20"/>
              </w:rPr>
              <w:t xml:space="preserve"> to explain the </w:t>
            </w:r>
            <w:r w:rsidR="00B85190" w:rsidRPr="00B85190">
              <w:rPr>
                <w:rFonts w:ascii="Arial" w:hAnsi="Arial" w:cs="Arial"/>
                <w:color w:val="FFFFFF" w:themeColor="background1"/>
                <w:sz w:val="20"/>
                <w:szCs w:val="20"/>
                <w:u w:val="single"/>
              </w:rPr>
              <w:t>variation and distribution</w:t>
            </w:r>
            <w:r w:rsidR="00B85190" w:rsidRPr="00B85190">
              <w:rPr>
                <w:rFonts w:ascii="Arial" w:hAnsi="Arial" w:cs="Arial"/>
                <w:color w:val="FFFFFF" w:themeColor="background1"/>
                <w:sz w:val="20"/>
                <w:szCs w:val="20"/>
              </w:rPr>
              <w:t xml:space="preserve"> of expressed traits in a population.</w:t>
            </w:r>
          </w:p>
        </w:tc>
      </w:tr>
      <w:tr w:rsidR="00400AAC" w:rsidRPr="00B85190" w14:paraId="787188E5" w14:textId="77777777" w:rsidTr="00400AAC">
        <w:tc>
          <w:tcPr>
            <w:tcW w:w="0" w:type="auto"/>
            <w:vMerge w:val="restart"/>
            <w:shd w:val="clear" w:color="auto" w:fill="D0CECE"/>
          </w:tcPr>
          <w:p w14:paraId="28876700"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1</w:t>
            </w:r>
          </w:p>
        </w:tc>
        <w:tc>
          <w:tcPr>
            <w:tcW w:w="0" w:type="auto"/>
            <w:gridSpan w:val="2"/>
            <w:shd w:val="clear" w:color="auto" w:fill="D0CECE"/>
          </w:tcPr>
          <w:p w14:paraId="6D873E65"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Organizing data</w:t>
            </w:r>
          </w:p>
        </w:tc>
      </w:tr>
      <w:tr w:rsidR="00400AAC" w:rsidRPr="00B85190" w14:paraId="173283FD" w14:textId="77777777" w:rsidTr="00400AAC">
        <w:trPr>
          <w:trHeight w:val="40"/>
        </w:trPr>
        <w:tc>
          <w:tcPr>
            <w:tcW w:w="0" w:type="auto"/>
            <w:vMerge/>
          </w:tcPr>
          <w:p w14:paraId="369DC216" w14:textId="77777777" w:rsidR="00400AAC" w:rsidRPr="00B85190" w:rsidRDefault="00400AAC" w:rsidP="00400AAC">
            <w:pPr>
              <w:widowControl/>
              <w:rPr>
                <w:rFonts w:ascii="Arial" w:eastAsia="Calibri" w:hAnsi="Arial" w:cs="Arial"/>
                <w:color w:val="auto"/>
                <w:sz w:val="18"/>
                <w:szCs w:val="20"/>
              </w:rPr>
            </w:pPr>
          </w:p>
        </w:tc>
        <w:tc>
          <w:tcPr>
            <w:tcW w:w="0" w:type="auto"/>
          </w:tcPr>
          <w:p w14:paraId="5D2B9A6F"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a</w:t>
            </w:r>
          </w:p>
        </w:tc>
        <w:tc>
          <w:tcPr>
            <w:tcW w:w="0" w:type="auto"/>
          </w:tcPr>
          <w:p w14:paraId="6CD0895C"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Students organize the given data by the frequency, distribution, and variation of expressed traits in the population.</w:t>
            </w:r>
          </w:p>
        </w:tc>
      </w:tr>
      <w:tr w:rsidR="00400AAC" w:rsidRPr="00B85190" w14:paraId="7168F1D2" w14:textId="77777777" w:rsidTr="00400AAC">
        <w:tc>
          <w:tcPr>
            <w:tcW w:w="0" w:type="auto"/>
            <w:vMerge w:val="restart"/>
            <w:shd w:val="clear" w:color="auto" w:fill="D0CECE"/>
          </w:tcPr>
          <w:p w14:paraId="07FE343D"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2</w:t>
            </w:r>
          </w:p>
        </w:tc>
        <w:tc>
          <w:tcPr>
            <w:tcW w:w="0" w:type="auto"/>
            <w:gridSpan w:val="2"/>
            <w:shd w:val="clear" w:color="auto" w:fill="D0CECE"/>
          </w:tcPr>
          <w:p w14:paraId="3E26CBE5" w14:textId="77777777" w:rsidR="00400AAC" w:rsidRPr="00B85190" w:rsidRDefault="00400AAC" w:rsidP="00400AAC">
            <w:pPr>
              <w:widowControl/>
              <w:rPr>
                <w:rFonts w:ascii="Arial" w:eastAsia="Calibri" w:hAnsi="Arial" w:cs="Arial"/>
                <w:color w:val="auto"/>
                <w:sz w:val="18"/>
                <w:szCs w:val="20"/>
                <w:highlight w:val="yellow"/>
              </w:rPr>
            </w:pPr>
            <w:r w:rsidRPr="00B85190">
              <w:rPr>
                <w:rFonts w:ascii="Arial" w:eastAsia="Calibri" w:hAnsi="Arial" w:cs="Arial"/>
                <w:color w:val="auto"/>
                <w:sz w:val="18"/>
                <w:szCs w:val="20"/>
              </w:rPr>
              <w:t>Identifying relationships</w:t>
            </w:r>
          </w:p>
        </w:tc>
      </w:tr>
      <w:tr w:rsidR="00400AAC" w:rsidRPr="00B85190" w14:paraId="0008E964" w14:textId="77777777" w:rsidTr="00400AAC">
        <w:trPr>
          <w:trHeight w:val="494"/>
        </w:trPr>
        <w:tc>
          <w:tcPr>
            <w:tcW w:w="0" w:type="auto"/>
            <w:vMerge/>
            <w:shd w:val="clear" w:color="auto" w:fill="D0CECE"/>
          </w:tcPr>
          <w:p w14:paraId="6211F920" w14:textId="77777777" w:rsidR="00400AAC" w:rsidRPr="00B85190" w:rsidRDefault="00400AAC" w:rsidP="00400AAC">
            <w:pPr>
              <w:widowControl/>
              <w:rPr>
                <w:rFonts w:ascii="Arial" w:eastAsia="Calibri" w:hAnsi="Arial" w:cs="Arial"/>
                <w:color w:val="auto"/>
                <w:sz w:val="18"/>
                <w:szCs w:val="20"/>
              </w:rPr>
            </w:pPr>
          </w:p>
        </w:tc>
        <w:tc>
          <w:tcPr>
            <w:tcW w:w="0" w:type="auto"/>
          </w:tcPr>
          <w:p w14:paraId="668F39EF"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a</w:t>
            </w:r>
          </w:p>
        </w:tc>
        <w:tc>
          <w:tcPr>
            <w:tcW w:w="0" w:type="auto"/>
          </w:tcPr>
          <w:p w14:paraId="1FAE6296" w14:textId="77777777" w:rsidR="00400AAC" w:rsidRPr="00B85190" w:rsidRDefault="00400AAC" w:rsidP="00400AAC">
            <w:pPr>
              <w:widowControl/>
              <w:rPr>
                <w:rFonts w:ascii="Arial" w:eastAsia="Calibri" w:hAnsi="Arial" w:cs="Arial"/>
                <w:color w:val="auto"/>
                <w:sz w:val="18"/>
                <w:szCs w:val="20"/>
                <w:highlight w:val="yellow"/>
              </w:rPr>
            </w:pPr>
            <w:r w:rsidRPr="00B85190">
              <w:rPr>
                <w:rFonts w:ascii="Arial" w:eastAsia="Calibri" w:hAnsi="Arial" w:cs="Arial"/>
                <w:color w:val="auto"/>
                <w:sz w:val="18"/>
                <w:szCs w:val="20"/>
              </w:rPr>
              <w:t>Students perform and use appropriate statistical analyses of data, including probability measures, to determine the relationship between a trait’s occurrence within a population and environmental factors.</w:t>
            </w:r>
          </w:p>
        </w:tc>
      </w:tr>
      <w:tr w:rsidR="00400AAC" w:rsidRPr="00B85190" w14:paraId="62EEAB96" w14:textId="77777777" w:rsidTr="00400AAC">
        <w:trPr>
          <w:trHeight w:val="260"/>
        </w:trPr>
        <w:tc>
          <w:tcPr>
            <w:tcW w:w="0" w:type="auto"/>
            <w:vMerge w:val="restart"/>
            <w:shd w:val="clear" w:color="auto" w:fill="D0CECE"/>
          </w:tcPr>
          <w:p w14:paraId="70EE4D15"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3</w:t>
            </w:r>
          </w:p>
        </w:tc>
        <w:tc>
          <w:tcPr>
            <w:tcW w:w="0" w:type="auto"/>
            <w:gridSpan w:val="2"/>
            <w:shd w:val="clear" w:color="auto" w:fill="D0CECE"/>
          </w:tcPr>
          <w:p w14:paraId="011021D5"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Interpreting data</w:t>
            </w:r>
          </w:p>
        </w:tc>
      </w:tr>
      <w:tr w:rsidR="00400AAC" w:rsidRPr="00B85190" w14:paraId="2EBC9E41" w14:textId="77777777" w:rsidTr="00400AAC">
        <w:trPr>
          <w:trHeight w:val="111"/>
        </w:trPr>
        <w:tc>
          <w:tcPr>
            <w:tcW w:w="0" w:type="auto"/>
            <w:vMerge/>
            <w:shd w:val="clear" w:color="auto" w:fill="D0CECE"/>
          </w:tcPr>
          <w:p w14:paraId="79399712" w14:textId="77777777" w:rsidR="00400AAC" w:rsidRPr="00B85190" w:rsidRDefault="00400AAC" w:rsidP="00400AAC">
            <w:pPr>
              <w:widowControl/>
              <w:rPr>
                <w:rFonts w:ascii="Arial" w:eastAsia="Calibri" w:hAnsi="Arial" w:cs="Arial"/>
                <w:color w:val="auto"/>
                <w:sz w:val="18"/>
                <w:szCs w:val="20"/>
              </w:rPr>
            </w:pPr>
          </w:p>
        </w:tc>
        <w:tc>
          <w:tcPr>
            <w:tcW w:w="0" w:type="auto"/>
            <w:vMerge w:val="restart"/>
            <w:shd w:val="clear" w:color="auto" w:fill="auto"/>
          </w:tcPr>
          <w:p w14:paraId="31658354"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a</w:t>
            </w:r>
          </w:p>
        </w:tc>
        <w:tc>
          <w:tcPr>
            <w:tcW w:w="0" w:type="auto"/>
            <w:shd w:val="clear" w:color="auto" w:fill="auto"/>
          </w:tcPr>
          <w:p w14:paraId="1E6BF5AD" w14:textId="77777777" w:rsidR="00400AAC" w:rsidRPr="00B85190" w:rsidRDefault="00400AAC" w:rsidP="00400AAC">
            <w:pPr>
              <w:widowControl/>
              <w:rPr>
                <w:rFonts w:ascii="Arial" w:eastAsia="Calibri" w:hAnsi="Arial" w:cs="Arial"/>
                <w:color w:val="auto"/>
                <w:sz w:val="18"/>
                <w:szCs w:val="20"/>
              </w:rPr>
            </w:pPr>
            <w:r w:rsidRPr="00B85190">
              <w:rPr>
                <w:rFonts w:ascii="Arial" w:eastAsia="Calibri" w:hAnsi="Arial" w:cs="Arial"/>
                <w:color w:val="auto"/>
                <w:sz w:val="18"/>
                <w:szCs w:val="20"/>
              </w:rPr>
              <w:t>Students analyze and interpret data to explain the distribution of expressed traits, including:</w:t>
            </w:r>
          </w:p>
        </w:tc>
      </w:tr>
      <w:tr w:rsidR="00400AAC" w:rsidRPr="00B85190" w14:paraId="3959EA55" w14:textId="77777777" w:rsidTr="00400AAC">
        <w:trPr>
          <w:trHeight w:val="111"/>
        </w:trPr>
        <w:tc>
          <w:tcPr>
            <w:tcW w:w="0" w:type="auto"/>
            <w:vMerge/>
            <w:shd w:val="clear" w:color="auto" w:fill="D0CECE"/>
          </w:tcPr>
          <w:p w14:paraId="150FE421" w14:textId="77777777" w:rsidR="00400AAC" w:rsidRPr="00B85190" w:rsidRDefault="00400AAC" w:rsidP="00400AAC">
            <w:pPr>
              <w:widowControl/>
              <w:rPr>
                <w:rFonts w:ascii="Arial" w:eastAsia="Calibri" w:hAnsi="Arial" w:cs="Arial"/>
                <w:color w:val="auto"/>
                <w:sz w:val="18"/>
                <w:szCs w:val="20"/>
              </w:rPr>
            </w:pPr>
          </w:p>
        </w:tc>
        <w:tc>
          <w:tcPr>
            <w:tcW w:w="0" w:type="auto"/>
            <w:vMerge/>
            <w:shd w:val="clear" w:color="auto" w:fill="auto"/>
          </w:tcPr>
          <w:p w14:paraId="1DAF8887" w14:textId="77777777" w:rsidR="00400AAC" w:rsidRPr="00B85190" w:rsidRDefault="00400AAC" w:rsidP="00400AAC">
            <w:pPr>
              <w:widowControl/>
              <w:rPr>
                <w:rFonts w:ascii="Arial" w:eastAsia="Calibri" w:hAnsi="Arial" w:cs="Arial"/>
                <w:color w:val="auto"/>
                <w:sz w:val="18"/>
                <w:szCs w:val="20"/>
              </w:rPr>
            </w:pPr>
          </w:p>
        </w:tc>
        <w:tc>
          <w:tcPr>
            <w:tcW w:w="0" w:type="auto"/>
            <w:shd w:val="clear" w:color="auto" w:fill="auto"/>
          </w:tcPr>
          <w:p w14:paraId="721561E8" w14:textId="77777777" w:rsidR="00400AAC" w:rsidRPr="00B85190" w:rsidRDefault="00400AAC" w:rsidP="002A5EB4">
            <w:pPr>
              <w:widowControl/>
              <w:numPr>
                <w:ilvl w:val="0"/>
                <w:numId w:val="43"/>
              </w:numPr>
              <w:contextualSpacing/>
              <w:rPr>
                <w:rFonts w:ascii="Arial" w:eastAsia="Calibri" w:hAnsi="Arial" w:cs="Arial"/>
                <w:color w:val="auto"/>
                <w:sz w:val="18"/>
                <w:szCs w:val="20"/>
              </w:rPr>
            </w:pPr>
            <w:r w:rsidRPr="00B85190">
              <w:rPr>
                <w:rFonts w:ascii="Arial" w:eastAsia="Calibri" w:hAnsi="Arial" w:cs="Arial"/>
                <w:color w:val="auto"/>
                <w:sz w:val="18"/>
                <w:szCs w:val="20"/>
              </w:rPr>
              <w:t>Recognition and use of patterns in the statistical analysis to predict changes in trait distribution within a population if environmental variables change; and</w:t>
            </w:r>
          </w:p>
        </w:tc>
      </w:tr>
      <w:tr w:rsidR="00400AAC" w:rsidRPr="00B85190" w14:paraId="3D5D1452" w14:textId="77777777" w:rsidTr="00400AAC">
        <w:trPr>
          <w:trHeight w:val="111"/>
        </w:trPr>
        <w:tc>
          <w:tcPr>
            <w:tcW w:w="0" w:type="auto"/>
            <w:vMerge/>
            <w:shd w:val="clear" w:color="auto" w:fill="D0CECE"/>
          </w:tcPr>
          <w:p w14:paraId="497F8BD4" w14:textId="77777777" w:rsidR="00400AAC" w:rsidRPr="00B85190" w:rsidRDefault="00400AAC" w:rsidP="00400AAC">
            <w:pPr>
              <w:widowControl/>
              <w:rPr>
                <w:rFonts w:ascii="Arial" w:eastAsia="Calibri" w:hAnsi="Arial" w:cs="Arial"/>
                <w:color w:val="auto"/>
                <w:sz w:val="18"/>
                <w:szCs w:val="20"/>
              </w:rPr>
            </w:pPr>
          </w:p>
        </w:tc>
        <w:tc>
          <w:tcPr>
            <w:tcW w:w="0" w:type="auto"/>
            <w:vMerge/>
            <w:shd w:val="clear" w:color="auto" w:fill="auto"/>
          </w:tcPr>
          <w:p w14:paraId="3D2432C3" w14:textId="77777777" w:rsidR="00400AAC" w:rsidRPr="00B85190" w:rsidRDefault="00400AAC" w:rsidP="00400AAC">
            <w:pPr>
              <w:widowControl/>
              <w:rPr>
                <w:rFonts w:ascii="Arial" w:eastAsia="Calibri" w:hAnsi="Arial" w:cs="Arial"/>
                <w:color w:val="auto"/>
                <w:sz w:val="18"/>
                <w:szCs w:val="20"/>
              </w:rPr>
            </w:pPr>
          </w:p>
        </w:tc>
        <w:tc>
          <w:tcPr>
            <w:tcW w:w="0" w:type="auto"/>
            <w:shd w:val="clear" w:color="auto" w:fill="auto"/>
          </w:tcPr>
          <w:p w14:paraId="30BC2826" w14:textId="77777777" w:rsidR="00400AAC" w:rsidRPr="00B85190" w:rsidRDefault="00400AAC" w:rsidP="002A5EB4">
            <w:pPr>
              <w:widowControl/>
              <w:numPr>
                <w:ilvl w:val="0"/>
                <w:numId w:val="43"/>
              </w:numPr>
              <w:contextualSpacing/>
              <w:rPr>
                <w:rFonts w:ascii="Arial" w:eastAsia="Calibri" w:hAnsi="Arial" w:cs="Arial"/>
                <w:color w:val="auto"/>
                <w:sz w:val="18"/>
                <w:szCs w:val="20"/>
              </w:rPr>
            </w:pPr>
            <w:r w:rsidRPr="00B85190">
              <w:rPr>
                <w:rFonts w:ascii="Arial" w:eastAsia="Calibri" w:hAnsi="Arial" w:cs="Arial"/>
                <w:color w:val="auto"/>
                <w:sz w:val="18"/>
                <w:szCs w:val="20"/>
              </w:rPr>
              <w:t>Description* of the expression of a chosen trait and its variations as causative or correlational to some environmental factor based on reliable evidence.</w:t>
            </w:r>
          </w:p>
        </w:tc>
      </w:tr>
    </w:tbl>
    <w:p w14:paraId="437F2654" w14:textId="77777777" w:rsidR="00400AAC" w:rsidRPr="00B85190" w:rsidRDefault="00400AAC" w:rsidP="001A703B">
      <w:pPr>
        <w:widowControl/>
        <w:rPr>
          <w:rFonts w:ascii="Arial" w:hAnsi="Arial" w:cs="Arial"/>
          <w:b/>
          <w:bCs/>
          <w:sz w:val="20"/>
        </w:rPr>
      </w:pPr>
    </w:p>
    <w:p w14:paraId="0230C876" w14:textId="77777777" w:rsidR="00B85190" w:rsidRDefault="00B85190">
      <w:pPr>
        <w:widowControl/>
        <w:spacing w:after="200" w:line="276" w:lineRule="auto"/>
        <w:rPr>
          <w:rFonts w:ascii="Arial" w:hAnsi="Arial" w:cs="Arial"/>
          <w:b/>
          <w:bCs/>
          <w:sz w:val="20"/>
        </w:rPr>
      </w:pPr>
      <w:r>
        <w:rPr>
          <w:rFonts w:ascii="Arial" w:hAnsi="Arial" w:cs="Arial"/>
          <w:b/>
          <w:bCs/>
          <w:sz w:val="20"/>
        </w:rPr>
        <w:br w:type="page"/>
      </w:r>
    </w:p>
    <w:p w14:paraId="6429C242" w14:textId="50810F32" w:rsidR="001A703B" w:rsidRPr="00B85190" w:rsidRDefault="00EE56F9" w:rsidP="001A703B">
      <w:pPr>
        <w:widowControl/>
        <w:rPr>
          <w:rFonts w:ascii="Arial" w:hAnsi="Arial" w:cs="Arial"/>
          <w:color w:val="auto"/>
          <w:sz w:val="20"/>
        </w:rPr>
      </w:pPr>
      <w:bookmarkStart w:id="6" w:name="EVO"/>
      <w:r w:rsidRPr="00B85190">
        <w:rPr>
          <w:rFonts w:ascii="Arial" w:hAnsi="Arial" w:cs="Arial"/>
          <w:b/>
          <w:bCs/>
          <w:sz w:val="20"/>
        </w:rPr>
        <w:lastRenderedPageBreak/>
        <w:t>SC.HS.10</w:t>
      </w:r>
      <w:r w:rsidR="001A703B" w:rsidRPr="00B85190">
        <w:rPr>
          <w:rFonts w:ascii="Arial" w:hAnsi="Arial" w:cs="Arial"/>
          <w:b/>
          <w:bCs/>
          <w:sz w:val="20"/>
        </w:rPr>
        <w:t xml:space="preserve"> Biological Evolution</w:t>
      </w:r>
      <w:bookmarkEnd w:id="6"/>
      <w:r w:rsidR="001A703B" w:rsidRPr="00B85190">
        <w:rPr>
          <w:rFonts w:ascii="Arial" w:hAnsi="Arial" w:cs="Arial"/>
          <w:b/>
          <w:bCs/>
          <w:sz w:val="20"/>
        </w:rPr>
        <w:t xml:space="preserve"> </w:t>
      </w:r>
    </w:p>
    <w:p w14:paraId="1D3596FD" w14:textId="1FC0BC77" w:rsidR="001A703B" w:rsidRPr="00B85190" w:rsidRDefault="001A703B" w:rsidP="001A703B">
      <w:pPr>
        <w:rPr>
          <w:rFonts w:ascii="Arial" w:hAnsi="Arial" w:cs="Arial"/>
          <w:sz w:val="20"/>
        </w:rPr>
      </w:pPr>
      <w:r w:rsidRPr="00B85190">
        <w:rPr>
          <w:rFonts w:ascii="Arial" w:hAnsi="Arial" w:cs="Arial"/>
          <w:sz w:val="20"/>
        </w:rPr>
        <w:t>SC.HS.</w:t>
      </w:r>
      <w:r w:rsidR="00EE56F9" w:rsidRPr="00B85190">
        <w:rPr>
          <w:rFonts w:ascii="Arial" w:hAnsi="Arial" w:cs="Arial"/>
          <w:sz w:val="20"/>
        </w:rPr>
        <w:t>10.</w:t>
      </w:r>
      <w:r w:rsidRPr="00B85190">
        <w:rPr>
          <w:rFonts w:ascii="Arial" w:hAnsi="Arial" w:cs="Arial"/>
          <w:sz w:val="20"/>
        </w:rPr>
        <w:t>5 Gather, analyze, and communicate evidence of biological evolution.</w:t>
      </w:r>
    </w:p>
    <w:tbl>
      <w:tblPr>
        <w:tblStyle w:val="TableGrid"/>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222"/>
        <w:gridCol w:w="906"/>
        <w:gridCol w:w="846"/>
        <w:gridCol w:w="3124"/>
        <w:gridCol w:w="9580"/>
      </w:tblGrid>
      <w:tr w:rsidR="001A703B" w:rsidRPr="00B85190" w14:paraId="6A402622" w14:textId="77777777" w:rsidTr="005F547B">
        <w:trPr>
          <w:trHeight w:val="584"/>
        </w:trPr>
        <w:tc>
          <w:tcPr>
            <w:tcW w:w="0" w:type="auto"/>
            <w:vMerge w:val="restart"/>
          </w:tcPr>
          <w:p w14:paraId="53F7D058" w14:textId="77777777" w:rsidR="001A703B" w:rsidRPr="00B85190" w:rsidRDefault="001A703B" w:rsidP="001A703B">
            <w:pPr>
              <w:rPr>
                <w:rFonts w:ascii="Arial" w:hAnsi="Arial" w:cs="Arial"/>
              </w:rPr>
            </w:pPr>
          </w:p>
        </w:tc>
        <w:tc>
          <w:tcPr>
            <w:tcW w:w="0" w:type="auto"/>
            <w:vMerge w:val="restart"/>
          </w:tcPr>
          <w:p w14:paraId="6500B202" w14:textId="77777777" w:rsidR="001A703B" w:rsidRPr="00B85190" w:rsidRDefault="001A703B" w:rsidP="001A703B">
            <w:pPr>
              <w:rPr>
                <w:rFonts w:ascii="Arial" w:hAnsi="Arial" w:cs="Arial"/>
              </w:rPr>
            </w:pPr>
          </w:p>
        </w:tc>
        <w:tc>
          <w:tcPr>
            <w:tcW w:w="0" w:type="auto"/>
            <w:vMerge w:val="restart"/>
          </w:tcPr>
          <w:p w14:paraId="66B9E219" w14:textId="75AABFFA" w:rsidR="001A703B" w:rsidRPr="00B85190" w:rsidRDefault="00CB6D6B" w:rsidP="001A703B">
            <w:pPr>
              <w:rPr>
                <w:rFonts w:ascii="Arial" w:hAnsi="Arial" w:cs="Arial"/>
              </w:rPr>
            </w:pPr>
            <w:r w:rsidRPr="00B85190">
              <w:rPr>
                <w:rFonts w:ascii="Arial" w:hAnsi="Arial" w:cs="Arial"/>
                <w:noProof/>
                <w:sz w:val="20"/>
              </w:rPr>
              <w:drawing>
                <wp:inline distT="0" distB="0" distL="0" distR="0" wp14:anchorId="3293E02B" wp14:editId="6E0B9F52">
                  <wp:extent cx="393192" cy="393192"/>
                  <wp:effectExtent l="0" t="0" r="6985" b="6985"/>
                  <wp:docPr id="318" name="Picture 318" descr="C:\Users\sara.cooper.NDE\Desktop\Standards\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cooper.NDE\Desktop\Standards\Patterns.png"/>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gridSpan w:val="2"/>
          </w:tcPr>
          <w:p w14:paraId="0423BE17" w14:textId="740C1579" w:rsidR="001A703B" w:rsidRPr="00B85190" w:rsidRDefault="001A703B" w:rsidP="00CB6D6B">
            <w:pPr>
              <w:widowControl/>
              <w:rPr>
                <w:rFonts w:ascii="Arial" w:hAnsi="Arial" w:cs="Arial"/>
                <w:color w:val="auto"/>
              </w:rPr>
            </w:pPr>
            <w:r w:rsidRPr="00B85190">
              <w:rPr>
                <w:rFonts w:ascii="Arial" w:hAnsi="Arial" w:cs="Arial"/>
                <w:sz w:val="20"/>
              </w:rPr>
              <w:t>SC.HS.</w:t>
            </w:r>
            <w:r w:rsidR="00EE56F9" w:rsidRPr="00B85190">
              <w:rPr>
                <w:rFonts w:ascii="Arial" w:hAnsi="Arial" w:cs="Arial"/>
                <w:sz w:val="20"/>
              </w:rPr>
              <w:t>10.</w:t>
            </w:r>
            <w:r w:rsidRPr="00B85190">
              <w:rPr>
                <w:rFonts w:ascii="Arial" w:hAnsi="Arial" w:cs="Arial"/>
                <w:sz w:val="20"/>
              </w:rPr>
              <w:t>5</w:t>
            </w:r>
            <w:r w:rsidR="00205400" w:rsidRPr="00B85190">
              <w:rPr>
                <w:rFonts w:ascii="Arial" w:hAnsi="Arial" w:cs="Arial"/>
                <w:sz w:val="20"/>
              </w:rPr>
              <w:t>.A</w:t>
            </w:r>
            <w:r w:rsidRPr="00B85190">
              <w:rPr>
                <w:rFonts w:ascii="Arial" w:hAnsi="Arial" w:cs="Arial"/>
                <w:sz w:val="20"/>
              </w:rPr>
              <w:t xml:space="preserve"> </w:t>
            </w:r>
            <w:r w:rsidRPr="00B85190">
              <w:rPr>
                <w:rFonts w:ascii="Arial" w:hAnsi="Arial" w:cs="Arial"/>
                <w:b/>
                <w:bCs/>
                <w:sz w:val="20"/>
              </w:rPr>
              <w:t>Communicate scientific</w:t>
            </w:r>
            <w:r w:rsidR="009E00A0" w:rsidRPr="00B85190">
              <w:rPr>
                <w:rFonts w:ascii="Arial" w:hAnsi="Arial" w:cs="Arial"/>
                <w:sz w:val="20"/>
              </w:rPr>
              <w:t xml:space="preserve"> information that common</w:t>
            </w:r>
            <w:r w:rsidR="0054243A" w:rsidRPr="00B85190">
              <w:rPr>
                <w:rFonts w:ascii="Arial" w:hAnsi="Arial" w:cs="Arial"/>
                <w:sz w:val="20"/>
              </w:rPr>
              <w:t xml:space="preserve"> </w:t>
            </w:r>
            <w:r w:rsidRPr="00B85190">
              <w:rPr>
                <w:rFonts w:ascii="Arial" w:hAnsi="Arial" w:cs="Arial"/>
                <w:sz w:val="20"/>
              </w:rPr>
              <w:t xml:space="preserve">ancestry and biological evolution are supported by </w:t>
            </w:r>
            <w:r w:rsidRPr="00B85190">
              <w:rPr>
                <w:rFonts w:ascii="Arial" w:hAnsi="Arial" w:cs="Arial"/>
                <w:sz w:val="20"/>
                <w:u w:val="single"/>
              </w:rPr>
              <w:t>multiple lines of empirical evidence</w:t>
            </w:r>
            <w:r w:rsidR="00541099" w:rsidRPr="00B85190">
              <w:rPr>
                <w:rFonts w:ascii="Arial" w:hAnsi="Arial" w:cs="Arial"/>
                <w:sz w:val="20"/>
              </w:rPr>
              <w:t xml:space="preserve">. </w:t>
            </w:r>
            <w:r w:rsidR="00607248" w:rsidRPr="00B85190">
              <w:rPr>
                <w:rFonts w:ascii="Arial" w:hAnsi="Arial" w:cs="Arial"/>
                <w:color w:val="595959" w:themeColor="text1" w:themeTint="A6"/>
                <w:sz w:val="18"/>
              </w:rPr>
              <w:t>Emphasis is on a conceptual understanding of the role each line of evidence has relating to common ancestry and biological evolution. Examples of evidence could include similarities in DNA sequences, anatomical structures, and order of appearance of structures in embryological development.</w:t>
            </w:r>
          </w:p>
        </w:tc>
      </w:tr>
      <w:tr w:rsidR="001A703B" w:rsidRPr="00B85190" w14:paraId="00295182" w14:textId="77777777" w:rsidTr="005F547B">
        <w:trPr>
          <w:trHeight w:val="584"/>
        </w:trPr>
        <w:tc>
          <w:tcPr>
            <w:tcW w:w="0" w:type="auto"/>
            <w:vMerge/>
          </w:tcPr>
          <w:p w14:paraId="750D3DE9" w14:textId="77777777" w:rsidR="001A703B" w:rsidRPr="00B85190" w:rsidRDefault="001A703B" w:rsidP="001A703B">
            <w:pPr>
              <w:rPr>
                <w:rFonts w:ascii="Arial" w:hAnsi="Arial" w:cs="Arial"/>
              </w:rPr>
            </w:pPr>
          </w:p>
        </w:tc>
        <w:tc>
          <w:tcPr>
            <w:tcW w:w="0" w:type="auto"/>
            <w:vMerge/>
          </w:tcPr>
          <w:p w14:paraId="180D0850" w14:textId="77777777" w:rsidR="001A703B" w:rsidRPr="00B85190" w:rsidRDefault="001A703B" w:rsidP="001A703B">
            <w:pPr>
              <w:rPr>
                <w:rFonts w:ascii="Arial" w:hAnsi="Arial" w:cs="Arial"/>
              </w:rPr>
            </w:pPr>
          </w:p>
        </w:tc>
        <w:tc>
          <w:tcPr>
            <w:tcW w:w="0" w:type="auto"/>
            <w:vMerge/>
          </w:tcPr>
          <w:p w14:paraId="4704917F" w14:textId="77777777" w:rsidR="001A703B" w:rsidRPr="00B85190" w:rsidRDefault="001A703B" w:rsidP="001A703B">
            <w:pPr>
              <w:rPr>
                <w:rFonts w:ascii="Arial" w:hAnsi="Arial" w:cs="Arial"/>
              </w:rPr>
            </w:pPr>
          </w:p>
        </w:tc>
        <w:tc>
          <w:tcPr>
            <w:tcW w:w="2706" w:type="dxa"/>
          </w:tcPr>
          <w:p w14:paraId="7A6B01C3" w14:textId="251F0CED" w:rsidR="001A703B" w:rsidRPr="00B85190" w:rsidRDefault="00CB6D6B" w:rsidP="001A703B">
            <w:pPr>
              <w:widowControl/>
              <w:rPr>
                <w:rFonts w:ascii="Arial" w:hAnsi="Arial" w:cs="Arial"/>
                <w:sz w:val="20"/>
              </w:rPr>
            </w:pPr>
            <w:r w:rsidRPr="00B85190">
              <w:rPr>
                <w:rFonts w:ascii="Arial" w:hAnsi="Arial" w:cs="Arial"/>
                <w:noProof/>
                <w:sz w:val="18"/>
              </w:rPr>
              <w:drawing>
                <wp:anchor distT="0" distB="0" distL="114300" distR="114300" simplePos="0" relativeHeight="252056064" behindDoc="1" locked="0" layoutInCell="1" allowOverlap="1" wp14:anchorId="333FB96A" wp14:editId="007AE830">
                  <wp:simplePos x="0" y="0"/>
                  <wp:positionH relativeFrom="column">
                    <wp:posOffset>1231099</wp:posOffset>
                  </wp:positionH>
                  <wp:positionV relativeFrom="paragraph">
                    <wp:posOffset>249</wp:posOffset>
                  </wp:positionV>
                  <wp:extent cx="429260" cy="429260"/>
                  <wp:effectExtent l="0" t="0" r="8890" b="8890"/>
                  <wp:wrapTight wrapText="bothSides">
                    <wp:wrapPolygon edited="0">
                      <wp:start x="4793" y="959"/>
                      <wp:lineTo x="0" y="7669"/>
                      <wp:lineTo x="0" y="19172"/>
                      <wp:lineTo x="7669" y="21089"/>
                      <wp:lineTo x="13420" y="21089"/>
                      <wp:lineTo x="21089" y="19172"/>
                      <wp:lineTo x="21089" y="11503"/>
                      <wp:lineTo x="18213" y="959"/>
                      <wp:lineTo x="4793" y="959"/>
                    </wp:wrapPolygon>
                  </wp:wrapTight>
                  <wp:docPr id="304" name="Picture 304"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9605" w:type="dxa"/>
          </w:tcPr>
          <w:p w14:paraId="01929B27" w14:textId="77777777" w:rsidR="009E00A0" w:rsidRPr="00B85190" w:rsidRDefault="009E00A0" w:rsidP="001A703B">
            <w:pPr>
              <w:widowControl/>
              <w:rPr>
                <w:rFonts w:ascii="Arial" w:hAnsi="Arial" w:cs="Arial"/>
                <w:i/>
                <w:color w:val="365F91" w:themeColor="accent1" w:themeShade="BF"/>
                <w:sz w:val="18"/>
                <w:szCs w:val="14"/>
              </w:rPr>
            </w:pPr>
          </w:p>
          <w:p w14:paraId="154E83F7" w14:textId="257C6FFB" w:rsidR="001A703B" w:rsidRPr="00B85190" w:rsidRDefault="007757AA" w:rsidP="009E00A0">
            <w:pPr>
              <w:widowControl/>
              <w:rPr>
                <w:rFonts w:ascii="Arial" w:hAnsi="Arial" w:cs="Arial"/>
                <w:i/>
              </w:rPr>
            </w:pPr>
            <w:r w:rsidRPr="00B85190">
              <w:rPr>
                <w:rFonts w:ascii="Arial" w:hAnsi="Arial" w:cs="Arial"/>
                <w:i/>
                <w:color w:val="365F91" w:themeColor="accent1" w:themeShade="BF"/>
                <w:sz w:val="18"/>
                <w:szCs w:val="14"/>
              </w:rPr>
              <w:t>NE fossil record</w:t>
            </w:r>
          </w:p>
        </w:tc>
      </w:tr>
      <w:tr w:rsidR="001A703B" w:rsidRPr="00B85190" w14:paraId="3C5F184F" w14:textId="77777777" w:rsidTr="005F547B">
        <w:trPr>
          <w:trHeight w:val="1143"/>
        </w:trPr>
        <w:tc>
          <w:tcPr>
            <w:tcW w:w="0" w:type="auto"/>
            <w:vMerge w:val="restart"/>
          </w:tcPr>
          <w:p w14:paraId="3A03E5E1" w14:textId="77777777" w:rsidR="001A703B" w:rsidRPr="00B85190" w:rsidRDefault="001A703B" w:rsidP="001A703B">
            <w:pPr>
              <w:rPr>
                <w:rFonts w:ascii="Arial" w:hAnsi="Arial" w:cs="Arial"/>
              </w:rPr>
            </w:pPr>
          </w:p>
        </w:tc>
        <w:tc>
          <w:tcPr>
            <w:tcW w:w="0" w:type="auto"/>
            <w:vMerge w:val="restart"/>
          </w:tcPr>
          <w:p w14:paraId="4296C86C" w14:textId="77777777" w:rsidR="001A703B" w:rsidRPr="00B85190" w:rsidRDefault="001A703B" w:rsidP="001A703B">
            <w:pPr>
              <w:rPr>
                <w:rFonts w:ascii="Arial" w:hAnsi="Arial" w:cs="Arial"/>
              </w:rPr>
            </w:pPr>
          </w:p>
        </w:tc>
        <w:tc>
          <w:tcPr>
            <w:tcW w:w="0" w:type="auto"/>
            <w:vMerge w:val="restart"/>
          </w:tcPr>
          <w:p w14:paraId="2D93AF5A" w14:textId="48C372B7" w:rsidR="001A703B" w:rsidRPr="00B85190" w:rsidRDefault="00CB6D6B" w:rsidP="001A703B">
            <w:pPr>
              <w:rPr>
                <w:rFonts w:ascii="Arial" w:hAnsi="Arial" w:cs="Arial"/>
              </w:rPr>
            </w:pPr>
            <w:r w:rsidRPr="00B85190">
              <w:rPr>
                <w:rFonts w:ascii="Arial" w:hAnsi="Arial" w:cs="Arial"/>
                <w:noProof/>
                <w:sz w:val="20"/>
              </w:rPr>
              <w:drawing>
                <wp:inline distT="0" distB="0" distL="0" distR="0" wp14:anchorId="0D14A589" wp14:editId="6C1F1E15">
                  <wp:extent cx="393192" cy="393192"/>
                  <wp:effectExtent l="0" t="0" r="6985" b="6985"/>
                  <wp:docPr id="315" name="Picture 315"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gridSpan w:val="2"/>
          </w:tcPr>
          <w:p w14:paraId="15BADA8D" w14:textId="1E7A3812" w:rsidR="001A703B" w:rsidRPr="00B85190" w:rsidRDefault="001A703B" w:rsidP="00CB6D6B">
            <w:pPr>
              <w:widowControl/>
              <w:rPr>
                <w:rFonts w:ascii="Arial" w:hAnsi="Arial" w:cs="Arial"/>
                <w:color w:val="auto"/>
              </w:rPr>
            </w:pPr>
            <w:r w:rsidRPr="00B85190">
              <w:rPr>
                <w:rFonts w:ascii="Arial" w:hAnsi="Arial" w:cs="Arial"/>
                <w:sz w:val="20"/>
              </w:rPr>
              <w:t>SC.HS.</w:t>
            </w:r>
            <w:r w:rsidR="00EE56F9" w:rsidRPr="00B85190">
              <w:rPr>
                <w:rFonts w:ascii="Arial" w:hAnsi="Arial" w:cs="Arial"/>
                <w:sz w:val="20"/>
              </w:rPr>
              <w:t>10.</w:t>
            </w:r>
            <w:r w:rsidRPr="00B85190">
              <w:rPr>
                <w:rFonts w:ascii="Arial" w:hAnsi="Arial" w:cs="Arial"/>
                <w:sz w:val="20"/>
              </w:rPr>
              <w:t>5</w:t>
            </w:r>
            <w:r w:rsidR="00205400" w:rsidRPr="00B85190">
              <w:rPr>
                <w:rFonts w:ascii="Arial" w:hAnsi="Arial" w:cs="Arial"/>
                <w:sz w:val="20"/>
              </w:rPr>
              <w:t>.B</w:t>
            </w:r>
            <w:r w:rsidRPr="00B85190">
              <w:rPr>
                <w:rFonts w:ascii="Arial" w:hAnsi="Arial" w:cs="Arial"/>
                <w:sz w:val="20"/>
              </w:rPr>
              <w:t xml:space="preserve"> </w:t>
            </w:r>
            <w:r w:rsidRPr="00B85190">
              <w:rPr>
                <w:rFonts w:ascii="Arial" w:hAnsi="Arial" w:cs="Arial"/>
                <w:b/>
                <w:bCs/>
                <w:sz w:val="20"/>
              </w:rPr>
              <w:t xml:space="preserve">Construct an explanation </w:t>
            </w:r>
            <w:r w:rsidRPr="00B85190">
              <w:rPr>
                <w:rFonts w:ascii="Arial" w:hAnsi="Arial" w:cs="Arial"/>
                <w:sz w:val="20"/>
              </w:rPr>
              <w:t xml:space="preserve">based on evidence that natural selection </w:t>
            </w:r>
            <w:r w:rsidRPr="00B85190">
              <w:rPr>
                <w:rFonts w:ascii="Arial" w:hAnsi="Arial" w:cs="Arial"/>
                <w:sz w:val="20"/>
                <w:u w:val="single"/>
              </w:rPr>
              <w:t>primarily results from</w:t>
            </w:r>
            <w:r w:rsidRPr="00B85190">
              <w:rPr>
                <w:rFonts w:ascii="Arial" w:hAnsi="Arial" w:cs="Arial"/>
                <w:sz w:val="20"/>
              </w:rPr>
              <w:t xml:space="preserve"> four factors: (1) the potential for a species to increase in number, (2) the heritable genetic variation of individuals in a species due to mutation and reproduction, (3) competition for limited resources, and (4) the proliferation of those organisms that are better able to survive and repr</w:t>
            </w:r>
            <w:r w:rsidR="00541099" w:rsidRPr="00B85190">
              <w:rPr>
                <w:rFonts w:ascii="Arial" w:hAnsi="Arial" w:cs="Arial"/>
                <w:sz w:val="20"/>
              </w:rPr>
              <w:t xml:space="preserve">oduce in the environment. </w:t>
            </w:r>
            <w:r w:rsidR="00607248" w:rsidRPr="00B85190">
              <w:rPr>
                <w:rFonts w:ascii="Arial" w:hAnsi="Arial" w:cs="Arial"/>
                <w:color w:val="595959" w:themeColor="text1" w:themeTint="A6"/>
                <w:sz w:val="18"/>
              </w:rPr>
              <w:t>Emphasis is on using evidence to explain the influence each of the four factors has on number of organisms, behaviors, morphology, or physiology in terms of ability to compete for limited resources and subsequent survival of individuals and adaptation of species. Examples of evidence could include mathematical models such as simple distribution graphs and proportional reasoning.</w:t>
            </w:r>
            <w:r w:rsidR="00607248" w:rsidRPr="00B85190">
              <w:rPr>
                <w:rFonts w:ascii="Arial" w:hAnsi="Arial" w:cs="Arial"/>
                <w:sz w:val="20"/>
              </w:rPr>
              <w:t xml:space="preserve"> </w:t>
            </w:r>
            <w:r w:rsidRPr="00B85190">
              <w:rPr>
                <w:rFonts w:ascii="Arial" w:hAnsi="Arial" w:cs="Arial"/>
                <w:color w:val="C00000"/>
                <w:sz w:val="18"/>
                <w:szCs w:val="18"/>
                <w:shd w:val="clear" w:color="auto" w:fill="FFFFFF"/>
              </w:rPr>
              <w:t>Assessment does not include other mechanisms of evolution, such as genetic drift, gene flow through migration, and co-evolution.</w:t>
            </w:r>
          </w:p>
        </w:tc>
      </w:tr>
      <w:tr w:rsidR="001A703B" w:rsidRPr="00B85190" w14:paraId="4D70498F" w14:textId="77777777" w:rsidTr="005F547B">
        <w:trPr>
          <w:trHeight w:val="656"/>
        </w:trPr>
        <w:tc>
          <w:tcPr>
            <w:tcW w:w="0" w:type="auto"/>
            <w:vMerge/>
          </w:tcPr>
          <w:p w14:paraId="72D2E9B9" w14:textId="77777777" w:rsidR="001A703B" w:rsidRPr="00B85190" w:rsidRDefault="001A703B" w:rsidP="001A703B">
            <w:pPr>
              <w:rPr>
                <w:rFonts w:ascii="Arial" w:hAnsi="Arial" w:cs="Arial"/>
              </w:rPr>
            </w:pPr>
          </w:p>
        </w:tc>
        <w:tc>
          <w:tcPr>
            <w:tcW w:w="0" w:type="auto"/>
            <w:vMerge/>
          </w:tcPr>
          <w:p w14:paraId="205D5412" w14:textId="77777777" w:rsidR="001A703B" w:rsidRPr="00B85190" w:rsidRDefault="001A703B" w:rsidP="001A703B">
            <w:pPr>
              <w:rPr>
                <w:rFonts w:ascii="Arial" w:hAnsi="Arial" w:cs="Arial"/>
              </w:rPr>
            </w:pPr>
          </w:p>
        </w:tc>
        <w:tc>
          <w:tcPr>
            <w:tcW w:w="0" w:type="auto"/>
            <w:vMerge/>
          </w:tcPr>
          <w:p w14:paraId="376F05BD" w14:textId="77777777" w:rsidR="001A703B" w:rsidRPr="00B85190" w:rsidRDefault="001A703B" w:rsidP="001A703B">
            <w:pPr>
              <w:rPr>
                <w:rFonts w:ascii="Arial" w:hAnsi="Arial" w:cs="Arial"/>
              </w:rPr>
            </w:pPr>
          </w:p>
        </w:tc>
        <w:tc>
          <w:tcPr>
            <w:tcW w:w="2706" w:type="dxa"/>
          </w:tcPr>
          <w:p w14:paraId="36027BB2" w14:textId="0546D515" w:rsidR="001A703B" w:rsidRPr="00B85190" w:rsidRDefault="00CB6D6B" w:rsidP="001A703B">
            <w:pPr>
              <w:widowControl/>
              <w:rPr>
                <w:rFonts w:ascii="Arial" w:hAnsi="Arial" w:cs="Arial"/>
                <w:sz w:val="20"/>
              </w:rPr>
            </w:pPr>
            <w:r w:rsidRPr="00B85190">
              <w:rPr>
                <w:rFonts w:ascii="Arial" w:hAnsi="Arial" w:cs="Arial"/>
                <w:noProof/>
                <w:sz w:val="18"/>
              </w:rPr>
              <w:drawing>
                <wp:anchor distT="0" distB="0" distL="114300" distR="114300" simplePos="0" relativeHeight="252058112" behindDoc="1" locked="0" layoutInCell="1" allowOverlap="1" wp14:anchorId="09692BDF" wp14:editId="1F7FFA89">
                  <wp:simplePos x="0" y="0"/>
                  <wp:positionH relativeFrom="column">
                    <wp:posOffset>1380324</wp:posOffset>
                  </wp:positionH>
                  <wp:positionV relativeFrom="paragraph">
                    <wp:posOffset>0</wp:posOffset>
                  </wp:positionV>
                  <wp:extent cx="429260" cy="429260"/>
                  <wp:effectExtent l="0" t="0" r="8890" b="8890"/>
                  <wp:wrapTight wrapText="bothSides">
                    <wp:wrapPolygon edited="0">
                      <wp:start x="4793" y="959"/>
                      <wp:lineTo x="0" y="7669"/>
                      <wp:lineTo x="0" y="19172"/>
                      <wp:lineTo x="7669" y="21089"/>
                      <wp:lineTo x="13420" y="21089"/>
                      <wp:lineTo x="21089" y="19172"/>
                      <wp:lineTo x="21089" y="11503"/>
                      <wp:lineTo x="18213" y="959"/>
                      <wp:lineTo x="4793" y="959"/>
                    </wp:wrapPolygon>
                  </wp:wrapTight>
                  <wp:docPr id="305" name="Picture 305"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9605" w:type="dxa"/>
          </w:tcPr>
          <w:p w14:paraId="5F13E825" w14:textId="77777777" w:rsidR="005A4A11" w:rsidRPr="00B85190" w:rsidRDefault="005A4A11" w:rsidP="001A703B">
            <w:pPr>
              <w:widowControl/>
              <w:rPr>
                <w:rFonts w:ascii="Arial" w:hAnsi="Arial" w:cs="Arial"/>
                <w:sz w:val="14"/>
                <w:szCs w:val="14"/>
              </w:rPr>
            </w:pPr>
          </w:p>
          <w:p w14:paraId="393BFD46" w14:textId="5B5F73F8" w:rsidR="001A703B" w:rsidRPr="00B85190" w:rsidRDefault="007757AA" w:rsidP="001A703B">
            <w:pPr>
              <w:widowControl/>
              <w:rPr>
                <w:rFonts w:ascii="Arial" w:hAnsi="Arial" w:cs="Arial"/>
                <w:i/>
              </w:rPr>
            </w:pPr>
            <w:r w:rsidRPr="00B85190">
              <w:rPr>
                <w:rFonts w:ascii="Arial" w:hAnsi="Arial" w:cs="Arial"/>
                <w:i/>
                <w:color w:val="365F91" w:themeColor="accent1" w:themeShade="BF"/>
                <w:sz w:val="18"/>
                <w:szCs w:val="18"/>
              </w:rPr>
              <w:t xml:space="preserve">NE </w:t>
            </w:r>
            <w:r w:rsidR="00337AA1" w:rsidRPr="00B85190">
              <w:rPr>
                <w:rFonts w:ascii="Arial" w:hAnsi="Arial" w:cs="Arial"/>
                <w:i/>
                <w:color w:val="365F91" w:themeColor="accent1" w:themeShade="BF"/>
                <w:sz w:val="18"/>
                <w:szCs w:val="18"/>
              </w:rPr>
              <w:t>plants and animals</w:t>
            </w:r>
          </w:p>
        </w:tc>
      </w:tr>
      <w:tr w:rsidR="001A703B" w:rsidRPr="00B85190" w14:paraId="00CA07BD" w14:textId="77777777" w:rsidTr="005F547B">
        <w:trPr>
          <w:trHeight w:val="759"/>
        </w:trPr>
        <w:tc>
          <w:tcPr>
            <w:tcW w:w="0" w:type="auto"/>
            <w:vMerge w:val="restart"/>
          </w:tcPr>
          <w:p w14:paraId="2734544F" w14:textId="77777777" w:rsidR="001A703B" w:rsidRPr="00B85190" w:rsidRDefault="001A703B" w:rsidP="001A703B">
            <w:pPr>
              <w:rPr>
                <w:rFonts w:ascii="Arial" w:hAnsi="Arial" w:cs="Arial"/>
              </w:rPr>
            </w:pPr>
          </w:p>
        </w:tc>
        <w:tc>
          <w:tcPr>
            <w:tcW w:w="0" w:type="auto"/>
            <w:vMerge w:val="restart"/>
          </w:tcPr>
          <w:p w14:paraId="1D932ABA" w14:textId="58101AB9" w:rsidR="001A703B" w:rsidRPr="00B85190" w:rsidRDefault="00541099" w:rsidP="001A703B">
            <w:pPr>
              <w:rPr>
                <w:rFonts w:ascii="Arial" w:hAnsi="Arial" w:cs="Arial"/>
              </w:rPr>
            </w:pPr>
            <w:r w:rsidRPr="00B85190">
              <w:rPr>
                <w:rFonts w:ascii="Arial" w:hAnsi="Arial" w:cs="Arial"/>
                <w:b/>
                <w:bCs/>
                <w:noProof/>
                <w:sz w:val="20"/>
              </w:rPr>
              <w:drawing>
                <wp:inline distT="0" distB="0" distL="0" distR="0" wp14:anchorId="7CDDFE00" wp14:editId="6B663B2F">
                  <wp:extent cx="431165" cy="431165"/>
                  <wp:effectExtent l="0" t="0" r="6985" b="0"/>
                  <wp:docPr id="331" name="Picture 331" descr="C:\Users\sara.cooper.NDE\Desktop\Standards\ComputerScience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cooper.NDE\Desktop\Standards\ComputerScienceConnection.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31165" cy="431165"/>
                          </a:xfrm>
                          <a:prstGeom prst="rect">
                            <a:avLst/>
                          </a:prstGeom>
                          <a:noFill/>
                          <a:ln>
                            <a:noFill/>
                          </a:ln>
                        </pic:spPr>
                      </pic:pic>
                    </a:graphicData>
                  </a:graphic>
                </wp:inline>
              </w:drawing>
            </w:r>
          </w:p>
        </w:tc>
        <w:tc>
          <w:tcPr>
            <w:tcW w:w="0" w:type="auto"/>
            <w:vMerge w:val="restart"/>
          </w:tcPr>
          <w:p w14:paraId="31DAD4BF" w14:textId="4EEBF47D" w:rsidR="001A703B" w:rsidRPr="00B85190" w:rsidRDefault="00CB6D6B" w:rsidP="001A703B">
            <w:pPr>
              <w:rPr>
                <w:rFonts w:ascii="Arial" w:hAnsi="Arial" w:cs="Arial"/>
              </w:rPr>
            </w:pPr>
            <w:r w:rsidRPr="00B85190">
              <w:rPr>
                <w:rFonts w:ascii="Arial" w:hAnsi="Arial" w:cs="Arial"/>
                <w:noProof/>
                <w:sz w:val="20"/>
              </w:rPr>
              <w:drawing>
                <wp:inline distT="0" distB="0" distL="0" distR="0" wp14:anchorId="4D0F483C" wp14:editId="5E53040E">
                  <wp:extent cx="393192" cy="393192"/>
                  <wp:effectExtent l="0" t="0" r="6985" b="6985"/>
                  <wp:docPr id="319" name="Picture 319" descr="C:\Users\sara.cooper.NDE\Desktop\Standards\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cooper.NDE\Desktop\Standards\Patterns.png"/>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gridSpan w:val="2"/>
          </w:tcPr>
          <w:p w14:paraId="33207F8D" w14:textId="600E696B" w:rsidR="001A703B" w:rsidRPr="00B85190" w:rsidRDefault="00541099" w:rsidP="00541099">
            <w:pPr>
              <w:widowControl/>
              <w:rPr>
                <w:rFonts w:ascii="Arial" w:hAnsi="Arial" w:cs="Arial"/>
                <w:color w:val="auto"/>
              </w:rPr>
            </w:pPr>
            <w:r w:rsidRPr="00B85190">
              <w:rPr>
                <w:rStyle w:val="sep"/>
                <w:rFonts w:ascii="Arial" w:hAnsi="Arial" w:cs="Arial"/>
                <w:color w:val="000000" w:themeColor="text1"/>
                <w:sz w:val="20"/>
                <w:shd w:val="clear" w:color="auto" w:fill="FFFFFF"/>
              </w:rPr>
              <w:t>SC.HS.10.5</w:t>
            </w:r>
            <w:r w:rsidR="00205400" w:rsidRPr="00B85190">
              <w:rPr>
                <w:rStyle w:val="sep"/>
                <w:rFonts w:ascii="Arial" w:hAnsi="Arial" w:cs="Arial"/>
                <w:color w:val="000000" w:themeColor="text1"/>
                <w:sz w:val="20"/>
                <w:shd w:val="clear" w:color="auto" w:fill="FFFFFF"/>
              </w:rPr>
              <w:t>.C</w:t>
            </w:r>
            <w:r w:rsidRPr="00B85190">
              <w:rPr>
                <w:rStyle w:val="sep"/>
                <w:rFonts w:ascii="Arial" w:hAnsi="Arial" w:cs="Arial"/>
                <w:color w:val="000000" w:themeColor="text1"/>
                <w:sz w:val="20"/>
                <w:shd w:val="clear" w:color="auto" w:fill="FFFFFF"/>
              </w:rPr>
              <w:t xml:space="preserve"> </w:t>
            </w:r>
            <w:r w:rsidRPr="00B85190">
              <w:rPr>
                <w:rStyle w:val="sep"/>
                <w:rFonts w:ascii="Arial" w:hAnsi="Arial" w:cs="Arial"/>
                <w:b/>
                <w:color w:val="000000" w:themeColor="text1"/>
                <w:sz w:val="20"/>
                <w:shd w:val="clear" w:color="auto" w:fill="FFFFFF"/>
              </w:rPr>
              <w:t xml:space="preserve">Apply concepts of statistics and probability </w:t>
            </w:r>
            <w:r w:rsidRPr="00B85190">
              <w:rPr>
                <w:rStyle w:val="sep"/>
                <w:rFonts w:ascii="Arial" w:hAnsi="Arial" w:cs="Arial"/>
                <w:color w:val="000000" w:themeColor="text1"/>
                <w:sz w:val="20"/>
                <w:shd w:val="clear" w:color="auto" w:fill="FFFFFF"/>
              </w:rPr>
              <w:t>to support explanations that</w:t>
            </w:r>
            <w:r w:rsidRPr="00B85190">
              <w:rPr>
                <w:rStyle w:val="apple-converted-space"/>
                <w:rFonts w:ascii="Arial" w:hAnsi="Arial" w:cs="Arial"/>
                <w:color w:val="000000" w:themeColor="text1"/>
                <w:sz w:val="20"/>
                <w:shd w:val="clear" w:color="auto" w:fill="FFFFFF"/>
              </w:rPr>
              <w:t> </w:t>
            </w:r>
            <w:r w:rsidRPr="00B85190">
              <w:rPr>
                <w:rStyle w:val="dci"/>
                <w:rFonts w:ascii="Arial" w:hAnsi="Arial" w:cs="Arial"/>
                <w:color w:val="000000" w:themeColor="text1"/>
                <w:sz w:val="20"/>
                <w:shd w:val="clear" w:color="auto" w:fill="FFFFFF"/>
              </w:rPr>
              <w:t>organisms with an advantageous heritable trait</w:t>
            </w:r>
            <w:r w:rsidRPr="00B85190">
              <w:rPr>
                <w:rStyle w:val="apple-converted-space"/>
                <w:rFonts w:ascii="Arial" w:hAnsi="Arial" w:cs="Arial"/>
                <w:color w:val="000000" w:themeColor="text1"/>
                <w:sz w:val="20"/>
                <w:shd w:val="clear" w:color="auto" w:fill="FFFFFF"/>
              </w:rPr>
              <w:t> </w:t>
            </w:r>
            <w:r w:rsidRPr="00B85190">
              <w:rPr>
                <w:rStyle w:val="dci"/>
                <w:rFonts w:ascii="Arial" w:hAnsi="Arial" w:cs="Arial"/>
                <w:color w:val="000000" w:themeColor="text1"/>
                <w:sz w:val="20"/>
                <w:u w:val="single"/>
                <w:shd w:val="clear" w:color="auto" w:fill="FFFFFF"/>
              </w:rPr>
              <w:t>tend to</w:t>
            </w:r>
            <w:r w:rsidRPr="00B85190">
              <w:rPr>
                <w:rStyle w:val="apple-converted-space"/>
                <w:rFonts w:ascii="Arial" w:hAnsi="Arial" w:cs="Arial"/>
                <w:color w:val="000000" w:themeColor="text1"/>
                <w:sz w:val="20"/>
                <w:shd w:val="clear" w:color="auto" w:fill="FFFFFF"/>
              </w:rPr>
              <w:t> </w:t>
            </w:r>
            <w:r w:rsidRPr="00B85190">
              <w:rPr>
                <w:rStyle w:val="dci"/>
                <w:rFonts w:ascii="Arial" w:hAnsi="Arial" w:cs="Arial"/>
                <w:color w:val="000000" w:themeColor="text1"/>
                <w:sz w:val="20"/>
                <w:shd w:val="clear" w:color="auto" w:fill="FFFFFF"/>
              </w:rPr>
              <w:t>increase in proportion to organisms lacking this trait.</w:t>
            </w:r>
            <w:r w:rsidRPr="00B85190">
              <w:rPr>
                <w:rStyle w:val="apple-converted-space"/>
                <w:rFonts w:ascii="Arial" w:hAnsi="Arial" w:cs="Arial"/>
                <w:color w:val="000000" w:themeColor="text1"/>
                <w:sz w:val="20"/>
                <w:shd w:val="clear" w:color="auto" w:fill="FFFFFF"/>
              </w:rPr>
              <w:t> </w:t>
            </w:r>
            <w:r w:rsidR="00607248" w:rsidRPr="00B85190">
              <w:rPr>
                <w:rFonts w:ascii="Arial" w:hAnsi="Arial" w:cs="Arial"/>
                <w:color w:val="595959" w:themeColor="text1" w:themeTint="A6"/>
                <w:sz w:val="18"/>
                <w:shd w:val="clear" w:color="auto" w:fill="FFFFFF"/>
              </w:rPr>
              <w:t xml:space="preserve">Emphasis is on analyzing shifts in numerical distribution of traits and using these shifts as evidence to support explanations. </w:t>
            </w:r>
            <w:r w:rsidR="001A703B" w:rsidRPr="00B85190">
              <w:rPr>
                <w:rFonts w:ascii="Arial" w:hAnsi="Arial" w:cs="Arial"/>
                <w:color w:val="C00000"/>
                <w:sz w:val="18"/>
                <w:szCs w:val="18"/>
                <w:shd w:val="clear" w:color="auto" w:fill="FFFFFF"/>
              </w:rPr>
              <w:t>Assessment is limited to basic statistical and graphical analysis. Assessment does not include allele frequency calculations.</w:t>
            </w:r>
          </w:p>
        </w:tc>
      </w:tr>
      <w:tr w:rsidR="001A703B" w:rsidRPr="00B85190" w14:paraId="4B573965" w14:textId="77777777" w:rsidTr="005F547B">
        <w:trPr>
          <w:trHeight w:val="702"/>
        </w:trPr>
        <w:tc>
          <w:tcPr>
            <w:tcW w:w="0" w:type="auto"/>
            <w:vMerge/>
          </w:tcPr>
          <w:p w14:paraId="0667BFBB" w14:textId="77777777" w:rsidR="001A703B" w:rsidRPr="00B85190" w:rsidRDefault="001A703B" w:rsidP="001A703B">
            <w:pPr>
              <w:rPr>
                <w:rFonts w:ascii="Arial" w:hAnsi="Arial" w:cs="Arial"/>
              </w:rPr>
            </w:pPr>
          </w:p>
        </w:tc>
        <w:tc>
          <w:tcPr>
            <w:tcW w:w="0" w:type="auto"/>
            <w:vMerge/>
          </w:tcPr>
          <w:p w14:paraId="55332B18" w14:textId="77777777" w:rsidR="001A703B" w:rsidRPr="00B85190" w:rsidRDefault="001A703B" w:rsidP="001A703B">
            <w:pPr>
              <w:rPr>
                <w:rFonts w:ascii="Arial" w:hAnsi="Arial" w:cs="Arial"/>
              </w:rPr>
            </w:pPr>
          </w:p>
        </w:tc>
        <w:tc>
          <w:tcPr>
            <w:tcW w:w="0" w:type="auto"/>
            <w:vMerge/>
          </w:tcPr>
          <w:p w14:paraId="27092078" w14:textId="77777777" w:rsidR="001A703B" w:rsidRPr="00B85190" w:rsidRDefault="001A703B" w:rsidP="001A703B">
            <w:pPr>
              <w:rPr>
                <w:rFonts w:ascii="Arial" w:hAnsi="Arial" w:cs="Arial"/>
              </w:rPr>
            </w:pPr>
          </w:p>
        </w:tc>
        <w:tc>
          <w:tcPr>
            <w:tcW w:w="2706" w:type="dxa"/>
          </w:tcPr>
          <w:p w14:paraId="032B1C41" w14:textId="723B83D8" w:rsidR="001A703B" w:rsidRPr="00B85190" w:rsidRDefault="00CB6D6B" w:rsidP="001A703B">
            <w:pPr>
              <w:widowControl/>
              <w:rPr>
                <w:rFonts w:ascii="Arial" w:hAnsi="Arial" w:cs="Arial"/>
                <w:sz w:val="20"/>
                <w:shd w:val="clear" w:color="auto" w:fill="00FF00"/>
              </w:rPr>
            </w:pPr>
            <w:r w:rsidRPr="00B85190">
              <w:rPr>
                <w:rFonts w:ascii="Arial" w:hAnsi="Arial" w:cs="Arial"/>
                <w:noProof/>
                <w:sz w:val="18"/>
              </w:rPr>
              <w:drawing>
                <wp:anchor distT="0" distB="0" distL="114300" distR="114300" simplePos="0" relativeHeight="252060160" behindDoc="1" locked="0" layoutInCell="1" allowOverlap="1" wp14:anchorId="703DEF99" wp14:editId="5C185480">
                  <wp:simplePos x="0" y="0"/>
                  <wp:positionH relativeFrom="column">
                    <wp:posOffset>1380324</wp:posOffset>
                  </wp:positionH>
                  <wp:positionV relativeFrom="paragraph">
                    <wp:posOffset>38735</wp:posOffset>
                  </wp:positionV>
                  <wp:extent cx="429260" cy="429260"/>
                  <wp:effectExtent l="0" t="0" r="8890" b="8890"/>
                  <wp:wrapTight wrapText="bothSides">
                    <wp:wrapPolygon edited="0">
                      <wp:start x="4793" y="959"/>
                      <wp:lineTo x="0" y="7669"/>
                      <wp:lineTo x="0" y="19172"/>
                      <wp:lineTo x="7669" y="21089"/>
                      <wp:lineTo x="13420" y="21089"/>
                      <wp:lineTo x="21089" y="19172"/>
                      <wp:lineTo x="21089" y="11503"/>
                      <wp:lineTo x="18213" y="959"/>
                      <wp:lineTo x="4793" y="959"/>
                    </wp:wrapPolygon>
                  </wp:wrapTight>
                  <wp:docPr id="306" name="Picture 306"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9605" w:type="dxa"/>
          </w:tcPr>
          <w:p w14:paraId="19BDC9FB" w14:textId="77777777" w:rsidR="005A4A11" w:rsidRPr="00B85190" w:rsidRDefault="005A4A11" w:rsidP="001A703B">
            <w:pPr>
              <w:widowControl/>
              <w:rPr>
                <w:rFonts w:ascii="Arial" w:hAnsi="Arial" w:cs="Arial"/>
                <w:color w:val="808080" w:themeColor="background1" w:themeShade="80"/>
                <w:sz w:val="14"/>
                <w:szCs w:val="14"/>
              </w:rPr>
            </w:pPr>
          </w:p>
          <w:p w14:paraId="242F72E3" w14:textId="704F05D4" w:rsidR="001A703B" w:rsidRPr="00B85190" w:rsidRDefault="007757AA" w:rsidP="001A703B">
            <w:pPr>
              <w:widowControl/>
              <w:rPr>
                <w:rFonts w:ascii="Arial" w:hAnsi="Arial" w:cs="Arial"/>
                <w:i/>
                <w:shd w:val="clear" w:color="auto" w:fill="00FF00"/>
              </w:rPr>
            </w:pPr>
            <w:r w:rsidRPr="00B85190">
              <w:rPr>
                <w:rFonts w:ascii="Arial" w:hAnsi="Arial" w:cs="Arial"/>
                <w:i/>
                <w:color w:val="365F91" w:themeColor="accent1" w:themeShade="BF"/>
                <w:sz w:val="18"/>
                <w:szCs w:val="18"/>
              </w:rPr>
              <w:t xml:space="preserve">NE </w:t>
            </w:r>
            <w:r w:rsidR="00337AA1" w:rsidRPr="00B85190">
              <w:rPr>
                <w:rFonts w:ascii="Arial" w:hAnsi="Arial" w:cs="Arial"/>
                <w:i/>
                <w:color w:val="365F91" w:themeColor="accent1" w:themeShade="BF"/>
                <w:sz w:val="18"/>
                <w:szCs w:val="18"/>
              </w:rPr>
              <w:t>plants and animals</w:t>
            </w:r>
          </w:p>
        </w:tc>
      </w:tr>
      <w:tr w:rsidR="001A703B" w:rsidRPr="00B85190" w14:paraId="2678F11F" w14:textId="77777777" w:rsidTr="005F547B">
        <w:tc>
          <w:tcPr>
            <w:tcW w:w="0" w:type="auto"/>
          </w:tcPr>
          <w:p w14:paraId="61978406" w14:textId="77777777" w:rsidR="001A703B" w:rsidRPr="00B85190" w:rsidRDefault="001A703B" w:rsidP="001A703B">
            <w:pPr>
              <w:rPr>
                <w:rFonts w:ascii="Arial" w:hAnsi="Arial" w:cs="Arial"/>
              </w:rPr>
            </w:pPr>
          </w:p>
        </w:tc>
        <w:tc>
          <w:tcPr>
            <w:tcW w:w="0" w:type="auto"/>
          </w:tcPr>
          <w:p w14:paraId="0CB0B406" w14:textId="77777777" w:rsidR="001A703B" w:rsidRPr="00B85190" w:rsidRDefault="001A703B" w:rsidP="001A703B">
            <w:pPr>
              <w:rPr>
                <w:rFonts w:ascii="Arial" w:hAnsi="Arial" w:cs="Arial"/>
              </w:rPr>
            </w:pPr>
          </w:p>
        </w:tc>
        <w:tc>
          <w:tcPr>
            <w:tcW w:w="0" w:type="auto"/>
          </w:tcPr>
          <w:p w14:paraId="71F700F3" w14:textId="00D1F701" w:rsidR="001A703B" w:rsidRPr="00B85190" w:rsidRDefault="00CB6D6B" w:rsidP="001A703B">
            <w:pPr>
              <w:rPr>
                <w:rFonts w:ascii="Arial" w:hAnsi="Arial" w:cs="Arial"/>
              </w:rPr>
            </w:pPr>
            <w:r w:rsidRPr="00B85190">
              <w:rPr>
                <w:rFonts w:ascii="Arial" w:hAnsi="Arial" w:cs="Arial"/>
                <w:noProof/>
                <w:sz w:val="20"/>
              </w:rPr>
              <w:drawing>
                <wp:inline distT="0" distB="0" distL="0" distR="0" wp14:anchorId="11FDA015" wp14:editId="49F2FA61">
                  <wp:extent cx="393192" cy="393192"/>
                  <wp:effectExtent l="0" t="0" r="6985" b="6985"/>
                  <wp:docPr id="316" name="Picture 316"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gridSpan w:val="2"/>
          </w:tcPr>
          <w:p w14:paraId="2BEC6204" w14:textId="0740CEDB" w:rsidR="001A703B" w:rsidRPr="00B85190" w:rsidRDefault="001A703B" w:rsidP="00541099">
            <w:pPr>
              <w:pStyle w:val="NormalWeb"/>
              <w:spacing w:before="0" w:beforeAutospacing="0" w:after="0" w:afterAutospacing="0"/>
              <w:rPr>
                <w:rFonts w:ascii="Arial" w:hAnsi="Arial" w:cs="Arial"/>
              </w:rPr>
            </w:pPr>
            <w:r w:rsidRPr="00B85190">
              <w:rPr>
                <w:rFonts w:ascii="Arial" w:hAnsi="Arial" w:cs="Arial"/>
                <w:color w:val="000000"/>
                <w:sz w:val="20"/>
              </w:rPr>
              <w:t>SC.HS.</w:t>
            </w:r>
            <w:r w:rsidR="00EE56F9" w:rsidRPr="00B85190">
              <w:rPr>
                <w:rFonts w:ascii="Arial" w:hAnsi="Arial" w:cs="Arial"/>
                <w:color w:val="000000"/>
                <w:sz w:val="20"/>
              </w:rPr>
              <w:t>10.</w:t>
            </w:r>
            <w:r w:rsidRPr="00B85190">
              <w:rPr>
                <w:rFonts w:ascii="Arial" w:hAnsi="Arial" w:cs="Arial"/>
                <w:color w:val="000000"/>
                <w:sz w:val="20"/>
              </w:rPr>
              <w:t>5</w:t>
            </w:r>
            <w:r w:rsidR="00205400" w:rsidRPr="00B85190">
              <w:rPr>
                <w:rFonts w:ascii="Arial" w:hAnsi="Arial" w:cs="Arial"/>
                <w:color w:val="000000"/>
                <w:sz w:val="20"/>
              </w:rPr>
              <w:t>.D</w:t>
            </w:r>
            <w:r w:rsidRPr="00B85190">
              <w:rPr>
                <w:rFonts w:ascii="Arial" w:hAnsi="Arial" w:cs="Arial"/>
                <w:color w:val="000000"/>
                <w:sz w:val="20"/>
              </w:rPr>
              <w:t xml:space="preserve"> </w:t>
            </w:r>
            <w:r w:rsidRPr="00B85190">
              <w:rPr>
                <w:rFonts w:ascii="Arial" w:hAnsi="Arial" w:cs="Arial"/>
                <w:b/>
                <w:bCs/>
                <w:color w:val="000000"/>
                <w:sz w:val="20"/>
              </w:rPr>
              <w:t>Construct an explanation</w:t>
            </w:r>
            <w:r w:rsidRPr="00B85190">
              <w:rPr>
                <w:rFonts w:ascii="Arial" w:hAnsi="Arial" w:cs="Arial"/>
                <w:color w:val="000000"/>
                <w:sz w:val="20"/>
              </w:rPr>
              <w:t xml:space="preserve"> based on evidence for how natural selection </w:t>
            </w:r>
            <w:r w:rsidRPr="00B85190">
              <w:rPr>
                <w:rFonts w:ascii="Arial" w:hAnsi="Arial" w:cs="Arial"/>
                <w:color w:val="000000"/>
                <w:sz w:val="20"/>
                <w:u w:val="single"/>
              </w:rPr>
              <w:t>leads to</w:t>
            </w:r>
            <w:r w:rsidRPr="00B85190">
              <w:rPr>
                <w:rFonts w:ascii="Arial" w:hAnsi="Arial" w:cs="Arial"/>
                <w:color w:val="000000"/>
                <w:sz w:val="20"/>
              </w:rPr>
              <w:t xml:space="preserve"> adaptation of populations. </w:t>
            </w:r>
            <w:r w:rsidR="00607248" w:rsidRPr="00B85190">
              <w:rPr>
                <w:rFonts w:ascii="Arial" w:hAnsi="Arial" w:cs="Arial"/>
                <w:color w:val="595959" w:themeColor="text1" w:themeTint="A6"/>
                <w:sz w:val="18"/>
              </w:rPr>
              <w:t>Emphasis is on using data to provide evidence for how specific biotic and abiotic differences in ecosystems (such as ranges of seasonal temperature, long-term climate change, acidity, light, geographic barriers, or evolution of other organisms) contribute to a change in gene frequency over time, leading to adaptation of populations.</w:t>
            </w:r>
          </w:p>
        </w:tc>
      </w:tr>
      <w:tr w:rsidR="001A703B" w:rsidRPr="00B85190" w14:paraId="1EF8129E" w14:textId="77777777" w:rsidTr="005F547B">
        <w:trPr>
          <w:trHeight w:val="638"/>
        </w:trPr>
        <w:tc>
          <w:tcPr>
            <w:tcW w:w="0" w:type="auto"/>
            <w:vMerge w:val="restart"/>
          </w:tcPr>
          <w:p w14:paraId="08C6F88C" w14:textId="77777777" w:rsidR="001A703B" w:rsidRPr="00B85190" w:rsidRDefault="001A703B" w:rsidP="001A703B">
            <w:pPr>
              <w:rPr>
                <w:rFonts w:ascii="Arial" w:hAnsi="Arial" w:cs="Arial"/>
              </w:rPr>
            </w:pPr>
          </w:p>
        </w:tc>
        <w:tc>
          <w:tcPr>
            <w:tcW w:w="0" w:type="auto"/>
            <w:vMerge w:val="restart"/>
          </w:tcPr>
          <w:p w14:paraId="5439D4DF" w14:textId="77777777" w:rsidR="001A703B" w:rsidRPr="00B85190" w:rsidRDefault="001A703B" w:rsidP="001A703B">
            <w:pPr>
              <w:rPr>
                <w:rFonts w:ascii="Arial" w:hAnsi="Arial" w:cs="Arial"/>
              </w:rPr>
            </w:pPr>
          </w:p>
        </w:tc>
        <w:tc>
          <w:tcPr>
            <w:tcW w:w="0" w:type="auto"/>
            <w:vMerge w:val="restart"/>
          </w:tcPr>
          <w:p w14:paraId="49A849D3" w14:textId="097C3BC9" w:rsidR="001A703B" w:rsidRPr="00B85190" w:rsidRDefault="00CB6D6B" w:rsidP="001A703B">
            <w:pPr>
              <w:rPr>
                <w:rFonts w:ascii="Arial" w:hAnsi="Arial" w:cs="Arial"/>
              </w:rPr>
            </w:pPr>
            <w:r w:rsidRPr="00B85190">
              <w:rPr>
                <w:rFonts w:ascii="Arial" w:hAnsi="Arial" w:cs="Arial"/>
                <w:noProof/>
                <w:sz w:val="20"/>
              </w:rPr>
              <w:drawing>
                <wp:inline distT="0" distB="0" distL="0" distR="0" wp14:anchorId="7E0E5666" wp14:editId="071572BB">
                  <wp:extent cx="393192" cy="393192"/>
                  <wp:effectExtent l="0" t="0" r="6985" b="6985"/>
                  <wp:docPr id="317" name="Picture 317"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gridSpan w:val="2"/>
          </w:tcPr>
          <w:p w14:paraId="5825032F" w14:textId="08504B4A" w:rsidR="001A703B" w:rsidRPr="00B85190" w:rsidRDefault="001A703B" w:rsidP="00EE56F9">
            <w:pPr>
              <w:pStyle w:val="NormalWeb"/>
              <w:spacing w:before="0" w:beforeAutospacing="0" w:after="0" w:afterAutospacing="0"/>
              <w:rPr>
                <w:rFonts w:ascii="Arial" w:hAnsi="Arial" w:cs="Arial"/>
              </w:rPr>
            </w:pPr>
            <w:r w:rsidRPr="00B85190">
              <w:rPr>
                <w:rFonts w:ascii="Arial" w:hAnsi="Arial" w:cs="Arial"/>
                <w:color w:val="000000"/>
                <w:sz w:val="20"/>
              </w:rPr>
              <w:t>SC.HS.</w:t>
            </w:r>
            <w:r w:rsidR="00EE56F9" w:rsidRPr="00B85190">
              <w:rPr>
                <w:rFonts w:ascii="Arial" w:hAnsi="Arial" w:cs="Arial"/>
                <w:color w:val="000000"/>
                <w:sz w:val="20"/>
              </w:rPr>
              <w:t>10.</w:t>
            </w:r>
            <w:r w:rsidRPr="00B85190">
              <w:rPr>
                <w:rFonts w:ascii="Arial" w:hAnsi="Arial" w:cs="Arial"/>
                <w:color w:val="000000"/>
                <w:sz w:val="20"/>
              </w:rPr>
              <w:t>5</w:t>
            </w:r>
            <w:r w:rsidR="00205400" w:rsidRPr="00B85190">
              <w:rPr>
                <w:rFonts w:ascii="Arial" w:hAnsi="Arial" w:cs="Arial"/>
                <w:color w:val="000000"/>
                <w:sz w:val="20"/>
              </w:rPr>
              <w:t>.E</w:t>
            </w:r>
            <w:r w:rsidRPr="00B85190">
              <w:rPr>
                <w:rFonts w:ascii="Arial" w:hAnsi="Arial" w:cs="Arial"/>
                <w:color w:val="000000"/>
                <w:sz w:val="20"/>
              </w:rPr>
              <w:t xml:space="preserve"> </w:t>
            </w:r>
            <w:r w:rsidRPr="00B85190">
              <w:rPr>
                <w:rFonts w:ascii="Arial" w:hAnsi="Arial" w:cs="Arial"/>
                <w:b/>
                <w:bCs/>
                <w:color w:val="000000"/>
                <w:sz w:val="20"/>
              </w:rPr>
              <w:t>Evaluate the evidence</w:t>
            </w:r>
            <w:r w:rsidRPr="00B85190">
              <w:rPr>
                <w:rFonts w:ascii="Arial" w:hAnsi="Arial" w:cs="Arial"/>
                <w:color w:val="000000"/>
                <w:sz w:val="20"/>
              </w:rPr>
              <w:t xml:space="preserve"> supporting claims that </w:t>
            </w:r>
            <w:r w:rsidRPr="00B85190">
              <w:rPr>
                <w:rFonts w:ascii="Arial" w:hAnsi="Arial" w:cs="Arial"/>
                <w:color w:val="000000"/>
                <w:sz w:val="20"/>
                <w:u w:val="single"/>
              </w:rPr>
              <w:t>changes</w:t>
            </w:r>
            <w:r w:rsidRPr="00B85190">
              <w:rPr>
                <w:rFonts w:ascii="Arial" w:hAnsi="Arial" w:cs="Arial"/>
                <w:color w:val="000000"/>
                <w:sz w:val="20"/>
              </w:rPr>
              <w:t xml:space="preserve"> in environmental conditions </w:t>
            </w:r>
            <w:r w:rsidRPr="00B85190">
              <w:rPr>
                <w:rFonts w:ascii="Arial" w:hAnsi="Arial" w:cs="Arial"/>
                <w:color w:val="000000"/>
                <w:sz w:val="20"/>
                <w:u w:val="single"/>
              </w:rPr>
              <w:t>may result in</w:t>
            </w:r>
            <w:r w:rsidRPr="00B85190">
              <w:rPr>
                <w:rFonts w:ascii="Arial" w:hAnsi="Arial" w:cs="Arial"/>
                <w:color w:val="000000"/>
                <w:sz w:val="20"/>
              </w:rPr>
              <w:t xml:space="preserve">: (1) increases in the number of individuals of some species, (2) the emergence of new species over time, and (3) the extinction of other species. </w:t>
            </w:r>
            <w:r w:rsidR="00607248" w:rsidRPr="00B85190">
              <w:rPr>
                <w:rFonts w:ascii="Arial" w:hAnsi="Arial" w:cs="Arial"/>
                <w:color w:val="595959" w:themeColor="text1" w:themeTint="A6"/>
                <w:sz w:val="18"/>
              </w:rPr>
              <w:t>Emphasis is on determining cause and effect relationships for how changes to the environment such as deforestation, fishing, application of fertilizers, drought, flood, and the rate of change of the environment affect distribution or disappearance of traits in species.</w:t>
            </w:r>
          </w:p>
        </w:tc>
      </w:tr>
      <w:tr w:rsidR="00CB6D6B" w:rsidRPr="00B85190" w14:paraId="58EB51BC" w14:textId="77777777" w:rsidTr="005F547B">
        <w:trPr>
          <w:trHeight w:val="637"/>
        </w:trPr>
        <w:tc>
          <w:tcPr>
            <w:tcW w:w="0" w:type="auto"/>
            <w:vMerge/>
          </w:tcPr>
          <w:p w14:paraId="11ACBC2E" w14:textId="77777777" w:rsidR="00CB6D6B" w:rsidRPr="00B85190" w:rsidRDefault="00CB6D6B" w:rsidP="001A703B">
            <w:pPr>
              <w:rPr>
                <w:rFonts w:ascii="Arial" w:hAnsi="Arial" w:cs="Arial"/>
              </w:rPr>
            </w:pPr>
          </w:p>
        </w:tc>
        <w:tc>
          <w:tcPr>
            <w:tcW w:w="0" w:type="auto"/>
            <w:vMerge/>
          </w:tcPr>
          <w:p w14:paraId="2ABBDEB8" w14:textId="77777777" w:rsidR="00CB6D6B" w:rsidRPr="00B85190" w:rsidRDefault="00CB6D6B" w:rsidP="001A703B">
            <w:pPr>
              <w:rPr>
                <w:rFonts w:ascii="Arial" w:hAnsi="Arial" w:cs="Arial"/>
              </w:rPr>
            </w:pPr>
          </w:p>
        </w:tc>
        <w:tc>
          <w:tcPr>
            <w:tcW w:w="0" w:type="auto"/>
            <w:vMerge/>
          </w:tcPr>
          <w:p w14:paraId="045C008E" w14:textId="77777777" w:rsidR="00CB6D6B" w:rsidRPr="00B85190" w:rsidRDefault="00CB6D6B" w:rsidP="001A703B">
            <w:pPr>
              <w:rPr>
                <w:rFonts w:ascii="Arial" w:hAnsi="Arial" w:cs="Arial"/>
              </w:rPr>
            </w:pPr>
          </w:p>
        </w:tc>
        <w:tc>
          <w:tcPr>
            <w:tcW w:w="2706" w:type="dxa"/>
          </w:tcPr>
          <w:p w14:paraId="34FD807D" w14:textId="77777777" w:rsidR="00CB6D6B" w:rsidRPr="00B85190" w:rsidRDefault="00CB6D6B" w:rsidP="001A703B">
            <w:pPr>
              <w:pStyle w:val="NormalWeb"/>
              <w:spacing w:before="0" w:beforeAutospacing="0" w:after="0" w:afterAutospacing="0"/>
              <w:rPr>
                <w:rFonts w:ascii="Arial" w:hAnsi="Arial" w:cs="Arial"/>
                <w:color w:val="000000"/>
                <w:sz w:val="20"/>
              </w:rPr>
            </w:pPr>
            <w:r w:rsidRPr="00B85190">
              <w:rPr>
                <w:rFonts w:ascii="Arial" w:hAnsi="Arial" w:cs="Arial"/>
                <w:noProof/>
                <w:sz w:val="18"/>
              </w:rPr>
              <w:drawing>
                <wp:anchor distT="0" distB="0" distL="114300" distR="114300" simplePos="0" relativeHeight="252064256" behindDoc="1" locked="0" layoutInCell="1" allowOverlap="1" wp14:anchorId="5F9D1C52" wp14:editId="35E2BC64">
                  <wp:simplePos x="0" y="0"/>
                  <wp:positionH relativeFrom="column">
                    <wp:posOffset>1413454</wp:posOffset>
                  </wp:positionH>
                  <wp:positionV relativeFrom="paragraph">
                    <wp:posOffset>332</wp:posOffset>
                  </wp:positionV>
                  <wp:extent cx="429260" cy="429260"/>
                  <wp:effectExtent l="0" t="0" r="8890" b="8890"/>
                  <wp:wrapTight wrapText="bothSides">
                    <wp:wrapPolygon edited="0">
                      <wp:start x="4793" y="959"/>
                      <wp:lineTo x="0" y="7669"/>
                      <wp:lineTo x="0" y="19172"/>
                      <wp:lineTo x="7669" y="21089"/>
                      <wp:lineTo x="13420" y="21089"/>
                      <wp:lineTo x="21089" y="19172"/>
                      <wp:lineTo x="21089" y="11503"/>
                      <wp:lineTo x="18213" y="959"/>
                      <wp:lineTo x="4793" y="959"/>
                    </wp:wrapPolygon>
                  </wp:wrapTight>
                  <wp:docPr id="307" name="Picture 307"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9605" w:type="dxa"/>
          </w:tcPr>
          <w:p w14:paraId="27C5DBAB" w14:textId="77777777" w:rsidR="005A4A11" w:rsidRPr="00B85190" w:rsidRDefault="005A4A11" w:rsidP="001A703B">
            <w:pPr>
              <w:pStyle w:val="NormalWeb"/>
              <w:spacing w:before="0" w:beforeAutospacing="0" w:after="0" w:afterAutospacing="0"/>
              <w:rPr>
                <w:rFonts w:ascii="Arial" w:hAnsi="Arial" w:cs="Arial"/>
                <w:color w:val="808080" w:themeColor="background1" w:themeShade="80"/>
                <w:sz w:val="18"/>
                <w:szCs w:val="18"/>
              </w:rPr>
            </w:pPr>
          </w:p>
          <w:p w14:paraId="588DF48B" w14:textId="5A8FEAEC" w:rsidR="00CB6D6B" w:rsidRPr="00B85190" w:rsidRDefault="007757AA" w:rsidP="001A703B">
            <w:pPr>
              <w:pStyle w:val="NormalWeb"/>
              <w:spacing w:before="0" w:beforeAutospacing="0" w:after="0" w:afterAutospacing="0"/>
              <w:rPr>
                <w:rFonts w:ascii="Arial" w:hAnsi="Arial" w:cs="Arial"/>
                <w:i/>
                <w:color w:val="000000"/>
              </w:rPr>
            </w:pPr>
            <w:r w:rsidRPr="00B85190">
              <w:rPr>
                <w:rFonts w:ascii="Arial" w:hAnsi="Arial" w:cs="Arial"/>
                <w:i/>
                <w:color w:val="365F91" w:themeColor="accent1" w:themeShade="BF"/>
                <w:sz w:val="18"/>
                <w:szCs w:val="18"/>
              </w:rPr>
              <w:t xml:space="preserve">NE </w:t>
            </w:r>
            <w:r w:rsidR="00337AA1" w:rsidRPr="00B85190">
              <w:rPr>
                <w:rFonts w:ascii="Arial" w:hAnsi="Arial" w:cs="Arial"/>
                <w:i/>
                <w:color w:val="365F91" w:themeColor="accent1" w:themeShade="BF"/>
                <w:sz w:val="18"/>
                <w:szCs w:val="18"/>
              </w:rPr>
              <w:t>plants and animals</w:t>
            </w:r>
          </w:p>
        </w:tc>
      </w:tr>
    </w:tbl>
    <w:tbl>
      <w:tblPr>
        <w:tblpPr w:leftFromText="180" w:rightFromText="180" w:vertAnchor="page" w:horzAnchor="margin" w:tblpY="1033"/>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86"/>
        <w:gridCol w:w="5525"/>
        <w:gridCol w:w="3267"/>
      </w:tblGrid>
      <w:tr w:rsidR="008B4CBC" w:rsidRPr="00B85190" w14:paraId="2D32CE4B" w14:textId="77777777" w:rsidTr="008B4CBC">
        <w:trPr>
          <w:trHeight w:val="215"/>
        </w:trPr>
        <w:tc>
          <w:tcPr>
            <w:tcW w:w="5000" w:type="pct"/>
            <w:gridSpan w:val="3"/>
            <w:shd w:val="clear" w:color="auto" w:fill="D9D9D9"/>
            <w:vAlign w:val="center"/>
          </w:tcPr>
          <w:p w14:paraId="305AF9ED" w14:textId="0A49A7C9" w:rsidR="008B4CBC" w:rsidRPr="00B85190" w:rsidRDefault="008B4CBC" w:rsidP="00C97EDD">
            <w:pPr>
              <w:pStyle w:val="ListParagraph"/>
              <w:snapToGrid w:val="0"/>
              <w:ind w:left="0"/>
              <w:jc w:val="center"/>
              <w:rPr>
                <w:rFonts w:ascii="Arial" w:hAnsi="Arial" w:cs="Arial"/>
                <w:noProof/>
                <w:sz w:val="16"/>
                <w:szCs w:val="18"/>
              </w:rPr>
            </w:pPr>
            <w:r w:rsidRPr="00B85190">
              <w:rPr>
                <w:rFonts w:ascii="Arial" w:hAnsi="Arial" w:cs="Arial"/>
                <w:sz w:val="16"/>
                <w:szCs w:val="17"/>
                <w:shd w:val="clear" w:color="auto" w:fill="D9D9D9"/>
              </w:rPr>
              <w:lastRenderedPageBreak/>
              <w:t xml:space="preserve">The performance </w:t>
            </w:r>
            <w:r w:rsidR="006001AE" w:rsidRPr="00B85190">
              <w:rPr>
                <w:rFonts w:ascii="Arial" w:hAnsi="Arial" w:cs="Arial"/>
                <w:sz w:val="16"/>
                <w:szCs w:val="17"/>
                <w:shd w:val="clear" w:color="auto" w:fill="D9D9D9"/>
              </w:rPr>
              <w:t>indicators</w:t>
            </w:r>
            <w:r w:rsidRPr="00B85190">
              <w:rPr>
                <w:rFonts w:ascii="Arial" w:hAnsi="Arial" w:cs="Arial"/>
                <w:sz w:val="16"/>
                <w:szCs w:val="17"/>
                <w:shd w:val="clear" w:color="auto" w:fill="D9D9D9"/>
              </w:rPr>
              <w:t xml:space="preserve"> above were developed using the following elements from the NRC document</w:t>
            </w:r>
            <w:r w:rsidRPr="00B85190">
              <w:rPr>
                <w:rStyle w:val="apple-converted-space"/>
                <w:rFonts w:ascii="Arial" w:hAnsi="Arial" w:cs="Arial"/>
                <w:sz w:val="16"/>
                <w:szCs w:val="17"/>
                <w:shd w:val="clear" w:color="auto" w:fill="D9D9D9"/>
              </w:rPr>
              <w:t xml:space="preserve"> </w:t>
            </w:r>
            <w:r w:rsidRPr="00B85190">
              <w:rPr>
                <w:rFonts w:ascii="Arial" w:hAnsi="Arial" w:cs="Arial"/>
                <w:i/>
                <w:iCs/>
                <w:sz w:val="16"/>
                <w:szCs w:val="17"/>
              </w:rPr>
              <w:t>A Framework for K-12 Science Education</w:t>
            </w:r>
            <w:r w:rsidRPr="00B85190">
              <w:rPr>
                <w:rFonts w:ascii="Arial" w:hAnsi="Arial" w:cs="Arial"/>
                <w:sz w:val="16"/>
                <w:szCs w:val="17"/>
                <w:shd w:val="clear" w:color="auto" w:fill="D9D9D9"/>
              </w:rPr>
              <w:t>:</w:t>
            </w:r>
          </w:p>
        </w:tc>
      </w:tr>
      <w:tr w:rsidR="008B4CBC" w:rsidRPr="00B85190" w14:paraId="7042CBAA" w14:textId="77777777" w:rsidTr="008B4CBC">
        <w:trPr>
          <w:trHeight w:val="170"/>
        </w:trPr>
        <w:tc>
          <w:tcPr>
            <w:tcW w:w="2005" w:type="pct"/>
            <w:shd w:val="clear" w:color="auto" w:fill="E1F4FB"/>
          </w:tcPr>
          <w:p w14:paraId="3479B617" w14:textId="77777777" w:rsidR="008B4CBC" w:rsidRPr="00B85190" w:rsidRDefault="008B4CBC" w:rsidP="008B4CBC">
            <w:pPr>
              <w:shd w:val="clear" w:color="auto" w:fill="34B2E3"/>
              <w:jc w:val="center"/>
              <w:rPr>
                <w:rFonts w:ascii="Arial" w:hAnsi="Arial" w:cs="Arial"/>
                <w:b/>
                <w:color w:val="FFFFFF"/>
                <w:sz w:val="20"/>
                <w:szCs w:val="20"/>
              </w:rPr>
            </w:pPr>
            <w:r w:rsidRPr="00B85190">
              <w:rPr>
                <w:rFonts w:ascii="Arial" w:hAnsi="Arial" w:cs="Arial"/>
                <w:b/>
                <w:color w:val="FFFFFF"/>
                <w:sz w:val="20"/>
                <w:szCs w:val="20"/>
              </w:rPr>
              <w:t>Science and Engineering Practices</w:t>
            </w:r>
          </w:p>
          <w:p w14:paraId="3C4B6DB7" w14:textId="77777777" w:rsidR="008B4CBC" w:rsidRPr="00B85190" w:rsidRDefault="008B4CBC" w:rsidP="008B4CBC">
            <w:pPr>
              <w:spacing w:before="80"/>
              <w:rPr>
                <w:rFonts w:ascii="Arial" w:hAnsi="Arial" w:cs="Arial"/>
                <w:b/>
                <w:sz w:val="18"/>
              </w:rPr>
            </w:pPr>
            <w:r w:rsidRPr="00B85190">
              <w:rPr>
                <w:rFonts w:ascii="Arial" w:hAnsi="Arial" w:cs="Arial"/>
                <w:b/>
                <w:sz w:val="18"/>
              </w:rPr>
              <w:t xml:space="preserve">Analyzing and Interpreting Data </w:t>
            </w:r>
          </w:p>
          <w:p w14:paraId="34BCEBC2" w14:textId="77777777" w:rsidR="008B4CBC" w:rsidRPr="00B85190" w:rsidRDefault="008B4CBC" w:rsidP="008B4CBC">
            <w:pPr>
              <w:rPr>
                <w:rFonts w:ascii="Arial" w:hAnsi="Arial" w:cs="Arial"/>
                <w:sz w:val="18"/>
                <w:szCs w:val="14"/>
              </w:rPr>
            </w:pPr>
            <w:r w:rsidRPr="00B85190">
              <w:rPr>
                <w:rFonts w:ascii="Arial" w:hAnsi="Arial" w:cs="Arial"/>
                <w:sz w:val="18"/>
                <w:szCs w:val="14"/>
              </w:rPr>
              <w:t xml:space="preserve">Analyzing data in 9–12 builds on K–8 experiences and progresses to introducing more detailed statistical analysis, the comparison of data sets for consistency, and the use of models to generate and analyze data. </w:t>
            </w:r>
          </w:p>
          <w:p w14:paraId="4EAD48FE" w14:textId="1A682056" w:rsidR="008B4CBC" w:rsidRPr="00B85190" w:rsidRDefault="008B4CBC" w:rsidP="002A5EB4">
            <w:pPr>
              <w:pStyle w:val="ListParagraph"/>
              <w:widowControl/>
              <w:numPr>
                <w:ilvl w:val="0"/>
                <w:numId w:val="2"/>
              </w:numPr>
              <w:ind w:left="252" w:hanging="180"/>
              <w:contextualSpacing w:val="0"/>
              <w:rPr>
                <w:rFonts w:ascii="Arial" w:hAnsi="Arial" w:cs="Arial"/>
                <w:sz w:val="18"/>
                <w:szCs w:val="16"/>
              </w:rPr>
            </w:pPr>
            <w:r w:rsidRPr="00B85190">
              <w:rPr>
                <w:rFonts w:ascii="Arial" w:hAnsi="Arial" w:cs="Arial"/>
                <w:sz w:val="18"/>
                <w:szCs w:val="16"/>
              </w:rPr>
              <w:t>Apply concepts of statistics and probability (including determining function fits to data, slope, intercept, and correlation coefficient for linear fits) to scientific and engineering questions and problems, using digital tools when feasible. (</w:t>
            </w:r>
            <w:r w:rsidR="00F731AC" w:rsidRPr="00B85190">
              <w:rPr>
                <w:rFonts w:ascii="Arial" w:hAnsi="Arial" w:cs="Arial"/>
                <w:sz w:val="18"/>
                <w:szCs w:val="16"/>
              </w:rPr>
              <w:t>HS.10.5.C</w:t>
            </w:r>
            <w:r w:rsidRPr="00B85190">
              <w:rPr>
                <w:rFonts w:ascii="Arial" w:hAnsi="Arial" w:cs="Arial"/>
                <w:sz w:val="18"/>
                <w:szCs w:val="16"/>
              </w:rPr>
              <w:t>)</w:t>
            </w:r>
          </w:p>
          <w:p w14:paraId="62738126" w14:textId="77777777" w:rsidR="008B4CBC" w:rsidRPr="00B85190" w:rsidRDefault="008B4CBC" w:rsidP="008B4CBC">
            <w:pPr>
              <w:rPr>
                <w:rFonts w:ascii="Arial" w:hAnsi="Arial" w:cs="Arial"/>
                <w:b/>
                <w:sz w:val="18"/>
                <w:szCs w:val="14"/>
              </w:rPr>
            </w:pPr>
          </w:p>
          <w:p w14:paraId="68D6181B" w14:textId="77777777" w:rsidR="008B4CBC" w:rsidRPr="00B85190" w:rsidRDefault="008B4CBC" w:rsidP="008B4CBC">
            <w:pPr>
              <w:rPr>
                <w:rFonts w:ascii="Arial" w:hAnsi="Arial" w:cs="Arial"/>
                <w:b/>
                <w:sz w:val="18"/>
                <w:szCs w:val="14"/>
              </w:rPr>
            </w:pPr>
            <w:r w:rsidRPr="00B85190">
              <w:rPr>
                <w:rFonts w:ascii="Arial" w:hAnsi="Arial" w:cs="Arial"/>
                <w:b/>
                <w:sz w:val="18"/>
                <w:szCs w:val="14"/>
              </w:rPr>
              <w:t>Constructing Explanations and Designing Solutions</w:t>
            </w:r>
          </w:p>
          <w:p w14:paraId="7867A9DC" w14:textId="77777777" w:rsidR="008B4CBC" w:rsidRPr="00B85190" w:rsidRDefault="008B4CBC" w:rsidP="008B4CBC">
            <w:pPr>
              <w:rPr>
                <w:rFonts w:ascii="Arial" w:hAnsi="Arial" w:cs="Arial"/>
                <w:sz w:val="18"/>
                <w:szCs w:val="16"/>
              </w:rPr>
            </w:pPr>
            <w:r w:rsidRPr="00B85190">
              <w:rPr>
                <w:rFonts w:ascii="Arial" w:hAnsi="Arial" w:cs="Arial"/>
                <w:sz w:val="18"/>
                <w:szCs w:val="14"/>
              </w:rPr>
              <w:t>Constructing explanations and designing solutions in 9–12 builds on K–8  experiences and progresses to explanations and designs that are supported by multiple and independent student-generated sources of evidence consistent with scientific ideas, principles, and theories.</w:t>
            </w:r>
          </w:p>
          <w:p w14:paraId="3BEC45E6" w14:textId="5A8B88DC" w:rsidR="008B4CBC" w:rsidRPr="00B85190" w:rsidRDefault="008B4CBC" w:rsidP="002A5EB4">
            <w:pPr>
              <w:pStyle w:val="ListParagraph"/>
              <w:widowControl/>
              <w:numPr>
                <w:ilvl w:val="0"/>
                <w:numId w:val="2"/>
              </w:numPr>
              <w:ind w:left="252" w:hanging="180"/>
              <w:contextualSpacing w:val="0"/>
              <w:rPr>
                <w:rFonts w:ascii="Arial" w:hAnsi="Arial" w:cs="Arial"/>
                <w:sz w:val="18"/>
                <w:szCs w:val="16"/>
              </w:rPr>
            </w:pPr>
            <w:r w:rsidRPr="00B85190">
              <w:rPr>
                <w:rFonts w:ascii="Arial" w:hAnsi="Arial" w:cs="Arial"/>
                <w:sz w:val="18"/>
                <w:szCs w:val="16"/>
              </w:rPr>
              <w:t>Construct an explanation based on valid and reliable evidence obtained from a variety of sources (including students’ own investigations, models, theories, simulations, peer review) and the assumption that theories and laws that describe the natural world operate today as they did in the past and will continue to do so in the future. (</w:t>
            </w:r>
            <w:r w:rsidR="00F731AC" w:rsidRPr="00B85190">
              <w:rPr>
                <w:rFonts w:ascii="Arial" w:hAnsi="Arial" w:cs="Arial"/>
                <w:sz w:val="18"/>
                <w:szCs w:val="16"/>
              </w:rPr>
              <w:t>HS.10.5.B</w:t>
            </w:r>
            <w:r w:rsidRPr="00B85190">
              <w:rPr>
                <w:rFonts w:ascii="Arial" w:hAnsi="Arial" w:cs="Arial"/>
                <w:sz w:val="18"/>
                <w:szCs w:val="16"/>
              </w:rPr>
              <w:t>),(</w:t>
            </w:r>
            <w:r w:rsidR="00F731AC" w:rsidRPr="00B85190">
              <w:rPr>
                <w:rFonts w:ascii="Arial" w:hAnsi="Arial" w:cs="Arial"/>
                <w:sz w:val="18"/>
                <w:szCs w:val="16"/>
              </w:rPr>
              <w:t>HS.10.5.D</w:t>
            </w:r>
            <w:r w:rsidRPr="00B85190">
              <w:rPr>
                <w:rFonts w:ascii="Arial" w:hAnsi="Arial" w:cs="Arial"/>
                <w:sz w:val="18"/>
                <w:szCs w:val="16"/>
              </w:rPr>
              <w:t>)</w:t>
            </w:r>
          </w:p>
          <w:p w14:paraId="042E7AEE" w14:textId="77777777" w:rsidR="008B4CBC" w:rsidRPr="00B85190" w:rsidRDefault="008B4CBC" w:rsidP="008B4CBC">
            <w:pPr>
              <w:rPr>
                <w:rFonts w:ascii="Arial" w:hAnsi="Arial" w:cs="Arial"/>
                <w:b/>
                <w:sz w:val="18"/>
                <w:szCs w:val="14"/>
              </w:rPr>
            </w:pPr>
          </w:p>
          <w:p w14:paraId="72424E76" w14:textId="77777777" w:rsidR="008B4CBC" w:rsidRPr="00B85190" w:rsidRDefault="008B4CBC" w:rsidP="008B4CBC">
            <w:pPr>
              <w:rPr>
                <w:rFonts w:ascii="Arial" w:hAnsi="Arial" w:cs="Arial"/>
                <w:b/>
                <w:sz w:val="18"/>
                <w:szCs w:val="14"/>
              </w:rPr>
            </w:pPr>
            <w:r w:rsidRPr="00B85190">
              <w:rPr>
                <w:rFonts w:ascii="Arial" w:hAnsi="Arial" w:cs="Arial"/>
                <w:b/>
                <w:sz w:val="18"/>
                <w:szCs w:val="14"/>
              </w:rPr>
              <w:t>Engaging in Argument from Evidence</w:t>
            </w:r>
          </w:p>
          <w:p w14:paraId="74C8F0C3" w14:textId="77777777" w:rsidR="008B4CBC" w:rsidRPr="00B85190" w:rsidRDefault="008B4CBC" w:rsidP="008B4CBC">
            <w:pPr>
              <w:rPr>
                <w:rFonts w:ascii="Arial" w:hAnsi="Arial" w:cs="Arial"/>
                <w:sz w:val="18"/>
                <w:szCs w:val="14"/>
              </w:rPr>
            </w:pPr>
            <w:r w:rsidRPr="00B85190">
              <w:rPr>
                <w:rFonts w:ascii="Arial" w:hAnsi="Arial" w:cs="Arial"/>
                <w:sz w:val="18"/>
                <w:szCs w:val="14"/>
              </w:rPr>
              <w:t>Engaging in argument from evidence in 9-12 builds on K-8 experiences and progresses to using appropriate and sufficient evidence and scientific reasoning to defend and critique claims and explanations about the natural and designed world(s).  Arguments may also come from current or historical episodes in science.</w:t>
            </w:r>
          </w:p>
          <w:p w14:paraId="5BC95842" w14:textId="578D044A" w:rsidR="008B4CBC" w:rsidRPr="00B85190" w:rsidRDefault="008B4CBC" w:rsidP="002A5EB4">
            <w:pPr>
              <w:pStyle w:val="ListParagraph"/>
              <w:widowControl/>
              <w:numPr>
                <w:ilvl w:val="0"/>
                <w:numId w:val="2"/>
              </w:numPr>
              <w:ind w:left="252" w:hanging="180"/>
              <w:contextualSpacing w:val="0"/>
              <w:rPr>
                <w:rFonts w:ascii="Arial" w:hAnsi="Arial" w:cs="Arial"/>
                <w:sz w:val="18"/>
                <w:szCs w:val="16"/>
              </w:rPr>
            </w:pPr>
            <w:r w:rsidRPr="00B85190">
              <w:rPr>
                <w:rFonts w:ascii="Arial" w:hAnsi="Arial" w:cs="Arial"/>
                <w:sz w:val="18"/>
                <w:szCs w:val="16"/>
              </w:rPr>
              <w:t>Evaluate the evidence behind currently accepted explanations or solutions to determine the merits of arguments. (</w:t>
            </w:r>
            <w:r w:rsidR="00F731AC" w:rsidRPr="00B85190">
              <w:rPr>
                <w:rFonts w:ascii="Arial" w:hAnsi="Arial" w:cs="Arial"/>
                <w:sz w:val="18"/>
                <w:szCs w:val="16"/>
              </w:rPr>
              <w:t>HS.10.5.E</w:t>
            </w:r>
            <w:r w:rsidRPr="00B85190">
              <w:rPr>
                <w:rFonts w:ascii="Arial" w:hAnsi="Arial" w:cs="Arial"/>
                <w:sz w:val="18"/>
                <w:szCs w:val="16"/>
              </w:rPr>
              <w:t>)</w:t>
            </w:r>
          </w:p>
          <w:p w14:paraId="062EB410" w14:textId="77777777" w:rsidR="008B4CBC" w:rsidRPr="00B85190" w:rsidRDefault="008B4CBC" w:rsidP="008B4CBC">
            <w:pPr>
              <w:rPr>
                <w:rFonts w:ascii="Arial" w:hAnsi="Arial" w:cs="Arial"/>
                <w:b/>
                <w:sz w:val="18"/>
                <w:szCs w:val="14"/>
              </w:rPr>
            </w:pPr>
          </w:p>
          <w:p w14:paraId="564BB9B6" w14:textId="77777777" w:rsidR="008B4CBC" w:rsidRPr="00B85190" w:rsidRDefault="008B4CBC" w:rsidP="008B4CBC">
            <w:pPr>
              <w:rPr>
                <w:rFonts w:ascii="Arial" w:hAnsi="Arial" w:cs="Arial"/>
                <w:b/>
                <w:sz w:val="18"/>
                <w:szCs w:val="14"/>
              </w:rPr>
            </w:pPr>
            <w:r w:rsidRPr="00B85190">
              <w:rPr>
                <w:rFonts w:ascii="Arial" w:hAnsi="Arial" w:cs="Arial"/>
                <w:b/>
                <w:sz w:val="18"/>
                <w:szCs w:val="14"/>
              </w:rPr>
              <w:t>Obtaining, Evaluating, and Communicating Information</w:t>
            </w:r>
          </w:p>
          <w:p w14:paraId="32205DE0" w14:textId="77777777" w:rsidR="008B4CBC" w:rsidRPr="00B85190" w:rsidRDefault="008B4CBC" w:rsidP="008B4CBC">
            <w:pPr>
              <w:rPr>
                <w:rFonts w:ascii="Arial" w:hAnsi="Arial" w:cs="Arial"/>
                <w:sz w:val="18"/>
              </w:rPr>
            </w:pPr>
            <w:r w:rsidRPr="00B85190">
              <w:rPr>
                <w:rFonts w:ascii="Arial" w:hAnsi="Arial" w:cs="Arial"/>
                <w:sz w:val="18"/>
                <w:szCs w:val="14"/>
              </w:rPr>
              <w:t>Obtaining, evaluating, and communicating information in 9–12 builds on K–8 experiences and progresses to evaluating the validity and reliability of the claims, methods, and designs.</w:t>
            </w:r>
          </w:p>
          <w:p w14:paraId="1EBE1D4A" w14:textId="496811AA" w:rsidR="008B4CBC" w:rsidRPr="00B85190" w:rsidRDefault="008B4CBC" w:rsidP="002A5EB4">
            <w:pPr>
              <w:pStyle w:val="ListParagraph"/>
              <w:widowControl/>
              <w:numPr>
                <w:ilvl w:val="0"/>
                <w:numId w:val="2"/>
              </w:numPr>
              <w:ind w:left="252" w:hanging="180"/>
              <w:contextualSpacing w:val="0"/>
              <w:rPr>
                <w:rFonts w:ascii="Arial" w:hAnsi="Arial" w:cs="Arial"/>
                <w:sz w:val="18"/>
                <w:szCs w:val="16"/>
              </w:rPr>
            </w:pPr>
            <w:r w:rsidRPr="00B85190">
              <w:rPr>
                <w:rFonts w:ascii="Arial" w:hAnsi="Arial" w:cs="Arial"/>
                <w:sz w:val="18"/>
                <w:szCs w:val="16"/>
              </w:rPr>
              <w:t>Communicate scientific information (e.g., about phenomena and/or the process of development and the design and performance of a proposed process or system) in multiple formats (including orally, graphically, textually, and mathematically).  (</w:t>
            </w:r>
            <w:r w:rsidR="00F731AC" w:rsidRPr="00B85190">
              <w:rPr>
                <w:rFonts w:ascii="Arial" w:hAnsi="Arial" w:cs="Arial"/>
                <w:sz w:val="18"/>
                <w:szCs w:val="16"/>
              </w:rPr>
              <w:t>HS.10.5.A</w:t>
            </w:r>
            <w:r w:rsidRPr="00B85190">
              <w:rPr>
                <w:rFonts w:ascii="Arial" w:hAnsi="Arial" w:cs="Arial"/>
                <w:sz w:val="18"/>
                <w:szCs w:val="16"/>
              </w:rPr>
              <w:t>)</w:t>
            </w:r>
          </w:p>
          <w:p w14:paraId="7E765B39" w14:textId="77777777" w:rsidR="008B4CBC" w:rsidRPr="00B85190" w:rsidRDefault="008B4CBC" w:rsidP="008B4CBC">
            <w:pPr>
              <w:rPr>
                <w:rFonts w:ascii="Arial" w:hAnsi="Arial" w:cs="Arial"/>
                <w:sz w:val="18"/>
                <w:szCs w:val="16"/>
              </w:rPr>
            </w:pPr>
          </w:p>
          <w:p w14:paraId="1D969484" w14:textId="1BE85F29" w:rsidR="008B4CBC" w:rsidRPr="00B85190" w:rsidRDefault="008B4CBC" w:rsidP="008B4CBC">
            <w:pPr>
              <w:jc w:val="center"/>
              <w:rPr>
                <w:rFonts w:ascii="Arial" w:hAnsi="Arial" w:cs="Arial"/>
                <w:sz w:val="18"/>
                <w:szCs w:val="16"/>
              </w:rPr>
            </w:pPr>
            <w:r w:rsidRPr="00B85190">
              <w:rPr>
                <w:rFonts w:ascii="Arial" w:hAnsi="Arial" w:cs="Arial"/>
                <w:b/>
                <w:sz w:val="18"/>
                <w:szCs w:val="14"/>
              </w:rPr>
              <w:t>-----------------------------------------------------------------</w:t>
            </w:r>
          </w:p>
          <w:p w14:paraId="34CC5AB4" w14:textId="7DE4C144" w:rsidR="008B4CBC" w:rsidRPr="00B85190" w:rsidRDefault="00B616F5" w:rsidP="008B4CBC">
            <w:pPr>
              <w:pStyle w:val="ListParagraph"/>
              <w:ind w:left="0"/>
              <w:jc w:val="center"/>
              <w:rPr>
                <w:rFonts w:ascii="Arial" w:hAnsi="Arial" w:cs="Arial"/>
                <w:b/>
                <w:i/>
                <w:sz w:val="18"/>
                <w:szCs w:val="14"/>
              </w:rPr>
            </w:pPr>
            <w:hyperlink r:id="rId102" w:history="1">
              <w:r w:rsidR="008B4CBC" w:rsidRPr="0044317F">
                <w:rPr>
                  <w:rStyle w:val="Hyperlink"/>
                  <w:rFonts w:ascii="Arial" w:hAnsi="Arial" w:cs="Arial"/>
                  <w:b/>
                  <w:i/>
                  <w:color w:val="00B050"/>
                  <w:sz w:val="18"/>
                  <w:szCs w:val="14"/>
                </w:rPr>
                <w:t>Connections to Nature of Science</w:t>
              </w:r>
              <w:r w:rsidR="008B4CBC" w:rsidRPr="0044317F">
                <w:rPr>
                  <w:rStyle w:val="Hyperlink"/>
                  <w:rFonts w:ascii="Arial" w:hAnsi="Arial" w:cs="Arial"/>
                  <w:b/>
                  <w:i/>
                  <w:sz w:val="18"/>
                  <w:szCs w:val="14"/>
                </w:rPr>
                <w:t xml:space="preserve"> </w:t>
              </w:r>
            </w:hyperlink>
          </w:p>
          <w:p w14:paraId="1EC0818F" w14:textId="77777777" w:rsidR="008B4CBC" w:rsidRPr="00B85190" w:rsidRDefault="008B4CBC" w:rsidP="008B4CBC">
            <w:pPr>
              <w:pStyle w:val="ListParagraph"/>
              <w:ind w:left="0"/>
              <w:jc w:val="center"/>
              <w:rPr>
                <w:rFonts w:ascii="Arial" w:hAnsi="Arial" w:cs="Arial"/>
                <w:sz w:val="18"/>
                <w:szCs w:val="14"/>
              </w:rPr>
            </w:pPr>
          </w:p>
          <w:p w14:paraId="5A372071" w14:textId="77777777" w:rsidR="008B4CBC" w:rsidRPr="00B85190" w:rsidRDefault="008B4CBC" w:rsidP="008B4CBC">
            <w:pPr>
              <w:rPr>
                <w:rFonts w:ascii="Arial" w:hAnsi="Arial" w:cs="Arial"/>
                <w:sz w:val="18"/>
                <w:szCs w:val="16"/>
              </w:rPr>
            </w:pPr>
            <w:r w:rsidRPr="00B85190">
              <w:rPr>
                <w:rFonts w:ascii="Arial" w:hAnsi="Arial" w:cs="Arial"/>
                <w:b/>
                <w:sz w:val="18"/>
                <w:szCs w:val="14"/>
              </w:rPr>
              <w:t>Science Models, Laws, Mechanisms, and Theories Explain Natural Phenomena</w:t>
            </w:r>
          </w:p>
          <w:p w14:paraId="0FE4728F" w14:textId="50AF67B7" w:rsidR="008B4CBC" w:rsidRPr="00B85190" w:rsidRDefault="008B4CBC" w:rsidP="002A5EB4">
            <w:pPr>
              <w:pStyle w:val="ListParagraph"/>
              <w:widowControl/>
              <w:numPr>
                <w:ilvl w:val="0"/>
                <w:numId w:val="2"/>
              </w:numPr>
              <w:ind w:left="252" w:right="-108" w:hanging="180"/>
              <w:contextualSpacing w:val="0"/>
              <w:rPr>
                <w:rFonts w:ascii="Arial" w:hAnsi="Arial" w:cs="Arial"/>
                <w:sz w:val="16"/>
                <w:szCs w:val="16"/>
              </w:rPr>
            </w:pPr>
            <w:r w:rsidRPr="00B85190">
              <w:rPr>
                <w:rFonts w:ascii="Arial" w:hAnsi="Arial" w:cs="Arial"/>
                <w:sz w:val="18"/>
                <w:szCs w:val="16"/>
              </w:rPr>
              <w:t xml:space="preserve">A scientific theory is a substantiated explanation of some aspect of the natural world, based on a body of facts that have been repeatedly </w:t>
            </w:r>
            <w:r w:rsidRPr="00B85190">
              <w:rPr>
                <w:rFonts w:ascii="Arial" w:hAnsi="Arial" w:cs="Arial"/>
                <w:sz w:val="18"/>
                <w:szCs w:val="16"/>
              </w:rPr>
              <w:lastRenderedPageBreak/>
              <w:t>confirmed through observation and experiment and the science community validates each theory before it is accepted. If new evidence is discovered that the theory does not accommodate, the theory is generally modified in light of this new evidence. (</w:t>
            </w:r>
            <w:r w:rsidR="00F731AC" w:rsidRPr="00B85190">
              <w:rPr>
                <w:rFonts w:ascii="Arial" w:hAnsi="Arial" w:cs="Arial"/>
                <w:sz w:val="18"/>
                <w:szCs w:val="16"/>
              </w:rPr>
              <w:t>HS.10.5.A</w:t>
            </w:r>
            <w:r w:rsidRPr="00B85190">
              <w:rPr>
                <w:rFonts w:ascii="Arial" w:hAnsi="Arial" w:cs="Arial"/>
                <w:sz w:val="18"/>
                <w:szCs w:val="16"/>
              </w:rPr>
              <w:t>)</w:t>
            </w:r>
          </w:p>
        </w:tc>
        <w:tc>
          <w:tcPr>
            <w:tcW w:w="1882" w:type="pct"/>
            <w:shd w:val="clear" w:color="auto" w:fill="FFEDDD"/>
          </w:tcPr>
          <w:p w14:paraId="393297C9" w14:textId="77777777" w:rsidR="008B4CBC" w:rsidRPr="00B85190" w:rsidRDefault="008B4CBC" w:rsidP="008B4CBC">
            <w:pPr>
              <w:shd w:val="clear" w:color="auto" w:fill="E1912B"/>
              <w:jc w:val="center"/>
              <w:rPr>
                <w:rFonts w:ascii="Arial" w:hAnsi="Arial" w:cs="Arial"/>
                <w:b/>
                <w:color w:val="FFFFFF"/>
                <w:sz w:val="16"/>
                <w:szCs w:val="20"/>
              </w:rPr>
            </w:pPr>
            <w:r w:rsidRPr="00B85190">
              <w:rPr>
                <w:rFonts w:ascii="Arial" w:hAnsi="Arial" w:cs="Arial"/>
                <w:b/>
                <w:color w:val="FFFFFF"/>
                <w:sz w:val="20"/>
                <w:szCs w:val="20"/>
                <w:shd w:val="clear" w:color="auto" w:fill="E1912B"/>
              </w:rPr>
              <w:lastRenderedPageBreak/>
              <w:t>Disciplinary Core Ideas</w:t>
            </w:r>
          </w:p>
          <w:p w14:paraId="64F5D235" w14:textId="52BDC5F1" w:rsidR="008B4CBC" w:rsidRPr="00B85190" w:rsidRDefault="00607248" w:rsidP="008B4CBC">
            <w:pPr>
              <w:spacing w:before="80"/>
              <w:rPr>
                <w:rFonts w:ascii="Arial" w:hAnsi="Arial" w:cs="Arial"/>
                <w:b/>
                <w:sz w:val="18"/>
              </w:rPr>
            </w:pPr>
            <w:r w:rsidRPr="00B85190">
              <w:rPr>
                <w:rFonts w:ascii="Arial" w:hAnsi="Arial" w:cs="Arial"/>
                <w:noProof/>
                <w:sz w:val="18"/>
              </w:rPr>
              <w:drawing>
                <wp:anchor distT="0" distB="0" distL="114300" distR="114300" simplePos="0" relativeHeight="252498432" behindDoc="1" locked="0" layoutInCell="1" allowOverlap="1" wp14:anchorId="421603C7" wp14:editId="3F326BE9">
                  <wp:simplePos x="0" y="0"/>
                  <wp:positionH relativeFrom="column">
                    <wp:posOffset>-37465</wp:posOffset>
                  </wp:positionH>
                  <wp:positionV relativeFrom="paragraph">
                    <wp:posOffset>198755</wp:posOffset>
                  </wp:positionV>
                  <wp:extent cx="429260" cy="429260"/>
                  <wp:effectExtent l="0" t="0" r="8890" b="8890"/>
                  <wp:wrapSquare wrapText="bothSides"/>
                  <wp:docPr id="799" name="Picture 799"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103" w:anchor="162" w:history="1">
              <w:r w:rsidR="008B4CBC" w:rsidRPr="00811250">
                <w:rPr>
                  <w:rStyle w:val="Hyperlink"/>
                  <w:rFonts w:ascii="Arial" w:hAnsi="Arial" w:cs="Arial"/>
                  <w:b/>
                  <w:sz w:val="18"/>
                </w:rPr>
                <w:t>LS4.A</w:t>
              </w:r>
            </w:hyperlink>
            <w:r w:rsidR="008B4CBC" w:rsidRPr="00B85190">
              <w:rPr>
                <w:rFonts w:ascii="Arial" w:hAnsi="Arial" w:cs="Arial"/>
                <w:b/>
                <w:sz w:val="18"/>
              </w:rPr>
              <w:t>:  Evidence of Common Ancestry and Diversity</w:t>
            </w:r>
          </w:p>
          <w:p w14:paraId="458E3370" w14:textId="27654B7E" w:rsidR="008B4CBC" w:rsidRPr="00B85190" w:rsidRDefault="008B4CBC" w:rsidP="00607248">
            <w:pPr>
              <w:widowControl/>
              <w:rPr>
                <w:rFonts w:ascii="Arial" w:hAnsi="Arial" w:cs="Arial"/>
                <w:sz w:val="18"/>
                <w:szCs w:val="16"/>
              </w:rPr>
            </w:pPr>
            <w:r w:rsidRPr="00B85190">
              <w:rPr>
                <w:rFonts w:ascii="Arial" w:hAnsi="Arial" w:cs="Arial"/>
                <w:sz w:val="18"/>
                <w:szCs w:val="16"/>
              </w:rPr>
              <w:t>Genetic information provides evidence of evolution. DNA sequences vary among species, but there are many overlaps; in fact, the ongoing branching that produces multiple lines of descent can be inferred by comparing the DNA sequences of different organisms. Such information is also derivable from the similarities and differences in amino acid sequences and from anatomical and embryological evidence. (</w:t>
            </w:r>
            <w:r w:rsidR="00F731AC" w:rsidRPr="00B85190">
              <w:rPr>
                <w:rFonts w:ascii="Arial" w:hAnsi="Arial" w:cs="Arial"/>
                <w:sz w:val="18"/>
                <w:szCs w:val="16"/>
              </w:rPr>
              <w:t>HS.10.5.A</w:t>
            </w:r>
            <w:r w:rsidRPr="00B85190">
              <w:rPr>
                <w:rFonts w:ascii="Arial" w:hAnsi="Arial" w:cs="Arial"/>
                <w:sz w:val="18"/>
                <w:szCs w:val="16"/>
              </w:rPr>
              <w:t>)</w:t>
            </w:r>
          </w:p>
          <w:p w14:paraId="19F18B23" w14:textId="77777777" w:rsidR="008B4CBC" w:rsidRPr="00B85190" w:rsidRDefault="008B4CBC" w:rsidP="008B4CBC">
            <w:pPr>
              <w:rPr>
                <w:rFonts w:ascii="Arial" w:hAnsi="Arial" w:cs="Arial"/>
                <w:b/>
                <w:sz w:val="18"/>
                <w:szCs w:val="16"/>
              </w:rPr>
            </w:pPr>
          </w:p>
          <w:p w14:paraId="7B583703" w14:textId="68E38382" w:rsidR="008B4CBC" w:rsidRPr="00B85190" w:rsidRDefault="00811250" w:rsidP="008B4CBC">
            <w:pPr>
              <w:rPr>
                <w:rFonts w:ascii="Arial" w:hAnsi="Arial" w:cs="Arial"/>
                <w:b/>
                <w:sz w:val="18"/>
                <w:szCs w:val="16"/>
              </w:rPr>
            </w:pPr>
            <w:hyperlink r:id="rId104" w:anchor="163" w:history="1">
              <w:r w:rsidR="008B4CBC" w:rsidRPr="00811250">
                <w:rPr>
                  <w:rStyle w:val="Hyperlink"/>
                  <w:rFonts w:ascii="Arial" w:hAnsi="Arial" w:cs="Arial"/>
                  <w:b/>
                  <w:sz w:val="18"/>
                  <w:szCs w:val="16"/>
                </w:rPr>
                <w:t>LS4.B</w:t>
              </w:r>
            </w:hyperlink>
            <w:r w:rsidR="008B4CBC" w:rsidRPr="00B85190">
              <w:rPr>
                <w:rFonts w:ascii="Arial" w:hAnsi="Arial" w:cs="Arial"/>
                <w:b/>
                <w:sz w:val="18"/>
                <w:szCs w:val="16"/>
              </w:rPr>
              <w:t>:  Natural Selection</w:t>
            </w:r>
          </w:p>
          <w:p w14:paraId="02435A71" w14:textId="3B7ABE1E" w:rsidR="008B4CBC" w:rsidRPr="00B85190" w:rsidRDefault="00607248" w:rsidP="00607248">
            <w:pPr>
              <w:widowControl/>
              <w:rPr>
                <w:rFonts w:ascii="Arial" w:hAnsi="Arial" w:cs="Arial"/>
                <w:sz w:val="18"/>
                <w:szCs w:val="16"/>
              </w:rPr>
            </w:pPr>
            <w:r w:rsidRPr="00B85190">
              <w:rPr>
                <w:rFonts w:ascii="Arial" w:hAnsi="Arial" w:cs="Arial"/>
                <w:noProof/>
                <w:sz w:val="18"/>
              </w:rPr>
              <w:drawing>
                <wp:anchor distT="0" distB="0" distL="114300" distR="114300" simplePos="0" relativeHeight="252500480" behindDoc="1" locked="0" layoutInCell="1" allowOverlap="1" wp14:anchorId="57C34953" wp14:editId="698631D0">
                  <wp:simplePos x="0" y="0"/>
                  <wp:positionH relativeFrom="column">
                    <wp:posOffset>-31115</wp:posOffset>
                  </wp:positionH>
                  <wp:positionV relativeFrom="paragraph">
                    <wp:posOffset>35560</wp:posOffset>
                  </wp:positionV>
                  <wp:extent cx="429260" cy="429260"/>
                  <wp:effectExtent l="0" t="0" r="8890" b="8890"/>
                  <wp:wrapSquare wrapText="bothSides"/>
                  <wp:docPr id="800" name="Picture 800"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85190">
              <w:rPr>
                <w:rFonts w:ascii="Arial" w:hAnsi="Arial" w:cs="Arial"/>
                <w:sz w:val="18"/>
                <w:szCs w:val="16"/>
              </w:rPr>
              <w:t xml:space="preserve"> </w:t>
            </w:r>
            <w:r w:rsidR="008B4CBC" w:rsidRPr="00B85190">
              <w:rPr>
                <w:rFonts w:ascii="Arial" w:hAnsi="Arial" w:cs="Arial"/>
                <w:sz w:val="18"/>
                <w:szCs w:val="16"/>
              </w:rPr>
              <w:t>Natural selection occurs only if there is both (1) variation in the genetic information between organisms in a population and (2) variation in the expression of that genetic information—that is, trait variation—that leads to differences in performance among individuals. (</w:t>
            </w:r>
            <w:r w:rsidR="00F731AC" w:rsidRPr="00B85190">
              <w:rPr>
                <w:rFonts w:ascii="Arial" w:hAnsi="Arial" w:cs="Arial"/>
                <w:sz w:val="18"/>
                <w:szCs w:val="16"/>
              </w:rPr>
              <w:t>HS.10.5.B</w:t>
            </w:r>
            <w:r w:rsidR="008B4CBC" w:rsidRPr="00B85190">
              <w:rPr>
                <w:rFonts w:ascii="Arial" w:hAnsi="Arial" w:cs="Arial"/>
                <w:sz w:val="18"/>
                <w:szCs w:val="16"/>
              </w:rPr>
              <w:t>),(</w:t>
            </w:r>
            <w:r w:rsidR="00F731AC" w:rsidRPr="00B85190">
              <w:rPr>
                <w:rFonts w:ascii="Arial" w:hAnsi="Arial" w:cs="Arial"/>
                <w:sz w:val="18"/>
                <w:szCs w:val="16"/>
              </w:rPr>
              <w:t>HS.10.5.C</w:t>
            </w:r>
            <w:r w:rsidR="008B4CBC" w:rsidRPr="00B85190">
              <w:rPr>
                <w:rFonts w:ascii="Arial" w:hAnsi="Arial" w:cs="Arial"/>
                <w:sz w:val="18"/>
                <w:szCs w:val="16"/>
              </w:rPr>
              <w:t>)</w:t>
            </w:r>
          </w:p>
          <w:p w14:paraId="6CF14756" w14:textId="1919B417" w:rsidR="008B4CBC" w:rsidRPr="00B85190" w:rsidRDefault="008B4CBC" w:rsidP="002A5EB4">
            <w:pPr>
              <w:pStyle w:val="ListParagraph"/>
              <w:widowControl/>
              <w:numPr>
                <w:ilvl w:val="0"/>
                <w:numId w:val="2"/>
              </w:numPr>
              <w:ind w:left="252" w:hanging="180"/>
              <w:contextualSpacing w:val="0"/>
              <w:rPr>
                <w:rFonts w:ascii="Arial" w:hAnsi="Arial" w:cs="Arial"/>
                <w:sz w:val="18"/>
                <w:szCs w:val="16"/>
              </w:rPr>
            </w:pPr>
            <w:r w:rsidRPr="00B85190">
              <w:rPr>
                <w:rFonts w:ascii="Arial" w:hAnsi="Arial" w:cs="Arial"/>
                <w:sz w:val="18"/>
                <w:szCs w:val="16"/>
              </w:rPr>
              <w:t>The traits that positively affect survival are more likely to be reproduced, and thus are more common in the population. (</w:t>
            </w:r>
            <w:r w:rsidR="00F731AC" w:rsidRPr="00B85190">
              <w:rPr>
                <w:rFonts w:ascii="Arial" w:hAnsi="Arial" w:cs="Arial"/>
                <w:sz w:val="18"/>
                <w:szCs w:val="16"/>
              </w:rPr>
              <w:t>HS.10.5.C</w:t>
            </w:r>
            <w:r w:rsidRPr="00B85190">
              <w:rPr>
                <w:rFonts w:ascii="Arial" w:hAnsi="Arial" w:cs="Arial"/>
                <w:sz w:val="18"/>
                <w:szCs w:val="16"/>
              </w:rPr>
              <w:t>)</w:t>
            </w:r>
          </w:p>
          <w:p w14:paraId="3C97785E" w14:textId="77777777" w:rsidR="008B4CBC" w:rsidRPr="00B85190" w:rsidRDefault="008B4CBC" w:rsidP="008B4CBC">
            <w:pPr>
              <w:rPr>
                <w:rFonts w:ascii="Arial" w:hAnsi="Arial" w:cs="Arial"/>
                <w:b/>
                <w:sz w:val="18"/>
                <w:szCs w:val="16"/>
              </w:rPr>
            </w:pPr>
          </w:p>
          <w:p w14:paraId="7F4AA77A" w14:textId="265446E1" w:rsidR="008B4CBC" w:rsidRPr="00B85190" w:rsidRDefault="00811250" w:rsidP="008B4CBC">
            <w:pPr>
              <w:rPr>
                <w:rFonts w:ascii="Arial" w:hAnsi="Arial" w:cs="Arial"/>
                <w:b/>
                <w:sz w:val="18"/>
                <w:szCs w:val="16"/>
              </w:rPr>
            </w:pPr>
            <w:hyperlink r:id="rId105" w:anchor="164" w:history="1">
              <w:r w:rsidR="008B4CBC" w:rsidRPr="00811250">
                <w:rPr>
                  <w:rStyle w:val="Hyperlink"/>
                  <w:rFonts w:ascii="Arial" w:hAnsi="Arial" w:cs="Arial"/>
                  <w:b/>
                  <w:sz w:val="18"/>
                  <w:szCs w:val="16"/>
                </w:rPr>
                <w:t>LS4.C</w:t>
              </w:r>
            </w:hyperlink>
            <w:r w:rsidR="008B4CBC" w:rsidRPr="00B85190">
              <w:rPr>
                <w:rFonts w:ascii="Arial" w:hAnsi="Arial" w:cs="Arial"/>
                <w:b/>
                <w:sz w:val="18"/>
                <w:szCs w:val="16"/>
              </w:rPr>
              <w:t>:  Adaptation</w:t>
            </w:r>
          </w:p>
          <w:p w14:paraId="6E07E030" w14:textId="58A73B8B" w:rsidR="008B4CBC" w:rsidRPr="00B85190" w:rsidRDefault="008B4CBC" w:rsidP="002A5EB4">
            <w:pPr>
              <w:pStyle w:val="ListParagraph"/>
              <w:widowControl/>
              <w:numPr>
                <w:ilvl w:val="0"/>
                <w:numId w:val="2"/>
              </w:numPr>
              <w:ind w:left="252" w:hanging="180"/>
              <w:contextualSpacing w:val="0"/>
              <w:rPr>
                <w:rFonts w:ascii="Arial" w:hAnsi="Arial" w:cs="Arial"/>
                <w:sz w:val="18"/>
                <w:szCs w:val="16"/>
              </w:rPr>
            </w:pPr>
            <w:r w:rsidRPr="00B85190">
              <w:rPr>
                <w:rFonts w:ascii="Arial" w:hAnsi="Arial" w:cs="Arial"/>
                <w:sz w:val="18"/>
                <w:szCs w:val="16"/>
              </w:rPr>
              <w:t>Evolution is a consequence of the interaction of four factors: (1) the potential for a species to increase in number, (2) the genetic variation of individuals in a species due to mutation and sexual reproduction, (3) competition for an environment’s limited supply of the resources that individuals need in order to survive and reproduce, and (4) the ensuing proliferation of those organisms that are better able to survive and reproduce in that environment. (</w:t>
            </w:r>
            <w:r w:rsidR="00F731AC" w:rsidRPr="00B85190">
              <w:rPr>
                <w:rFonts w:ascii="Arial" w:hAnsi="Arial" w:cs="Arial"/>
                <w:sz w:val="18"/>
                <w:szCs w:val="16"/>
              </w:rPr>
              <w:t>HS.10.5.B</w:t>
            </w:r>
            <w:r w:rsidRPr="00B85190">
              <w:rPr>
                <w:rFonts w:ascii="Arial" w:hAnsi="Arial" w:cs="Arial"/>
                <w:sz w:val="18"/>
                <w:szCs w:val="16"/>
              </w:rPr>
              <w:t>)</w:t>
            </w:r>
          </w:p>
          <w:p w14:paraId="3F308ECB" w14:textId="5FCDC498" w:rsidR="008B4CBC" w:rsidRPr="00B85190" w:rsidRDefault="008B4CBC" w:rsidP="002A5EB4">
            <w:pPr>
              <w:pStyle w:val="ListParagraph"/>
              <w:widowControl/>
              <w:numPr>
                <w:ilvl w:val="0"/>
                <w:numId w:val="2"/>
              </w:numPr>
              <w:ind w:left="252" w:right="-108" w:hanging="180"/>
              <w:contextualSpacing w:val="0"/>
              <w:rPr>
                <w:rFonts w:ascii="Arial" w:hAnsi="Arial" w:cs="Arial"/>
                <w:sz w:val="18"/>
                <w:szCs w:val="16"/>
              </w:rPr>
            </w:pPr>
            <w:r w:rsidRPr="00B85190">
              <w:rPr>
                <w:rFonts w:ascii="Arial" w:hAnsi="Arial" w:cs="Arial"/>
                <w:sz w:val="18"/>
                <w:szCs w:val="16"/>
              </w:rPr>
              <w:t xml:space="preserve">Natural selection leads to </w:t>
            </w:r>
            <w:r w:rsidR="00291068" w:rsidRPr="00B85190">
              <w:rPr>
                <w:rFonts w:ascii="Arial" w:hAnsi="Arial" w:cs="Arial"/>
                <w:sz w:val="18"/>
                <w:szCs w:val="16"/>
              </w:rPr>
              <w:t>adaptation that</w:t>
            </w:r>
            <w:r w:rsidRPr="00B85190">
              <w:rPr>
                <w:rFonts w:ascii="Arial" w:hAnsi="Arial" w:cs="Arial"/>
                <w:sz w:val="18"/>
                <w:szCs w:val="16"/>
              </w:rPr>
              <w:t xml:space="preserve"> is, to a population dominated by organisms that are anatomically, behaviorally, and physiologically well suited to survive and reproduce in a specific environment. That is, the differential survival and reproduction of organisms in a population that have an advantageous heritable trait leads to an increase in the proportion of individuals in future generations that have the trait and to a decrease in the proportion of individuals that do not. (</w:t>
            </w:r>
            <w:r w:rsidR="00F731AC" w:rsidRPr="00B85190">
              <w:rPr>
                <w:rFonts w:ascii="Arial" w:hAnsi="Arial" w:cs="Arial"/>
                <w:sz w:val="18"/>
                <w:szCs w:val="16"/>
              </w:rPr>
              <w:t>HS.10.5.C</w:t>
            </w:r>
            <w:r w:rsidRPr="00B85190">
              <w:rPr>
                <w:rFonts w:ascii="Arial" w:hAnsi="Arial" w:cs="Arial"/>
                <w:sz w:val="18"/>
                <w:szCs w:val="16"/>
              </w:rPr>
              <w:t>),(</w:t>
            </w:r>
            <w:r w:rsidR="00F731AC" w:rsidRPr="00B85190">
              <w:rPr>
                <w:rFonts w:ascii="Arial" w:hAnsi="Arial" w:cs="Arial"/>
                <w:sz w:val="18"/>
                <w:szCs w:val="16"/>
              </w:rPr>
              <w:t>HS.10.5.D</w:t>
            </w:r>
            <w:r w:rsidRPr="00B85190">
              <w:rPr>
                <w:rFonts w:ascii="Arial" w:hAnsi="Arial" w:cs="Arial"/>
                <w:sz w:val="18"/>
                <w:szCs w:val="16"/>
              </w:rPr>
              <w:t>)</w:t>
            </w:r>
          </w:p>
          <w:p w14:paraId="44E2D73D" w14:textId="61B60A4A" w:rsidR="008B4CBC" w:rsidRPr="00B85190" w:rsidRDefault="008B4CBC" w:rsidP="002A5EB4">
            <w:pPr>
              <w:pStyle w:val="ListParagraph"/>
              <w:widowControl/>
              <w:numPr>
                <w:ilvl w:val="0"/>
                <w:numId w:val="2"/>
              </w:numPr>
              <w:ind w:left="252" w:hanging="180"/>
              <w:contextualSpacing w:val="0"/>
              <w:rPr>
                <w:rFonts w:ascii="Arial" w:hAnsi="Arial" w:cs="Arial"/>
                <w:sz w:val="18"/>
                <w:szCs w:val="16"/>
              </w:rPr>
            </w:pPr>
            <w:r w:rsidRPr="00B85190">
              <w:rPr>
                <w:rFonts w:ascii="Arial" w:hAnsi="Arial" w:cs="Arial"/>
                <w:sz w:val="18"/>
                <w:szCs w:val="16"/>
              </w:rPr>
              <w:t>Adaptation also means that the distribution of traits in a population can change when conditions change. (</w:t>
            </w:r>
            <w:r w:rsidR="00F731AC" w:rsidRPr="00B85190">
              <w:rPr>
                <w:rFonts w:ascii="Arial" w:hAnsi="Arial" w:cs="Arial"/>
                <w:sz w:val="18"/>
                <w:szCs w:val="16"/>
              </w:rPr>
              <w:t>HS.10.5.C</w:t>
            </w:r>
            <w:r w:rsidRPr="00B85190">
              <w:rPr>
                <w:rFonts w:ascii="Arial" w:hAnsi="Arial" w:cs="Arial"/>
                <w:sz w:val="18"/>
                <w:szCs w:val="16"/>
              </w:rPr>
              <w:t>)</w:t>
            </w:r>
          </w:p>
          <w:p w14:paraId="4D6822AA" w14:textId="581B1F61" w:rsidR="008B4CBC" w:rsidRPr="00B85190" w:rsidRDefault="00607248" w:rsidP="00607248">
            <w:pPr>
              <w:widowControl/>
              <w:ind w:left="72"/>
              <w:rPr>
                <w:rFonts w:ascii="Arial" w:hAnsi="Arial" w:cs="Arial"/>
                <w:sz w:val="18"/>
                <w:szCs w:val="16"/>
              </w:rPr>
            </w:pPr>
            <w:r w:rsidRPr="00B85190">
              <w:rPr>
                <w:rFonts w:ascii="Arial" w:hAnsi="Arial" w:cs="Arial"/>
                <w:noProof/>
                <w:sz w:val="18"/>
              </w:rPr>
              <w:drawing>
                <wp:anchor distT="0" distB="0" distL="114300" distR="114300" simplePos="0" relativeHeight="252496384" behindDoc="1" locked="0" layoutInCell="1" allowOverlap="1" wp14:anchorId="58F26A05" wp14:editId="62225636">
                  <wp:simplePos x="0" y="0"/>
                  <wp:positionH relativeFrom="column">
                    <wp:posOffset>-37465</wp:posOffset>
                  </wp:positionH>
                  <wp:positionV relativeFrom="paragraph">
                    <wp:posOffset>27940</wp:posOffset>
                  </wp:positionV>
                  <wp:extent cx="429260" cy="429260"/>
                  <wp:effectExtent l="0" t="0" r="8890" b="8890"/>
                  <wp:wrapSquare wrapText="bothSides"/>
                  <wp:docPr id="798" name="Picture 798"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85190">
              <w:rPr>
                <w:rFonts w:ascii="Arial" w:hAnsi="Arial" w:cs="Arial"/>
                <w:sz w:val="18"/>
                <w:szCs w:val="16"/>
              </w:rPr>
              <w:t xml:space="preserve"> </w:t>
            </w:r>
            <w:r w:rsidR="008B4CBC" w:rsidRPr="00B85190">
              <w:rPr>
                <w:rFonts w:ascii="Arial" w:hAnsi="Arial" w:cs="Arial"/>
                <w:sz w:val="18"/>
                <w:szCs w:val="16"/>
              </w:rPr>
              <w:t>Changes in the physical environment, whether naturally occurring or human induced, have thus contributed to the expansion of some species, the emergence of new distinct species as populations diverge under different conditions, and the decline–and sometimes the extinction–of some species. (</w:t>
            </w:r>
            <w:r w:rsidR="00F731AC" w:rsidRPr="00B85190">
              <w:rPr>
                <w:rFonts w:ascii="Arial" w:hAnsi="Arial" w:cs="Arial"/>
                <w:sz w:val="18"/>
                <w:szCs w:val="16"/>
              </w:rPr>
              <w:t>HS.10.5.E</w:t>
            </w:r>
            <w:r w:rsidR="008B4CBC" w:rsidRPr="00B85190">
              <w:rPr>
                <w:rFonts w:ascii="Arial" w:hAnsi="Arial" w:cs="Arial"/>
                <w:sz w:val="18"/>
                <w:szCs w:val="16"/>
              </w:rPr>
              <w:t>)</w:t>
            </w:r>
          </w:p>
          <w:p w14:paraId="2F06B5FD" w14:textId="593C3AED" w:rsidR="008B4CBC" w:rsidRPr="00B85190" w:rsidRDefault="008B4CBC" w:rsidP="002A5EB4">
            <w:pPr>
              <w:pStyle w:val="ListParagraph"/>
              <w:widowControl/>
              <w:numPr>
                <w:ilvl w:val="0"/>
                <w:numId w:val="2"/>
              </w:numPr>
              <w:ind w:left="252" w:hanging="180"/>
              <w:contextualSpacing w:val="0"/>
              <w:rPr>
                <w:rFonts w:ascii="Arial" w:hAnsi="Arial" w:cs="Arial"/>
                <w:sz w:val="16"/>
                <w:szCs w:val="16"/>
              </w:rPr>
            </w:pPr>
            <w:r w:rsidRPr="00B85190">
              <w:rPr>
                <w:rFonts w:ascii="Arial" w:hAnsi="Arial" w:cs="Arial"/>
                <w:sz w:val="18"/>
                <w:szCs w:val="16"/>
              </w:rPr>
              <w:lastRenderedPageBreak/>
              <w:t>Species become extinct because they can no longer survive and reproduce in their altered environment. If members cannot adjust to change that is too fast or drastic, the opportunity for the species’ evolution is lost. (</w:t>
            </w:r>
            <w:r w:rsidR="00F731AC" w:rsidRPr="00B85190">
              <w:rPr>
                <w:rFonts w:ascii="Arial" w:hAnsi="Arial" w:cs="Arial"/>
                <w:sz w:val="18"/>
                <w:szCs w:val="16"/>
              </w:rPr>
              <w:t>HS.10.5.E</w:t>
            </w:r>
            <w:r w:rsidRPr="00B85190">
              <w:rPr>
                <w:rFonts w:ascii="Arial" w:hAnsi="Arial" w:cs="Arial"/>
                <w:sz w:val="18"/>
                <w:szCs w:val="16"/>
              </w:rPr>
              <w:t xml:space="preserve">) </w:t>
            </w:r>
          </w:p>
        </w:tc>
        <w:tc>
          <w:tcPr>
            <w:tcW w:w="1114" w:type="pct"/>
            <w:shd w:val="clear" w:color="auto" w:fill="DDF7F1"/>
          </w:tcPr>
          <w:p w14:paraId="713222C1" w14:textId="77777777" w:rsidR="008B4CBC" w:rsidRPr="00B85190" w:rsidRDefault="008B4CBC" w:rsidP="008B4CBC">
            <w:pPr>
              <w:shd w:val="clear" w:color="auto" w:fill="63D7BC"/>
              <w:jc w:val="center"/>
              <w:rPr>
                <w:rFonts w:ascii="Arial" w:hAnsi="Arial" w:cs="Arial"/>
                <w:b/>
                <w:color w:val="FFFFFF"/>
                <w:sz w:val="16"/>
                <w:szCs w:val="16"/>
              </w:rPr>
            </w:pPr>
            <w:r w:rsidRPr="00B85190">
              <w:rPr>
                <w:rFonts w:ascii="Arial" w:hAnsi="Arial" w:cs="Arial"/>
                <w:b/>
                <w:color w:val="FFFFFF"/>
                <w:sz w:val="20"/>
                <w:szCs w:val="16"/>
                <w:shd w:val="clear" w:color="auto" w:fill="63D7BC"/>
              </w:rPr>
              <w:lastRenderedPageBreak/>
              <w:t>Crosscutting Concepts</w:t>
            </w:r>
          </w:p>
          <w:p w14:paraId="2B6C3E4D" w14:textId="5DEB97A8" w:rsidR="008B4CBC" w:rsidRPr="00B85190" w:rsidRDefault="008B4CBC" w:rsidP="008B4CBC">
            <w:pPr>
              <w:spacing w:before="80"/>
              <w:rPr>
                <w:rFonts w:ascii="Arial" w:hAnsi="Arial" w:cs="Arial"/>
                <w:sz w:val="18"/>
                <w:szCs w:val="16"/>
              </w:rPr>
            </w:pPr>
            <w:r w:rsidRPr="00B85190">
              <w:rPr>
                <w:rFonts w:ascii="Arial" w:hAnsi="Arial" w:cs="Arial"/>
                <w:b/>
                <w:sz w:val="18"/>
                <w:szCs w:val="16"/>
              </w:rPr>
              <w:t>Patterns</w:t>
            </w:r>
          </w:p>
          <w:p w14:paraId="729ED0EF" w14:textId="1614FA80" w:rsidR="008B4CBC" w:rsidRPr="00B85190" w:rsidRDefault="008B4CBC" w:rsidP="008B4CBC">
            <w:pPr>
              <w:widowControl/>
              <w:rPr>
                <w:rFonts w:ascii="Arial" w:hAnsi="Arial" w:cs="Arial"/>
                <w:sz w:val="18"/>
                <w:szCs w:val="16"/>
              </w:rPr>
            </w:pPr>
            <w:r w:rsidRPr="00B85190">
              <w:rPr>
                <w:rFonts w:ascii="Arial" w:hAnsi="Arial" w:cs="Arial"/>
                <w:noProof/>
              </w:rPr>
              <w:drawing>
                <wp:anchor distT="0" distB="0" distL="114300" distR="114300" simplePos="0" relativeHeight="252493312" behindDoc="1" locked="0" layoutInCell="1" allowOverlap="1" wp14:anchorId="12E9AB04" wp14:editId="17FA7CAF">
                  <wp:simplePos x="0" y="0"/>
                  <wp:positionH relativeFrom="column">
                    <wp:posOffset>-34290</wp:posOffset>
                  </wp:positionH>
                  <wp:positionV relativeFrom="paragraph">
                    <wp:posOffset>3810</wp:posOffset>
                  </wp:positionV>
                  <wp:extent cx="393065" cy="393065"/>
                  <wp:effectExtent l="0" t="0" r="6985" b="6985"/>
                  <wp:wrapSquare wrapText="bothSides"/>
                  <wp:docPr id="796" name="Picture 796" descr="C:\Users\sara.cooper.NDE\Desktop\Standards\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cooper.NDE\Desktop\Standards\Patterns.png"/>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B85190">
              <w:rPr>
                <w:rFonts w:ascii="Arial" w:hAnsi="Arial" w:cs="Arial"/>
                <w:sz w:val="18"/>
                <w:szCs w:val="16"/>
              </w:rPr>
              <w:t>Different patterns may be observed at each of the scales at which a system is studied and can provide evidence for causality in explanations of phenomena. (</w:t>
            </w:r>
            <w:r w:rsidR="00F731AC" w:rsidRPr="00B85190">
              <w:rPr>
                <w:rFonts w:ascii="Arial" w:hAnsi="Arial" w:cs="Arial"/>
                <w:sz w:val="18"/>
                <w:szCs w:val="16"/>
              </w:rPr>
              <w:t>HS.10.5.A</w:t>
            </w:r>
            <w:r w:rsidRPr="00B85190">
              <w:rPr>
                <w:rFonts w:ascii="Arial" w:hAnsi="Arial" w:cs="Arial"/>
                <w:sz w:val="18"/>
                <w:szCs w:val="16"/>
              </w:rPr>
              <w:t>),(</w:t>
            </w:r>
            <w:r w:rsidR="00F731AC" w:rsidRPr="00B85190">
              <w:rPr>
                <w:rFonts w:ascii="Arial" w:hAnsi="Arial" w:cs="Arial"/>
                <w:sz w:val="18"/>
                <w:szCs w:val="16"/>
              </w:rPr>
              <w:t>HS.10.5.C</w:t>
            </w:r>
            <w:r w:rsidRPr="00B85190">
              <w:rPr>
                <w:rFonts w:ascii="Arial" w:hAnsi="Arial" w:cs="Arial"/>
                <w:sz w:val="18"/>
                <w:szCs w:val="16"/>
              </w:rPr>
              <w:t>)</w:t>
            </w:r>
          </w:p>
          <w:p w14:paraId="64A1528A" w14:textId="77777777" w:rsidR="008B4CBC" w:rsidRPr="00B85190" w:rsidRDefault="008B4CBC" w:rsidP="008B4CBC">
            <w:pPr>
              <w:rPr>
                <w:rFonts w:ascii="Arial" w:hAnsi="Arial" w:cs="Arial"/>
                <w:b/>
                <w:iCs/>
                <w:sz w:val="18"/>
                <w:szCs w:val="16"/>
              </w:rPr>
            </w:pPr>
          </w:p>
          <w:p w14:paraId="51C24D2B" w14:textId="6B19450D" w:rsidR="008B4CBC" w:rsidRPr="00B85190" w:rsidRDefault="008B4CBC" w:rsidP="008B4CBC">
            <w:pPr>
              <w:rPr>
                <w:rFonts w:ascii="Arial" w:hAnsi="Arial" w:cs="Arial"/>
                <w:b/>
                <w:iCs/>
                <w:sz w:val="18"/>
                <w:szCs w:val="16"/>
              </w:rPr>
            </w:pPr>
            <w:r w:rsidRPr="00B85190">
              <w:rPr>
                <w:rFonts w:ascii="Arial" w:hAnsi="Arial" w:cs="Arial"/>
                <w:b/>
                <w:iCs/>
                <w:sz w:val="18"/>
                <w:szCs w:val="16"/>
              </w:rPr>
              <w:t>Cause and Effect</w:t>
            </w:r>
          </w:p>
          <w:p w14:paraId="26175DA3" w14:textId="7A74D046" w:rsidR="008B4CBC" w:rsidRPr="00B85190" w:rsidRDefault="008B4CBC" w:rsidP="008B4CBC">
            <w:pPr>
              <w:widowControl/>
              <w:rPr>
                <w:rFonts w:ascii="Arial" w:hAnsi="Arial" w:cs="Arial"/>
                <w:sz w:val="18"/>
                <w:szCs w:val="16"/>
              </w:rPr>
            </w:pPr>
            <w:r w:rsidRPr="00B85190">
              <w:rPr>
                <w:rFonts w:ascii="Arial" w:hAnsi="Arial" w:cs="Arial"/>
                <w:noProof/>
              </w:rPr>
              <w:drawing>
                <wp:anchor distT="0" distB="0" distL="114300" distR="114300" simplePos="0" relativeHeight="252494336" behindDoc="1" locked="0" layoutInCell="1" allowOverlap="1" wp14:anchorId="2077FA38" wp14:editId="736F2E06">
                  <wp:simplePos x="0" y="0"/>
                  <wp:positionH relativeFrom="column">
                    <wp:posOffset>-34290</wp:posOffset>
                  </wp:positionH>
                  <wp:positionV relativeFrom="paragraph">
                    <wp:posOffset>1905</wp:posOffset>
                  </wp:positionV>
                  <wp:extent cx="393065" cy="393065"/>
                  <wp:effectExtent l="0" t="0" r="6985" b="6985"/>
                  <wp:wrapSquare wrapText="bothSides"/>
                  <wp:docPr id="797" name="Picture 797"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B85190">
              <w:rPr>
                <w:rFonts w:ascii="Arial" w:hAnsi="Arial" w:cs="Arial"/>
                <w:sz w:val="18"/>
                <w:szCs w:val="16"/>
              </w:rPr>
              <w:t>Empirical evidence is required to differentiate between cause and correlation and make claims about specific causes and effects. (</w:t>
            </w:r>
            <w:r w:rsidR="00F731AC" w:rsidRPr="00B85190">
              <w:rPr>
                <w:rFonts w:ascii="Arial" w:hAnsi="Arial" w:cs="Arial"/>
                <w:sz w:val="18"/>
                <w:szCs w:val="16"/>
              </w:rPr>
              <w:t>HS.10.5.B</w:t>
            </w:r>
            <w:r w:rsidRPr="00B85190">
              <w:rPr>
                <w:rFonts w:ascii="Arial" w:hAnsi="Arial" w:cs="Arial"/>
                <w:sz w:val="18"/>
                <w:szCs w:val="16"/>
              </w:rPr>
              <w:t>),(</w:t>
            </w:r>
            <w:r w:rsidR="00F731AC" w:rsidRPr="00B85190">
              <w:rPr>
                <w:rFonts w:ascii="Arial" w:hAnsi="Arial" w:cs="Arial"/>
                <w:sz w:val="18"/>
                <w:szCs w:val="16"/>
              </w:rPr>
              <w:t>HS.10.5.D</w:t>
            </w:r>
            <w:r w:rsidRPr="00B85190">
              <w:rPr>
                <w:rFonts w:ascii="Arial" w:hAnsi="Arial" w:cs="Arial"/>
                <w:sz w:val="18"/>
                <w:szCs w:val="16"/>
              </w:rPr>
              <w:t>),(</w:t>
            </w:r>
            <w:r w:rsidR="00F731AC" w:rsidRPr="00B85190">
              <w:rPr>
                <w:rFonts w:ascii="Arial" w:hAnsi="Arial" w:cs="Arial"/>
                <w:sz w:val="18"/>
                <w:szCs w:val="16"/>
              </w:rPr>
              <w:t>HS.10.5.E</w:t>
            </w:r>
            <w:r w:rsidRPr="00B85190">
              <w:rPr>
                <w:rFonts w:ascii="Arial" w:hAnsi="Arial" w:cs="Arial"/>
                <w:sz w:val="18"/>
                <w:szCs w:val="16"/>
              </w:rPr>
              <w:t>)</w:t>
            </w:r>
          </w:p>
          <w:p w14:paraId="69700915" w14:textId="77777777" w:rsidR="008B4CBC" w:rsidRPr="00B85190" w:rsidRDefault="008B4CBC" w:rsidP="008B4CBC">
            <w:pPr>
              <w:rPr>
                <w:rFonts w:ascii="Arial" w:hAnsi="Arial" w:cs="Arial"/>
                <w:sz w:val="18"/>
                <w:szCs w:val="16"/>
              </w:rPr>
            </w:pPr>
          </w:p>
          <w:p w14:paraId="0A1966CA" w14:textId="77777777" w:rsidR="008B4CBC" w:rsidRPr="00B85190" w:rsidRDefault="008B4CBC" w:rsidP="008B4CBC">
            <w:pPr>
              <w:jc w:val="center"/>
              <w:rPr>
                <w:rFonts w:ascii="Arial" w:hAnsi="Arial" w:cs="Arial"/>
                <w:sz w:val="18"/>
                <w:szCs w:val="16"/>
              </w:rPr>
            </w:pPr>
            <w:r w:rsidRPr="00B85190">
              <w:rPr>
                <w:rFonts w:ascii="Arial" w:hAnsi="Arial" w:cs="Arial"/>
                <w:b/>
                <w:sz w:val="18"/>
                <w:szCs w:val="14"/>
              </w:rPr>
              <w:t>---------------------------------------</w:t>
            </w:r>
          </w:p>
          <w:p w14:paraId="0B89060A" w14:textId="4F95C3ED" w:rsidR="008B4CBC" w:rsidRPr="00FC15B8" w:rsidRDefault="00B616F5" w:rsidP="008B4CBC">
            <w:pPr>
              <w:pStyle w:val="ListParagraph"/>
              <w:ind w:left="0"/>
              <w:jc w:val="center"/>
              <w:rPr>
                <w:rFonts w:ascii="Arial" w:hAnsi="Arial" w:cs="Arial"/>
                <w:b/>
                <w:i/>
                <w:color w:val="00B050"/>
                <w:sz w:val="18"/>
                <w:szCs w:val="14"/>
              </w:rPr>
            </w:pPr>
            <w:hyperlink r:id="rId106" w:history="1">
              <w:r w:rsidR="008B4CBC" w:rsidRPr="00FC15B8">
                <w:rPr>
                  <w:rStyle w:val="Hyperlink"/>
                  <w:rFonts w:ascii="Arial" w:hAnsi="Arial" w:cs="Arial"/>
                  <w:b/>
                  <w:i/>
                  <w:color w:val="00B050"/>
                  <w:sz w:val="18"/>
                  <w:szCs w:val="14"/>
                </w:rPr>
                <w:t xml:space="preserve">Connections to Nature of Science </w:t>
              </w:r>
            </w:hyperlink>
          </w:p>
          <w:p w14:paraId="22B95905" w14:textId="77777777" w:rsidR="008B4CBC" w:rsidRPr="00B85190" w:rsidRDefault="008B4CBC" w:rsidP="008B4CBC">
            <w:pPr>
              <w:rPr>
                <w:rFonts w:ascii="Arial" w:hAnsi="Arial" w:cs="Arial"/>
                <w:b/>
                <w:sz w:val="18"/>
                <w:szCs w:val="16"/>
              </w:rPr>
            </w:pPr>
            <w:r w:rsidRPr="00B85190">
              <w:rPr>
                <w:rFonts w:ascii="Arial" w:hAnsi="Arial" w:cs="Arial"/>
                <w:sz w:val="18"/>
                <w:szCs w:val="16"/>
              </w:rPr>
              <w:br/>
            </w:r>
            <w:r w:rsidRPr="00B85190">
              <w:rPr>
                <w:rFonts w:ascii="Arial" w:hAnsi="Arial" w:cs="Arial"/>
                <w:b/>
                <w:iCs/>
                <w:sz w:val="18"/>
                <w:szCs w:val="16"/>
              </w:rPr>
              <w:t>Scientific Knowledge Assumes an Order and Consistency in Natural Systems</w:t>
            </w:r>
          </w:p>
          <w:p w14:paraId="3B98CED0" w14:textId="44C0560C" w:rsidR="008B4CBC" w:rsidRPr="00B85190" w:rsidRDefault="008B4CBC" w:rsidP="002A5EB4">
            <w:pPr>
              <w:pStyle w:val="ListParagraph"/>
              <w:widowControl/>
              <w:numPr>
                <w:ilvl w:val="0"/>
                <w:numId w:val="2"/>
              </w:numPr>
              <w:ind w:left="252" w:hanging="180"/>
              <w:contextualSpacing w:val="0"/>
              <w:rPr>
                <w:rFonts w:ascii="Arial" w:hAnsi="Arial" w:cs="Arial"/>
                <w:sz w:val="16"/>
                <w:szCs w:val="16"/>
              </w:rPr>
            </w:pPr>
            <w:r w:rsidRPr="00B85190">
              <w:rPr>
                <w:rFonts w:ascii="Arial" w:hAnsi="Arial" w:cs="Arial"/>
                <w:sz w:val="18"/>
                <w:szCs w:val="16"/>
              </w:rPr>
              <w:t>Scientific knowledge is based on the assumption that natural laws operate today as they did in the past and they will continue to do so in the future. (</w:t>
            </w:r>
            <w:r w:rsidR="00F731AC" w:rsidRPr="00B85190">
              <w:rPr>
                <w:rFonts w:ascii="Arial" w:hAnsi="Arial" w:cs="Arial"/>
                <w:sz w:val="18"/>
                <w:szCs w:val="16"/>
              </w:rPr>
              <w:t>HS.10.5.A</w:t>
            </w:r>
            <w:r w:rsidRPr="00B85190">
              <w:rPr>
                <w:rFonts w:ascii="Arial" w:hAnsi="Arial" w:cs="Arial"/>
                <w:sz w:val="18"/>
                <w:szCs w:val="16"/>
              </w:rPr>
              <w:t>),(</w:t>
            </w:r>
            <w:r w:rsidR="00F731AC" w:rsidRPr="00B85190">
              <w:rPr>
                <w:rFonts w:ascii="Arial" w:hAnsi="Arial" w:cs="Arial"/>
                <w:sz w:val="18"/>
                <w:szCs w:val="16"/>
              </w:rPr>
              <w:t>HS.10.5.D</w:t>
            </w:r>
            <w:r w:rsidRPr="00B85190">
              <w:rPr>
                <w:rFonts w:ascii="Arial" w:hAnsi="Arial" w:cs="Arial"/>
                <w:sz w:val="18"/>
                <w:szCs w:val="16"/>
              </w:rPr>
              <w:t xml:space="preserve">)  </w:t>
            </w:r>
            <w:r w:rsidRPr="00B85190">
              <w:rPr>
                <w:rFonts w:ascii="Arial" w:hAnsi="Arial" w:cs="Arial"/>
                <w:sz w:val="16"/>
                <w:szCs w:val="16"/>
              </w:rPr>
              <w:br/>
            </w:r>
          </w:p>
        </w:tc>
      </w:tr>
      <w:tr w:rsidR="008B4CBC" w:rsidRPr="00B85190" w14:paraId="1563FEB5" w14:textId="77777777" w:rsidTr="008B4CBC">
        <w:tc>
          <w:tcPr>
            <w:tcW w:w="5000" w:type="pct"/>
            <w:gridSpan w:val="3"/>
          </w:tcPr>
          <w:p w14:paraId="4D8C2B3F" w14:textId="2FCE78D7" w:rsidR="008B4CBC" w:rsidRPr="00B85190" w:rsidRDefault="008B4CBC" w:rsidP="008B4CBC">
            <w:pPr>
              <w:rPr>
                <w:rFonts w:ascii="Arial" w:hAnsi="Arial" w:cs="Arial"/>
                <w:sz w:val="18"/>
                <w:szCs w:val="14"/>
              </w:rPr>
            </w:pPr>
            <w:r w:rsidRPr="00B85190">
              <w:rPr>
                <w:rFonts w:ascii="Arial" w:hAnsi="Arial" w:cs="Arial"/>
                <w:i/>
                <w:sz w:val="18"/>
                <w:szCs w:val="14"/>
              </w:rPr>
              <w:t xml:space="preserve">Connections to other DCIs in this grade-band: </w:t>
            </w:r>
            <w:r w:rsidRPr="00B85190">
              <w:rPr>
                <w:rFonts w:ascii="Arial" w:hAnsi="Arial" w:cs="Arial"/>
                <w:b/>
                <w:sz w:val="18"/>
                <w:szCs w:val="14"/>
              </w:rPr>
              <w:t xml:space="preserve"> HS.LS2.A</w:t>
            </w:r>
            <w:r w:rsidRPr="00B85190">
              <w:rPr>
                <w:rFonts w:ascii="Arial" w:hAnsi="Arial" w:cs="Arial"/>
                <w:sz w:val="18"/>
                <w:szCs w:val="14"/>
              </w:rPr>
              <w:t xml:space="preserve"> (</w:t>
            </w:r>
            <w:r w:rsidR="00F731AC" w:rsidRPr="00B85190">
              <w:rPr>
                <w:rFonts w:ascii="Arial" w:hAnsi="Arial" w:cs="Arial"/>
                <w:sz w:val="18"/>
                <w:szCs w:val="14"/>
              </w:rPr>
              <w:t>HS.10.5.B</w:t>
            </w:r>
            <w:r w:rsidRPr="00B85190">
              <w:rPr>
                <w:rFonts w:ascii="Arial" w:hAnsi="Arial" w:cs="Arial"/>
                <w:sz w:val="18"/>
                <w:szCs w:val="14"/>
              </w:rPr>
              <w:t>),(</w:t>
            </w:r>
            <w:r w:rsidR="00F731AC" w:rsidRPr="00B85190">
              <w:rPr>
                <w:rFonts w:ascii="Arial" w:hAnsi="Arial" w:cs="Arial"/>
                <w:sz w:val="18"/>
                <w:szCs w:val="14"/>
              </w:rPr>
              <w:t>HS.10.5.C</w:t>
            </w:r>
            <w:r w:rsidRPr="00B85190">
              <w:rPr>
                <w:rFonts w:ascii="Arial" w:hAnsi="Arial" w:cs="Arial"/>
                <w:sz w:val="18"/>
                <w:szCs w:val="14"/>
              </w:rPr>
              <w:t>),(</w:t>
            </w:r>
            <w:r w:rsidR="00F731AC" w:rsidRPr="00B85190">
              <w:rPr>
                <w:rFonts w:ascii="Arial" w:hAnsi="Arial" w:cs="Arial"/>
                <w:sz w:val="18"/>
                <w:szCs w:val="14"/>
              </w:rPr>
              <w:t>HS.10.5.D</w:t>
            </w:r>
            <w:r w:rsidRPr="00B85190">
              <w:rPr>
                <w:rFonts w:ascii="Arial" w:hAnsi="Arial" w:cs="Arial"/>
                <w:sz w:val="18"/>
                <w:szCs w:val="14"/>
              </w:rPr>
              <w:t>),(</w:t>
            </w:r>
            <w:r w:rsidR="00F731AC" w:rsidRPr="00B85190">
              <w:rPr>
                <w:rFonts w:ascii="Arial" w:hAnsi="Arial" w:cs="Arial"/>
                <w:sz w:val="18"/>
                <w:szCs w:val="14"/>
              </w:rPr>
              <w:t>HS.10.5.E</w:t>
            </w:r>
            <w:r w:rsidRPr="00B85190">
              <w:rPr>
                <w:rFonts w:ascii="Arial" w:hAnsi="Arial" w:cs="Arial"/>
                <w:sz w:val="18"/>
                <w:szCs w:val="14"/>
              </w:rPr>
              <w:t>);</w:t>
            </w:r>
            <w:r w:rsidRPr="00B85190">
              <w:rPr>
                <w:rFonts w:ascii="Arial" w:hAnsi="Arial" w:cs="Arial"/>
                <w:b/>
                <w:sz w:val="18"/>
                <w:szCs w:val="14"/>
              </w:rPr>
              <w:t xml:space="preserve"> HS.LS2.D </w:t>
            </w:r>
            <w:r w:rsidRPr="00B85190">
              <w:rPr>
                <w:rFonts w:ascii="Arial" w:hAnsi="Arial" w:cs="Arial"/>
                <w:sz w:val="18"/>
                <w:szCs w:val="14"/>
              </w:rPr>
              <w:t>(</w:t>
            </w:r>
            <w:r w:rsidR="00F731AC" w:rsidRPr="00B85190">
              <w:rPr>
                <w:rFonts w:ascii="Arial" w:hAnsi="Arial" w:cs="Arial"/>
                <w:sz w:val="18"/>
                <w:szCs w:val="14"/>
              </w:rPr>
              <w:t>HS.10.5.B</w:t>
            </w:r>
            <w:r w:rsidRPr="00B85190">
              <w:rPr>
                <w:rFonts w:ascii="Arial" w:hAnsi="Arial" w:cs="Arial"/>
                <w:sz w:val="18"/>
                <w:szCs w:val="14"/>
              </w:rPr>
              <w:t>),(</w:t>
            </w:r>
            <w:r w:rsidR="00F731AC" w:rsidRPr="00B85190">
              <w:rPr>
                <w:rFonts w:ascii="Arial" w:hAnsi="Arial" w:cs="Arial"/>
                <w:sz w:val="18"/>
                <w:szCs w:val="14"/>
              </w:rPr>
              <w:t>HS.10.5.C</w:t>
            </w:r>
            <w:r w:rsidRPr="00B85190">
              <w:rPr>
                <w:rFonts w:ascii="Arial" w:hAnsi="Arial" w:cs="Arial"/>
                <w:sz w:val="18"/>
                <w:szCs w:val="14"/>
              </w:rPr>
              <w:t>),(</w:t>
            </w:r>
            <w:r w:rsidR="00F731AC" w:rsidRPr="00B85190">
              <w:rPr>
                <w:rFonts w:ascii="Arial" w:hAnsi="Arial" w:cs="Arial"/>
                <w:sz w:val="18"/>
                <w:szCs w:val="14"/>
              </w:rPr>
              <w:t>HS.10.5.D</w:t>
            </w:r>
            <w:r w:rsidRPr="00B85190">
              <w:rPr>
                <w:rFonts w:ascii="Arial" w:hAnsi="Arial" w:cs="Arial"/>
                <w:sz w:val="18"/>
                <w:szCs w:val="14"/>
              </w:rPr>
              <w:t>),(</w:t>
            </w:r>
            <w:r w:rsidR="00F731AC" w:rsidRPr="00B85190">
              <w:rPr>
                <w:rFonts w:ascii="Arial" w:hAnsi="Arial" w:cs="Arial"/>
                <w:sz w:val="18"/>
                <w:szCs w:val="14"/>
              </w:rPr>
              <w:t>HS.10.5.E</w:t>
            </w:r>
            <w:r w:rsidRPr="00B85190">
              <w:rPr>
                <w:rFonts w:ascii="Arial" w:hAnsi="Arial" w:cs="Arial"/>
                <w:sz w:val="18"/>
                <w:szCs w:val="14"/>
              </w:rPr>
              <w:t xml:space="preserve">); </w:t>
            </w:r>
            <w:r w:rsidRPr="00B85190">
              <w:rPr>
                <w:rFonts w:ascii="Arial" w:hAnsi="Arial" w:cs="Arial"/>
                <w:b/>
                <w:sz w:val="18"/>
                <w:szCs w:val="14"/>
              </w:rPr>
              <w:t>HS.LS3.A</w:t>
            </w:r>
            <w:r w:rsidRPr="00B85190">
              <w:rPr>
                <w:rFonts w:ascii="Arial" w:hAnsi="Arial" w:cs="Arial"/>
                <w:sz w:val="18"/>
                <w:szCs w:val="14"/>
              </w:rPr>
              <w:t xml:space="preserve"> (</w:t>
            </w:r>
            <w:r w:rsidR="00F731AC" w:rsidRPr="00B85190">
              <w:rPr>
                <w:rFonts w:ascii="Arial" w:hAnsi="Arial" w:cs="Arial"/>
                <w:sz w:val="18"/>
                <w:szCs w:val="14"/>
              </w:rPr>
              <w:t>HS.10.5.A</w:t>
            </w:r>
            <w:r w:rsidRPr="00B85190">
              <w:rPr>
                <w:rFonts w:ascii="Arial" w:hAnsi="Arial" w:cs="Arial"/>
                <w:sz w:val="18"/>
                <w:szCs w:val="14"/>
              </w:rPr>
              <w:t>);</w:t>
            </w:r>
            <w:r w:rsidRPr="00B85190">
              <w:rPr>
                <w:rFonts w:ascii="Arial" w:hAnsi="Arial" w:cs="Arial"/>
                <w:b/>
                <w:sz w:val="18"/>
                <w:szCs w:val="14"/>
              </w:rPr>
              <w:t xml:space="preserve"> HS.LS3.B</w:t>
            </w:r>
            <w:r w:rsidRPr="00B85190">
              <w:rPr>
                <w:rFonts w:ascii="Arial" w:hAnsi="Arial" w:cs="Arial"/>
                <w:sz w:val="18"/>
                <w:szCs w:val="14"/>
              </w:rPr>
              <w:t xml:space="preserve"> (</w:t>
            </w:r>
            <w:r w:rsidR="00F731AC" w:rsidRPr="00B85190">
              <w:rPr>
                <w:rFonts w:ascii="Arial" w:hAnsi="Arial" w:cs="Arial"/>
                <w:sz w:val="18"/>
                <w:szCs w:val="14"/>
              </w:rPr>
              <w:t>HS.10.5.A</w:t>
            </w:r>
            <w:r w:rsidRPr="00B85190">
              <w:rPr>
                <w:rFonts w:ascii="Arial" w:hAnsi="Arial" w:cs="Arial"/>
                <w:sz w:val="18"/>
                <w:szCs w:val="14"/>
              </w:rPr>
              <w:t>),(</w:t>
            </w:r>
            <w:r w:rsidR="00F731AC" w:rsidRPr="00B85190">
              <w:rPr>
                <w:rFonts w:ascii="Arial" w:hAnsi="Arial" w:cs="Arial"/>
                <w:sz w:val="18"/>
                <w:szCs w:val="14"/>
              </w:rPr>
              <w:t>HS.10.5.B</w:t>
            </w:r>
            <w:r w:rsidRPr="00B85190">
              <w:rPr>
                <w:rFonts w:ascii="Arial" w:hAnsi="Arial" w:cs="Arial"/>
                <w:sz w:val="18"/>
                <w:szCs w:val="14"/>
              </w:rPr>
              <w:t>) (</w:t>
            </w:r>
            <w:r w:rsidR="00F731AC" w:rsidRPr="00B85190">
              <w:rPr>
                <w:rFonts w:ascii="Arial" w:hAnsi="Arial" w:cs="Arial"/>
                <w:sz w:val="18"/>
                <w:szCs w:val="14"/>
              </w:rPr>
              <w:t>HS.10.5.C</w:t>
            </w:r>
            <w:r w:rsidRPr="00B85190">
              <w:rPr>
                <w:rFonts w:ascii="Arial" w:hAnsi="Arial" w:cs="Arial"/>
                <w:sz w:val="18"/>
                <w:szCs w:val="14"/>
              </w:rPr>
              <w:t>),(</w:t>
            </w:r>
            <w:r w:rsidR="00F731AC" w:rsidRPr="00B85190">
              <w:rPr>
                <w:rFonts w:ascii="Arial" w:hAnsi="Arial" w:cs="Arial"/>
                <w:sz w:val="18"/>
                <w:szCs w:val="14"/>
              </w:rPr>
              <w:t>HS.10.5.E</w:t>
            </w:r>
            <w:r w:rsidRPr="00B85190">
              <w:rPr>
                <w:rFonts w:ascii="Arial" w:hAnsi="Arial" w:cs="Arial"/>
                <w:sz w:val="18"/>
                <w:szCs w:val="14"/>
              </w:rPr>
              <w:t xml:space="preserve">); </w:t>
            </w:r>
            <w:r w:rsidRPr="00B85190">
              <w:rPr>
                <w:rFonts w:ascii="Arial" w:hAnsi="Arial" w:cs="Arial"/>
                <w:b/>
                <w:sz w:val="18"/>
                <w:szCs w:val="14"/>
              </w:rPr>
              <w:t>HS.ESS1.C</w:t>
            </w:r>
            <w:r w:rsidRPr="00B85190">
              <w:rPr>
                <w:rFonts w:ascii="Arial" w:hAnsi="Arial" w:cs="Arial"/>
                <w:sz w:val="18"/>
                <w:szCs w:val="14"/>
              </w:rPr>
              <w:t xml:space="preserve"> (</w:t>
            </w:r>
            <w:r w:rsidR="00F731AC" w:rsidRPr="00B85190">
              <w:rPr>
                <w:rFonts w:ascii="Arial" w:hAnsi="Arial" w:cs="Arial"/>
                <w:sz w:val="18"/>
                <w:szCs w:val="14"/>
              </w:rPr>
              <w:t>HS.10.5.A</w:t>
            </w:r>
            <w:r w:rsidRPr="00B85190">
              <w:rPr>
                <w:rFonts w:ascii="Arial" w:hAnsi="Arial" w:cs="Arial"/>
                <w:sz w:val="18"/>
                <w:szCs w:val="14"/>
              </w:rPr>
              <w:t xml:space="preserve">); </w:t>
            </w:r>
            <w:r w:rsidRPr="00B85190">
              <w:rPr>
                <w:rFonts w:ascii="Arial" w:hAnsi="Arial" w:cs="Arial"/>
                <w:b/>
                <w:sz w:val="18"/>
                <w:szCs w:val="14"/>
              </w:rPr>
              <w:t>HS.ESS2.E</w:t>
            </w:r>
            <w:r w:rsidRPr="00B85190">
              <w:rPr>
                <w:rFonts w:ascii="Arial" w:hAnsi="Arial" w:cs="Arial"/>
                <w:sz w:val="18"/>
                <w:szCs w:val="14"/>
              </w:rPr>
              <w:t xml:space="preserve"> (</w:t>
            </w:r>
            <w:r w:rsidR="00F731AC" w:rsidRPr="00B85190">
              <w:rPr>
                <w:rFonts w:ascii="Arial" w:hAnsi="Arial" w:cs="Arial"/>
                <w:sz w:val="18"/>
                <w:szCs w:val="14"/>
              </w:rPr>
              <w:t>HS.10.5.B</w:t>
            </w:r>
            <w:r w:rsidRPr="00B85190">
              <w:rPr>
                <w:rFonts w:ascii="Arial" w:hAnsi="Arial" w:cs="Arial"/>
                <w:sz w:val="18"/>
                <w:szCs w:val="14"/>
              </w:rPr>
              <w:t>),(</w:t>
            </w:r>
            <w:r w:rsidR="00F731AC" w:rsidRPr="00B85190">
              <w:rPr>
                <w:rFonts w:ascii="Arial" w:hAnsi="Arial" w:cs="Arial"/>
                <w:sz w:val="18"/>
                <w:szCs w:val="14"/>
              </w:rPr>
              <w:t>HS.10.5.E</w:t>
            </w:r>
            <w:r w:rsidRPr="00B85190">
              <w:rPr>
                <w:rFonts w:ascii="Arial" w:hAnsi="Arial" w:cs="Arial"/>
                <w:sz w:val="18"/>
                <w:szCs w:val="14"/>
              </w:rPr>
              <w:t xml:space="preserve">); </w:t>
            </w:r>
            <w:r w:rsidRPr="00B85190">
              <w:rPr>
                <w:rFonts w:ascii="Arial" w:hAnsi="Arial" w:cs="Arial"/>
                <w:b/>
                <w:sz w:val="18"/>
                <w:szCs w:val="14"/>
              </w:rPr>
              <w:t>HS.ESS3.A</w:t>
            </w:r>
            <w:r w:rsidRPr="00B85190">
              <w:rPr>
                <w:rFonts w:ascii="Arial" w:hAnsi="Arial" w:cs="Arial"/>
                <w:sz w:val="18"/>
                <w:szCs w:val="14"/>
              </w:rPr>
              <w:t xml:space="preserve"> (</w:t>
            </w:r>
            <w:r w:rsidR="00F731AC" w:rsidRPr="00B85190">
              <w:rPr>
                <w:rFonts w:ascii="Arial" w:hAnsi="Arial" w:cs="Arial"/>
                <w:sz w:val="18"/>
                <w:szCs w:val="14"/>
              </w:rPr>
              <w:t>HS.10.5.B</w:t>
            </w:r>
            <w:r w:rsidRPr="00B85190">
              <w:rPr>
                <w:rFonts w:ascii="Arial" w:hAnsi="Arial" w:cs="Arial"/>
                <w:sz w:val="18"/>
                <w:szCs w:val="14"/>
              </w:rPr>
              <w:t>),(</w:t>
            </w:r>
            <w:r w:rsidR="00F731AC" w:rsidRPr="00B85190">
              <w:rPr>
                <w:rFonts w:ascii="Arial" w:hAnsi="Arial" w:cs="Arial"/>
                <w:sz w:val="18"/>
                <w:szCs w:val="14"/>
              </w:rPr>
              <w:t>HS.10.5.E</w:t>
            </w:r>
            <w:r w:rsidRPr="00B85190">
              <w:rPr>
                <w:rFonts w:ascii="Arial" w:hAnsi="Arial" w:cs="Arial"/>
                <w:sz w:val="18"/>
                <w:szCs w:val="14"/>
              </w:rPr>
              <w:t xml:space="preserve">) </w:t>
            </w:r>
          </w:p>
        </w:tc>
      </w:tr>
      <w:tr w:rsidR="008B4CBC" w:rsidRPr="00B85190" w14:paraId="059F334D" w14:textId="77777777" w:rsidTr="008B4CBC">
        <w:tc>
          <w:tcPr>
            <w:tcW w:w="5000" w:type="pct"/>
            <w:gridSpan w:val="3"/>
          </w:tcPr>
          <w:p w14:paraId="382F3208" w14:textId="69A8F1CB" w:rsidR="008B4CBC" w:rsidRPr="00B85190" w:rsidRDefault="008B4CBC" w:rsidP="008B4CBC">
            <w:pPr>
              <w:rPr>
                <w:rFonts w:ascii="Arial" w:hAnsi="Arial" w:cs="Arial"/>
                <w:sz w:val="18"/>
                <w:szCs w:val="14"/>
              </w:rPr>
            </w:pPr>
            <w:r w:rsidRPr="00B85190">
              <w:rPr>
                <w:rFonts w:ascii="Arial" w:hAnsi="Arial" w:cs="Arial"/>
                <w:i/>
                <w:sz w:val="18"/>
                <w:szCs w:val="14"/>
              </w:rPr>
              <w:t xml:space="preserve">Articulation across grade-bands:  </w:t>
            </w:r>
            <w:r w:rsidRPr="00B85190">
              <w:rPr>
                <w:rFonts w:ascii="Arial" w:hAnsi="Arial" w:cs="Arial"/>
                <w:b/>
                <w:sz w:val="18"/>
                <w:szCs w:val="14"/>
              </w:rPr>
              <w:t xml:space="preserve"> MS.LS2.A</w:t>
            </w:r>
            <w:r w:rsidRPr="00B85190">
              <w:rPr>
                <w:rFonts w:ascii="Arial" w:hAnsi="Arial" w:cs="Arial"/>
                <w:sz w:val="18"/>
                <w:szCs w:val="14"/>
              </w:rPr>
              <w:t xml:space="preserve"> (</w:t>
            </w:r>
            <w:r w:rsidR="00F731AC" w:rsidRPr="00B85190">
              <w:rPr>
                <w:rFonts w:ascii="Arial" w:hAnsi="Arial" w:cs="Arial"/>
                <w:sz w:val="18"/>
                <w:szCs w:val="14"/>
              </w:rPr>
              <w:t>HS.10.5.B</w:t>
            </w:r>
            <w:r w:rsidRPr="00B85190">
              <w:rPr>
                <w:rFonts w:ascii="Arial" w:hAnsi="Arial" w:cs="Arial"/>
                <w:sz w:val="18"/>
                <w:szCs w:val="14"/>
              </w:rPr>
              <w:t>),(</w:t>
            </w:r>
            <w:r w:rsidR="00F731AC" w:rsidRPr="00B85190">
              <w:rPr>
                <w:rFonts w:ascii="Arial" w:hAnsi="Arial" w:cs="Arial"/>
                <w:sz w:val="18"/>
                <w:szCs w:val="14"/>
              </w:rPr>
              <w:t>HS.10.5.C</w:t>
            </w:r>
            <w:r w:rsidRPr="00B85190">
              <w:rPr>
                <w:rFonts w:ascii="Arial" w:hAnsi="Arial" w:cs="Arial"/>
                <w:sz w:val="18"/>
                <w:szCs w:val="14"/>
              </w:rPr>
              <w:t>),(</w:t>
            </w:r>
            <w:r w:rsidR="00F731AC" w:rsidRPr="00B85190">
              <w:rPr>
                <w:rFonts w:ascii="Arial" w:hAnsi="Arial" w:cs="Arial"/>
                <w:sz w:val="18"/>
                <w:szCs w:val="14"/>
              </w:rPr>
              <w:t>HS.10.5.E</w:t>
            </w:r>
            <w:r w:rsidRPr="00B85190">
              <w:rPr>
                <w:rFonts w:ascii="Arial" w:hAnsi="Arial" w:cs="Arial"/>
                <w:sz w:val="18"/>
                <w:szCs w:val="14"/>
              </w:rPr>
              <w:t xml:space="preserve">); </w:t>
            </w:r>
            <w:r w:rsidRPr="00B85190">
              <w:rPr>
                <w:rFonts w:ascii="Arial" w:hAnsi="Arial" w:cs="Arial"/>
                <w:b/>
                <w:sz w:val="18"/>
                <w:szCs w:val="14"/>
              </w:rPr>
              <w:t>MS.LS2.C</w:t>
            </w:r>
            <w:r w:rsidRPr="00B85190">
              <w:rPr>
                <w:rFonts w:ascii="Arial" w:hAnsi="Arial" w:cs="Arial"/>
                <w:sz w:val="18"/>
                <w:szCs w:val="14"/>
              </w:rPr>
              <w:t xml:space="preserve"> (</w:t>
            </w:r>
            <w:r w:rsidR="00F731AC" w:rsidRPr="00B85190">
              <w:rPr>
                <w:rFonts w:ascii="Arial" w:hAnsi="Arial" w:cs="Arial"/>
                <w:sz w:val="18"/>
                <w:szCs w:val="14"/>
              </w:rPr>
              <w:t>HS.10.5.E</w:t>
            </w:r>
            <w:r w:rsidRPr="00B85190">
              <w:rPr>
                <w:rFonts w:ascii="Arial" w:hAnsi="Arial" w:cs="Arial"/>
                <w:sz w:val="18"/>
                <w:szCs w:val="14"/>
              </w:rPr>
              <w:t xml:space="preserve">); </w:t>
            </w:r>
            <w:r w:rsidRPr="00B85190">
              <w:rPr>
                <w:rFonts w:ascii="Arial" w:hAnsi="Arial" w:cs="Arial"/>
                <w:b/>
                <w:sz w:val="18"/>
                <w:szCs w:val="14"/>
              </w:rPr>
              <w:t xml:space="preserve"> MS.LS3.A</w:t>
            </w:r>
            <w:r w:rsidRPr="00B85190">
              <w:rPr>
                <w:rFonts w:ascii="Arial" w:hAnsi="Arial" w:cs="Arial"/>
                <w:sz w:val="18"/>
                <w:szCs w:val="14"/>
              </w:rPr>
              <w:t xml:space="preserve"> (</w:t>
            </w:r>
            <w:r w:rsidR="00F731AC" w:rsidRPr="00B85190">
              <w:rPr>
                <w:rFonts w:ascii="Arial" w:hAnsi="Arial" w:cs="Arial"/>
                <w:sz w:val="18"/>
                <w:szCs w:val="14"/>
              </w:rPr>
              <w:t>HS.10.5.A</w:t>
            </w:r>
            <w:r w:rsidRPr="00B85190">
              <w:rPr>
                <w:rFonts w:ascii="Arial" w:hAnsi="Arial" w:cs="Arial"/>
                <w:sz w:val="18"/>
                <w:szCs w:val="14"/>
              </w:rPr>
              <w:t xml:space="preserve">); </w:t>
            </w:r>
            <w:r w:rsidRPr="00B85190">
              <w:rPr>
                <w:rFonts w:ascii="Arial" w:hAnsi="Arial" w:cs="Arial"/>
                <w:b/>
                <w:sz w:val="18"/>
                <w:szCs w:val="14"/>
              </w:rPr>
              <w:t>MS.LS3.B</w:t>
            </w:r>
            <w:r w:rsidRPr="00B85190">
              <w:rPr>
                <w:rFonts w:ascii="Arial" w:hAnsi="Arial" w:cs="Arial"/>
                <w:sz w:val="18"/>
                <w:szCs w:val="14"/>
              </w:rPr>
              <w:t xml:space="preserve"> (</w:t>
            </w:r>
            <w:r w:rsidR="00F731AC" w:rsidRPr="00B85190">
              <w:rPr>
                <w:rFonts w:ascii="Arial" w:hAnsi="Arial" w:cs="Arial"/>
                <w:sz w:val="18"/>
                <w:szCs w:val="14"/>
              </w:rPr>
              <w:t>HS.10.5.A</w:t>
            </w:r>
            <w:r w:rsidRPr="00B85190">
              <w:rPr>
                <w:rFonts w:ascii="Arial" w:hAnsi="Arial" w:cs="Arial"/>
                <w:sz w:val="18"/>
                <w:szCs w:val="14"/>
              </w:rPr>
              <w:t>),(</w:t>
            </w:r>
            <w:r w:rsidR="00F731AC" w:rsidRPr="00B85190">
              <w:rPr>
                <w:rFonts w:ascii="Arial" w:hAnsi="Arial" w:cs="Arial"/>
                <w:sz w:val="18"/>
                <w:szCs w:val="14"/>
              </w:rPr>
              <w:t>HS.10.5.B</w:t>
            </w:r>
            <w:r w:rsidRPr="00B85190">
              <w:rPr>
                <w:rFonts w:ascii="Arial" w:hAnsi="Arial" w:cs="Arial"/>
                <w:sz w:val="18"/>
                <w:szCs w:val="14"/>
              </w:rPr>
              <w:t>),(</w:t>
            </w:r>
            <w:r w:rsidR="00F731AC" w:rsidRPr="00B85190">
              <w:rPr>
                <w:rFonts w:ascii="Arial" w:hAnsi="Arial" w:cs="Arial"/>
                <w:sz w:val="18"/>
                <w:szCs w:val="14"/>
              </w:rPr>
              <w:t>HS.10.5.C</w:t>
            </w:r>
            <w:r w:rsidRPr="00B85190">
              <w:rPr>
                <w:rFonts w:ascii="Arial" w:hAnsi="Arial" w:cs="Arial"/>
                <w:sz w:val="18"/>
                <w:szCs w:val="14"/>
              </w:rPr>
              <w:t xml:space="preserve">); </w:t>
            </w:r>
            <w:r w:rsidRPr="00B85190">
              <w:rPr>
                <w:rFonts w:ascii="Arial" w:hAnsi="Arial" w:cs="Arial"/>
                <w:b/>
                <w:sz w:val="18"/>
                <w:szCs w:val="14"/>
              </w:rPr>
              <w:t>MS.LS4.A</w:t>
            </w:r>
            <w:r w:rsidRPr="00B85190">
              <w:rPr>
                <w:rFonts w:ascii="Arial" w:hAnsi="Arial" w:cs="Arial"/>
                <w:sz w:val="18"/>
                <w:szCs w:val="14"/>
              </w:rPr>
              <w:t xml:space="preserve"> (</w:t>
            </w:r>
            <w:r w:rsidR="00F731AC" w:rsidRPr="00B85190">
              <w:rPr>
                <w:rFonts w:ascii="Arial" w:hAnsi="Arial" w:cs="Arial"/>
                <w:sz w:val="18"/>
                <w:szCs w:val="14"/>
              </w:rPr>
              <w:t>HS.10.5.A</w:t>
            </w:r>
            <w:r w:rsidRPr="00B85190">
              <w:rPr>
                <w:rFonts w:ascii="Arial" w:hAnsi="Arial" w:cs="Arial"/>
                <w:sz w:val="18"/>
                <w:szCs w:val="14"/>
              </w:rPr>
              <w:t>);</w:t>
            </w:r>
            <w:r w:rsidRPr="00B85190">
              <w:rPr>
                <w:rFonts w:ascii="Arial" w:hAnsi="Arial" w:cs="Arial"/>
                <w:b/>
                <w:sz w:val="18"/>
                <w:szCs w:val="14"/>
              </w:rPr>
              <w:t xml:space="preserve"> MS.LS4.B </w:t>
            </w:r>
            <w:r w:rsidRPr="00B85190">
              <w:rPr>
                <w:rFonts w:ascii="Arial" w:hAnsi="Arial" w:cs="Arial"/>
                <w:sz w:val="18"/>
                <w:szCs w:val="14"/>
              </w:rPr>
              <w:t>(</w:t>
            </w:r>
            <w:r w:rsidR="00F731AC" w:rsidRPr="00B85190">
              <w:rPr>
                <w:rFonts w:ascii="Arial" w:hAnsi="Arial" w:cs="Arial"/>
                <w:sz w:val="18"/>
                <w:szCs w:val="14"/>
              </w:rPr>
              <w:t>HS.10.5.B</w:t>
            </w:r>
            <w:r w:rsidRPr="00B85190">
              <w:rPr>
                <w:rFonts w:ascii="Arial" w:hAnsi="Arial" w:cs="Arial"/>
                <w:sz w:val="18"/>
                <w:szCs w:val="14"/>
              </w:rPr>
              <w:t>),(</w:t>
            </w:r>
            <w:r w:rsidR="00F731AC" w:rsidRPr="00B85190">
              <w:rPr>
                <w:rFonts w:ascii="Arial" w:hAnsi="Arial" w:cs="Arial"/>
                <w:sz w:val="18"/>
                <w:szCs w:val="14"/>
              </w:rPr>
              <w:t>HS.10.5.C</w:t>
            </w:r>
            <w:r w:rsidRPr="00B85190">
              <w:rPr>
                <w:rFonts w:ascii="Arial" w:hAnsi="Arial" w:cs="Arial"/>
                <w:sz w:val="18"/>
                <w:szCs w:val="14"/>
              </w:rPr>
              <w:t>),(</w:t>
            </w:r>
            <w:r w:rsidR="00F731AC" w:rsidRPr="00B85190">
              <w:rPr>
                <w:rFonts w:ascii="Arial" w:hAnsi="Arial" w:cs="Arial"/>
                <w:sz w:val="18"/>
                <w:szCs w:val="14"/>
              </w:rPr>
              <w:t>HS.10.5.D</w:t>
            </w:r>
            <w:r w:rsidRPr="00B85190">
              <w:rPr>
                <w:rFonts w:ascii="Arial" w:hAnsi="Arial" w:cs="Arial"/>
                <w:sz w:val="18"/>
                <w:szCs w:val="14"/>
              </w:rPr>
              <w:t>);</w:t>
            </w:r>
            <w:r w:rsidRPr="00B85190">
              <w:rPr>
                <w:rFonts w:ascii="Arial" w:hAnsi="Arial" w:cs="Arial"/>
                <w:b/>
                <w:sz w:val="18"/>
                <w:szCs w:val="14"/>
              </w:rPr>
              <w:t xml:space="preserve">  MS.LS4.C </w:t>
            </w:r>
            <w:r w:rsidRPr="00B85190">
              <w:rPr>
                <w:rFonts w:ascii="Arial" w:hAnsi="Arial" w:cs="Arial"/>
                <w:sz w:val="18"/>
                <w:szCs w:val="14"/>
              </w:rPr>
              <w:t>(</w:t>
            </w:r>
            <w:r w:rsidR="00F731AC" w:rsidRPr="00B85190">
              <w:rPr>
                <w:rFonts w:ascii="Arial" w:hAnsi="Arial" w:cs="Arial"/>
                <w:sz w:val="18"/>
                <w:szCs w:val="14"/>
              </w:rPr>
              <w:t>HS.10.5.B</w:t>
            </w:r>
            <w:r w:rsidRPr="00B85190">
              <w:rPr>
                <w:rFonts w:ascii="Arial" w:hAnsi="Arial" w:cs="Arial"/>
                <w:sz w:val="18"/>
                <w:szCs w:val="14"/>
              </w:rPr>
              <w:t>),(</w:t>
            </w:r>
            <w:r w:rsidR="00F731AC" w:rsidRPr="00B85190">
              <w:rPr>
                <w:rFonts w:ascii="Arial" w:hAnsi="Arial" w:cs="Arial"/>
                <w:sz w:val="18"/>
                <w:szCs w:val="14"/>
              </w:rPr>
              <w:t>HS.10.5.C</w:t>
            </w:r>
            <w:r w:rsidRPr="00B85190">
              <w:rPr>
                <w:rFonts w:ascii="Arial" w:hAnsi="Arial" w:cs="Arial"/>
                <w:sz w:val="18"/>
                <w:szCs w:val="14"/>
              </w:rPr>
              <w:t>),(</w:t>
            </w:r>
            <w:r w:rsidR="00F731AC" w:rsidRPr="00B85190">
              <w:rPr>
                <w:rFonts w:ascii="Arial" w:hAnsi="Arial" w:cs="Arial"/>
                <w:sz w:val="18"/>
                <w:szCs w:val="14"/>
              </w:rPr>
              <w:t>HS.10.5.D</w:t>
            </w:r>
            <w:r w:rsidRPr="00B85190">
              <w:rPr>
                <w:rFonts w:ascii="Arial" w:hAnsi="Arial" w:cs="Arial"/>
                <w:sz w:val="18"/>
                <w:szCs w:val="14"/>
              </w:rPr>
              <w:t>),(</w:t>
            </w:r>
            <w:r w:rsidR="00F731AC" w:rsidRPr="00B85190">
              <w:rPr>
                <w:rFonts w:ascii="Arial" w:hAnsi="Arial" w:cs="Arial"/>
                <w:sz w:val="18"/>
                <w:szCs w:val="14"/>
              </w:rPr>
              <w:t>HS.10.5.E</w:t>
            </w:r>
            <w:r w:rsidRPr="00B85190">
              <w:rPr>
                <w:rFonts w:ascii="Arial" w:hAnsi="Arial" w:cs="Arial"/>
                <w:sz w:val="18"/>
                <w:szCs w:val="14"/>
              </w:rPr>
              <w:t>);</w:t>
            </w:r>
            <w:r w:rsidRPr="00B85190">
              <w:rPr>
                <w:rFonts w:ascii="Arial" w:hAnsi="Arial" w:cs="Arial"/>
                <w:b/>
                <w:sz w:val="18"/>
                <w:szCs w:val="14"/>
              </w:rPr>
              <w:t xml:space="preserve"> MS.ESS1.C</w:t>
            </w:r>
            <w:r w:rsidRPr="00B85190">
              <w:rPr>
                <w:rFonts w:ascii="Arial" w:hAnsi="Arial" w:cs="Arial"/>
                <w:sz w:val="18"/>
                <w:szCs w:val="14"/>
              </w:rPr>
              <w:t xml:space="preserve"> (</w:t>
            </w:r>
            <w:r w:rsidR="00F731AC" w:rsidRPr="00B85190">
              <w:rPr>
                <w:rFonts w:ascii="Arial" w:hAnsi="Arial" w:cs="Arial"/>
                <w:sz w:val="18"/>
                <w:szCs w:val="14"/>
              </w:rPr>
              <w:t>HS.10.5.A</w:t>
            </w:r>
            <w:r w:rsidRPr="00B85190">
              <w:rPr>
                <w:rFonts w:ascii="Arial" w:hAnsi="Arial" w:cs="Arial"/>
                <w:sz w:val="18"/>
                <w:szCs w:val="14"/>
              </w:rPr>
              <w:t xml:space="preserve">); </w:t>
            </w:r>
            <w:r w:rsidRPr="00B85190">
              <w:rPr>
                <w:rFonts w:ascii="Arial" w:hAnsi="Arial" w:cs="Arial"/>
                <w:b/>
                <w:sz w:val="18"/>
                <w:szCs w:val="14"/>
              </w:rPr>
              <w:t>MS.ESS3.C</w:t>
            </w:r>
            <w:r w:rsidRPr="00B85190">
              <w:rPr>
                <w:rFonts w:ascii="Arial" w:hAnsi="Arial" w:cs="Arial"/>
                <w:sz w:val="18"/>
                <w:szCs w:val="14"/>
              </w:rPr>
              <w:t xml:space="preserve"> (</w:t>
            </w:r>
            <w:r w:rsidR="00F731AC" w:rsidRPr="00B85190">
              <w:rPr>
                <w:rFonts w:ascii="Arial" w:hAnsi="Arial" w:cs="Arial"/>
                <w:sz w:val="18"/>
                <w:szCs w:val="14"/>
              </w:rPr>
              <w:t>HS.10.5.E</w:t>
            </w:r>
            <w:r w:rsidRPr="00B85190">
              <w:rPr>
                <w:rFonts w:ascii="Arial" w:hAnsi="Arial" w:cs="Arial"/>
                <w:sz w:val="18"/>
                <w:szCs w:val="14"/>
              </w:rPr>
              <w:t>)</w:t>
            </w:r>
          </w:p>
        </w:tc>
      </w:tr>
      <w:tr w:rsidR="00B85190" w:rsidRPr="00B85190" w14:paraId="3FB98F69" w14:textId="77777777" w:rsidTr="008B4CBC">
        <w:tc>
          <w:tcPr>
            <w:tcW w:w="5000" w:type="pct"/>
            <w:gridSpan w:val="3"/>
          </w:tcPr>
          <w:p w14:paraId="0D9F9F93" w14:textId="51D3F1AA" w:rsidR="00B85190" w:rsidRPr="00B85190" w:rsidRDefault="00B85190" w:rsidP="00B85190">
            <w:pPr>
              <w:rPr>
                <w:rFonts w:ascii="Arial" w:hAnsi="Arial" w:cs="Arial"/>
                <w:iCs/>
                <w:sz w:val="18"/>
                <w:szCs w:val="14"/>
              </w:rPr>
            </w:pPr>
            <w:r>
              <w:rPr>
                <w:rFonts w:ascii="Arial" w:hAnsi="Arial" w:cs="Arial"/>
                <w:i/>
                <w:sz w:val="18"/>
                <w:szCs w:val="14"/>
              </w:rPr>
              <w:t xml:space="preserve">NGSS </w:t>
            </w:r>
            <w:r w:rsidRPr="00B85190">
              <w:rPr>
                <w:rFonts w:ascii="Arial" w:hAnsi="Arial" w:cs="Arial"/>
                <w:i/>
                <w:iCs/>
                <w:sz w:val="18"/>
                <w:szCs w:val="14"/>
              </w:rPr>
              <w:t xml:space="preserve"> Connections:</w:t>
            </w:r>
            <w:r>
              <w:rPr>
                <w:rFonts w:ascii="Arial" w:hAnsi="Arial" w:cs="Arial"/>
                <w:iCs/>
                <w:sz w:val="18"/>
                <w:szCs w:val="14"/>
              </w:rPr>
              <w:t xml:space="preserve"> </w:t>
            </w:r>
            <w:r>
              <w:t xml:space="preserve"> </w:t>
            </w:r>
            <w:hyperlink r:id="rId107" w:history="1">
              <w:r w:rsidR="00D870F2" w:rsidRPr="00D870F2">
                <w:rPr>
                  <w:rStyle w:val="Hyperlink"/>
                  <w:rFonts w:ascii="Arial" w:hAnsi="Arial" w:cs="Arial"/>
                  <w:color w:val="00B050"/>
                  <w:sz w:val="18"/>
                </w:rPr>
                <w:t>Natural Selection and Evolution</w:t>
              </w:r>
            </w:hyperlink>
            <w:r w:rsidR="00D870F2">
              <w:t xml:space="preserve">  </w:t>
            </w:r>
            <w:hyperlink r:id="rId108" w:history="1">
              <w:r w:rsidRPr="00D870F2">
                <w:rPr>
                  <w:rStyle w:val="Hyperlink"/>
                  <w:rFonts w:ascii="Arial" w:hAnsi="Arial" w:cs="Arial"/>
                  <w:b/>
                  <w:iCs/>
                  <w:color w:val="00B050"/>
                  <w:sz w:val="18"/>
                  <w:szCs w:val="14"/>
                </w:rPr>
                <w:t>HS-LS4-1</w:t>
              </w:r>
            </w:hyperlink>
            <w:r>
              <w:rPr>
                <w:rFonts w:ascii="Arial" w:hAnsi="Arial" w:cs="Arial"/>
                <w:iCs/>
                <w:sz w:val="18"/>
                <w:szCs w:val="14"/>
              </w:rPr>
              <w:t xml:space="preserve"> (HS.10.5.A); </w:t>
            </w:r>
            <w:hyperlink r:id="rId109" w:history="1">
              <w:r w:rsidRPr="00D870F2">
                <w:rPr>
                  <w:rStyle w:val="Hyperlink"/>
                  <w:rFonts w:ascii="Arial" w:hAnsi="Arial" w:cs="Arial"/>
                  <w:b/>
                  <w:iCs/>
                  <w:color w:val="00B050"/>
                  <w:sz w:val="18"/>
                  <w:szCs w:val="14"/>
                </w:rPr>
                <w:t>HS-LS4-2</w:t>
              </w:r>
            </w:hyperlink>
            <w:r>
              <w:rPr>
                <w:rFonts w:ascii="Arial" w:hAnsi="Arial" w:cs="Arial"/>
                <w:iCs/>
                <w:sz w:val="18"/>
                <w:szCs w:val="14"/>
              </w:rPr>
              <w:t xml:space="preserve"> (HS.10.5.B); </w:t>
            </w:r>
            <w:hyperlink r:id="rId110" w:history="1">
              <w:r w:rsidRPr="00D870F2">
                <w:rPr>
                  <w:rStyle w:val="Hyperlink"/>
                  <w:rFonts w:ascii="Arial" w:hAnsi="Arial" w:cs="Arial"/>
                  <w:b/>
                  <w:iCs/>
                  <w:color w:val="00B050"/>
                  <w:sz w:val="18"/>
                  <w:szCs w:val="14"/>
                </w:rPr>
                <w:t>HS-LS4-3</w:t>
              </w:r>
            </w:hyperlink>
            <w:r>
              <w:rPr>
                <w:rFonts w:ascii="Arial" w:hAnsi="Arial" w:cs="Arial"/>
                <w:iCs/>
                <w:sz w:val="18"/>
                <w:szCs w:val="14"/>
              </w:rPr>
              <w:t xml:space="preserve"> (HS.10.5.C); </w:t>
            </w:r>
            <w:hyperlink r:id="rId111" w:history="1">
              <w:r w:rsidRPr="00D870F2">
                <w:rPr>
                  <w:rStyle w:val="Hyperlink"/>
                  <w:rFonts w:ascii="Arial" w:hAnsi="Arial" w:cs="Arial"/>
                  <w:b/>
                  <w:iCs/>
                  <w:color w:val="00B050"/>
                  <w:sz w:val="18"/>
                  <w:szCs w:val="14"/>
                </w:rPr>
                <w:t>HS-LS4-4</w:t>
              </w:r>
            </w:hyperlink>
            <w:r>
              <w:rPr>
                <w:rFonts w:ascii="Arial" w:hAnsi="Arial" w:cs="Arial"/>
                <w:iCs/>
                <w:sz w:val="18"/>
                <w:szCs w:val="14"/>
              </w:rPr>
              <w:t xml:space="preserve"> (HS.10.5.D); </w:t>
            </w:r>
            <w:hyperlink r:id="rId112" w:history="1">
              <w:r w:rsidRPr="00D870F2">
                <w:rPr>
                  <w:rStyle w:val="Hyperlink"/>
                  <w:rFonts w:ascii="Arial" w:hAnsi="Arial" w:cs="Arial"/>
                  <w:b/>
                  <w:iCs/>
                  <w:color w:val="00B050"/>
                  <w:sz w:val="18"/>
                  <w:szCs w:val="14"/>
                </w:rPr>
                <w:t>HS-LS4-5</w:t>
              </w:r>
            </w:hyperlink>
            <w:r>
              <w:rPr>
                <w:rFonts w:ascii="Arial" w:hAnsi="Arial" w:cs="Arial"/>
                <w:iCs/>
                <w:sz w:val="18"/>
                <w:szCs w:val="14"/>
              </w:rPr>
              <w:t xml:space="preserve"> </w:t>
            </w:r>
            <w:r w:rsidRPr="00B85190">
              <w:rPr>
                <w:rFonts w:ascii="Arial" w:hAnsi="Arial" w:cs="Arial"/>
                <w:iCs/>
                <w:sz w:val="18"/>
                <w:szCs w:val="14"/>
              </w:rPr>
              <w:t>(HS.10.5.E)</w:t>
            </w:r>
          </w:p>
        </w:tc>
      </w:tr>
      <w:tr w:rsidR="008B4CBC" w:rsidRPr="00B85190" w14:paraId="16664741" w14:textId="77777777" w:rsidTr="00B85190">
        <w:trPr>
          <w:trHeight w:val="662"/>
        </w:trPr>
        <w:tc>
          <w:tcPr>
            <w:tcW w:w="5000" w:type="pct"/>
            <w:gridSpan w:val="3"/>
          </w:tcPr>
          <w:p w14:paraId="0E1B84DF" w14:textId="53B7A5EA" w:rsidR="008B4CBC" w:rsidRPr="00B85190" w:rsidRDefault="0028659A" w:rsidP="008B4CBC">
            <w:pPr>
              <w:autoSpaceDE w:val="0"/>
              <w:autoSpaceDN w:val="0"/>
              <w:adjustRightInd w:val="0"/>
              <w:spacing w:before="20" w:after="20"/>
              <w:ind w:left="1440" w:hanging="1440"/>
              <w:rPr>
                <w:rFonts w:ascii="Arial" w:hAnsi="Arial" w:cs="Arial"/>
                <w:i/>
                <w:iCs/>
                <w:color w:val="C00000"/>
                <w:sz w:val="18"/>
                <w:szCs w:val="14"/>
              </w:rPr>
            </w:pPr>
            <w:r w:rsidRPr="00B85190">
              <w:rPr>
                <w:rFonts w:ascii="Arial" w:hAnsi="Arial" w:cs="Arial"/>
                <w:i/>
                <w:iCs/>
                <w:color w:val="C00000"/>
                <w:sz w:val="18"/>
                <w:szCs w:val="14"/>
              </w:rPr>
              <w:t>ELA Connections:</w:t>
            </w:r>
            <w:r w:rsidR="008B4CBC" w:rsidRPr="00B85190">
              <w:rPr>
                <w:rFonts w:ascii="Arial" w:hAnsi="Arial" w:cs="Arial"/>
                <w:i/>
                <w:iCs/>
                <w:color w:val="C00000"/>
                <w:sz w:val="18"/>
                <w:szCs w:val="14"/>
              </w:rPr>
              <w:t xml:space="preserve"> </w:t>
            </w:r>
          </w:p>
          <w:p w14:paraId="1C4FFFCD" w14:textId="77777777" w:rsidR="008B4CBC" w:rsidRDefault="008B4CBC" w:rsidP="008B4CBC">
            <w:pPr>
              <w:tabs>
                <w:tab w:val="left" w:pos="1627"/>
              </w:tabs>
              <w:rPr>
                <w:rFonts w:ascii="Arial" w:eastAsiaTheme="minorHAnsi" w:hAnsi="Arial" w:cs="Arial"/>
                <w:b/>
                <w:color w:val="C00000"/>
                <w:sz w:val="18"/>
                <w:szCs w:val="14"/>
              </w:rPr>
            </w:pPr>
          </w:p>
          <w:p w14:paraId="44151325" w14:textId="77777777" w:rsidR="00001DC7" w:rsidRDefault="00001DC7" w:rsidP="008B4CBC">
            <w:pPr>
              <w:tabs>
                <w:tab w:val="left" w:pos="1627"/>
              </w:tabs>
              <w:rPr>
                <w:rFonts w:ascii="Arial" w:eastAsiaTheme="minorHAnsi" w:hAnsi="Arial" w:cs="Arial"/>
                <w:b/>
                <w:color w:val="C00000"/>
                <w:sz w:val="18"/>
                <w:szCs w:val="14"/>
              </w:rPr>
            </w:pPr>
          </w:p>
          <w:p w14:paraId="778C4AB4" w14:textId="77777777" w:rsidR="00001DC7" w:rsidRDefault="00001DC7" w:rsidP="008B4CBC">
            <w:pPr>
              <w:tabs>
                <w:tab w:val="left" w:pos="1627"/>
              </w:tabs>
              <w:rPr>
                <w:rFonts w:ascii="Arial" w:eastAsiaTheme="minorHAnsi" w:hAnsi="Arial" w:cs="Arial"/>
                <w:b/>
                <w:color w:val="C00000"/>
                <w:sz w:val="18"/>
                <w:szCs w:val="14"/>
              </w:rPr>
            </w:pPr>
          </w:p>
          <w:p w14:paraId="5C1ADA8B" w14:textId="77777777" w:rsidR="00001DC7" w:rsidRDefault="00001DC7" w:rsidP="008B4CBC">
            <w:pPr>
              <w:tabs>
                <w:tab w:val="left" w:pos="1627"/>
              </w:tabs>
              <w:rPr>
                <w:rFonts w:ascii="Arial" w:eastAsiaTheme="minorHAnsi" w:hAnsi="Arial" w:cs="Arial"/>
                <w:b/>
                <w:color w:val="C00000"/>
                <w:sz w:val="18"/>
                <w:szCs w:val="14"/>
              </w:rPr>
            </w:pPr>
          </w:p>
          <w:p w14:paraId="0D3EE9C8" w14:textId="77777777" w:rsidR="00001DC7" w:rsidRDefault="00001DC7" w:rsidP="008B4CBC">
            <w:pPr>
              <w:tabs>
                <w:tab w:val="left" w:pos="1627"/>
              </w:tabs>
              <w:rPr>
                <w:rFonts w:ascii="Arial" w:eastAsiaTheme="minorHAnsi" w:hAnsi="Arial" w:cs="Arial"/>
                <w:b/>
                <w:color w:val="C00000"/>
                <w:sz w:val="18"/>
                <w:szCs w:val="14"/>
              </w:rPr>
            </w:pPr>
          </w:p>
          <w:p w14:paraId="419B449F" w14:textId="77777777" w:rsidR="00001DC7" w:rsidRDefault="00001DC7" w:rsidP="008B4CBC">
            <w:pPr>
              <w:tabs>
                <w:tab w:val="left" w:pos="1627"/>
              </w:tabs>
              <w:rPr>
                <w:rFonts w:ascii="Arial" w:eastAsiaTheme="minorHAnsi" w:hAnsi="Arial" w:cs="Arial"/>
                <w:b/>
                <w:color w:val="C00000"/>
                <w:sz w:val="18"/>
                <w:szCs w:val="14"/>
              </w:rPr>
            </w:pPr>
          </w:p>
          <w:p w14:paraId="7CA44C9E" w14:textId="77777777" w:rsidR="00001DC7" w:rsidRDefault="00001DC7" w:rsidP="008B4CBC">
            <w:pPr>
              <w:tabs>
                <w:tab w:val="left" w:pos="1627"/>
              </w:tabs>
              <w:rPr>
                <w:rFonts w:ascii="Arial" w:eastAsiaTheme="minorHAnsi" w:hAnsi="Arial" w:cs="Arial"/>
                <w:b/>
                <w:color w:val="C00000"/>
                <w:sz w:val="18"/>
                <w:szCs w:val="14"/>
              </w:rPr>
            </w:pPr>
          </w:p>
          <w:p w14:paraId="461C46D4" w14:textId="77777777" w:rsidR="00001DC7" w:rsidRDefault="00001DC7" w:rsidP="008B4CBC">
            <w:pPr>
              <w:tabs>
                <w:tab w:val="left" w:pos="1627"/>
              </w:tabs>
              <w:rPr>
                <w:rFonts w:ascii="Arial" w:eastAsiaTheme="minorHAnsi" w:hAnsi="Arial" w:cs="Arial"/>
                <w:b/>
                <w:color w:val="C00000"/>
                <w:sz w:val="18"/>
                <w:szCs w:val="14"/>
              </w:rPr>
            </w:pPr>
          </w:p>
          <w:p w14:paraId="45D60F8D" w14:textId="77777777" w:rsidR="00001DC7" w:rsidRDefault="00001DC7" w:rsidP="008B4CBC">
            <w:pPr>
              <w:tabs>
                <w:tab w:val="left" w:pos="1627"/>
              </w:tabs>
              <w:rPr>
                <w:rFonts w:ascii="Arial" w:eastAsiaTheme="minorHAnsi" w:hAnsi="Arial" w:cs="Arial"/>
                <w:b/>
                <w:color w:val="C00000"/>
                <w:sz w:val="18"/>
                <w:szCs w:val="14"/>
              </w:rPr>
            </w:pPr>
          </w:p>
          <w:p w14:paraId="4B18EDC4" w14:textId="039574E6" w:rsidR="00001DC7" w:rsidRPr="00B85190" w:rsidRDefault="00001DC7" w:rsidP="008B4CBC">
            <w:pPr>
              <w:tabs>
                <w:tab w:val="left" w:pos="1627"/>
              </w:tabs>
              <w:rPr>
                <w:rFonts w:ascii="Arial" w:hAnsi="Arial" w:cs="Arial"/>
                <w:i/>
                <w:color w:val="C00000"/>
                <w:sz w:val="18"/>
                <w:szCs w:val="14"/>
              </w:rPr>
            </w:pPr>
          </w:p>
        </w:tc>
      </w:tr>
      <w:tr w:rsidR="00B85190" w:rsidRPr="00B85190" w14:paraId="1B43F346" w14:textId="77777777" w:rsidTr="008B4CBC">
        <w:trPr>
          <w:trHeight w:val="660"/>
        </w:trPr>
        <w:tc>
          <w:tcPr>
            <w:tcW w:w="5000" w:type="pct"/>
            <w:gridSpan w:val="3"/>
          </w:tcPr>
          <w:p w14:paraId="17B2601E" w14:textId="77777777" w:rsidR="00B85190" w:rsidRPr="00B85190" w:rsidRDefault="00B85190" w:rsidP="00B85190">
            <w:pPr>
              <w:autoSpaceDE w:val="0"/>
              <w:autoSpaceDN w:val="0"/>
              <w:adjustRightInd w:val="0"/>
              <w:spacing w:before="20" w:after="20"/>
              <w:ind w:left="1440" w:hanging="1440"/>
              <w:rPr>
                <w:rFonts w:ascii="Arial" w:hAnsi="Arial" w:cs="Arial"/>
                <w:i/>
                <w:iCs/>
                <w:color w:val="C00000"/>
                <w:sz w:val="18"/>
                <w:szCs w:val="14"/>
              </w:rPr>
            </w:pPr>
            <w:r w:rsidRPr="00B85190">
              <w:rPr>
                <w:rFonts w:ascii="Arial" w:hAnsi="Arial" w:cs="Arial"/>
                <w:i/>
                <w:iCs/>
                <w:color w:val="C00000"/>
                <w:sz w:val="18"/>
                <w:szCs w:val="14"/>
              </w:rPr>
              <w:t xml:space="preserve">Mathematics Connections: </w:t>
            </w:r>
          </w:p>
          <w:p w14:paraId="12AE37E4" w14:textId="77777777" w:rsidR="00B85190" w:rsidRDefault="00B85190" w:rsidP="00B85190">
            <w:pPr>
              <w:autoSpaceDE w:val="0"/>
              <w:autoSpaceDN w:val="0"/>
              <w:adjustRightInd w:val="0"/>
              <w:spacing w:before="20" w:after="20"/>
              <w:ind w:left="1440" w:hanging="1440"/>
              <w:rPr>
                <w:rFonts w:ascii="Arial" w:hAnsi="Arial" w:cs="Arial"/>
                <w:b/>
                <w:color w:val="C00000"/>
                <w:sz w:val="18"/>
                <w:szCs w:val="14"/>
              </w:rPr>
            </w:pPr>
          </w:p>
          <w:p w14:paraId="74A93ADC" w14:textId="401F7A93" w:rsidR="00001DC7" w:rsidRPr="00B85190" w:rsidRDefault="00001DC7" w:rsidP="00B85190">
            <w:pPr>
              <w:autoSpaceDE w:val="0"/>
              <w:autoSpaceDN w:val="0"/>
              <w:adjustRightInd w:val="0"/>
              <w:spacing w:before="20" w:after="20"/>
              <w:ind w:left="1440" w:hanging="1440"/>
              <w:rPr>
                <w:rFonts w:ascii="Arial" w:hAnsi="Arial" w:cs="Arial"/>
                <w:i/>
                <w:iCs/>
                <w:color w:val="C00000"/>
                <w:sz w:val="18"/>
                <w:szCs w:val="14"/>
              </w:rPr>
            </w:pPr>
            <w:bookmarkStart w:id="7" w:name="_GoBack"/>
            <w:bookmarkEnd w:id="7"/>
          </w:p>
        </w:tc>
      </w:tr>
      <w:tr w:rsidR="00B85190" w:rsidRPr="00B85190" w14:paraId="45BBB717" w14:textId="77777777" w:rsidTr="008B4CBC">
        <w:trPr>
          <w:trHeight w:val="660"/>
        </w:trPr>
        <w:tc>
          <w:tcPr>
            <w:tcW w:w="5000" w:type="pct"/>
            <w:gridSpan w:val="3"/>
          </w:tcPr>
          <w:p w14:paraId="18D886E5" w14:textId="79FC9613" w:rsidR="00B85190" w:rsidRPr="00B85190" w:rsidRDefault="00B85190" w:rsidP="008B4CBC">
            <w:pPr>
              <w:autoSpaceDE w:val="0"/>
              <w:autoSpaceDN w:val="0"/>
              <w:adjustRightInd w:val="0"/>
              <w:spacing w:before="20" w:after="20"/>
              <w:ind w:left="1440" w:hanging="1440"/>
              <w:rPr>
                <w:rFonts w:ascii="Arial" w:hAnsi="Arial" w:cs="Arial"/>
                <w:i/>
                <w:iCs/>
                <w:color w:val="C00000"/>
                <w:sz w:val="18"/>
                <w:szCs w:val="14"/>
              </w:rPr>
            </w:pPr>
            <w:r w:rsidRPr="00B85190">
              <w:rPr>
                <w:rFonts w:ascii="Arial" w:hAnsi="Arial" w:cs="Arial"/>
                <w:i/>
                <w:iCs/>
                <w:color w:val="C00000"/>
                <w:sz w:val="18"/>
                <w:szCs w:val="14"/>
              </w:rPr>
              <w:t>Connections:</w:t>
            </w:r>
          </w:p>
        </w:tc>
      </w:tr>
      <w:tr w:rsidR="00B85190" w:rsidRPr="00B85190" w14:paraId="37EB7BAF" w14:textId="77777777" w:rsidTr="008B4CBC">
        <w:trPr>
          <w:trHeight w:val="660"/>
        </w:trPr>
        <w:tc>
          <w:tcPr>
            <w:tcW w:w="5000" w:type="pct"/>
            <w:gridSpan w:val="3"/>
          </w:tcPr>
          <w:p w14:paraId="4D6BB42A" w14:textId="6A16633E" w:rsidR="00B85190" w:rsidRPr="00B85190" w:rsidRDefault="00B85190" w:rsidP="008B4CBC">
            <w:pPr>
              <w:autoSpaceDE w:val="0"/>
              <w:autoSpaceDN w:val="0"/>
              <w:adjustRightInd w:val="0"/>
              <w:spacing w:before="20" w:after="20"/>
              <w:ind w:left="1440" w:hanging="1440"/>
              <w:rPr>
                <w:rFonts w:ascii="Arial" w:hAnsi="Arial" w:cs="Arial"/>
                <w:i/>
                <w:iCs/>
                <w:color w:val="C00000"/>
                <w:sz w:val="18"/>
                <w:szCs w:val="14"/>
              </w:rPr>
            </w:pPr>
            <w:r w:rsidRPr="00B85190">
              <w:rPr>
                <w:rFonts w:ascii="Arial" w:hAnsi="Arial" w:cs="Arial"/>
                <w:i/>
                <w:iCs/>
                <w:color w:val="C00000"/>
                <w:sz w:val="18"/>
                <w:szCs w:val="14"/>
              </w:rPr>
              <w:t>Connections:</w:t>
            </w:r>
          </w:p>
        </w:tc>
      </w:tr>
    </w:tbl>
    <w:p w14:paraId="4C44C671" w14:textId="77777777" w:rsidR="00ED3FAE" w:rsidRPr="00B85190" w:rsidRDefault="00ED3FAE" w:rsidP="00FD6A93">
      <w:pPr>
        <w:widowControl/>
        <w:rPr>
          <w:rFonts w:ascii="Arial" w:hAnsi="Arial" w:cs="Arial"/>
          <w:b/>
          <w:bCs/>
          <w:sz w:val="32"/>
        </w:rPr>
      </w:pPr>
    </w:p>
    <w:p w14:paraId="53359B81" w14:textId="7FCC8A3A" w:rsidR="00EC583B" w:rsidRPr="00B85190" w:rsidRDefault="00EC583B" w:rsidP="00EC583B">
      <w:pPr>
        <w:rPr>
          <w:rFonts w:ascii="Arial" w:eastAsia="Arial" w:hAnsi="Arial" w:cs="Arial"/>
          <w:b/>
          <w:bCs/>
          <w:sz w:val="22"/>
        </w:rPr>
      </w:pPr>
      <w:r w:rsidRPr="00B85190">
        <w:rPr>
          <w:rFonts w:ascii="Arial" w:eastAsia="Arial" w:hAnsi="Arial" w:cs="Arial"/>
          <w:b/>
          <w:sz w:val="22"/>
        </w:rPr>
        <w:t xml:space="preserve">Evidence Statements: </w:t>
      </w:r>
      <w:r w:rsidRPr="00B85190">
        <w:rPr>
          <w:rFonts w:ascii="Arial" w:eastAsia="Arial" w:hAnsi="Arial" w:cs="Arial"/>
          <w:b/>
          <w:bCs/>
          <w:sz w:val="22"/>
        </w:rPr>
        <w:t xml:space="preserve">Observable features of the student performance by the </w:t>
      </w:r>
      <w:r w:rsidR="00B85190" w:rsidRPr="00B85190">
        <w:rPr>
          <w:rFonts w:ascii="Arial" w:eastAsia="Arial" w:hAnsi="Arial" w:cs="Arial"/>
          <w:b/>
          <w:bCs/>
          <w:sz w:val="22"/>
        </w:rPr>
        <w:t>end of the course</w:t>
      </w:r>
      <w:r w:rsidRPr="00B85190">
        <w:rPr>
          <w:rFonts w:ascii="Arial" w:eastAsia="Arial" w:hAnsi="Arial" w:cs="Arial"/>
          <w:b/>
          <w:bCs/>
          <w:sz w:val="22"/>
        </w:rPr>
        <w:t>.</w:t>
      </w:r>
    </w:p>
    <w:p w14:paraId="75C10F88" w14:textId="77777777" w:rsidR="00ED3FAE" w:rsidRPr="00B85190" w:rsidRDefault="00ED3FAE" w:rsidP="00ED3FAE">
      <w:pPr>
        <w:widowControl/>
        <w:spacing w:line="259" w:lineRule="auto"/>
        <w:rPr>
          <w:rFonts w:ascii="Arial" w:eastAsia="Calibri" w:hAnsi="Arial" w:cs="Arial"/>
          <w:color w:val="auto"/>
          <w:sz w:val="18"/>
          <w:szCs w:val="18"/>
        </w:rPr>
      </w:pPr>
    </w:p>
    <w:tbl>
      <w:tblPr>
        <w:tblStyle w:val="TableGrid"/>
        <w:tblW w:w="0" w:type="auto"/>
        <w:tblLook w:val="04A0" w:firstRow="1" w:lastRow="0" w:firstColumn="1" w:lastColumn="0" w:noHBand="0" w:noVBand="1"/>
      </w:tblPr>
      <w:tblGrid>
        <w:gridCol w:w="317"/>
        <w:gridCol w:w="317"/>
        <w:gridCol w:w="14044"/>
      </w:tblGrid>
      <w:tr w:rsidR="00ED3FAE" w:rsidRPr="00B85190" w14:paraId="143905B3" w14:textId="77777777" w:rsidTr="00ED3FAE">
        <w:tc>
          <w:tcPr>
            <w:tcW w:w="0" w:type="auto"/>
            <w:gridSpan w:val="3"/>
            <w:shd w:val="clear" w:color="auto" w:fill="7F7F7F"/>
          </w:tcPr>
          <w:p w14:paraId="0A7DB943" w14:textId="62EAD283" w:rsidR="00ED3FAE" w:rsidRPr="00B85190" w:rsidRDefault="00ED3FAE" w:rsidP="00ED3FAE">
            <w:pPr>
              <w:widowControl/>
              <w:rPr>
                <w:rFonts w:ascii="Arial" w:eastAsia="Calibri" w:hAnsi="Arial" w:cs="Arial"/>
                <w:color w:val="auto"/>
                <w:sz w:val="20"/>
                <w:szCs w:val="20"/>
              </w:rPr>
            </w:pPr>
            <w:r w:rsidRPr="00B85190">
              <w:rPr>
                <w:rFonts w:ascii="Arial" w:eastAsia="Calibri" w:hAnsi="Arial" w:cs="Arial"/>
                <w:b/>
                <w:bCs/>
                <w:color w:val="FFFFFF" w:themeColor="background1"/>
                <w:sz w:val="20"/>
                <w:szCs w:val="20"/>
              </w:rPr>
              <w:t xml:space="preserve">HS.10.5.A  </w:t>
            </w:r>
            <w:r w:rsidR="00B85190">
              <w:rPr>
                <w:rFonts w:ascii="Arial" w:eastAsia="Calibri" w:hAnsi="Arial" w:cs="Arial"/>
                <w:b/>
                <w:bCs/>
                <w:color w:val="FFFFFF" w:themeColor="background1"/>
                <w:sz w:val="20"/>
                <w:szCs w:val="20"/>
              </w:rPr>
              <w:t xml:space="preserve"> </w:t>
            </w:r>
            <w:r w:rsidR="00B85190" w:rsidRPr="00B85190">
              <w:rPr>
                <w:rFonts w:ascii="Arial" w:hAnsi="Arial" w:cs="Arial"/>
                <w:b/>
                <w:bCs/>
                <w:color w:val="FFFFFF" w:themeColor="background1"/>
                <w:sz w:val="20"/>
                <w:szCs w:val="20"/>
              </w:rPr>
              <w:t>Communicate scientific</w:t>
            </w:r>
            <w:r w:rsidR="00B85190" w:rsidRPr="00B85190">
              <w:rPr>
                <w:rFonts w:ascii="Arial" w:hAnsi="Arial" w:cs="Arial"/>
                <w:color w:val="FFFFFF" w:themeColor="background1"/>
                <w:sz w:val="20"/>
                <w:szCs w:val="20"/>
              </w:rPr>
              <w:t xml:space="preserve"> information that common ancestry and biological evolution are supported by </w:t>
            </w:r>
            <w:r w:rsidR="00B85190" w:rsidRPr="00B85190">
              <w:rPr>
                <w:rFonts w:ascii="Arial" w:hAnsi="Arial" w:cs="Arial"/>
                <w:color w:val="FFFFFF" w:themeColor="background1"/>
                <w:sz w:val="20"/>
                <w:szCs w:val="20"/>
                <w:u w:val="single"/>
              </w:rPr>
              <w:t>multiple lines of empirical evidence</w:t>
            </w:r>
            <w:r w:rsidR="00B85190" w:rsidRPr="00B85190">
              <w:rPr>
                <w:rFonts w:ascii="Arial" w:hAnsi="Arial" w:cs="Arial"/>
                <w:color w:val="FFFFFF" w:themeColor="background1"/>
                <w:sz w:val="20"/>
                <w:szCs w:val="20"/>
              </w:rPr>
              <w:t>.</w:t>
            </w:r>
          </w:p>
        </w:tc>
      </w:tr>
      <w:tr w:rsidR="00ED3FAE" w:rsidRPr="00B85190" w14:paraId="665F34C7" w14:textId="77777777" w:rsidTr="00ED3FAE">
        <w:tc>
          <w:tcPr>
            <w:tcW w:w="0" w:type="auto"/>
            <w:vMerge w:val="restart"/>
            <w:shd w:val="clear" w:color="auto" w:fill="D0CECE"/>
          </w:tcPr>
          <w:p w14:paraId="6A9C6D01" w14:textId="77777777" w:rsidR="00ED3FAE" w:rsidRPr="00B85190" w:rsidRDefault="00ED3FAE" w:rsidP="00ED3FAE">
            <w:pPr>
              <w:widowControl/>
              <w:rPr>
                <w:rFonts w:ascii="Arial" w:eastAsia="Calibri" w:hAnsi="Arial" w:cs="Arial"/>
                <w:color w:val="auto"/>
                <w:sz w:val="18"/>
                <w:szCs w:val="20"/>
              </w:rPr>
            </w:pPr>
            <w:r w:rsidRPr="00B85190">
              <w:rPr>
                <w:rFonts w:ascii="Arial" w:eastAsia="Calibri" w:hAnsi="Arial" w:cs="Arial"/>
                <w:color w:val="auto"/>
                <w:sz w:val="18"/>
                <w:szCs w:val="20"/>
              </w:rPr>
              <w:t>1</w:t>
            </w:r>
          </w:p>
        </w:tc>
        <w:tc>
          <w:tcPr>
            <w:tcW w:w="0" w:type="auto"/>
            <w:gridSpan w:val="2"/>
            <w:shd w:val="clear" w:color="auto" w:fill="D0CECE"/>
          </w:tcPr>
          <w:p w14:paraId="0E0EBC6C" w14:textId="77777777" w:rsidR="00ED3FAE" w:rsidRPr="00B85190" w:rsidRDefault="00ED3FAE" w:rsidP="00ED3FAE">
            <w:pPr>
              <w:widowControl/>
              <w:rPr>
                <w:rFonts w:ascii="Arial" w:eastAsia="Calibri" w:hAnsi="Arial" w:cs="Arial"/>
                <w:color w:val="auto"/>
                <w:sz w:val="18"/>
                <w:szCs w:val="20"/>
              </w:rPr>
            </w:pPr>
            <w:r w:rsidRPr="00B85190">
              <w:rPr>
                <w:rFonts w:ascii="Arial" w:eastAsia="Calibri" w:hAnsi="Arial" w:cs="Arial"/>
                <w:color w:val="auto"/>
                <w:sz w:val="18"/>
                <w:szCs w:val="20"/>
              </w:rPr>
              <w:t>Communication style and format</w:t>
            </w:r>
          </w:p>
        </w:tc>
      </w:tr>
      <w:tr w:rsidR="00ED3FAE" w:rsidRPr="00B85190" w14:paraId="5A7E8FEA" w14:textId="77777777" w:rsidTr="00ED3FAE">
        <w:trPr>
          <w:trHeight w:val="40"/>
        </w:trPr>
        <w:tc>
          <w:tcPr>
            <w:tcW w:w="0" w:type="auto"/>
            <w:vMerge/>
          </w:tcPr>
          <w:p w14:paraId="6D78A350" w14:textId="77777777" w:rsidR="00ED3FAE" w:rsidRPr="00B85190" w:rsidRDefault="00ED3FAE" w:rsidP="00ED3FAE">
            <w:pPr>
              <w:widowControl/>
              <w:rPr>
                <w:rFonts w:ascii="Arial" w:eastAsia="Calibri" w:hAnsi="Arial" w:cs="Arial"/>
                <w:color w:val="auto"/>
                <w:sz w:val="18"/>
                <w:szCs w:val="20"/>
              </w:rPr>
            </w:pPr>
          </w:p>
        </w:tc>
        <w:tc>
          <w:tcPr>
            <w:tcW w:w="0" w:type="auto"/>
          </w:tcPr>
          <w:p w14:paraId="481E18EA" w14:textId="77777777" w:rsidR="00ED3FAE" w:rsidRPr="00B85190" w:rsidRDefault="00ED3FAE" w:rsidP="00ED3FAE">
            <w:pPr>
              <w:widowControl/>
              <w:rPr>
                <w:rFonts w:ascii="Arial" w:eastAsia="Calibri" w:hAnsi="Arial" w:cs="Arial"/>
                <w:color w:val="auto"/>
                <w:sz w:val="18"/>
                <w:szCs w:val="20"/>
              </w:rPr>
            </w:pPr>
            <w:r w:rsidRPr="00B85190">
              <w:rPr>
                <w:rFonts w:ascii="Arial" w:eastAsia="Calibri" w:hAnsi="Arial" w:cs="Arial"/>
                <w:color w:val="auto"/>
                <w:sz w:val="18"/>
                <w:szCs w:val="20"/>
              </w:rPr>
              <w:t>a</w:t>
            </w:r>
          </w:p>
        </w:tc>
        <w:tc>
          <w:tcPr>
            <w:tcW w:w="0" w:type="auto"/>
          </w:tcPr>
          <w:p w14:paraId="45AEB5BB" w14:textId="77777777" w:rsidR="00ED3FAE" w:rsidRPr="00B85190" w:rsidRDefault="00ED3FAE" w:rsidP="00ED3FAE">
            <w:pPr>
              <w:widowControl/>
              <w:rPr>
                <w:rFonts w:ascii="Arial" w:eastAsia="Calibri" w:hAnsi="Arial" w:cs="Arial"/>
                <w:color w:val="auto"/>
                <w:sz w:val="18"/>
                <w:szCs w:val="20"/>
              </w:rPr>
            </w:pPr>
            <w:r w:rsidRPr="00B85190">
              <w:rPr>
                <w:rFonts w:ascii="Arial" w:eastAsia="Calibri" w:hAnsi="Arial" w:cs="Arial"/>
                <w:color w:val="auto"/>
                <w:sz w:val="18"/>
                <w:szCs w:val="20"/>
              </w:rPr>
              <w:t>Students use at least two different formats (e.g., oral, graphical, textual and mathematical), to communicate scientific information, including that common ancestry and biological evolution are supported by multiple lines of empirical evidence. Students cite the origin of the information as appropriate.</w:t>
            </w:r>
          </w:p>
        </w:tc>
      </w:tr>
      <w:tr w:rsidR="00ED3FAE" w:rsidRPr="00B85190" w14:paraId="6D6091D8" w14:textId="77777777" w:rsidTr="00ED3FAE">
        <w:tc>
          <w:tcPr>
            <w:tcW w:w="0" w:type="auto"/>
            <w:vMerge w:val="restart"/>
            <w:shd w:val="clear" w:color="auto" w:fill="D0CECE"/>
          </w:tcPr>
          <w:p w14:paraId="4463DAB3" w14:textId="77777777" w:rsidR="00ED3FAE" w:rsidRPr="00B85190" w:rsidRDefault="00ED3FAE" w:rsidP="00ED3FAE">
            <w:pPr>
              <w:widowControl/>
              <w:rPr>
                <w:rFonts w:ascii="Arial" w:eastAsia="Calibri" w:hAnsi="Arial" w:cs="Arial"/>
                <w:color w:val="auto"/>
                <w:sz w:val="18"/>
                <w:szCs w:val="20"/>
              </w:rPr>
            </w:pPr>
            <w:r w:rsidRPr="00B85190">
              <w:rPr>
                <w:rFonts w:ascii="Arial" w:eastAsia="Calibri" w:hAnsi="Arial" w:cs="Arial"/>
                <w:color w:val="auto"/>
                <w:sz w:val="18"/>
                <w:szCs w:val="20"/>
              </w:rPr>
              <w:t>2</w:t>
            </w:r>
          </w:p>
        </w:tc>
        <w:tc>
          <w:tcPr>
            <w:tcW w:w="0" w:type="auto"/>
            <w:gridSpan w:val="2"/>
            <w:shd w:val="clear" w:color="auto" w:fill="D0CECE"/>
          </w:tcPr>
          <w:p w14:paraId="45C9E4EF" w14:textId="77777777" w:rsidR="00ED3FAE" w:rsidRPr="00B85190" w:rsidRDefault="00ED3FAE" w:rsidP="00ED3FAE">
            <w:pPr>
              <w:widowControl/>
              <w:rPr>
                <w:rFonts w:ascii="Arial" w:eastAsia="Calibri" w:hAnsi="Arial" w:cs="Arial"/>
                <w:color w:val="auto"/>
                <w:sz w:val="18"/>
                <w:szCs w:val="20"/>
                <w:highlight w:val="yellow"/>
              </w:rPr>
            </w:pPr>
            <w:r w:rsidRPr="00B85190">
              <w:rPr>
                <w:rFonts w:ascii="Arial" w:eastAsia="Calibri" w:hAnsi="Arial" w:cs="Arial"/>
                <w:color w:val="auto"/>
                <w:sz w:val="18"/>
                <w:szCs w:val="20"/>
              </w:rPr>
              <w:t>Connecting the DCIs and the CCCs</w:t>
            </w:r>
          </w:p>
        </w:tc>
      </w:tr>
      <w:tr w:rsidR="00ED3FAE" w:rsidRPr="00B85190" w14:paraId="56B64FBB" w14:textId="77777777" w:rsidTr="00ED3FAE">
        <w:trPr>
          <w:trHeight w:val="87"/>
        </w:trPr>
        <w:tc>
          <w:tcPr>
            <w:tcW w:w="0" w:type="auto"/>
            <w:vMerge/>
            <w:shd w:val="clear" w:color="auto" w:fill="D0CECE"/>
          </w:tcPr>
          <w:p w14:paraId="2CC7F053" w14:textId="77777777" w:rsidR="00ED3FAE" w:rsidRPr="00B85190" w:rsidRDefault="00ED3FAE" w:rsidP="00ED3FAE">
            <w:pPr>
              <w:widowControl/>
              <w:rPr>
                <w:rFonts w:ascii="Arial" w:eastAsia="Calibri" w:hAnsi="Arial" w:cs="Arial"/>
                <w:color w:val="auto"/>
                <w:sz w:val="18"/>
                <w:szCs w:val="20"/>
              </w:rPr>
            </w:pPr>
          </w:p>
        </w:tc>
        <w:tc>
          <w:tcPr>
            <w:tcW w:w="0" w:type="auto"/>
            <w:vMerge w:val="restart"/>
          </w:tcPr>
          <w:p w14:paraId="0D5B6683" w14:textId="77777777" w:rsidR="00ED3FAE" w:rsidRPr="00B85190" w:rsidRDefault="00ED3FAE" w:rsidP="00ED3FAE">
            <w:pPr>
              <w:widowControl/>
              <w:rPr>
                <w:rFonts w:ascii="Arial" w:eastAsia="Calibri" w:hAnsi="Arial" w:cs="Arial"/>
                <w:color w:val="auto"/>
                <w:sz w:val="18"/>
                <w:szCs w:val="20"/>
              </w:rPr>
            </w:pPr>
            <w:r w:rsidRPr="00B85190">
              <w:rPr>
                <w:rFonts w:ascii="Arial" w:eastAsia="Calibri" w:hAnsi="Arial" w:cs="Arial"/>
                <w:color w:val="auto"/>
                <w:sz w:val="18"/>
                <w:szCs w:val="20"/>
              </w:rPr>
              <w:t>a</w:t>
            </w:r>
          </w:p>
        </w:tc>
        <w:tc>
          <w:tcPr>
            <w:tcW w:w="0" w:type="auto"/>
          </w:tcPr>
          <w:p w14:paraId="06787893" w14:textId="77777777" w:rsidR="00ED3FAE" w:rsidRPr="00B85190" w:rsidRDefault="00ED3FAE" w:rsidP="00ED3FAE">
            <w:pPr>
              <w:widowControl/>
              <w:rPr>
                <w:rFonts w:ascii="Arial" w:eastAsia="Calibri" w:hAnsi="Arial" w:cs="Arial"/>
                <w:color w:val="auto"/>
                <w:sz w:val="18"/>
                <w:szCs w:val="20"/>
                <w:highlight w:val="yellow"/>
              </w:rPr>
            </w:pPr>
            <w:r w:rsidRPr="00B85190">
              <w:rPr>
                <w:rFonts w:ascii="Arial" w:eastAsia="Calibri" w:hAnsi="Arial" w:cs="Arial"/>
                <w:color w:val="auto"/>
                <w:sz w:val="18"/>
                <w:szCs w:val="20"/>
              </w:rPr>
              <w:t>Students identify and communicate evidence for common ancestry and biological evolution, including:</w:t>
            </w:r>
          </w:p>
        </w:tc>
      </w:tr>
      <w:tr w:rsidR="00ED3FAE" w:rsidRPr="00B85190" w14:paraId="14C329E5" w14:textId="77777777" w:rsidTr="00ED3FAE">
        <w:trPr>
          <w:trHeight w:val="85"/>
        </w:trPr>
        <w:tc>
          <w:tcPr>
            <w:tcW w:w="0" w:type="auto"/>
            <w:vMerge/>
            <w:shd w:val="clear" w:color="auto" w:fill="D0CECE"/>
          </w:tcPr>
          <w:p w14:paraId="2B1D98D8" w14:textId="77777777" w:rsidR="00ED3FAE" w:rsidRPr="00B85190" w:rsidRDefault="00ED3FAE" w:rsidP="00ED3FAE">
            <w:pPr>
              <w:widowControl/>
              <w:rPr>
                <w:rFonts w:ascii="Arial" w:eastAsia="Calibri" w:hAnsi="Arial" w:cs="Arial"/>
                <w:color w:val="auto"/>
                <w:sz w:val="18"/>
                <w:szCs w:val="20"/>
              </w:rPr>
            </w:pPr>
          </w:p>
        </w:tc>
        <w:tc>
          <w:tcPr>
            <w:tcW w:w="0" w:type="auto"/>
            <w:vMerge/>
          </w:tcPr>
          <w:p w14:paraId="297D5D21" w14:textId="77777777" w:rsidR="00ED3FAE" w:rsidRPr="00B85190" w:rsidRDefault="00ED3FAE" w:rsidP="00ED3FAE">
            <w:pPr>
              <w:widowControl/>
              <w:rPr>
                <w:rFonts w:ascii="Arial" w:eastAsia="Calibri" w:hAnsi="Arial" w:cs="Arial"/>
                <w:color w:val="auto"/>
                <w:sz w:val="18"/>
                <w:szCs w:val="20"/>
              </w:rPr>
            </w:pPr>
          </w:p>
        </w:tc>
        <w:tc>
          <w:tcPr>
            <w:tcW w:w="0" w:type="auto"/>
          </w:tcPr>
          <w:p w14:paraId="496A797A" w14:textId="77777777" w:rsidR="00ED3FAE" w:rsidRPr="00B85190" w:rsidRDefault="00ED3FAE" w:rsidP="002A5EB4">
            <w:pPr>
              <w:widowControl/>
              <w:numPr>
                <w:ilvl w:val="0"/>
                <w:numId w:val="44"/>
              </w:numPr>
              <w:contextualSpacing/>
              <w:rPr>
                <w:rFonts w:ascii="Arial" w:eastAsia="Tahoma" w:hAnsi="Arial" w:cs="Arial"/>
                <w:color w:val="auto"/>
                <w:sz w:val="18"/>
                <w:szCs w:val="20"/>
              </w:rPr>
            </w:pPr>
            <w:r w:rsidRPr="00B85190">
              <w:rPr>
                <w:rFonts w:ascii="Arial" w:eastAsia="Calibri" w:hAnsi="Arial" w:cs="Arial"/>
                <w:color w:val="auto"/>
                <w:sz w:val="18"/>
                <w:szCs w:val="20"/>
              </w:rPr>
              <w:t>Information derived from DNA sequences, which vary among species but have many similarities between species;</w:t>
            </w:r>
          </w:p>
        </w:tc>
      </w:tr>
      <w:tr w:rsidR="00ED3FAE" w:rsidRPr="00B85190" w14:paraId="5C9E0891" w14:textId="77777777" w:rsidTr="00ED3FAE">
        <w:trPr>
          <w:trHeight w:val="85"/>
        </w:trPr>
        <w:tc>
          <w:tcPr>
            <w:tcW w:w="0" w:type="auto"/>
            <w:vMerge/>
            <w:shd w:val="clear" w:color="auto" w:fill="D0CECE"/>
          </w:tcPr>
          <w:p w14:paraId="1E2AF13D" w14:textId="77777777" w:rsidR="00ED3FAE" w:rsidRPr="00B85190" w:rsidRDefault="00ED3FAE" w:rsidP="00ED3FAE">
            <w:pPr>
              <w:widowControl/>
              <w:rPr>
                <w:rFonts w:ascii="Arial" w:eastAsia="Calibri" w:hAnsi="Arial" w:cs="Arial"/>
                <w:color w:val="auto"/>
                <w:sz w:val="18"/>
                <w:szCs w:val="20"/>
              </w:rPr>
            </w:pPr>
          </w:p>
        </w:tc>
        <w:tc>
          <w:tcPr>
            <w:tcW w:w="0" w:type="auto"/>
            <w:vMerge/>
          </w:tcPr>
          <w:p w14:paraId="707569BA" w14:textId="77777777" w:rsidR="00ED3FAE" w:rsidRPr="00B85190" w:rsidRDefault="00ED3FAE" w:rsidP="00ED3FAE">
            <w:pPr>
              <w:widowControl/>
              <w:rPr>
                <w:rFonts w:ascii="Arial" w:eastAsia="Calibri" w:hAnsi="Arial" w:cs="Arial"/>
                <w:color w:val="auto"/>
                <w:sz w:val="18"/>
                <w:szCs w:val="20"/>
              </w:rPr>
            </w:pPr>
          </w:p>
        </w:tc>
        <w:tc>
          <w:tcPr>
            <w:tcW w:w="0" w:type="auto"/>
          </w:tcPr>
          <w:p w14:paraId="63660A17" w14:textId="77777777" w:rsidR="00ED3FAE" w:rsidRPr="00B85190" w:rsidRDefault="00ED3FAE" w:rsidP="002A5EB4">
            <w:pPr>
              <w:widowControl/>
              <w:numPr>
                <w:ilvl w:val="0"/>
                <w:numId w:val="44"/>
              </w:numPr>
              <w:contextualSpacing/>
              <w:rPr>
                <w:rFonts w:ascii="Arial" w:eastAsia="Tahoma" w:hAnsi="Arial" w:cs="Arial"/>
                <w:color w:val="auto"/>
                <w:sz w:val="18"/>
                <w:szCs w:val="20"/>
              </w:rPr>
            </w:pPr>
            <w:r w:rsidRPr="00B85190">
              <w:rPr>
                <w:rFonts w:ascii="Arial" w:eastAsia="Calibri" w:hAnsi="Arial" w:cs="Arial"/>
                <w:color w:val="auto"/>
                <w:sz w:val="18"/>
                <w:szCs w:val="20"/>
              </w:rPr>
              <w:t>Similarities of the patterns of amino acid sequences, even when DNA sequences are slightly different, including the fact that multiple patterns of DNA sequences can code for the same amino acid;</w:t>
            </w:r>
          </w:p>
        </w:tc>
      </w:tr>
      <w:tr w:rsidR="00ED3FAE" w:rsidRPr="00B85190" w14:paraId="74820567" w14:textId="77777777" w:rsidTr="00ED3FAE">
        <w:trPr>
          <w:trHeight w:val="85"/>
        </w:trPr>
        <w:tc>
          <w:tcPr>
            <w:tcW w:w="0" w:type="auto"/>
            <w:vMerge/>
            <w:shd w:val="clear" w:color="auto" w:fill="D0CECE"/>
          </w:tcPr>
          <w:p w14:paraId="35BB9850" w14:textId="77777777" w:rsidR="00ED3FAE" w:rsidRPr="00B85190" w:rsidRDefault="00ED3FAE" w:rsidP="00ED3FAE">
            <w:pPr>
              <w:widowControl/>
              <w:rPr>
                <w:rFonts w:ascii="Arial" w:eastAsia="Calibri" w:hAnsi="Arial" w:cs="Arial"/>
                <w:color w:val="auto"/>
                <w:sz w:val="18"/>
                <w:szCs w:val="20"/>
              </w:rPr>
            </w:pPr>
          </w:p>
        </w:tc>
        <w:tc>
          <w:tcPr>
            <w:tcW w:w="0" w:type="auto"/>
            <w:vMerge/>
          </w:tcPr>
          <w:p w14:paraId="78CF15A4" w14:textId="77777777" w:rsidR="00ED3FAE" w:rsidRPr="00B85190" w:rsidRDefault="00ED3FAE" w:rsidP="00ED3FAE">
            <w:pPr>
              <w:widowControl/>
              <w:rPr>
                <w:rFonts w:ascii="Arial" w:eastAsia="Calibri" w:hAnsi="Arial" w:cs="Arial"/>
                <w:color w:val="auto"/>
                <w:sz w:val="18"/>
                <w:szCs w:val="20"/>
              </w:rPr>
            </w:pPr>
          </w:p>
        </w:tc>
        <w:tc>
          <w:tcPr>
            <w:tcW w:w="0" w:type="auto"/>
          </w:tcPr>
          <w:p w14:paraId="3B7E39F3" w14:textId="77777777" w:rsidR="00ED3FAE" w:rsidRPr="00B85190" w:rsidRDefault="00ED3FAE" w:rsidP="002A5EB4">
            <w:pPr>
              <w:widowControl/>
              <w:numPr>
                <w:ilvl w:val="0"/>
                <w:numId w:val="44"/>
              </w:numPr>
              <w:contextualSpacing/>
              <w:rPr>
                <w:rFonts w:ascii="Arial" w:eastAsia="Tahoma" w:hAnsi="Arial" w:cs="Arial"/>
                <w:color w:val="auto"/>
                <w:sz w:val="18"/>
                <w:szCs w:val="20"/>
              </w:rPr>
            </w:pPr>
            <w:r w:rsidRPr="00B85190">
              <w:rPr>
                <w:rFonts w:ascii="Arial" w:eastAsia="Calibri" w:hAnsi="Arial" w:cs="Arial"/>
                <w:color w:val="auto"/>
                <w:sz w:val="18"/>
                <w:szCs w:val="20"/>
              </w:rPr>
              <w:t>Patterns in the fossil record (e.g., presence, location, and inferences possible in lines of evolutionary descent for multiple specimens); and</w:t>
            </w:r>
          </w:p>
        </w:tc>
      </w:tr>
      <w:tr w:rsidR="00ED3FAE" w:rsidRPr="00B85190" w14:paraId="28028E7D" w14:textId="77777777" w:rsidTr="00ED3FAE">
        <w:trPr>
          <w:trHeight w:val="85"/>
        </w:trPr>
        <w:tc>
          <w:tcPr>
            <w:tcW w:w="0" w:type="auto"/>
            <w:vMerge/>
            <w:shd w:val="clear" w:color="auto" w:fill="D0CECE"/>
          </w:tcPr>
          <w:p w14:paraId="3B16305D" w14:textId="77777777" w:rsidR="00ED3FAE" w:rsidRPr="00B85190" w:rsidRDefault="00ED3FAE" w:rsidP="00ED3FAE">
            <w:pPr>
              <w:widowControl/>
              <w:rPr>
                <w:rFonts w:ascii="Arial" w:eastAsia="Calibri" w:hAnsi="Arial" w:cs="Arial"/>
                <w:color w:val="auto"/>
                <w:sz w:val="18"/>
                <w:szCs w:val="20"/>
              </w:rPr>
            </w:pPr>
          </w:p>
        </w:tc>
        <w:tc>
          <w:tcPr>
            <w:tcW w:w="0" w:type="auto"/>
            <w:vMerge/>
          </w:tcPr>
          <w:p w14:paraId="5D4A21A5" w14:textId="77777777" w:rsidR="00ED3FAE" w:rsidRPr="00B85190" w:rsidRDefault="00ED3FAE" w:rsidP="00ED3FAE">
            <w:pPr>
              <w:widowControl/>
              <w:rPr>
                <w:rFonts w:ascii="Arial" w:eastAsia="Calibri" w:hAnsi="Arial" w:cs="Arial"/>
                <w:color w:val="auto"/>
                <w:sz w:val="18"/>
                <w:szCs w:val="20"/>
              </w:rPr>
            </w:pPr>
          </w:p>
        </w:tc>
        <w:tc>
          <w:tcPr>
            <w:tcW w:w="0" w:type="auto"/>
          </w:tcPr>
          <w:p w14:paraId="7FF9AA2D" w14:textId="77777777" w:rsidR="00ED3FAE" w:rsidRPr="00B85190" w:rsidRDefault="00ED3FAE" w:rsidP="002A5EB4">
            <w:pPr>
              <w:widowControl/>
              <w:numPr>
                <w:ilvl w:val="0"/>
                <w:numId w:val="44"/>
              </w:numPr>
              <w:contextualSpacing/>
              <w:rPr>
                <w:rFonts w:ascii="Arial" w:eastAsia="Tahoma" w:hAnsi="Arial" w:cs="Arial"/>
                <w:color w:val="auto"/>
                <w:sz w:val="18"/>
                <w:szCs w:val="20"/>
              </w:rPr>
            </w:pPr>
            <w:r w:rsidRPr="00B85190">
              <w:rPr>
                <w:rFonts w:ascii="Arial" w:eastAsia="Calibri" w:hAnsi="Arial" w:cs="Arial"/>
                <w:color w:val="auto"/>
                <w:sz w:val="18"/>
                <w:szCs w:val="20"/>
              </w:rPr>
              <w:t>The pattern of anatomical and embryological similarities.</w:t>
            </w:r>
          </w:p>
        </w:tc>
      </w:tr>
      <w:tr w:rsidR="00ED3FAE" w:rsidRPr="00B85190" w14:paraId="3060C7A6" w14:textId="77777777" w:rsidTr="00ED3FAE">
        <w:trPr>
          <w:trHeight w:val="85"/>
        </w:trPr>
        <w:tc>
          <w:tcPr>
            <w:tcW w:w="0" w:type="auto"/>
            <w:vMerge/>
            <w:shd w:val="clear" w:color="auto" w:fill="D0CECE"/>
          </w:tcPr>
          <w:p w14:paraId="05211AEB" w14:textId="77777777" w:rsidR="00ED3FAE" w:rsidRPr="00B85190" w:rsidRDefault="00ED3FAE" w:rsidP="00ED3FAE">
            <w:pPr>
              <w:widowControl/>
              <w:rPr>
                <w:rFonts w:ascii="Arial" w:eastAsia="Calibri" w:hAnsi="Arial" w:cs="Arial"/>
                <w:color w:val="auto"/>
                <w:sz w:val="18"/>
                <w:szCs w:val="20"/>
              </w:rPr>
            </w:pPr>
          </w:p>
        </w:tc>
        <w:tc>
          <w:tcPr>
            <w:tcW w:w="0" w:type="auto"/>
          </w:tcPr>
          <w:p w14:paraId="6212641D" w14:textId="77777777" w:rsidR="00ED3FAE" w:rsidRPr="00B85190" w:rsidRDefault="00ED3FAE" w:rsidP="00ED3FAE">
            <w:pPr>
              <w:widowControl/>
              <w:rPr>
                <w:rFonts w:ascii="Arial" w:eastAsia="Calibri" w:hAnsi="Arial" w:cs="Arial"/>
                <w:color w:val="auto"/>
                <w:sz w:val="18"/>
                <w:szCs w:val="20"/>
              </w:rPr>
            </w:pPr>
            <w:r w:rsidRPr="00B85190">
              <w:rPr>
                <w:rFonts w:ascii="Arial" w:eastAsia="Calibri" w:hAnsi="Arial" w:cs="Arial"/>
                <w:color w:val="auto"/>
                <w:sz w:val="18"/>
                <w:szCs w:val="20"/>
              </w:rPr>
              <w:t>b</w:t>
            </w:r>
          </w:p>
        </w:tc>
        <w:tc>
          <w:tcPr>
            <w:tcW w:w="0" w:type="auto"/>
          </w:tcPr>
          <w:p w14:paraId="769795F5" w14:textId="77777777" w:rsidR="00ED3FAE" w:rsidRPr="00B85190" w:rsidRDefault="00ED3FAE" w:rsidP="00ED3FAE">
            <w:pPr>
              <w:widowControl/>
              <w:rPr>
                <w:rFonts w:ascii="Arial" w:eastAsia="Calibri" w:hAnsi="Arial" w:cs="Arial"/>
                <w:color w:val="auto"/>
                <w:sz w:val="18"/>
                <w:szCs w:val="20"/>
              </w:rPr>
            </w:pPr>
            <w:r w:rsidRPr="00B85190">
              <w:rPr>
                <w:rFonts w:ascii="Arial" w:eastAsia="Calibri" w:hAnsi="Arial" w:cs="Arial"/>
                <w:color w:val="auto"/>
                <w:sz w:val="18"/>
                <w:szCs w:val="20"/>
              </w:rPr>
              <w:t>Students identify and communicate connections between each line of evidence and the claim of common ancestry and biological evolution.</w:t>
            </w:r>
          </w:p>
        </w:tc>
      </w:tr>
      <w:tr w:rsidR="00ED3FAE" w:rsidRPr="00B85190" w14:paraId="7D40D8E5" w14:textId="77777777" w:rsidTr="00ED3FAE">
        <w:trPr>
          <w:trHeight w:val="85"/>
        </w:trPr>
        <w:tc>
          <w:tcPr>
            <w:tcW w:w="0" w:type="auto"/>
            <w:vMerge/>
            <w:shd w:val="clear" w:color="auto" w:fill="D0CECE"/>
          </w:tcPr>
          <w:p w14:paraId="0BD7F7A9" w14:textId="77777777" w:rsidR="00ED3FAE" w:rsidRPr="00B85190" w:rsidRDefault="00ED3FAE" w:rsidP="00ED3FAE">
            <w:pPr>
              <w:widowControl/>
              <w:rPr>
                <w:rFonts w:ascii="Arial" w:eastAsia="Calibri" w:hAnsi="Arial" w:cs="Arial"/>
                <w:color w:val="auto"/>
                <w:sz w:val="18"/>
                <w:szCs w:val="20"/>
              </w:rPr>
            </w:pPr>
          </w:p>
        </w:tc>
        <w:tc>
          <w:tcPr>
            <w:tcW w:w="0" w:type="auto"/>
          </w:tcPr>
          <w:p w14:paraId="7744C564" w14:textId="77777777" w:rsidR="00ED3FAE" w:rsidRPr="00B85190" w:rsidRDefault="00ED3FAE" w:rsidP="00ED3FAE">
            <w:pPr>
              <w:widowControl/>
              <w:rPr>
                <w:rFonts w:ascii="Arial" w:eastAsia="Calibri" w:hAnsi="Arial" w:cs="Arial"/>
                <w:color w:val="auto"/>
                <w:sz w:val="18"/>
                <w:szCs w:val="20"/>
              </w:rPr>
            </w:pPr>
            <w:r w:rsidRPr="00B85190">
              <w:rPr>
                <w:rFonts w:ascii="Arial" w:eastAsia="Calibri" w:hAnsi="Arial" w:cs="Arial"/>
                <w:color w:val="auto"/>
                <w:sz w:val="18"/>
                <w:szCs w:val="20"/>
              </w:rPr>
              <w:t>c</w:t>
            </w:r>
          </w:p>
        </w:tc>
        <w:tc>
          <w:tcPr>
            <w:tcW w:w="0" w:type="auto"/>
          </w:tcPr>
          <w:p w14:paraId="2455739B" w14:textId="77777777" w:rsidR="00ED3FAE" w:rsidRPr="00B85190" w:rsidRDefault="00ED3FAE" w:rsidP="00ED3FAE">
            <w:pPr>
              <w:widowControl/>
              <w:rPr>
                <w:rFonts w:ascii="Arial" w:eastAsia="Calibri" w:hAnsi="Arial" w:cs="Arial"/>
                <w:color w:val="auto"/>
                <w:sz w:val="18"/>
                <w:szCs w:val="20"/>
              </w:rPr>
            </w:pPr>
            <w:r w:rsidRPr="00B85190">
              <w:rPr>
                <w:rFonts w:ascii="Arial" w:eastAsia="Calibri" w:hAnsi="Arial" w:cs="Arial"/>
                <w:color w:val="auto"/>
                <w:sz w:val="18"/>
                <w:szCs w:val="20"/>
              </w:rPr>
              <w:t>Students communicate that together, the patterns observed at multiple spatial and temporal scales (e.g., DNA sequences, embryological development, fossil records) provide evidence for causal relationships relating to biological evolution and common ancestry.</w:t>
            </w:r>
          </w:p>
        </w:tc>
      </w:tr>
    </w:tbl>
    <w:p w14:paraId="3BCDD65B" w14:textId="77777777" w:rsidR="00ED3FAE" w:rsidRPr="00B85190" w:rsidRDefault="00ED3FAE" w:rsidP="00ED3FAE">
      <w:pPr>
        <w:widowControl/>
        <w:spacing w:after="160" w:line="259" w:lineRule="auto"/>
        <w:rPr>
          <w:rFonts w:ascii="Arial" w:eastAsia="Calibri" w:hAnsi="Arial" w:cs="Arial"/>
          <w:color w:val="auto"/>
          <w:sz w:val="20"/>
          <w:szCs w:val="20"/>
        </w:rPr>
      </w:pPr>
    </w:p>
    <w:tbl>
      <w:tblPr>
        <w:tblStyle w:val="TableGrid"/>
        <w:tblW w:w="0" w:type="auto"/>
        <w:tblLook w:val="04A0" w:firstRow="1" w:lastRow="0" w:firstColumn="1" w:lastColumn="0" w:noHBand="0" w:noVBand="1"/>
      </w:tblPr>
      <w:tblGrid>
        <w:gridCol w:w="317"/>
        <w:gridCol w:w="317"/>
        <w:gridCol w:w="14044"/>
      </w:tblGrid>
      <w:tr w:rsidR="00ED3FAE" w:rsidRPr="00B85190" w14:paraId="7907CD42" w14:textId="77777777" w:rsidTr="00ED3FAE">
        <w:tc>
          <w:tcPr>
            <w:tcW w:w="0" w:type="auto"/>
            <w:gridSpan w:val="3"/>
            <w:shd w:val="clear" w:color="auto" w:fill="7F7F7F"/>
          </w:tcPr>
          <w:p w14:paraId="62A542FD" w14:textId="7345437C" w:rsidR="00ED3FAE" w:rsidRPr="00B85190" w:rsidRDefault="00ED3FAE" w:rsidP="00ED3FAE">
            <w:pPr>
              <w:widowControl/>
              <w:rPr>
                <w:rFonts w:ascii="Arial" w:eastAsia="Calibri" w:hAnsi="Arial" w:cs="Arial"/>
                <w:color w:val="auto"/>
                <w:sz w:val="20"/>
                <w:szCs w:val="20"/>
              </w:rPr>
            </w:pPr>
            <w:r w:rsidRPr="00B85190">
              <w:rPr>
                <w:rFonts w:ascii="Arial" w:eastAsia="Calibri" w:hAnsi="Arial" w:cs="Arial"/>
                <w:b/>
                <w:bCs/>
                <w:color w:val="FFFFFF"/>
                <w:sz w:val="20"/>
                <w:szCs w:val="20"/>
              </w:rPr>
              <w:lastRenderedPageBreak/>
              <w:t xml:space="preserve">HS.10.5.B   </w:t>
            </w:r>
            <w:r w:rsidR="00B85190" w:rsidRPr="00B85190">
              <w:rPr>
                <w:rFonts w:ascii="Arial" w:hAnsi="Arial" w:cs="Arial"/>
                <w:b/>
                <w:bCs/>
                <w:color w:val="FFFFFF" w:themeColor="background1"/>
                <w:sz w:val="20"/>
                <w:szCs w:val="20"/>
              </w:rPr>
              <w:t xml:space="preserve">Construct an explanation </w:t>
            </w:r>
            <w:r w:rsidR="00B85190" w:rsidRPr="00B85190">
              <w:rPr>
                <w:rFonts w:ascii="Arial" w:hAnsi="Arial" w:cs="Arial"/>
                <w:color w:val="FFFFFF" w:themeColor="background1"/>
                <w:sz w:val="20"/>
                <w:szCs w:val="20"/>
              </w:rPr>
              <w:t xml:space="preserve">based on evidence that natural selection </w:t>
            </w:r>
            <w:r w:rsidR="00B85190" w:rsidRPr="00B85190">
              <w:rPr>
                <w:rFonts w:ascii="Arial" w:hAnsi="Arial" w:cs="Arial"/>
                <w:color w:val="FFFFFF" w:themeColor="background1"/>
                <w:sz w:val="20"/>
                <w:szCs w:val="20"/>
                <w:u w:val="single"/>
              </w:rPr>
              <w:t>primarily results from</w:t>
            </w:r>
            <w:r w:rsidR="00B85190" w:rsidRPr="00B85190">
              <w:rPr>
                <w:rFonts w:ascii="Arial" w:hAnsi="Arial" w:cs="Arial"/>
                <w:color w:val="FFFFFF" w:themeColor="background1"/>
                <w:sz w:val="20"/>
                <w:szCs w:val="20"/>
              </w:rPr>
              <w:t xml:space="preserve"> four factors: (1) the potential for a species to increase in </w:t>
            </w:r>
            <w:r w:rsidR="00B85190">
              <w:rPr>
                <w:rFonts w:ascii="Arial" w:hAnsi="Arial" w:cs="Arial"/>
                <w:color w:val="FFFFFF" w:themeColor="background1"/>
                <w:sz w:val="20"/>
                <w:szCs w:val="20"/>
              </w:rPr>
              <w:br/>
              <w:t xml:space="preserve">                    </w:t>
            </w:r>
            <w:r w:rsidR="00B85190" w:rsidRPr="00B85190">
              <w:rPr>
                <w:rFonts w:ascii="Arial" w:hAnsi="Arial" w:cs="Arial"/>
                <w:color w:val="FFFFFF" w:themeColor="background1"/>
                <w:sz w:val="20"/>
                <w:szCs w:val="20"/>
              </w:rPr>
              <w:t xml:space="preserve">number, (2) the heritable genetic variation of individuals in a species due to mutation and reproduction, (3) competition for limited resources, and </w:t>
            </w:r>
            <w:r w:rsidR="00B85190">
              <w:rPr>
                <w:rFonts w:ascii="Arial" w:hAnsi="Arial" w:cs="Arial"/>
                <w:color w:val="FFFFFF" w:themeColor="background1"/>
                <w:sz w:val="20"/>
                <w:szCs w:val="20"/>
              </w:rPr>
              <w:br/>
              <w:t xml:space="preserve">                    </w:t>
            </w:r>
            <w:r w:rsidR="00B85190" w:rsidRPr="00B85190">
              <w:rPr>
                <w:rFonts w:ascii="Arial" w:hAnsi="Arial" w:cs="Arial"/>
                <w:color w:val="FFFFFF" w:themeColor="background1"/>
                <w:sz w:val="20"/>
                <w:szCs w:val="20"/>
              </w:rPr>
              <w:t>(4) the proliferation of those organisms that are better able to survive and reproduce in the environment.</w:t>
            </w:r>
          </w:p>
        </w:tc>
      </w:tr>
      <w:tr w:rsidR="00ED3FAE" w:rsidRPr="00B85190" w14:paraId="4F89AA31" w14:textId="77777777" w:rsidTr="00ED3FAE">
        <w:tc>
          <w:tcPr>
            <w:tcW w:w="0" w:type="auto"/>
            <w:vMerge w:val="restart"/>
            <w:shd w:val="clear" w:color="auto" w:fill="D0CECE"/>
          </w:tcPr>
          <w:p w14:paraId="3B5A45A7" w14:textId="77777777" w:rsidR="00ED3FAE" w:rsidRPr="00B85190" w:rsidRDefault="00ED3FAE" w:rsidP="00ED3FAE">
            <w:pPr>
              <w:widowControl/>
              <w:rPr>
                <w:rFonts w:ascii="Arial" w:eastAsia="Calibri" w:hAnsi="Arial" w:cs="Arial"/>
                <w:color w:val="auto"/>
                <w:sz w:val="18"/>
                <w:szCs w:val="20"/>
              </w:rPr>
            </w:pPr>
            <w:r w:rsidRPr="00B85190">
              <w:rPr>
                <w:rFonts w:ascii="Arial" w:eastAsia="Calibri" w:hAnsi="Arial" w:cs="Arial"/>
                <w:color w:val="auto"/>
                <w:sz w:val="18"/>
                <w:szCs w:val="20"/>
              </w:rPr>
              <w:t>1</w:t>
            </w:r>
          </w:p>
        </w:tc>
        <w:tc>
          <w:tcPr>
            <w:tcW w:w="0" w:type="auto"/>
            <w:gridSpan w:val="2"/>
            <w:shd w:val="clear" w:color="auto" w:fill="D0CECE"/>
          </w:tcPr>
          <w:p w14:paraId="112EE812" w14:textId="77777777" w:rsidR="00ED3FAE" w:rsidRPr="00B85190" w:rsidRDefault="00ED3FAE" w:rsidP="00ED3FAE">
            <w:pPr>
              <w:widowControl/>
              <w:rPr>
                <w:rFonts w:ascii="Arial" w:eastAsia="Calibri" w:hAnsi="Arial" w:cs="Arial"/>
                <w:color w:val="auto"/>
                <w:sz w:val="18"/>
                <w:szCs w:val="20"/>
              </w:rPr>
            </w:pPr>
            <w:r w:rsidRPr="00B85190">
              <w:rPr>
                <w:rFonts w:ascii="Arial" w:eastAsia="Tahoma" w:hAnsi="Arial" w:cs="Arial"/>
                <w:color w:val="auto"/>
                <w:sz w:val="18"/>
                <w:szCs w:val="20"/>
              </w:rPr>
              <w:t>Articulating the explanation of phenomena</w:t>
            </w:r>
          </w:p>
        </w:tc>
      </w:tr>
      <w:tr w:rsidR="00ED3FAE" w:rsidRPr="00B85190" w14:paraId="4539D3E3" w14:textId="77777777" w:rsidTr="00ED3FAE">
        <w:trPr>
          <w:trHeight w:val="494"/>
        </w:trPr>
        <w:tc>
          <w:tcPr>
            <w:tcW w:w="0" w:type="auto"/>
            <w:vMerge/>
          </w:tcPr>
          <w:p w14:paraId="6F5307B8" w14:textId="77777777" w:rsidR="00ED3FAE" w:rsidRPr="00B85190" w:rsidRDefault="00ED3FAE" w:rsidP="00ED3FAE">
            <w:pPr>
              <w:widowControl/>
              <w:rPr>
                <w:rFonts w:ascii="Arial" w:eastAsia="Calibri" w:hAnsi="Arial" w:cs="Arial"/>
                <w:color w:val="auto"/>
                <w:sz w:val="18"/>
                <w:szCs w:val="20"/>
              </w:rPr>
            </w:pPr>
          </w:p>
        </w:tc>
        <w:tc>
          <w:tcPr>
            <w:tcW w:w="0" w:type="auto"/>
          </w:tcPr>
          <w:p w14:paraId="5F5C0997" w14:textId="77777777" w:rsidR="00ED3FAE" w:rsidRPr="00B85190" w:rsidRDefault="00ED3FAE" w:rsidP="00ED3FAE">
            <w:pPr>
              <w:widowControl/>
              <w:rPr>
                <w:rFonts w:ascii="Arial" w:eastAsia="Calibri" w:hAnsi="Arial" w:cs="Arial"/>
                <w:color w:val="auto"/>
                <w:sz w:val="18"/>
                <w:szCs w:val="20"/>
              </w:rPr>
            </w:pPr>
            <w:r w:rsidRPr="00B85190">
              <w:rPr>
                <w:rFonts w:ascii="Arial" w:eastAsia="Calibri" w:hAnsi="Arial" w:cs="Arial"/>
                <w:color w:val="auto"/>
                <w:sz w:val="18"/>
                <w:szCs w:val="20"/>
              </w:rPr>
              <w:t>a</w:t>
            </w:r>
          </w:p>
        </w:tc>
        <w:tc>
          <w:tcPr>
            <w:tcW w:w="0" w:type="auto"/>
          </w:tcPr>
          <w:p w14:paraId="68E8C77C" w14:textId="77777777" w:rsidR="00ED3FAE" w:rsidRPr="00B85190" w:rsidRDefault="00ED3FAE" w:rsidP="00ED3FAE">
            <w:pPr>
              <w:widowControl/>
              <w:rPr>
                <w:rFonts w:ascii="Arial" w:eastAsia="Calibri" w:hAnsi="Arial" w:cs="Arial"/>
                <w:color w:val="auto"/>
                <w:sz w:val="18"/>
                <w:szCs w:val="20"/>
              </w:rPr>
            </w:pPr>
            <w:r w:rsidRPr="00B85190">
              <w:rPr>
                <w:rFonts w:ascii="Arial" w:eastAsia="Calibri" w:hAnsi="Arial" w:cs="Arial"/>
                <w:color w:val="auto"/>
                <w:sz w:val="18"/>
                <w:szCs w:val="20"/>
              </w:rPr>
              <w:t>Students construct an explanation that includes a description* that evolution is caused primarily by one or more of the four factors: (1) the potential for a species to increase in number, (2) the heritable genetic variation of individuals in a species due to mutation and sexual reproduction, (3) competition for limited resources, and (4) the proliferation of those organisms that are better able to survive and reproduce in the environment.</w:t>
            </w:r>
          </w:p>
        </w:tc>
      </w:tr>
      <w:tr w:rsidR="00ED3FAE" w:rsidRPr="00B85190" w14:paraId="1C10EB65" w14:textId="77777777" w:rsidTr="00ED3FAE">
        <w:tc>
          <w:tcPr>
            <w:tcW w:w="0" w:type="auto"/>
            <w:vMerge w:val="restart"/>
            <w:shd w:val="clear" w:color="auto" w:fill="D0CECE"/>
          </w:tcPr>
          <w:p w14:paraId="56827E42" w14:textId="77777777" w:rsidR="00ED3FAE" w:rsidRPr="00B85190" w:rsidRDefault="00ED3FAE" w:rsidP="00ED3FAE">
            <w:pPr>
              <w:widowControl/>
              <w:rPr>
                <w:rFonts w:ascii="Arial" w:eastAsia="Calibri" w:hAnsi="Arial" w:cs="Arial"/>
                <w:color w:val="auto"/>
                <w:sz w:val="18"/>
                <w:szCs w:val="20"/>
              </w:rPr>
            </w:pPr>
            <w:r w:rsidRPr="00B85190">
              <w:rPr>
                <w:rFonts w:ascii="Arial" w:eastAsia="Calibri" w:hAnsi="Arial" w:cs="Arial"/>
                <w:color w:val="auto"/>
                <w:sz w:val="18"/>
                <w:szCs w:val="20"/>
              </w:rPr>
              <w:t>2</w:t>
            </w:r>
          </w:p>
        </w:tc>
        <w:tc>
          <w:tcPr>
            <w:tcW w:w="0" w:type="auto"/>
            <w:gridSpan w:val="2"/>
            <w:shd w:val="clear" w:color="auto" w:fill="D0CECE"/>
          </w:tcPr>
          <w:p w14:paraId="67329F2A" w14:textId="77777777" w:rsidR="00ED3FAE" w:rsidRPr="00B85190" w:rsidRDefault="00ED3FAE" w:rsidP="00ED3FAE">
            <w:pPr>
              <w:widowControl/>
              <w:rPr>
                <w:rFonts w:ascii="Arial" w:eastAsia="Calibri" w:hAnsi="Arial" w:cs="Arial"/>
                <w:color w:val="auto"/>
                <w:sz w:val="18"/>
                <w:szCs w:val="20"/>
                <w:highlight w:val="yellow"/>
              </w:rPr>
            </w:pPr>
            <w:r w:rsidRPr="00B85190">
              <w:rPr>
                <w:rFonts w:ascii="Arial" w:eastAsia="Tahoma" w:hAnsi="Arial" w:cs="Arial"/>
                <w:color w:val="auto"/>
                <w:sz w:val="18"/>
                <w:szCs w:val="20"/>
              </w:rPr>
              <w:t>Evidence</w:t>
            </w:r>
          </w:p>
        </w:tc>
      </w:tr>
      <w:tr w:rsidR="00ED3FAE" w:rsidRPr="00B85190" w14:paraId="62C8DE58" w14:textId="77777777" w:rsidTr="00ED3FAE">
        <w:trPr>
          <w:trHeight w:val="87"/>
        </w:trPr>
        <w:tc>
          <w:tcPr>
            <w:tcW w:w="0" w:type="auto"/>
            <w:vMerge/>
            <w:shd w:val="clear" w:color="auto" w:fill="D0CECE"/>
          </w:tcPr>
          <w:p w14:paraId="50235310" w14:textId="77777777" w:rsidR="00ED3FAE" w:rsidRPr="00B85190" w:rsidRDefault="00ED3FAE" w:rsidP="00ED3FAE">
            <w:pPr>
              <w:widowControl/>
              <w:rPr>
                <w:rFonts w:ascii="Arial" w:eastAsia="Calibri" w:hAnsi="Arial" w:cs="Arial"/>
                <w:color w:val="auto"/>
                <w:sz w:val="18"/>
                <w:szCs w:val="20"/>
              </w:rPr>
            </w:pPr>
          </w:p>
        </w:tc>
        <w:tc>
          <w:tcPr>
            <w:tcW w:w="0" w:type="auto"/>
            <w:vMerge w:val="restart"/>
          </w:tcPr>
          <w:p w14:paraId="763670B0" w14:textId="77777777" w:rsidR="00ED3FAE" w:rsidRPr="00B85190" w:rsidRDefault="00ED3FAE" w:rsidP="00ED3FAE">
            <w:pPr>
              <w:widowControl/>
              <w:rPr>
                <w:rFonts w:ascii="Arial" w:eastAsia="Calibri" w:hAnsi="Arial" w:cs="Arial"/>
                <w:color w:val="auto"/>
                <w:sz w:val="18"/>
                <w:szCs w:val="20"/>
              </w:rPr>
            </w:pPr>
            <w:r w:rsidRPr="00B85190">
              <w:rPr>
                <w:rFonts w:ascii="Arial" w:eastAsia="Calibri" w:hAnsi="Arial" w:cs="Arial"/>
                <w:color w:val="auto"/>
                <w:sz w:val="18"/>
                <w:szCs w:val="20"/>
              </w:rPr>
              <w:t>a</w:t>
            </w:r>
          </w:p>
        </w:tc>
        <w:tc>
          <w:tcPr>
            <w:tcW w:w="0" w:type="auto"/>
          </w:tcPr>
          <w:p w14:paraId="218E1503" w14:textId="77777777" w:rsidR="00ED3FAE" w:rsidRPr="00B85190" w:rsidRDefault="00ED3FAE" w:rsidP="00ED3FAE">
            <w:pPr>
              <w:widowControl/>
              <w:rPr>
                <w:rFonts w:ascii="Arial" w:eastAsia="Calibri" w:hAnsi="Arial" w:cs="Arial"/>
                <w:color w:val="auto"/>
                <w:sz w:val="18"/>
                <w:szCs w:val="20"/>
                <w:highlight w:val="yellow"/>
              </w:rPr>
            </w:pPr>
            <w:r w:rsidRPr="00B85190">
              <w:rPr>
                <w:rFonts w:ascii="Arial" w:eastAsia="Calibri" w:hAnsi="Arial" w:cs="Arial"/>
                <w:color w:val="auto"/>
                <w:sz w:val="18"/>
                <w:szCs w:val="20"/>
              </w:rPr>
              <w:t>Students identify and describe* evidence to construct their explanation, including that:</w:t>
            </w:r>
          </w:p>
        </w:tc>
      </w:tr>
      <w:tr w:rsidR="00ED3FAE" w:rsidRPr="00B85190" w14:paraId="402A5340" w14:textId="77777777" w:rsidTr="00ED3FAE">
        <w:trPr>
          <w:trHeight w:val="85"/>
        </w:trPr>
        <w:tc>
          <w:tcPr>
            <w:tcW w:w="0" w:type="auto"/>
            <w:vMerge/>
            <w:shd w:val="clear" w:color="auto" w:fill="D0CECE"/>
          </w:tcPr>
          <w:p w14:paraId="4F06B008" w14:textId="77777777" w:rsidR="00ED3FAE" w:rsidRPr="00B85190" w:rsidRDefault="00ED3FAE" w:rsidP="00ED3FAE">
            <w:pPr>
              <w:widowControl/>
              <w:rPr>
                <w:rFonts w:ascii="Arial" w:eastAsia="Calibri" w:hAnsi="Arial" w:cs="Arial"/>
                <w:color w:val="auto"/>
                <w:sz w:val="18"/>
                <w:szCs w:val="20"/>
              </w:rPr>
            </w:pPr>
          </w:p>
        </w:tc>
        <w:tc>
          <w:tcPr>
            <w:tcW w:w="0" w:type="auto"/>
            <w:vMerge/>
          </w:tcPr>
          <w:p w14:paraId="4E9C097C" w14:textId="77777777" w:rsidR="00ED3FAE" w:rsidRPr="00B85190" w:rsidRDefault="00ED3FAE" w:rsidP="00ED3FAE">
            <w:pPr>
              <w:widowControl/>
              <w:rPr>
                <w:rFonts w:ascii="Arial" w:eastAsia="Calibri" w:hAnsi="Arial" w:cs="Arial"/>
                <w:color w:val="auto"/>
                <w:sz w:val="18"/>
                <w:szCs w:val="20"/>
              </w:rPr>
            </w:pPr>
          </w:p>
        </w:tc>
        <w:tc>
          <w:tcPr>
            <w:tcW w:w="0" w:type="auto"/>
          </w:tcPr>
          <w:p w14:paraId="5324A713" w14:textId="77777777" w:rsidR="00ED3FAE" w:rsidRPr="00B85190" w:rsidRDefault="00ED3FAE" w:rsidP="002A5EB4">
            <w:pPr>
              <w:widowControl/>
              <w:numPr>
                <w:ilvl w:val="0"/>
                <w:numId w:val="8"/>
              </w:numPr>
              <w:contextualSpacing/>
              <w:rPr>
                <w:rFonts w:ascii="Arial" w:eastAsia="Tahoma" w:hAnsi="Arial" w:cs="Arial"/>
                <w:color w:val="auto"/>
                <w:sz w:val="18"/>
                <w:szCs w:val="20"/>
              </w:rPr>
            </w:pPr>
            <w:r w:rsidRPr="00B85190">
              <w:rPr>
                <w:rFonts w:ascii="Arial" w:eastAsia="Calibri" w:hAnsi="Arial" w:cs="Arial"/>
                <w:color w:val="auto"/>
                <w:sz w:val="18"/>
                <w:szCs w:val="20"/>
              </w:rPr>
              <w:t>As a species grows in number, competition for limited resources can arise.</w:t>
            </w:r>
          </w:p>
        </w:tc>
      </w:tr>
      <w:tr w:rsidR="00ED3FAE" w:rsidRPr="00B85190" w14:paraId="556C8128" w14:textId="77777777" w:rsidTr="00ED3FAE">
        <w:trPr>
          <w:trHeight w:val="85"/>
        </w:trPr>
        <w:tc>
          <w:tcPr>
            <w:tcW w:w="0" w:type="auto"/>
            <w:vMerge/>
            <w:shd w:val="clear" w:color="auto" w:fill="D0CECE"/>
          </w:tcPr>
          <w:p w14:paraId="32C8A5CD" w14:textId="77777777" w:rsidR="00ED3FAE" w:rsidRPr="00B85190" w:rsidRDefault="00ED3FAE" w:rsidP="00ED3FAE">
            <w:pPr>
              <w:widowControl/>
              <w:rPr>
                <w:rFonts w:ascii="Arial" w:eastAsia="Calibri" w:hAnsi="Arial" w:cs="Arial"/>
                <w:color w:val="auto"/>
                <w:sz w:val="18"/>
                <w:szCs w:val="20"/>
              </w:rPr>
            </w:pPr>
          </w:p>
        </w:tc>
        <w:tc>
          <w:tcPr>
            <w:tcW w:w="0" w:type="auto"/>
            <w:vMerge/>
          </w:tcPr>
          <w:p w14:paraId="568D845C" w14:textId="77777777" w:rsidR="00ED3FAE" w:rsidRPr="00B85190" w:rsidRDefault="00ED3FAE" w:rsidP="00ED3FAE">
            <w:pPr>
              <w:widowControl/>
              <w:rPr>
                <w:rFonts w:ascii="Arial" w:eastAsia="Calibri" w:hAnsi="Arial" w:cs="Arial"/>
                <w:color w:val="auto"/>
                <w:sz w:val="18"/>
                <w:szCs w:val="20"/>
              </w:rPr>
            </w:pPr>
          </w:p>
        </w:tc>
        <w:tc>
          <w:tcPr>
            <w:tcW w:w="0" w:type="auto"/>
          </w:tcPr>
          <w:p w14:paraId="0E1BA3ED" w14:textId="77777777" w:rsidR="00ED3FAE" w:rsidRPr="00B85190" w:rsidRDefault="00ED3FAE" w:rsidP="002A5EB4">
            <w:pPr>
              <w:widowControl/>
              <w:numPr>
                <w:ilvl w:val="0"/>
                <w:numId w:val="8"/>
              </w:numPr>
              <w:contextualSpacing/>
              <w:rPr>
                <w:rFonts w:ascii="Arial" w:eastAsia="Tahoma" w:hAnsi="Arial" w:cs="Arial"/>
                <w:color w:val="auto"/>
                <w:sz w:val="18"/>
                <w:szCs w:val="20"/>
              </w:rPr>
            </w:pPr>
            <w:r w:rsidRPr="00B85190">
              <w:rPr>
                <w:rFonts w:ascii="Arial" w:eastAsia="Calibri" w:hAnsi="Arial" w:cs="Arial"/>
                <w:color w:val="auto"/>
                <w:sz w:val="18"/>
                <w:szCs w:val="20"/>
              </w:rPr>
              <w:t>Individuals in a species have genetic variation (through mutations and sexual reproduction) that is passed on to their offspring.</w:t>
            </w:r>
          </w:p>
        </w:tc>
      </w:tr>
      <w:tr w:rsidR="00ED3FAE" w:rsidRPr="00B85190" w14:paraId="4E085D38" w14:textId="77777777" w:rsidTr="00ED3FAE">
        <w:trPr>
          <w:trHeight w:val="85"/>
        </w:trPr>
        <w:tc>
          <w:tcPr>
            <w:tcW w:w="0" w:type="auto"/>
            <w:vMerge/>
            <w:shd w:val="clear" w:color="auto" w:fill="D0CECE"/>
          </w:tcPr>
          <w:p w14:paraId="3EA3AF00" w14:textId="77777777" w:rsidR="00ED3FAE" w:rsidRPr="00B85190" w:rsidRDefault="00ED3FAE" w:rsidP="00ED3FAE">
            <w:pPr>
              <w:widowControl/>
              <w:rPr>
                <w:rFonts w:ascii="Arial" w:eastAsia="Calibri" w:hAnsi="Arial" w:cs="Arial"/>
                <w:color w:val="auto"/>
                <w:sz w:val="18"/>
                <w:szCs w:val="20"/>
              </w:rPr>
            </w:pPr>
          </w:p>
        </w:tc>
        <w:tc>
          <w:tcPr>
            <w:tcW w:w="0" w:type="auto"/>
            <w:vMerge/>
          </w:tcPr>
          <w:p w14:paraId="287D7A2E" w14:textId="77777777" w:rsidR="00ED3FAE" w:rsidRPr="00B85190" w:rsidRDefault="00ED3FAE" w:rsidP="00ED3FAE">
            <w:pPr>
              <w:widowControl/>
              <w:rPr>
                <w:rFonts w:ascii="Arial" w:eastAsia="Calibri" w:hAnsi="Arial" w:cs="Arial"/>
                <w:color w:val="auto"/>
                <w:sz w:val="18"/>
                <w:szCs w:val="20"/>
              </w:rPr>
            </w:pPr>
          </w:p>
        </w:tc>
        <w:tc>
          <w:tcPr>
            <w:tcW w:w="0" w:type="auto"/>
          </w:tcPr>
          <w:p w14:paraId="70C4EEC1" w14:textId="77777777" w:rsidR="00ED3FAE" w:rsidRPr="00B85190" w:rsidRDefault="00ED3FAE" w:rsidP="002A5EB4">
            <w:pPr>
              <w:widowControl/>
              <w:numPr>
                <w:ilvl w:val="0"/>
                <w:numId w:val="8"/>
              </w:numPr>
              <w:contextualSpacing/>
              <w:rPr>
                <w:rFonts w:ascii="Arial" w:eastAsia="Tahoma" w:hAnsi="Arial" w:cs="Arial"/>
                <w:color w:val="auto"/>
                <w:sz w:val="18"/>
                <w:szCs w:val="20"/>
              </w:rPr>
            </w:pPr>
            <w:r w:rsidRPr="00B85190">
              <w:rPr>
                <w:rFonts w:ascii="Arial" w:eastAsia="Calibri" w:hAnsi="Arial" w:cs="Arial"/>
                <w:color w:val="auto"/>
                <w:sz w:val="18"/>
                <w:szCs w:val="20"/>
              </w:rPr>
              <w:t>Individuals can have specific traits that give them a competitive advantage relative to other individuals in the species.</w:t>
            </w:r>
          </w:p>
        </w:tc>
      </w:tr>
      <w:tr w:rsidR="00ED3FAE" w:rsidRPr="00B85190" w14:paraId="7FEE4502" w14:textId="77777777" w:rsidTr="00ED3FAE">
        <w:trPr>
          <w:trHeight w:val="85"/>
        </w:trPr>
        <w:tc>
          <w:tcPr>
            <w:tcW w:w="0" w:type="auto"/>
            <w:vMerge/>
            <w:shd w:val="clear" w:color="auto" w:fill="D0CECE"/>
          </w:tcPr>
          <w:p w14:paraId="31ED17F8" w14:textId="77777777" w:rsidR="00ED3FAE" w:rsidRPr="00B85190" w:rsidRDefault="00ED3FAE" w:rsidP="00ED3FAE">
            <w:pPr>
              <w:widowControl/>
              <w:rPr>
                <w:rFonts w:ascii="Arial" w:eastAsia="Calibri" w:hAnsi="Arial" w:cs="Arial"/>
                <w:color w:val="auto"/>
                <w:sz w:val="18"/>
                <w:szCs w:val="20"/>
              </w:rPr>
            </w:pPr>
          </w:p>
        </w:tc>
        <w:tc>
          <w:tcPr>
            <w:tcW w:w="0" w:type="auto"/>
          </w:tcPr>
          <w:p w14:paraId="6FBD4AC6" w14:textId="77777777" w:rsidR="00ED3FAE" w:rsidRPr="00B85190" w:rsidRDefault="00ED3FAE" w:rsidP="00ED3FAE">
            <w:pPr>
              <w:widowControl/>
              <w:rPr>
                <w:rFonts w:ascii="Arial" w:eastAsia="Calibri" w:hAnsi="Arial" w:cs="Arial"/>
                <w:color w:val="auto"/>
                <w:sz w:val="18"/>
                <w:szCs w:val="20"/>
              </w:rPr>
            </w:pPr>
            <w:r w:rsidRPr="00B85190">
              <w:rPr>
                <w:rFonts w:ascii="Arial" w:eastAsia="Calibri" w:hAnsi="Arial" w:cs="Arial"/>
                <w:color w:val="auto"/>
                <w:sz w:val="18"/>
                <w:szCs w:val="20"/>
              </w:rPr>
              <w:t>b</w:t>
            </w:r>
          </w:p>
        </w:tc>
        <w:tc>
          <w:tcPr>
            <w:tcW w:w="0" w:type="auto"/>
          </w:tcPr>
          <w:p w14:paraId="4BEA8B49" w14:textId="77777777" w:rsidR="00ED3FAE" w:rsidRPr="00B85190" w:rsidRDefault="00ED3FAE" w:rsidP="00ED3FAE">
            <w:pPr>
              <w:widowControl/>
              <w:rPr>
                <w:rFonts w:ascii="Arial" w:eastAsia="Tahoma" w:hAnsi="Arial" w:cs="Arial"/>
                <w:color w:val="auto"/>
                <w:sz w:val="18"/>
                <w:szCs w:val="20"/>
              </w:rPr>
            </w:pPr>
            <w:r w:rsidRPr="00B85190">
              <w:rPr>
                <w:rFonts w:ascii="Arial" w:eastAsia="Calibri" w:hAnsi="Arial" w:cs="Arial"/>
                <w:color w:val="auto"/>
                <w:sz w:val="18"/>
                <w:szCs w:val="20"/>
              </w:rPr>
              <w:t>Students use a variety of valid and reliable sources for the evidence (e.g., data from investigations, theories, simulations, peer review).</w:t>
            </w:r>
          </w:p>
        </w:tc>
      </w:tr>
      <w:tr w:rsidR="00ED3FAE" w:rsidRPr="00B85190" w14:paraId="06AE5EB7" w14:textId="77777777" w:rsidTr="00ED3FAE">
        <w:tc>
          <w:tcPr>
            <w:tcW w:w="0" w:type="auto"/>
            <w:vMerge w:val="restart"/>
            <w:shd w:val="clear" w:color="auto" w:fill="D0CECE"/>
          </w:tcPr>
          <w:p w14:paraId="72DA6798" w14:textId="77777777" w:rsidR="00ED3FAE" w:rsidRPr="00B85190" w:rsidRDefault="00ED3FAE" w:rsidP="00ED3FAE">
            <w:pPr>
              <w:widowControl/>
              <w:rPr>
                <w:rFonts w:ascii="Arial" w:eastAsia="Calibri" w:hAnsi="Arial" w:cs="Arial"/>
                <w:color w:val="auto"/>
                <w:sz w:val="18"/>
                <w:szCs w:val="20"/>
              </w:rPr>
            </w:pPr>
            <w:r w:rsidRPr="00B85190">
              <w:rPr>
                <w:rFonts w:ascii="Arial" w:eastAsia="Calibri" w:hAnsi="Arial" w:cs="Arial"/>
                <w:color w:val="auto"/>
                <w:sz w:val="18"/>
                <w:szCs w:val="20"/>
              </w:rPr>
              <w:t>3</w:t>
            </w:r>
          </w:p>
        </w:tc>
        <w:tc>
          <w:tcPr>
            <w:tcW w:w="0" w:type="auto"/>
            <w:gridSpan w:val="2"/>
            <w:shd w:val="clear" w:color="auto" w:fill="D0CECE"/>
          </w:tcPr>
          <w:p w14:paraId="3FC51473" w14:textId="77777777" w:rsidR="00ED3FAE" w:rsidRPr="00B85190" w:rsidRDefault="00ED3FAE" w:rsidP="00ED3FAE">
            <w:pPr>
              <w:widowControl/>
              <w:rPr>
                <w:rFonts w:ascii="Arial" w:eastAsia="Calibri" w:hAnsi="Arial" w:cs="Arial"/>
                <w:color w:val="auto"/>
                <w:sz w:val="18"/>
                <w:szCs w:val="20"/>
              </w:rPr>
            </w:pPr>
            <w:r w:rsidRPr="00B85190">
              <w:rPr>
                <w:rFonts w:ascii="Arial" w:eastAsia="Tahoma" w:hAnsi="Arial" w:cs="Arial"/>
                <w:color w:val="auto"/>
                <w:sz w:val="18"/>
                <w:szCs w:val="20"/>
              </w:rPr>
              <w:t>Reasoning</w:t>
            </w:r>
          </w:p>
        </w:tc>
      </w:tr>
      <w:tr w:rsidR="00ED3FAE" w:rsidRPr="00B85190" w14:paraId="50333FC8" w14:textId="77777777" w:rsidTr="00ED3FAE">
        <w:tc>
          <w:tcPr>
            <w:tcW w:w="0" w:type="auto"/>
            <w:vMerge/>
            <w:shd w:val="clear" w:color="auto" w:fill="D0CECE"/>
          </w:tcPr>
          <w:p w14:paraId="6A744B46" w14:textId="77777777" w:rsidR="00ED3FAE" w:rsidRPr="00B85190" w:rsidRDefault="00ED3FAE" w:rsidP="00ED3FAE">
            <w:pPr>
              <w:widowControl/>
              <w:rPr>
                <w:rFonts w:ascii="Arial" w:eastAsia="Calibri" w:hAnsi="Arial" w:cs="Arial"/>
                <w:color w:val="auto"/>
                <w:sz w:val="18"/>
                <w:szCs w:val="20"/>
              </w:rPr>
            </w:pPr>
          </w:p>
        </w:tc>
        <w:tc>
          <w:tcPr>
            <w:tcW w:w="0" w:type="auto"/>
            <w:vMerge w:val="restart"/>
          </w:tcPr>
          <w:p w14:paraId="0A78B07F" w14:textId="77777777" w:rsidR="00ED3FAE" w:rsidRPr="00B85190" w:rsidRDefault="00ED3FAE" w:rsidP="00ED3FAE">
            <w:pPr>
              <w:widowControl/>
              <w:rPr>
                <w:rFonts w:ascii="Arial" w:eastAsia="Calibri" w:hAnsi="Arial" w:cs="Arial"/>
                <w:color w:val="auto"/>
                <w:sz w:val="18"/>
                <w:szCs w:val="20"/>
              </w:rPr>
            </w:pPr>
            <w:r w:rsidRPr="00B85190">
              <w:rPr>
                <w:rFonts w:ascii="Arial" w:eastAsia="Calibri" w:hAnsi="Arial" w:cs="Arial"/>
                <w:color w:val="auto"/>
                <w:sz w:val="18"/>
                <w:szCs w:val="20"/>
              </w:rPr>
              <w:t>a</w:t>
            </w:r>
          </w:p>
        </w:tc>
        <w:tc>
          <w:tcPr>
            <w:tcW w:w="0" w:type="auto"/>
          </w:tcPr>
          <w:p w14:paraId="5317B979" w14:textId="77777777" w:rsidR="00ED3FAE" w:rsidRPr="00B85190" w:rsidRDefault="00ED3FAE" w:rsidP="00ED3FAE">
            <w:pPr>
              <w:widowControl/>
              <w:rPr>
                <w:rFonts w:ascii="Arial" w:eastAsia="Calibri" w:hAnsi="Arial" w:cs="Arial"/>
                <w:color w:val="auto"/>
                <w:sz w:val="18"/>
                <w:szCs w:val="20"/>
              </w:rPr>
            </w:pPr>
            <w:r w:rsidRPr="00B85190">
              <w:rPr>
                <w:rFonts w:ascii="Arial" w:eastAsia="Calibri" w:hAnsi="Arial" w:cs="Arial"/>
                <w:color w:val="auto"/>
                <w:sz w:val="18"/>
                <w:szCs w:val="20"/>
              </w:rPr>
              <w:t>Students use reasoning to connect the evidence, along with the assumption that theories and laws that describe the natural world operate today as they did in the past and will continue to do so in the future, to construct the explanation. Students describe* the following chain of reasoning for their explanation:</w:t>
            </w:r>
          </w:p>
        </w:tc>
      </w:tr>
      <w:tr w:rsidR="00ED3FAE" w:rsidRPr="00B85190" w14:paraId="7FE97B0A" w14:textId="77777777" w:rsidTr="00ED3FAE">
        <w:tc>
          <w:tcPr>
            <w:tcW w:w="0" w:type="auto"/>
            <w:vMerge/>
            <w:shd w:val="clear" w:color="auto" w:fill="D0CECE"/>
          </w:tcPr>
          <w:p w14:paraId="5922B9EA" w14:textId="77777777" w:rsidR="00ED3FAE" w:rsidRPr="00B85190" w:rsidRDefault="00ED3FAE" w:rsidP="00ED3FAE">
            <w:pPr>
              <w:widowControl/>
              <w:rPr>
                <w:rFonts w:ascii="Arial" w:eastAsia="Calibri" w:hAnsi="Arial" w:cs="Arial"/>
                <w:color w:val="auto"/>
                <w:sz w:val="18"/>
                <w:szCs w:val="20"/>
              </w:rPr>
            </w:pPr>
          </w:p>
        </w:tc>
        <w:tc>
          <w:tcPr>
            <w:tcW w:w="0" w:type="auto"/>
            <w:vMerge/>
          </w:tcPr>
          <w:p w14:paraId="2443332E" w14:textId="77777777" w:rsidR="00ED3FAE" w:rsidRPr="00B85190" w:rsidRDefault="00ED3FAE" w:rsidP="00ED3FAE">
            <w:pPr>
              <w:widowControl/>
              <w:rPr>
                <w:rFonts w:ascii="Arial" w:eastAsia="Calibri" w:hAnsi="Arial" w:cs="Arial"/>
                <w:color w:val="auto"/>
                <w:sz w:val="18"/>
                <w:szCs w:val="20"/>
              </w:rPr>
            </w:pPr>
          </w:p>
        </w:tc>
        <w:tc>
          <w:tcPr>
            <w:tcW w:w="0" w:type="auto"/>
          </w:tcPr>
          <w:p w14:paraId="410F3823" w14:textId="77777777" w:rsidR="00ED3FAE" w:rsidRPr="00B85190" w:rsidRDefault="00ED3FAE" w:rsidP="002A5EB4">
            <w:pPr>
              <w:widowControl/>
              <w:numPr>
                <w:ilvl w:val="0"/>
                <w:numId w:val="11"/>
              </w:numPr>
              <w:contextualSpacing/>
              <w:rPr>
                <w:rFonts w:ascii="Arial" w:eastAsia="Tahoma" w:hAnsi="Arial" w:cs="Arial"/>
                <w:color w:val="auto"/>
                <w:sz w:val="18"/>
                <w:szCs w:val="20"/>
              </w:rPr>
            </w:pPr>
            <w:r w:rsidRPr="00B85190">
              <w:rPr>
                <w:rFonts w:ascii="Arial" w:eastAsia="Calibri" w:hAnsi="Arial" w:cs="Arial"/>
                <w:color w:val="auto"/>
                <w:sz w:val="18"/>
                <w:szCs w:val="20"/>
              </w:rPr>
              <w:t>Genetic variation can lead to variation of expressed traits in individuals in a population.</w:t>
            </w:r>
          </w:p>
        </w:tc>
      </w:tr>
      <w:tr w:rsidR="00ED3FAE" w:rsidRPr="00B85190" w14:paraId="1F74F012" w14:textId="77777777" w:rsidTr="00ED3FAE">
        <w:tc>
          <w:tcPr>
            <w:tcW w:w="0" w:type="auto"/>
            <w:vMerge/>
            <w:shd w:val="clear" w:color="auto" w:fill="D0CECE"/>
          </w:tcPr>
          <w:p w14:paraId="3B223727" w14:textId="77777777" w:rsidR="00ED3FAE" w:rsidRPr="00B85190" w:rsidRDefault="00ED3FAE" w:rsidP="00ED3FAE">
            <w:pPr>
              <w:widowControl/>
              <w:rPr>
                <w:rFonts w:ascii="Arial" w:eastAsia="Calibri" w:hAnsi="Arial" w:cs="Arial"/>
                <w:color w:val="auto"/>
                <w:sz w:val="18"/>
                <w:szCs w:val="20"/>
              </w:rPr>
            </w:pPr>
          </w:p>
        </w:tc>
        <w:tc>
          <w:tcPr>
            <w:tcW w:w="0" w:type="auto"/>
            <w:vMerge/>
          </w:tcPr>
          <w:p w14:paraId="2AAAAB36" w14:textId="77777777" w:rsidR="00ED3FAE" w:rsidRPr="00B85190" w:rsidRDefault="00ED3FAE" w:rsidP="00ED3FAE">
            <w:pPr>
              <w:widowControl/>
              <w:rPr>
                <w:rFonts w:ascii="Arial" w:eastAsia="Calibri" w:hAnsi="Arial" w:cs="Arial"/>
                <w:color w:val="auto"/>
                <w:sz w:val="18"/>
                <w:szCs w:val="20"/>
              </w:rPr>
            </w:pPr>
          </w:p>
        </w:tc>
        <w:tc>
          <w:tcPr>
            <w:tcW w:w="0" w:type="auto"/>
          </w:tcPr>
          <w:p w14:paraId="7076FA80" w14:textId="77777777" w:rsidR="00ED3FAE" w:rsidRPr="00B85190" w:rsidRDefault="00ED3FAE" w:rsidP="002A5EB4">
            <w:pPr>
              <w:widowControl/>
              <w:numPr>
                <w:ilvl w:val="0"/>
                <w:numId w:val="11"/>
              </w:numPr>
              <w:contextualSpacing/>
              <w:rPr>
                <w:rFonts w:ascii="Arial" w:eastAsia="Tahoma" w:hAnsi="Arial" w:cs="Arial"/>
                <w:color w:val="auto"/>
                <w:sz w:val="18"/>
                <w:szCs w:val="20"/>
              </w:rPr>
            </w:pPr>
            <w:r w:rsidRPr="00B85190">
              <w:rPr>
                <w:rFonts w:ascii="Arial" w:eastAsia="Calibri" w:hAnsi="Arial" w:cs="Arial"/>
                <w:color w:val="auto"/>
                <w:sz w:val="18"/>
                <w:szCs w:val="20"/>
              </w:rPr>
              <w:t>Individuals with traits that give competitive advantages can survive and reproduce at higher rates than individuals without the traits because of the competition for limited resources.</w:t>
            </w:r>
          </w:p>
        </w:tc>
      </w:tr>
      <w:tr w:rsidR="00ED3FAE" w:rsidRPr="00B85190" w14:paraId="7673D9EF" w14:textId="77777777" w:rsidTr="00ED3FAE">
        <w:trPr>
          <w:trHeight w:val="154"/>
        </w:trPr>
        <w:tc>
          <w:tcPr>
            <w:tcW w:w="0" w:type="auto"/>
            <w:vMerge/>
            <w:shd w:val="clear" w:color="auto" w:fill="D0CECE"/>
          </w:tcPr>
          <w:p w14:paraId="642AA7D9" w14:textId="77777777" w:rsidR="00ED3FAE" w:rsidRPr="00B85190" w:rsidRDefault="00ED3FAE" w:rsidP="00ED3FAE">
            <w:pPr>
              <w:widowControl/>
              <w:rPr>
                <w:rFonts w:ascii="Arial" w:eastAsia="Calibri" w:hAnsi="Arial" w:cs="Arial"/>
                <w:color w:val="auto"/>
                <w:sz w:val="18"/>
                <w:szCs w:val="20"/>
              </w:rPr>
            </w:pPr>
          </w:p>
        </w:tc>
        <w:tc>
          <w:tcPr>
            <w:tcW w:w="0" w:type="auto"/>
            <w:vMerge/>
          </w:tcPr>
          <w:p w14:paraId="53760A58" w14:textId="77777777" w:rsidR="00ED3FAE" w:rsidRPr="00B85190" w:rsidRDefault="00ED3FAE" w:rsidP="00ED3FAE">
            <w:pPr>
              <w:widowControl/>
              <w:rPr>
                <w:rFonts w:ascii="Arial" w:eastAsia="Calibri" w:hAnsi="Arial" w:cs="Arial"/>
                <w:color w:val="auto"/>
                <w:sz w:val="18"/>
                <w:szCs w:val="20"/>
              </w:rPr>
            </w:pPr>
          </w:p>
        </w:tc>
        <w:tc>
          <w:tcPr>
            <w:tcW w:w="0" w:type="auto"/>
          </w:tcPr>
          <w:p w14:paraId="7277BBFD" w14:textId="77777777" w:rsidR="00ED3FAE" w:rsidRPr="00B85190" w:rsidRDefault="00ED3FAE" w:rsidP="002A5EB4">
            <w:pPr>
              <w:widowControl/>
              <w:numPr>
                <w:ilvl w:val="0"/>
                <w:numId w:val="11"/>
              </w:numPr>
              <w:contextualSpacing/>
              <w:rPr>
                <w:rFonts w:ascii="Arial" w:eastAsia="Tahoma" w:hAnsi="Arial" w:cs="Arial"/>
                <w:color w:val="auto"/>
                <w:sz w:val="18"/>
                <w:szCs w:val="20"/>
              </w:rPr>
            </w:pPr>
            <w:r w:rsidRPr="00B85190">
              <w:rPr>
                <w:rFonts w:ascii="Arial" w:eastAsia="Calibri" w:hAnsi="Arial" w:cs="Arial"/>
                <w:color w:val="auto"/>
                <w:sz w:val="18"/>
                <w:szCs w:val="20"/>
              </w:rPr>
              <w:t xml:space="preserve">Individuals that survive and reproduce at a higher rate will provide their specific genetic variations to a greater proportion of individuals in the next generation. </w:t>
            </w:r>
          </w:p>
        </w:tc>
      </w:tr>
      <w:tr w:rsidR="00ED3FAE" w:rsidRPr="00B85190" w14:paraId="192B85BB" w14:textId="77777777" w:rsidTr="00ED3FAE">
        <w:trPr>
          <w:trHeight w:val="153"/>
        </w:trPr>
        <w:tc>
          <w:tcPr>
            <w:tcW w:w="0" w:type="auto"/>
            <w:vMerge/>
            <w:shd w:val="clear" w:color="auto" w:fill="D0CECE"/>
          </w:tcPr>
          <w:p w14:paraId="557C9DEF" w14:textId="77777777" w:rsidR="00ED3FAE" w:rsidRPr="00B85190" w:rsidRDefault="00ED3FAE" w:rsidP="00ED3FAE">
            <w:pPr>
              <w:widowControl/>
              <w:rPr>
                <w:rFonts w:ascii="Arial" w:eastAsia="Calibri" w:hAnsi="Arial" w:cs="Arial"/>
                <w:color w:val="auto"/>
                <w:sz w:val="18"/>
                <w:szCs w:val="20"/>
              </w:rPr>
            </w:pPr>
          </w:p>
        </w:tc>
        <w:tc>
          <w:tcPr>
            <w:tcW w:w="0" w:type="auto"/>
            <w:vMerge/>
          </w:tcPr>
          <w:p w14:paraId="28C3BA42" w14:textId="77777777" w:rsidR="00ED3FAE" w:rsidRPr="00B85190" w:rsidRDefault="00ED3FAE" w:rsidP="00ED3FAE">
            <w:pPr>
              <w:widowControl/>
              <w:rPr>
                <w:rFonts w:ascii="Arial" w:eastAsia="Calibri" w:hAnsi="Arial" w:cs="Arial"/>
                <w:color w:val="auto"/>
                <w:sz w:val="18"/>
                <w:szCs w:val="20"/>
              </w:rPr>
            </w:pPr>
          </w:p>
        </w:tc>
        <w:tc>
          <w:tcPr>
            <w:tcW w:w="0" w:type="auto"/>
          </w:tcPr>
          <w:p w14:paraId="77CD470C" w14:textId="77777777" w:rsidR="00ED3FAE" w:rsidRPr="00B85190" w:rsidRDefault="00ED3FAE" w:rsidP="002A5EB4">
            <w:pPr>
              <w:widowControl/>
              <w:numPr>
                <w:ilvl w:val="0"/>
                <w:numId w:val="11"/>
              </w:numPr>
              <w:contextualSpacing/>
              <w:rPr>
                <w:rFonts w:ascii="Arial" w:eastAsia="Tahoma" w:hAnsi="Arial" w:cs="Arial"/>
                <w:color w:val="auto"/>
                <w:sz w:val="18"/>
                <w:szCs w:val="20"/>
              </w:rPr>
            </w:pPr>
            <w:r w:rsidRPr="00B85190">
              <w:rPr>
                <w:rFonts w:ascii="Arial" w:eastAsia="Calibri" w:hAnsi="Arial" w:cs="Arial"/>
                <w:color w:val="auto"/>
                <w:sz w:val="18"/>
                <w:szCs w:val="20"/>
              </w:rPr>
              <w:t>Over many generations, groups of individuals with particular traits that enable them to survive and reproduce in distinct environments using distinct resources can evolve into a different species.</w:t>
            </w:r>
          </w:p>
        </w:tc>
      </w:tr>
      <w:tr w:rsidR="00ED3FAE" w:rsidRPr="00B85190" w14:paraId="4AAA11A4" w14:textId="77777777" w:rsidTr="00ED3FAE">
        <w:trPr>
          <w:trHeight w:val="54"/>
        </w:trPr>
        <w:tc>
          <w:tcPr>
            <w:tcW w:w="0" w:type="auto"/>
            <w:vMerge/>
            <w:shd w:val="clear" w:color="auto" w:fill="D0CECE"/>
          </w:tcPr>
          <w:p w14:paraId="35B61FD7" w14:textId="77777777" w:rsidR="00ED3FAE" w:rsidRPr="00B85190" w:rsidRDefault="00ED3FAE" w:rsidP="00ED3FAE">
            <w:pPr>
              <w:widowControl/>
              <w:rPr>
                <w:rFonts w:ascii="Arial" w:eastAsia="Calibri" w:hAnsi="Arial" w:cs="Arial"/>
                <w:color w:val="auto"/>
                <w:sz w:val="18"/>
                <w:szCs w:val="20"/>
              </w:rPr>
            </w:pPr>
          </w:p>
        </w:tc>
        <w:tc>
          <w:tcPr>
            <w:tcW w:w="0" w:type="auto"/>
            <w:vMerge w:val="restart"/>
          </w:tcPr>
          <w:p w14:paraId="26F04AD5" w14:textId="77777777" w:rsidR="00ED3FAE" w:rsidRPr="00B85190" w:rsidRDefault="00ED3FAE" w:rsidP="00ED3FAE">
            <w:pPr>
              <w:widowControl/>
              <w:rPr>
                <w:rFonts w:ascii="Arial" w:eastAsia="Calibri" w:hAnsi="Arial" w:cs="Arial"/>
                <w:color w:val="auto"/>
                <w:sz w:val="18"/>
                <w:szCs w:val="20"/>
              </w:rPr>
            </w:pPr>
            <w:r w:rsidRPr="00B85190">
              <w:rPr>
                <w:rFonts w:ascii="Arial" w:eastAsia="Calibri" w:hAnsi="Arial" w:cs="Arial"/>
                <w:color w:val="auto"/>
                <w:sz w:val="18"/>
                <w:szCs w:val="20"/>
              </w:rPr>
              <w:t>b</w:t>
            </w:r>
          </w:p>
        </w:tc>
        <w:tc>
          <w:tcPr>
            <w:tcW w:w="0" w:type="auto"/>
          </w:tcPr>
          <w:p w14:paraId="6B738B0B" w14:textId="77777777" w:rsidR="00ED3FAE" w:rsidRPr="00B85190" w:rsidRDefault="00ED3FAE" w:rsidP="00ED3FAE">
            <w:pPr>
              <w:widowControl/>
              <w:rPr>
                <w:rFonts w:ascii="Arial" w:eastAsia="Calibri" w:hAnsi="Arial" w:cs="Arial"/>
                <w:color w:val="auto"/>
                <w:sz w:val="18"/>
                <w:szCs w:val="20"/>
              </w:rPr>
            </w:pPr>
            <w:r w:rsidRPr="00B85190">
              <w:rPr>
                <w:rFonts w:ascii="Arial" w:eastAsia="Calibri" w:hAnsi="Arial" w:cs="Arial"/>
                <w:color w:val="auto"/>
                <w:sz w:val="18"/>
                <w:szCs w:val="20"/>
              </w:rPr>
              <w:t xml:space="preserve">Students use the evidence to describe* the following in their explanation: </w:t>
            </w:r>
          </w:p>
        </w:tc>
      </w:tr>
      <w:tr w:rsidR="00ED3FAE" w:rsidRPr="00B85190" w14:paraId="56B6FF2C" w14:textId="77777777" w:rsidTr="00ED3FAE">
        <w:trPr>
          <w:trHeight w:val="53"/>
        </w:trPr>
        <w:tc>
          <w:tcPr>
            <w:tcW w:w="0" w:type="auto"/>
            <w:vMerge/>
            <w:shd w:val="clear" w:color="auto" w:fill="D0CECE"/>
          </w:tcPr>
          <w:p w14:paraId="7973A91A" w14:textId="77777777" w:rsidR="00ED3FAE" w:rsidRPr="00B85190" w:rsidRDefault="00ED3FAE" w:rsidP="00ED3FAE">
            <w:pPr>
              <w:widowControl/>
              <w:rPr>
                <w:rFonts w:ascii="Arial" w:eastAsia="Calibri" w:hAnsi="Arial" w:cs="Arial"/>
                <w:color w:val="auto"/>
                <w:sz w:val="18"/>
                <w:szCs w:val="20"/>
              </w:rPr>
            </w:pPr>
          </w:p>
        </w:tc>
        <w:tc>
          <w:tcPr>
            <w:tcW w:w="0" w:type="auto"/>
            <w:vMerge/>
          </w:tcPr>
          <w:p w14:paraId="652B3331" w14:textId="77777777" w:rsidR="00ED3FAE" w:rsidRPr="00B85190" w:rsidRDefault="00ED3FAE" w:rsidP="00ED3FAE">
            <w:pPr>
              <w:widowControl/>
              <w:rPr>
                <w:rFonts w:ascii="Arial" w:eastAsia="Calibri" w:hAnsi="Arial" w:cs="Arial"/>
                <w:color w:val="auto"/>
                <w:sz w:val="18"/>
                <w:szCs w:val="20"/>
              </w:rPr>
            </w:pPr>
          </w:p>
        </w:tc>
        <w:tc>
          <w:tcPr>
            <w:tcW w:w="0" w:type="auto"/>
          </w:tcPr>
          <w:p w14:paraId="4557DC9B" w14:textId="77777777" w:rsidR="00ED3FAE" w:rsidRPr="00B85190" w:rsidRDefault="00ED3FAE" w:rsidP="002A5EB4">
            <w:pPr>
              <w:widowControl/>
              <w:numPr>
                <w:ilvl w:val="0"/>
                <w:numId w:val="45"/>
              </w:numPr>
              <w:contextualSpacing/>
              <w:rPr>
                <w:rFonts w:ascii="Arial" w:eastAsia="Calibri" w:hAnsi="Arial" w:cs="Arial"/>
                <w:color w:val="auto"/>
                <w:sz w:val="18"/>
                <w:szCs w:val="20"/>
              </w:rPr>
            </w:pPr>
            <w:r w:rsidRPr="00B85190">
              <w:rPr>
                <w:rFonts w:ascii="Arial" w:eastAsia="Calibri" w:hAnsi="Arial" w:cs="Arial"/>
                <w:color w:val="auto"/>
                <w:sz w:val="18"/>
                <w:szCs w:val="20"/>
              </w:rPr>
              <w:t>The difference between natural selection and biological evolution (natural selection is a process, and biological evolution can result from that process); and</w:t>
            </w:r>
          </w:p>
        </w:tc>
      </w:tr>
      <w:tr w:rsidR="00ED3FAE" w:rsidRPr="00B85190" w14:paraId="5E5FC7EC" w14:textId="77777777" w:rsidTr="00ED3FAE">
        <w:trPr>
          <w:trHeight w:val="53"/>
        </w:trPr>
        <w:tc>
          <w:tcPr>
            <w:tcW w:w="0" w:type="auto"/>
            <w:vMerge/>
            <w:shd w:val="clear" w:color="auto" w:fill="D0CECE"/>
          </w:tcPr>
          <w:p w14:paraId="45682528" w14:textId="77777777" w:rsidR="00ED3FAE" w:rsidRPr="00B85190" w:rsidRDefault="00ED3FAE" w:rsidP="00ED3FAE">
            <w:pPr>
              <w:widowControl/>
              <w:rPr>
                <w:rFonts w:ascii="Arial" w:eastAsia="Calibri" w:hAnsi="Arial" w:cs="Arial"/>
                <w:color w:val="auto"/>
                <w:sz w:val="18"/>
                <w:szCs w:val="20"/>
              </w:rPr>
            </w:pPr>
          </w:p>
        </w:tc>
        <w:tc>
          <w:tcPr>
            <w:tcW w:w="0" w:type="auto"/>
            <w:vMerge/>
          </w:tcPr>
          <w:p w14:paraId="47665822" w14:textId="77777777" w:rsidR="00ED3FAE" w:rsidRPr="00B85190" w:rsidRDefault="00ED3FAE" w:rsidP="00ED3FAE">
            <w:pPr>
              <w:widowControl/>
              <w:rPr>
                <w:rFonts w:ascii="Arial" w:eastAsia="Calibri" w:hAnsi="Arial" w:cs="Arial"/>
                <w:color w:val="auto"/>
                <w:sz w:val="18"/>
                <w:szCs w:val="20"/>
              </w:rPr>
            </w:pPr>
          </w:p>
        </w:tc>
        <w:tc>
          <w:tcPr>
            <w:tcW w:w="0" w:type="auto"/>
          </w:tcPr>
          <w:p w14:paraId="3C4FD9B5" w14:textId="77777777" w:rsidR="00ED3FAE" w:rsidRPr="00B85190" w:rsidRDefault="00ED3FAE" w:rsidP="002A5EB4">
            <w:pPr>
              <w:widowControl/>
              <w:numPr>
                <w:ilvl w:val="0"/>
                <w:numId w:val="45"/>
              </w:numPr>
              <w:contextualSpacing/>
              <w:rPr>
                <w:rFonts w:ascii="Arial" w:eastAsia="Calibri" w:hAnsi="Arial" w:cs="Arial"/>
                <w:color w:val="auto"/>
                <w:sz w:val="18"/>
                <w:szCs w:val="20"/>
              </w:rPr>
            </w:pPr>
            <w:r w:rsidRPr="00B85190">
              <w:rPr>
                <w:rFonts w:ascii="Arial" w:eastAsia="Calibri" w:hAnsi="Arial" w:cs="Arial"/>
                <w:color w:val="auto"/>
                <w:sz w:val="18"/>
                <w:szCs w:val="20"/>
              </w:rPr>
              <w:t>The cause and effect relationship between genetic variation, the selection of traits that provide comparative advantages, and the evolution of populations that all express the trait.</w:t>
            </w:r>
          </w:p>
        </w:tc>
      </w:tr>
    </w:tbl>
    <w:p w14:paraId="1B859A67" w14:textId="77777777" w:rsidR="00ED3FAE" w:rsidRPr="00B85190" w:rsidRDefault="00ED3FAE" w:rsidP="00ED3FAE">
      <w:pPr>
        <w:widowControl/>
        <w:spacing w:after="160" w:line="259" w:lineRule="auto"/>
        <w:rPr>
          <w:rFonts w:ascii="Arial" w:eastAsia="Calibri" w:hAnsi="Arial" w:cs="Arial"/>
          <w:color w:val="auto"/>
          <w:sz w:val="20"/>
          <w:szCs w:val="20"/>
        </w:rPr>
      </w:pPr>
    </w:p>
    <w:tbl>
      <w:tblPr>
        <w:tblStyle w:val="TableGrid"/>
        <w:tblW w:w="0" w:type="auto"/>
        <w:tblLook w:val="04A0" w:firstRow="1" w:lastRow="0" w:firstColumn="1" w:lastColumn="0" w:noHBand="0" w:noVBand="1"/>
      </w:tblPr>
      <w:tblGrid>
        <w:gridCol w:w="317"/>
        <w:gridCol w:w="317"/>
        <w:gridCol w:w="14044"/>
      </w:tblGrid>
      <w:tr w:rsidR="00ED3FAE" w:rsidRPr="00B85190" w14:paraId="49332286" w14:textId="77777777" w:rsidTr="00ED3FAE">
        <w:tc>
          <w:tcPr>
            <w:tcW w:w="0" w:type="auto"/>
            <w:gridSpan w:val="3"/>
            <w:shd w:val="clear" w:color="auto" w:fill="7F7F7F"/>
          </w:tcPr>
          <w:p w14:paraId="6F8129F2" w14:textId="12089F41" w:rsidR="00ED3FAE" w:rsidRPr="00B85190" w:rsidRDefault="00ED3FAE" w:rsidP="00ED3FAE">
            <w:pPr>
              <w:widowControl/>
              <w:rPr>
                <w:rFonts w:ascii="Arial" w:eastAsia="Calibri" w:hAnsi="Arial" w:cs="Arial"/>
                <w:color w:val="auto"/>
                <w:sz w:val="22"/>
                <w:szCs w:val="22"/>
              </w:rPr>
            </w:pPr>
            <w:r w:rsidRPr="00B85190">
              <w:rPr>
                <w:rFonts w:ascii="Arial" w:eastAsia="Calibri" w:hAnsi="Arial" w:cs="Arial"/>
                <w:b/>
                <w:bCs/>
                <w:color w:val="FFFFFF"/>
                <w:sz w:val="20"/>
                <w:szCs w:val="22"/>
              </w:rPr>
              <w:t xml:space="preserve">HS.10.5.C  </w:t>
            </w:r>
            <w:r w:rsidRPr="00B85190">
              <w:rPr>
                <w:rFonts w:ascii="Arial" w:eastAsia="Calibri" w:hAnsi="Arial" w:cs="Arial"/>
                <w:b/>
                <w:bCs/>
                <w:color w:val="FFFFFF" w:themeColor="background1"/>
                <w:sz w:val="20"/>
                <w:szCs w:val="22"/>
                <w:shd w:val="clear" w:color="auto" w:fill="7F7F7F" w:themeFill="text1" w:themeFillTint="80"/>
              </w:rPr>
              <w:t xml:space="preserve"> </w:t>
            </w:r>
            <w:r w:rsidR="00B85190" w:rsidRPr="00B85190">
              <w:rPr>
                <w:rStyle w:val="sep"/>
                <w:rFonts w:ascii="Arial" w:hAnsi="Arial" w:cs="Arial"/>
                <w:b/>
                <w:color w:val="FFFFFF" w:themeColor="background1"/>
                <w:sz w:val="20"/>
                <w:shd w:val="clear" w:color="auto" w:fill="7F7F7F" w:themeFill="text1" w:themeFillTint="80"/>
              </w:rPr>
              <w:t xml:space="preserve">Apply concepts of statistics and probability </w:t>
            </w:r>
            <w:r w:rsidR="00B85190" w:rsidRPr="00B85190">
              <w:rPr>
                <w:rStyle w:val="sep"/>
                <w:rFonts w:ascii="Arial" w:hAnsi="Arial" w:cs="Arial"/>
                <w:color w:val="FFFFFF" w:themeColor="background1"/>
                <w:sz w:val="20"/>
                <w:shd w:val="clear" w:color="auto" w:fill="7F7F7F" w:themeFill="text1" w:themeFillTint="80"/>
              </w:rPr>
              <w:t>to support explanations that</w:t>
            </w:r>
            <w:r w:rsidR="00B85190" w:rsidRPr="00B85190">
              <w:rPr>
                <w:rStyle w:val="apple-converted-space"/>
                <w:rFonts w:ascii="Arial" w:hAnsi="Arial" w:cs="Arial"/>
                <w:color w:val="FFFFFF" w:themeColor="background1"/>
                <w:sz w:val="20"/>
                <w:shd w:val="clear" w:color="auto" w:fill="7F7F7F" w:themeFill="text1" w:themeFillTint="80"/>
              </w:rPr>
              <w:t> </w:t>
            </w:r>
            <w:r w:rsidR="00B85190" w:rsidRPr="00B85190">
              <w:rPr>
                <w:rStyle w:val="dci"/>
                <w:rFonts w:ascii="Arial" w:hAnsi="Arial" w:cs="Arial"/>
                <w:color w:val="FFFFFF" w:themeColor="background1"/>
                <w:sz w:val="20"/>
                <w:shd w:val="clear" w:color="auto" w:fill="7F7F7F" w:themeFill="text1" w:themeFillTint="80"/>
              </w:rPr>
              <w:t>organisms with an advantageous heritable trait</w:t>
            </w:r>
            <w:r w:rsidR="00B85190" w:rsidRPr="00B85190">
              <w:rPr>
                <w:rStyle w:val="apple-converted-space"/>
                <w:rFonts w:ascii="Arial" w:hAnsi="Arial" w:cs="Arial"/>
                <w:color w:val="FFFFFF" w:themeColor="background1"/>
                <w:sz w:val="20"/>
                <w:shd w:val="clear" w:color="auto" w:fill="7F7F7F" w:themeFill="text1" w:themeFillTint="80"/>
              </w:rPr>
              <w:t> </w:t>
            </w:r>
            <w:r w:rsidR="00B85190" w:rsidRPr="00B85190">
              <w:rPr>
                <w:rStyle w:val="dci"/>
                <w:rFonts w:ascii="Arial" w:hAnsi="Arial" w:cs="Arial"/>
                <w:color w:val="FFFFFF" w:themeColor="background1"/>
                <w:sz w:val="20"/>
                <w:u w:val="single"/>
                <w:shd w:val="clear" w:color="auto" w:fill="7F7F7F" w:themeFill="text1" w:themeFillTint="80"/>
              </w:rPr>
              <w:t>tend to</w:t>
            </w:r>
            <w:r w:rsidR="00B85190" w:rsidRPr="00B85190">
              <w:rPr>
                <w:rStyle w:val="apple-converted-space"/>
                <w:rFonts w:ascii="Arial" w:hAnsi="Arial" w:cs="Arial"/>
                <w:color w:val="FFFFFF" w:themeColor="background1"/>
                <w:sz w:val="20"/>
                <w:shd w:val="clear" w:color="auto" w:fill="7F7F7F" w:themeFill="text1" w:themeFillTint="80"/>
              </w:rPr>
              <w:t> </w:t>
            </w:r>
            <w:r w:rsidR="00B85190" w:rsidRPr="00B85190">
              <w:rPr>
                <w:rStyle w:val="dci"/>
                <w:rFonts w:ascii="Arial" w:hAnsi="Arial" w:cs="Arial"/>
                <w:color w:val="FFFFFF" w:themeColor="background1"/>
                <w:sz w:val="20"/>
                <w:shd w:val="clear" w:color="auto" w:fill="7F7F7F" w:themeFill="text1" w:themeFillTint="80"/>
              </w:rPr>
              <w:t xml:space="preserve">increase in </w:t>
            </w:r>
            <w:r w:rsidR="00B85190">
              <w:rPr>
                <w:rStyle w:val="dci"/>
                <w:rFonts w:ascii="Arial" w:hAnsi="Arial" w:cs="Arial"/>
                <w:color w:val="FFFFFF" w:themeColor="background1"/>
                <w:sz w:val="20"/>
                <w:shd w:val="clear" w:color="auto" w:fill="7F7F7F" w:themeFill="text1" w:themeFillTint="80"/>
              </w:rPr>
              <w:br/>
              <w:t xml:space="preserve">                   </w:t>
            </w:r>
            <w:r w:rsidR="00B85190" w:rsidRPr="00B85190">
              <w:rPr>
                <w:rStyle w:val="dci"/>
                <w:rFonts w:ascii="Arial" w:hAnsi="Arial" w:cs="Arial"/>
                <w:color w:val="FFFFFF" w:themeColor="background1"/>
                <w:sz w:val="20"/>
                <w:shd w:val="clear" w:color="auto" w:fill="7F7F7F" w:themeFill="text1" w:themeFillTint="80"/>
              </w:rPr>
              <w:t>proportion to organisms lacking this trait.</w:t>
            </w:r>
          </w:p>
        </w:tc>
      </w:tr>
      <w:tr w:rsidR="00ED3FAE" w:rsidRPr="00B85190" w14:paraId="5411513B" w14:textId="77777777" w:rsidTr="00ED3FAE">
        <w:tc>
          <w:tcPr>
            <w:tcW w:w="0" w:type="auto"/>
            <w:vMerge w:val="restart"/>
            <w:shd w:val="clear" w:color="auto" w:fill="D0CECE"/>
          </w:tcPr>
          <w:p w14:paraId="49C04107" w14:textId="77777777" w:rsidR="00ED3FAE" w:rsidRPr="00B85190" w:rsidRDefault="00ED3FAE" w:rsidP="00ED3FAE">
            <w:pPr>
              <w:widowControl/>
              <w:rPr>
                <w:rFonts w:ascii="Arial" w:eastAsia="Calibri" w:hAnsi="Arial" w:cs="Arial"/>
                <w:color w:val="auto"/>
                <w:sz w:val="18"/>
                <w:szCs w:val="20"/>
              </w:rPr>
            </w:pPr>
            <w:r w:rsidRPr="00B85190">
              <w:rPr>
                <w:rFonts w:ascii="Arial" w:eastAsia="Calibri" w:hAnsi="Arial" w:cs="Arial"/>
                <w:color w:val="auto"/>
                <w:sz w:val="18"/>
                <w:szCs w:val="20"/>
              </w:rPr>
              <w:t>1</w:t>
            </w:r>
          </w:p>
        </w:tc>
        <w:tc>
          <w:tcPr>
            <w:tcW w:w="0" w:type="auto"/>
            <w:gridSpan w:val="2"/>
            <w:shd w:val="clear" w:color="auto" w:fill="D0CECE"/>
          </w:tcPr>
          <w:p w14:paraId="6F8B74EB" w14:textId="77777777" w:rsidR="00ED3FAE" w:rsidRPr="00B85190" w:rsidRDefault="00ED3FAE" w:rsidP="00ED3FAE">
            <w:pPr>
              <w:widowControl/>
              <w:rPr>
                <w:rFonts w:ascii="Arial" w:eastAsia="Calibri" w:hAnsi="Arial" w:cs="Arial"/>
                <w:color w:val="auto"/>
                <w:sz w:val="18"/>
                <w:szCs w:val="20"/>
              </w:rPr>
            </w:pPr>
            <w:r w:rsidRPr="00B85190">
              <w:rPr>
                <w:rFonts w:ascii="Arial" w:eastAsia="Calibri" w:hAnsi="Arial" w:cs="Arial"/>
                <w:color w:val="auto"/>
                <w:sz w:val="18"/>
                <w:szCs w:val="20"/>
              </w:rPr>
              <w:t>Organizing data</w:t>
            </w:r>
          </w:p>
        </w:tc>
      </w:tr>
      <w:tr w:rsidR="00ED3FAE" w:rsidRPr="00B85190" w14:paraId="32D06DFE" w14:textId="77777777" w:rsidTr="00ED3FAE">
        <w:trPr>
          <w:trHeight w:val="40"/>
        </w:trPr>
        <w:tc>
          <w:tcPr>
            <w:tcW w:w="0" w:type="auto"/>
            <w:vMerge/>
          </w:tcPr>
          <w:p w14:paraId="376639FF" w14:textId="77777777" w:rsidR="00ED3FAE" w:rsidRPr="00B85190" w:rsidRDefault="00ED3FAE" w:rsidP="00ED3FAE">
            <w:pPr>
              <w:widowControl/>
              <w:rPr>
                <w:rFonts w:ascii="Arial" w:eastAsia="Calibri" w:hAnsi="Arial" w:cs="Arial"/>
                <w:color w:val="auto"/>
                <w:sz w:val="18"/>
                <w:szCs w:val="20"/>
              </w:rPr>
            </w:pPr>
          </w:p>
        </w:tc>
        <w:tc>
          <w:tcPr>
            <w:tcW w:w="0" w:type="auto"/>
          </w:tcPr>
          <w:p w14:paraId="67CBC540" w14:textId="77777777" w:rsidR="00ED3FAE" w:rsidRPr="00B85190" w:rsidRDefault="00ED3FAE" w:rsidP="00ED3FAE">
            <w:pPr>
              <w:widowControl/>
              <w:rPr>
                <w:rFonts w:ascii="Arial" w:eastAsia="Calibri" w:hAnsi="Arial" w:cs="Arial"/>
                <w:color w:val="auto"/>
                <w:sz w:val="18"/>
                <w:szCs w:val="20"/>
              </w:rPr>
            </w:pPr>
            <w:r w:rsidRPr="00B85190">
              <w:rPr>
                <w:rFonts w:ascii="Arial" w:eastAsia="Calibri" w:hAnsi="Arial" w:cs="Arial"/>
                <w:color w:val="auto"/>
                <w:sz w:val="18"/>
                <w:szCs w:val="20"/>
              </w:rPr>
              <w:t>a</w:t>
            </w:r>
          </w:p>
        </w:tc>
        <w:tc>
          <w:tcPr>
            <w:tcW w:w="0" w:type="auto"/>
          </w:tcPr>
          <w:p w14:paraId="0F5B0B62" w14:textId="77777777" w:rsidR="00ED3FAE" w:rsidRPr="00B85190" w:rsidRDefault="00ED3FAE" w:rsidP="00ED3FAE">
            <w:pPr>
              <w:widowControl/>
              <w:rPr>
                <w:rFonts w:ascii="Arial" w:eastAsia="Calibri" w:hAnsi="Arial" w:cs="Arial"/>
                <w:color w:val="auto"/>
                <w:sz w:val="18"/>
                <w:szCs w:val="20"/>
              </w:rPr>
            </w:pPr>
            <w:r w:rsidRPr="00B85190">
              <w:rPr>
                <w:rFonts w:ascii="Arial" w:eastAsia="Calibri" w:hAnsi="Arial" w:cs="Arial"/>
                <w:color w:val="auto"/>
                <w:sz w:val="18"/>
                <w:szCs w:val="20"/>
              </w:rPr>
              <w:t>Students organize data (e.g., using tables, graphs and charts) by the distribution of genetic traits over time.</w:t>
            </w:r>
          </w:p>
        </w:tc>
      </w:tr>
      <w:tr w:rsidR="00ED3FAE" w:rsidRPr="00B85190" w14:paraId="3E503C33" w14:textId="77777777" w:rsidTr="00ED3FAE">
        <w:trPr>
          <w:trHeight w:val="40"/>
        </w:trPr>
        <w:tc>
          <w:tcPr>
            <w:tcW w:w="0" w:type="auto"/>
            <w:vMerge/>
          </w:tcPr>
          <w:p w14:paraId="01187661" w14:textId="77777777" w:rsidR="00ED3FAE" w:rsidRPr="00B85190" w:rsidRDefault="00ED3FAE" w:rsidP="00ED3FAE">
            <w:pPr>
              <w:widowControl/>
              <w:rPr>
                <w:rFonts w:ascii="Arial" w:eastAsia="Calibri" w:hAnsi="Arial" w:cs="Arial"/>
                <w:color w:val="auto"/>
                <w:sz w:val="18"/>
                <w:szCs w:val="20"/>
              </w:rPr>
            </w:pPr>
          </w:p>
        </w:tc>
        <w:tc>
          <w:tcPr>
            <w:tcW w:w="0" w:type="auto"/>
          </w:tcPr>
          <w:p w14:paraId="22821732" w14:textId="77777777" w:rsidR="00ED3FAE" w:rsidRPr="00B85190" w:rsidRDefault="00ED3FAE" w:rsidP="00ED3FAE">
            <w:pPr>
              <w:widowControl/>
              <w:rPr>
                <w:rFonts w:ascii="Arial" w:eastAsia="Calibri" w:hAnsi="Arial" w:cs="Arial"/>
                <w:color w:val="auto"/>
                <w:sz w:val="18"/>
                <w:szCs w:val="20"/>
              </w:rPr>
            </w:pPr>
            <w:r w:rsidRPr="00B85190">
              <w:rPr>
                <w:rFonts w:ascii="Arial" w:eastAsia="Calibri" w:hAnsi="Arial" w:cs="Arial"/>
                <w:color w:val="auto"/>
                <w:sz w:val="18"/>
                <w:szCs w:val="20"/>
              </w:rPr>
              <w:t>b</w:t>
            </w:r>
          </w:p>
        </w:tc>
        <w:tc>
          <w:tcPr>
            <w:tcW w:w="0" w:type="auto"/>
          </w:tcPr>
          <w:p w14:paraId="73C0963B" w14:textId="77777777" w:rsidR="00ED3FAE" w:rsidRPr="00B85190" w:rsidRDefault="00ED3FAE" w:rsidP="00ED3FAE">
            <w:pPr>
              <w:widowControl/>
              <w:rPr>
                <w:rFonts w:ascii="Arial" w:eastAsia="Calibri" w:hAnsi="Arial" w:cs="Arial"/>
                <w:color w:val="auto"/>
                <w:sz w:val="18"/>
                <w:szCs w:val="20"/>
              </w:rPr>
            </w:pPr>
            <w:r w:rsidRPr="00B85190">
              <w:rPr>
                <w:rFonts w:ascii="Arial" w:eastAsia="Calibri" w:hAnsi="Arial" w:cs="Arial"/>
                <w:color w:val="auto"/>
                <w:sz w:val="18"/>
                <w:szCs w:val="20"/>
              </w:rPr>
              <w:t>Students describe* what each dataset represents</w:t>
            </w:r>
          </w:p>
        </w:tc>
      </w:tr>
      <w:tr w:rsidR="00ED3FAE" w:rsidRPr="00B85190" w14:paraId="216E17E4" w14:textId="77777777" w:rsidTr="00ED3FAE">
        <w:tc>
          <w:tcPr>
            <w:tcW w:w="0" w:type="auto"/>
            <w:vMerge w:val="restart"/>
            <w:shd w:val="clear" w:color="auto" w:fill="D0CECE"/>
          </w:tcPr>
          <w:p w14:paraId="27223BD5" w14:textId="77777777" w:rsidR="00ED3FAE" w:rsidRPr="00B85190" w:rsidRDefault="00ED3FAE" w:rsidP="00ED3FAE">
            <w:pPr>
              <w:widowControl/>
              <w:rPr>
                <w:rFonts w:ascii="Arial" w:eastAsia="Calibri" w:hAnsi="Arial" w:cs="Arial"/>
                <w:color w:val="auto"/>
                <w:sz w:val="18"/>
                <w:szCs w:val="20"/>
              </w:rPr>
            </w:pPr>
            <w:r w:rsidRPr="00B85190">
              <w:rPr>
                <w:rFonts w:ascii="Arial" w:eastAsia="Calibri" w:hAnsi="Arial" w:cs="Arial"/>
                <w:color w:val="auto"/>
                <w:sz w:val="18"/>
                <w:szCs w:val="20"/>
              </w:rPr>
              <w:t>2</w:t>
            </w:r>
          </w:p>
        </w:tc>
        <w:tc>
          <w:tcPr>
            <w:tcW w:w="0" w:type="auto"/>
            <w:gridSpan w:val="2"/>
            <w:shd w:val="clear" w:color="auto" w:fill="D0CECE"/>
          </w:tcPr>
          <w:p w14:paraId="675E22E8" w14:textId="77777777" w:rsidR="00ED3FAE" w:rsidRPr="00B85190" w:rsidRDefault="00ED3FAE" w:rsidP="00ED3FAE">
            <w:pPr>
              <w:widowControl/>
              <w:rPr>
                <w:rFonts w:ascii="Arial" w:eastAsia="Calibri" w:hAnsi="Arial" w:cs="Arial"/>
                <w:color w:val="auto"/>
                <w:sz w:val="18"/>
                <w:szCs w:val="20"/>
                <w:highlight w:val="yellow"/>
              </w:rPr>
            </w:pPr>
            <w:r w:rsidRPr="00B85190">
              <w:rPr>
                <w:rFonts w:ascii="Arial" w:eastAsia="Calibri" w:hAnsi="Arial" w:cs="Arial"/>
                <w:color w:val="auto"/>
                <w:sz w:val="18"/>
                <w:szCs w:val="20"/>
              </w:rPr>
              <w:t>Identifying relationships</w:t>
            </w:r>
          </w:p>
        </w:tc>
      </w:tr>
      <w:tr w:rsidR="00ED3FAE" w:rsidRPr="00B85190" w14:paraId="1FB50D76" w14:textId="77777777" w:rsidTr="00ED3FAE">
        <w:trPr>
          <w:trHeight w:val="440"/>
        </w:trPr>
        <w:tc>
          <w:tcPr>
            <w:tcW w:w="0" w:type="auto"/>
            <w:vMerge/>
            <w:shd w:val="clear" w:color="auto" w:fill="D0CECE"/>
          </w:tcPr>
          <w:p w14:paraId="1797581A" w14:textId="77777777" w:rsidR="00ED3FAE" w:rsidRPr="00B85190" w:rsidRDefault="00ED3FAE" w:rsidP="00ED3FAE">
            <w:pPr>
              <w:widowControl/>
              <w:rPr>
                <w:rFonts w:ascii="Arial" w:eastAsia="Calibri" w:hAnsi="Arial" w:cs="Arial"/>
                <w:color w:val="auto"/>
                <w:sz w:val="18"/>
                <w:szCs w:val="20"/>
              </w:rPr>
            </w:pPr>
          </w:p>
        </w:tc>
        <w:tc>
          <w:tcPr>
            <w:tcW w:w="0" w:type="auto"/>
          </w:tcPr>
          <w:p w14:paraId="241BA1DB" w14:textId="77777777" w:rsidR="00ED3FAE" w:rsidRPr="00B85190" w:rsidRDefault="00ED3FAE" w:rsidP="00ED3FAE">
            <w:pPr>
              <w:widowControl/>
              <w:rPr>
                <w:rFonts w:ascii="Arial" w:eastAsia="Calibri" w:hAnsi="Arial" w:cs="Arial"/>
                <w:color w:val="auto"/>
                <w:sz w:val="18"/>
                <w:szCs w:val="20"/>
              </w:rPr>
            </w:pPr>
            <w:r w:rsidRPr="00B85190">
              <w:rPr>
                <w:rFonts w:ascii="Arial" w:eastAsia="Calibri" w:hAnsi="Arial" w:cs="Arial"/>
                <w:color w:val="auto"/>
                <w:sz w:val="18"/>
                <w:szCs w:val="20"/>
              </w:rPr>
              <w:t>a</w:t>
            </w:r>
          </w:p>
        </w:tc>
        <w:tc>
          <w:tcPr>
            <w:tcW w:w="0" w:type="auto"/>
          </w:tcPr>
          <w:p w14:paraId="531D222D" w14:textId="77777777" w:rsidR="00ED3FAE" w:rsidRPr="00B85190" w:rsidRDefault="00ED3FAE" w:rsidP="00ED3FAE">
            <w:pPr>
              <w:widowControl/>
              <w:rPr>
                <w:rFonts w:ascii="Arial" w:eastAsia="Calibri" w:hAnsi="Arial" w:cs="Arial"/>
                <w:color w:val="auto"/>
                <w:sz w:val="18"/>
                <w:szCs w:val="20"/>
                <w:highlight w:val="yellow"/>
              </w:rPr>
            </w:pPr>
            <w:r w:rsidRPr="00B85190">
              <w:rPr>
                <w:rFonts w:ascii="Arial" w:eastAsia="Calibri" w:hAnsi="Arial" w:cs="Arial"/>
                <w:color w:val="auto"/>
                <w:sz w:val="18"/>
                <w:szCs w:val="20"/>
              </w:rPr>
              <w:t>Students perform and use appropriate statistical analyses of data, including probability measures, to determine patterns of change in numerical distribution of traits over various time and population scales.</w:t>
            </w:r>
          </w:p>
        </w:tc>
      </w:tr>
      <w:tr w:rsidR="00ED3FAE" w:rsidRPr="00B85190" w14:paraId="5FFD806B" w14:textId="77777777" w:rsidTr="00ED3FAE">
        <w:trPr>
          <w:trHeight w:val="215"/>
        </w:trPr>
        <w:tc>
          <w:tcPr>
            <w:tcW w:w="0" w:type="auto"/>
            <w:vMerge w:val="restart"/>
            <w:shd w:val="clear" w:color="auto" w:fill="D0CECE"/>
          </w:tcPr>
          <w:p w14:paraId="7FD23E08" w14:textId="77777777" w:rsidR="00ED3FAE" w:rsidRPr="00B85190" w:rsidRDefault="00ED3FAE" w:rsidP="00ED3FAE">
            <w:pPr>
              <w:widowControl/>
              <w:rPr>
                <w:rFonts w:ascii="Arial" w:eastAsia="Calibri" w:hAnsi="Arial" w:cs="Arial"/>
                <w:color w:val="auto"/>
                <w:sz w:val="18"/>
                <w:szCs w:val="20"/>
              </w:rPr>
            </w:pPr>
            <w:r w:rsidRPr="00B85190">
              <w:rPr>
                <w:rFonts w:ascii="Arial" w:eastAsia="Calibri" w:hAnsi="Arial" w:cs="Arial"/>
                <w:color w:val="auto"/>
                <w:sz w:val="18"/>
                <w:szCs w:val="20"/>
              </w:rPr>
              <w:t>3</w:t>
            </w:r>
          </w:p>
        </w:tc>
        <w:tc>
          <w:tcPr>
            <w:tcW w:w="0" w:type="auto"/>
            <w:gridSpan w:val="2"/>
            <w:shd w:val="clear" w:color="auto" w:fill="D0CECE"/>
          </w:tcPr>
          <w:p w14:paraId="3FA2B4C3" w14:textId="77777777" w:rsidR="00ED3FAE" w:rsidRPr="00B85190" w:rsidRDefault="00ED3FAE" w:rsidP="00ED3FAE">
            <w:pPr>
              <w:widowControl/>
              <w:rPr>
                <w:rFonts w:ascii="Arial" w:eastAsia="Calibri" w:hAnsi="Arial" w:cs="Arial"/>
                <w:color w:val="auto"/>
                <w:sz w:val="18"/>
                <w:szCs w:val="20"/>
              </w:rPr>
            </w:pPr>
            <w:r w:rsidRPr="00B85190">
              <w:rPr>
                <w:rFonts w:ascii="Arial" w:eastAsia="Calibri" w:hAnsi="Arial" w:cs="Arial"/>
                <w:color w:val="auto"/>
                <w:sz w:val="18"/>
                <w:szCs w:val="20"/>
              </w:rPr>
              <w:t>Interpreting data</w:t>
            </w:r>
          </w:p>
        </w:tc>
      </w:tr>
      <w:tr w:rsidR="00ED3FAE" w:rsidRPr="00B85190" w14:paraId="536F92B9" w14:textId="77777777" w:rsidTr="00ED3FAE">
        <w:trPr>
          <w:trHeight w:val="74"/>
        </w:trPr>
        <w:tc>
          <w:tcPr>
            <w:tcW w:w="0" w:type="auto"/>
            <w:vMerge/>
            <w:shd w:val="clear" w:color="auto" w:fill="D0CECE"/>
          </w:tcPr>
          <w:p w14:paraId="1B347213" w14:textId="77777777" w:rsidR="00ED3FAE" w:rsidRPr="00B85190" w:rsidRDefault="00ED3FAE" w:rsidP="00ED3FAE">
            <w:pPr>
              <w:widowControl/>
              <w:rPr>
                <w:rFonts w:ascii="Arial" w:eastAsia="Calibri" w:hAnsi="Arial" w:cs="Arial"/>
                <w:color w:val="auto"/>
                <w:sz w:val="18"/>
                <w:szCs w:val="20"/>
              </w:rPr>
            </w:pPr>
          </w:p>
        </w:tc>
        <w:tc>
          <w:tcPr>
            <w:tcW w:w="0" w:type="auto"/>
            <w:vMerge w:val="restart"/>
            <w:shd w:val="clear" w:color="auto" w:fill="auto"/>
          </w:tcPr>
          <w:p w14:paraId="4608F747" w14:textId="77777777" w:rsidR="00ED3FAE" w:rsidRPr="00B85190" w:rsidRDefault="00ED3FAE" w:rsidP="00ED3FAE">
            <w:pPr>
              <w:widowControl/>
              <w:rPr>
                <w:rFonts w:ascii="Arial" w:eastAsia="Calibri" w:hAnsi="Arial" w:cs="Arial"/>
                <w:color w:val="auto"/>
                <w:sz w:val="18"/>
                <w:szCs w:val="20"/>
              </w:rPr>
            </w:pPr>
            <w:r w:rsidRPr="00B85190">
              <w:rPr>
                <w:rFonts w:ascii="Arial" w:eastAsia="Calibri" w:hAnsi="Arial" w:cs="Arial"/>
                <w:color w:val="auto"/>
                <w:sz w:val="18"/>
                <w:szCs w:val="20"/>
              </w:rPr>
              <w:t>a</w:t>
            </w:r>
          </w:p>
        </w:tc>
        <w:tc>
          <w:tcPr>
            <w:tcW w:w="0" w:type="auto"/>
            <w:shd w:val="clear" w:color="auto" w:fill="auto"/>
          </w:tcPr>
          <w:p w14:paraId="6103375B" w14:textId="77777777" w:rsidR="00ED3FAE" w:rsidRPr="00B85190" w:rsidRDefault="00ED3FAE" w:rsidP="00ED3FAE">
            <w:pPr>
              <w:widowControl/>
              <w:rPr>
                <w:rFonts w:ascii="Arial" w:eastAsia="Calibri" w:hAnsi="Arial" w:cs="Arial"/>
                <w:color w:val="auto"/>
                <w:sz w:val="18"/>
                <w:szCs w:val="20"/>
              </w:rPr>
            </w:pPr>
            <w:r w:rsidRPr="00B85190">
              <w:rPr>
                <w:rFonts w:ascii="Arial" w:eastAsia="Calibri" w:hAnsi="Arial" w:cs="Arial"/>
                <w:color w:val="auto"/>
                <w:sz w:val="18"/>
                <w:szCs w:val="20"/>
              </w:rPr>
              <w:t>Students use the data analyses as evidence to support explanations about the following:</w:t>
            </w:r>
          </w:p>
        </w:tc>
      </w:tr>
      <w:tr w:rsidR="00ED3FAE" w:rsidRPr="00B85190" w14:paraId="5C42C971" w14:textId="77777777" w:rsidTr="00ED3FAE">
        <w:trPr>
          <w:trHeight w:val="73"/>
        </w:trPr>
        <w:tc>
          <w:tcPr>
            <w:tcW w:w="0" w:type="auto"/>
            <w:vMerge/>
            <w:shd w:val="clear" w:color="auto" w:fill="D0CECE"/>
          </w:tcPr>
          <w:p w14:paraId="7A5C95ED" w14:textId="77777777" w:rsidR="00ED3FAE" w:rsidRPr="00B85190" w:rsidRDefault="00ED3FAE" w:rsidP="00ED3FAE">
            <w:pPr>
              <w:widowControl/>
              <w:rPr>
                <w:rFonts w:ascii="Arial" w:eastAsia="Calibri" w:hAnsi="Arial" w:cs="Arial"/>
                <w:color w:val="auto"/>
                <w:sz w:val="18"/>
                <w:szCs w:val="20"/>
              </w:rPr>
            </w:pPr>
          </w:p>
        </w:tc>
        <w:tc>
          <w:tcPr>
            <w:tcW w:w="0" w:type="auto"/>
            <w:vMerge/>
            <w:shd w:val="clear" w:color="auto" w:fill="auto"/>
          </w:tcPr>
          <w:p w14:paraId="4CF09351" w14:textId="77777777" w:rsidR="00ED3FAE" w:rsidRPr="00B85190" w:rsidRDefault="00ED3FAE" w:rsidP="00ED3FAE">
            <w:pPr>
              <w:widowControl/>
              <w:rPr>
                <w:rFonts w:ascii="Arial" w:eastAsia="Calibri" w:hAnsi="Arial" w:cs="Arial"/>
                <w:color w:val="auto"/>
                <w:sz w:val="18"/>
                <w:szCs w:val="20"/>
              </w:rPr>
            </w:pPr>
          </w:p>
        </w:tc>
        <w:tc>
          <w:tcPr>
            <w:tcW w:w="0" w:type="auto"/>
            <w:shd w:val="clear" w:color="auto" w:fill="auto"/>
          </w:tcPr>
          <w:p w14:paraId="44506BC2" w14:textId="77777777" w:rsidR="00ED3FAE" w:rsidRPr="00B85190" w:rsidRDefault="00ED3FAE" w:rsidP="002A5EB4">
            <w:pPr>
              <w:widowControl/>
              <w:numPr>
                <w:ilvl w:val="0"/>
                <w:numId w:val="46"/>
              </w:numPr>
              <w:contextualSpacing/>
              <w:rPr>
                <w:rFonts w:ascii="Arial" w:eastAsia="Calibri" w:hAnsi="Arial" w:cs="Arial"/>
                <w:color w:val="auto"/>
                <w:sz w:val="18"/>
                <w:szCs w:val="20"/>
              </w:rPr>
            </w:pPr>
            <w:r w:rsidRPr="00B85190">
              <w:rPr>
                <w:rFonts w:ascii="Arial" w:eastAsia="Calibri" w:hAnsi="Arial" w:cs="Arial"/>
                <w:color w:val="auto"/>
                <w:sz w:val="18"/>
                <w:szCs w:val="20"/>
              </w:rPr>
              <w:t>Positive or negative effects on survival and reproduction of individuals as relating to their expression of a variable trait in a population;</w:t>
            </w:r>
          </w:p>
        </w:tc>
      </w:tr>
      <w:tr w:rsidR="00ED3FAE" w:rsidRPr="00B85190" w14:paraId="5794DA9A" w14:textId="77777777" w:rsidTr="00ED3FAE">
        <w:trPr>
          <w:trHeight w:val="73"/>
        </w:trPr>
        <w:tc>
          <w:tcPr>
            <w:tcW w:w="0" w:type="auto"/>
            <w:vMerge/>
            <w:shd w:val="clear" w:color="auto" w:fill="D0CECE"/>
          </w:tcPr>
          <w:p w14:paraId="0936D756" w14:textId="77777777" w:rsidR="00ED3FAE" w:rsidRPr="00B85190" w:rsidRDefault="00ED3FAE" w:rsidP="00ED3FAE">
            <w:pPr>
              <w:widowControl/>
              <w:rPr>
                <w:rFonts w:ascii="Arial" w:eastAsia="Calibri" w:hAnsi="Arial" w:cs="Arial"/>
                <w:color w:val="auto"/>
                <w:sz w:val="18"/>
                <w:szCs w:val="20"/>
              </w:rPr>
            </w:pPr>
          </w:p>
        </w:tc>
        <w:tc>
          <w:tcPr>
            <w:tcW w:w="0" w:type="auto"/>
            <w:vMerge/>
            <w:shd w:val="clear" w:color="auto" w:fill="auto"/>
          </w:tcPr>
          <w:p w14:paraId="17EFA535" w14:textId="77777777" w:rsidR="00ED3FAE" w:rsidRPr="00B85190" w:rsidRDefault="00ED3FAE" w:rsidP="00ED3FAE">
            <w:pPr>
              <w:widowControl/>
              <w:rPr>
                <w:rFonts w:ascii="Arial" w:eastAsia="Calibri" w:hAnsi="Arial" w:cs="Arial"/>
                <w:color w:val="auto"/>
                <w:sz w:val="18"/>
                <w:szCs w:val="20"/>
              </w:rPr>
            </w:pPr>
          </w:p>
        </w:tc>
        <w:tc>
          <w:tcPr>
            <w:tcW w:w="0" w:type="auto"/>
            <w:shd w:val="clear" w:color="auto" w:fill="auto"/>
          </w:tcPr>
          <w:p w14:paraId="5FA1A71D" w14:textId="77777777" w:rsidR="00ED3FAE" w:rsidRPr="00B85190" w:rsidRDefault="00ED3FAE" w:rsidP="002A5EB4">
            <w:pPr>
              <w:widowControl/>
              <w:numPr>
                <w:ilvl w:val="0"/>
                <w:numId w:val="46"/>
              </w:numPr>
              <w:contextualSpacing/>
              <w:rPr>
                <w:rFonts w:ascii="Arial" w:eastAsia="Calibri" w:hAnsi="Arial" w:cs="Arial"/>
                <w:color w:val="auto"/>
                <w:sz w:val="18"/>
                <w:szCs w:val="20"/>
              </w:rPr>
            </w:pPr>
            <w:r w:rsidRPr="00B85190">
              <w:rPr>
                <w:rFonts w:ascii="Arial" w:eastAsia="Calibri" w:hAnsi="Arial" w:cs="Arial"/>
                <w:color w:val="auto"/>
                <w:sz w:val="18"/>
                <w:szCs w:val="20"/>
              </w:rPr>
              <w:t>Natural selection as the cause of increases and decreases in heritable traits over time in a population, but only if it affects reproductive success; and</w:t>
            </w:r>
          </w:p>
        </w:tc>
      </w:tr>
      <w:tr w:rsidR="00ED3FAE" w:rsidRPr="00B85190" w14:paraId="6CAF896B" w14:textId="77777777" w:rsidTr="00ED3FAE">
        <w:trPr>
          <w:trHeight w:val="73"/>
        </w:trPr>
        <w:tc>
          <w:tcPr>
            <w:tcW w:w="0" w:type="auto"/>
            <w:vMerge/>
            <w:shd w:val="clear" w:color="auto" w:fill="D0CECE"/>
          </w:tcPr>
          <w:p w14:paraId="04932256" w14:textId="77777777" w:rsidR="00ED3FAE" w:rsidRPr="00B85190" w:rsidRDefault="00ED3FAE" w:rsidP="00ED3FAE">
            <w:pPr>
              <w:widowControl/>
              <w:rPr>
                <w:rFonts w:ascii="Arial" w:eastAsia="Calibri" w:hAnsi="Arial" w:cs="Arial"/>
                <w:color w:val="auto"/>
                <w:sz w:val="18"/>
                <w:szCs w:val="20"/>
              </w:rPr>
            </w:pPr>
          </w:p>
        </w:tc>
        <w:tc>
          <w:tcPr>
            <w:tcW w:w="0" w:type="auto"/>
            <w:vMerge/>
            <w:shd w:val="clear" w:color="auto" w:fill="auto"/>
          </w:tcPr>
          <w:p w14:paraId="1B98EF4C" w14:textId="77777777" w:rsidR="00ED3FAE" w:rsidRPr="00B85190" w:rsidRDefault="00ED3FAE" w:rsidP="00ED3FAE">
            <w:pPr>
              <w:widowControl/>
              <w:rPr>
                <w:rFonts w:ascii="Arial" w:eastAsia="Calibri" w:hAnsi="Arial" w:cs="Arial"/>
                <w:color w:val="auto"/>
                <w:sz w:val="18"/>
                <w:szCs w:val="20"/>
              </w:rPr>
            </w:pPr>
          </w:p>
        </w:tc>
        <w:tc>
          <w:tcPr>
            <w:tcW w:w="0" w:type="auto"/>
            <w:shd w:val="clear" w:color="auto" w:fill="auto"/>
          </w:tcPr>
          <w:p w14:paraId="5520F6F9" w14:textId="77777777" w:rsidR="00ED3FAE" w:rsidRPr="00B85190" w:rsidRDefault="00ED3FAE" w:rsidP="002A5EB4">
            <w:pPr>
              <w:widowControl/>
              <w:numPr>
                <w:ilvl w:val="0"/>
                <w:numId w:val="46"/>
              </w:numPr>
              <w:contextualSpacing/>
              <w:rPr>
                <w:rFonts w:ascii="Arial" w:eastAsia="Calibri" w:hAnsi="Arial" w:cs="Arial"/>
                <w:color w:val="auto"/>
                <w:sz w:val="18"/>
                <w:szCs w:val="20"/>
              </w:rPr>
            </w:pPr>
            <w:r w:rsidRPr="00B85190">
              <w:rPr>
                <w:rFonts w:ascii="Arial" w:eastAsia="Calibri" w:hAnsi="Arial" w:cs="Arial"/>
                <w:color w:val="auto"/>
                <w:sz w:val="18"/>
                <w:szCs w:val="20"/>
              </w:rPr>
              <w:t>The changes in distribution of adaptations of anatomical, behavioral, and physiological traits in a population.</w:t>
            </w:r>
          </w:p>
        </w:tc>
      </w:tr>
    </w:tbl>
    <w:p w14:paraId="2537BB58" w14:textId="77777777" w:rsidR="00ED3FAE" w:rsidRPr="00B85190" w:rsidRDefault="00ED3FAE" w:rsidP="00ED3FAE">
      <w:pPr>
        <w:widowControl/>
        <w:spacing w:after="160" w:line="259" w:lineRule="auto"/>
        <w:rPr>
          <w:rFonts w:ascii="Arial" w:eastAsia="Calibri" w:hAnsi="Arial" w:cs="Arial"/>
          <w:color w:val="auto"/>
          <w:sz w:val="20"/>
          <w:szCs w:val="20"/>
        </w:rPr>
      </w:pPr>
    </w:p>
    <w:tbl>
      <w:tblPr>
        <w:tblStyle w:val="TableGrid"/>
        <w:tblW w:w="0" w:type="auto"/>
        <w:tblLook w:val="04A0" w:firstRow="1" w:lastRow="0" w:firstColumn="1" w:lastColumn="0" w:noHBand="0" w:noVBand="1"/>
      </w:tblPr>
      <w:tblGrid>
        <w:gridCol w:w="317"/>
        <w:gridCol w:w="317"/>
        <w:gridCol w:w="14044"/>
      </w:tblGrid>
      <w:tr w:rsidR="00ED3FAE" w:rsidRPr="00B85190" w14:paraId="3035D7FF" w14:textId="77777777" w:rsidTr="00ED3FAE">
        <w:tc>
          <w:tcPr>
            <w:tcW w:w="0" w:type="auto"/>
            <w:gridSpan w:val="3"/>
            <w:shd w:val="clear" w:color="auto" w:fill="7F7F7F"/>
          </w:tcPr>
          <w:p w14:paraId="661AE0FB" w14:textId="48FA7200" w:rsidR="00ED3FAE" w:rsidRPr="00B85190" w:rsidRDefault="00ED3FAE" w:rsidP="00ED3FAE">
            <w:pPr>
              <w:widowControl/>
              <w:rPr>
                <w:rFonts w:ascii="Arial" w:eastAsia="Calibri" w:hAnsi="Arial" w:cs="Arial"/>
                <w:color w:val="auto"/>
                <w:sz w:val="20"/>
                <w:szCs w:val="20"/>
              </w:rPr>
            </w:pPr>
            <w:r w:rsidRPr="00B85190">
              <w:rPr>
                <w:rFonts w:ascii="Arial" w:eastAsia="Calibri" w:hAnsi="Arial" w:cs="Arial"/>
                <w:b/>
                <w:bCs/>
                <w:color w:val="FFFFFF"/>
                <w:sz w:val="20"/>
                <w:szCs w:val="20"/>
              </w:rPr>
              <w:t xml:space="preserve">HS.10.5.D  </w:t>
            </w:r>
            <w:r w:rsidRPr="00B85190">
              <w:rPr>
                <w:rFonts w:ascii="Arial" w:eastAsia="Calibri" w:hAnsi="Arial" w:cs="Arial"/>
                <w:b/>
                <w:bCs/>
                <w:color w:val="FFFFFF" w:themeColor="background1"/>
                <w:sz w:val="20"/>
                <w:szCs w:val="20"/>
              </w:rPr>
              <w:t xml:space="preserve"> </w:t>
            </w:r>
            <w:r w:rsidR="00B85190" w:rsidRPr="00B85190">
              <w:rPr>
                <w:rFonts w:ascii="Arial" w:hAnsi="Arial" w:cs="Arial"/>
                <w:b/>
                <w:bCs/>
                <w:color w:val="FFFFFF" w:themeColor="background1"/>
                <w:sz w:val="20"/>
                <w:szCs w:val="20"/>
              </w:rPr>
              <w:t>Construct an explanation</w:t>
            </w:r>
            <w:r w:rsidR="00B85190" w:rsidRPr="00B85190">
              <w:rPr>
                <w:rFonts w:ascii="Arial" w:hAnsi="Arial" w:cs="Arial"/>
                <w:color w:val="FFFFFF" w:themeColor="background1"/>
                <w:sz w:val="20"/>
                <w:szCs w:val="20"/>
              </w:rPr>
              <w:t xml:space="preserve"> based on evidence for how natural selection </w:t>
            </w:r>
            <w:r w:rsidR="00B85190" w:rsidRPr="00B85190">
              <w:rPr>
                <w:rFonts w:ascii="Arial" w:hAnsi="Arial" w:cs="Arial"/>
                <w:color w:val="FFFFFF" w:themeColor="background1"/>
                <w:sz w:val="20"/>
                <w:szCs w:val="20"/>
                <w:u w:val="single"/>
              </w:rPr>
              <w:t>leads to</w:t>
            </w:r>
            <w:r w:rsidR="00B85190" w:rsidRPr="00B85190">
              <w:rPr>
                <w:rFonts w:ascii="Arial" w:hAnsi="Arial" w:cs="Arial"/>
                <w:color w:val="FFFFFF" w:themeColor="background1"/>
                <w:sz w:val="20"/>
                <w:szCs w:val="20"/>
              </w:rPr>
              <w:t xml:space="preserve"> adaptation of populations.</w:t>
            </w:r>
          </w:p>
        </w:tc>
      </w:tr>
      <w:tr w:rsidR="00ED3FAE" w:rsidRPr="00B85190" w14:paraId="0409315B" w14:textId="77777777" w:rsidTr="00ED3FAE">
        <w:tc>
          <w:tcPr>
            <w:tcW w:w="0" w:type="auto"/>
            <w:vMerge w:val="restart"/>
            <w:shd w:val="clear" w:color="auto" w:fill="D0CECE"/>
          </w:tcPr>
          <w:p w14:paraId="1CAC312C" w14:textId="77777777" w:rsidR="00ED3FAE" w:rsidRPr="00B85190" w:rsidRDefault="00ED3FAE" w:rsidP="00ED3FAE">
            <w:pPr>
              <w:widowControl/>
              <w:rPr>
                <w:rFonts w:ascii="Arial" w:eastAsia="Calibri" w:hAnsi="Arial" w:cs="Arial"/>
                <w:color w:val="auto"/>
                <w:sz w:val="18"/>
                <w:szCs w:val="18"/>
              </w:rPr>
            </w:pPr>
            <w:r w:rsidRPr="00B85190">
              <w:rPr>
                <w:rFonts w:ascii="Arial" w:eastAsia="Calibri" w:hAnsi="Arial" w:cs="Arial"/>
                <w:color w:val="auto"/>
                <w:sz w:val="18"/>
                <w:szCs w:val="18"/>
              </w:rPr>
              <w:t>1</w:t>
            </w:r>
          </w:p>
        </w:tc>
        <w:tc>
          <w:tcPr>
            <w:tcW w:w="0" w:type="auto"/>
            <w:gridSpan w:val="2"/>
            <w:shd w:val="clear" w:color="auto" w:fill="D0CECE"/>
          </w:tcPr>
          <w:p w14:paraId="14E72F2B" w14:textId="77777777" w:rsidR="00ED3FAE" w:rsidRPr="00B85190" w:rsidRDefault="00ED3FAE" w:rsidP="00ED3FAE">
            <w:pPr>
              <w:widowControl/>
              <w:rPr>
                <w:rFonts w:ascii="Arial" w:eastAsia="Calibri" w:hAnsi="Arial" w:cs="Arial"/>
                <w:color w:val="auto"/>
                <w:sz w:val="18"/>
                <w:szCs w:val="18"/>
              </w:rPr>
            </w:pPr>
            <w:r w:rsidRPr="00B85190">
              <w:rPr>
                <w:rFonts w:ascii="Arial" w:eastAsia="Calibri" w:hAnsi="Arial" w:cs="Arial"/>
                <w:color w:val="auto"/>
                <w:sz w:val="18"/>
                <w:szCs w:val="18"/>
              </w:rPr>
              <w:t>Articulating the explanation of phenomena</w:t>
            </w:r>
          </w:p>
        </w:tc>
      </w:tr>
      <w:tr w:rsidR="00ED3FAE" w:rsidRPr="00B85190" w14:paraId="348452C5" w14:textId="77777777" w:rsidTr="00ED3FAE">
        <w:trPr>
          <w:trHeight w:val="431"/>
        </w:trPr>
        <w:tc>
          <w:tcPr>
            <w:tcW w:w="0" w:type="auto"/>
            <w:vMerge/>
          </w:tcPr>
          <w:p w14:paraId="6FB73464" w14:textId="77777777" w:rsidR="00ED3FAE" w:rsidRPr="00B85190" w:rsidRDefault="00ED3FAE" w:rsidP="00ED3FAE">
            <w:pPr>
              <w:widowControl/>
              <w:rPr>
                <w:rFonts w:ascii="Arial" w:eastAsia="Calibri" w:hAnsi="Arial" w:cs="Arial"/>
                <w:color w:val="auto"/>
                <w:sz w:val="18"/>
                <w:szCs w:val="18"/>
              </w:rPr>
            </w:pPr>
          </w:p>
        </w:tc>
        <w:tc>
          <w:tcPr>
            <w:tcW w:w="0" w:type="auto"/>
          </w:tcPr>
          <w:p w14:paraId="6261D357" w14:textId="77777777" w:rsidR="00ED3FAE" w:rsidRPr="00B85190" w:rsidRDefault="00ED3FAE" w:rsidP="00ED3FAE">
            <w:pPr>
              <w:widowControl/>
              <w:rPr>
                <w:rFonts w:ascii="Arial" w:eastAsia="Calibri" w:hAnsi="Arial" w:cs="Arial"/>
                <w:color w:val="auto"/>
                <w:sz w:val="18"/>
                <w:szCs w:val="18"/>
              </w:rPr>
            </w:pPr>
            <w:r w:rsidRPr="00B85190">
              <w:rPr>
                <w:rFonts w:ascii="Arial" w:eastAsia="Calibri" w:hAnsi="Arial" w:cs="Arial"/>
                <w:color w:val="auto"/>
                <w:sz w:val="18"/>
                <w:szCs w:val="18"/>
              </w:rPr>
              <w:t>a</w:t>
            </w:r>
          </w:p>
        </w:tc>
        <w:tc>
          <w:tcPr>
            <w:tcW w:w="0" w:type="auto"/>
          </w:tcPr>
          <w:p w14:paraId="5DF5A9EA" w14:textId="77777777" w:rsidR="00ED3FAE" w:rsidRPr="00B85190" w:rsidRDefault="00ED3FAE" w:rsidP="00ED3FAE">
            <w:pPr>
              <w:widowControl/>
              <w:rPr>
                <w:rFonts w:ascii="Arial" w:eastAsia="Calibri" w:hAnsi="Arial" w:cs="Arial"/>
                <w:color w:val="auto"/>
                <w:sz w:val="18"/>
                <w:szCs w:val="18"/>
              </w:rPr>
            </w:pPr>
            <w:r w:rsidRPr="00B85190">
              <w:rPr>
                <w:rFonts w:ascii="Arial" w:eastAsia="Calibri" w:hAnsi="Arial" w:cs="Arial"/>
                <w:color w:val="auto"/>
                <w:sz w:val="18"/>
                <w:szCs w:val="18"/>
              </w:rPr>
              <w:t>Students construct an explanation that identifies the cause and effect relationship between natural selection and adaptation.</w:t>
            </w:r>
          </w:p>
        </w:tc>
      </w:tr>
      <w:tr w:rsidR="00ED3FAE" w:rsidRPr="00B85190" w14:paraId="379F8ABF" w14:textId="77777777" w:rsidTr="00ED3FAE">
        <w:tc>
          <w:tcPr>
            <w:tcW w:w="0" w:type="auto"/>
            <w:vMerge w:val="restart"/>
            <w:shd w:val="clear" w:color="auto" w:fill="D0CECE"/>
          </w:tcPr>
          <w:p w14:paraId="53682476" w14:textId="77777777" w:rsidR="00ED3FAE" w:rsidRPr="00B85190" w:rsidRDefault="00ED3FAE" w:rsidP="00ED3FAE">
            <w:pPr>
              <w:widowControl/>
              <w:rPr>
                <w:rFonts w:ascii="Arial" w:eastAsia="Calibri" w:hAnsi="Arial" w:cs="Arial"/>
                <w:color w:val="auto"/>
                <w:sz w:val="18"/>
                <w:szCs w:val="18"/>
              </w:rPr>
            </w:pPr>
            <w:r w:rsidRPr="00B85190">
              <w:rPr>
                <w:rFonts w:ascii="Arial" w:eastAsia="Calibri" w:hAnsi="Arial" w:cs="Arial"/>
                <w:color w:val="auto"/>
                <w:sz w:val="18"/>
                <w:szCs w:val="18"/>
              </w:rPr>
              <w:t>2</w:t>
            </w:r>
          </w:p>
        </w:tc>
        <w:tc>
          <w:tcPr>
            <w:tcW w:w="0" w:type="auto"/>
            <w:gridSpan w:val="2"/>
            <w:shd w:val="clear" w:color="auto" w:fill="D0CECE"/>
          </w:tcPr>
          <w:p w14:paraId="5D4B94FD" w14:textId="77777777" w:rsidR="00ED3FAE" w:rsidRPr="00B85190" w:rsidRDefault="00ED3FAE" w:rsidP="00ED3FAE">
            <w:pPr>
              <w:widowControl/>
              <w:rPr>
                <w:rFonts w:ascii="Arial" w:eastAsia="Calibri" w:hAnsi="Arial" w:cs="Arial"/>
                <w:color w:val="auto"/>
                <w:sz w:val="18"/>
                <w:szCs w:val="18"/>
                <w:highlight w:val="yellow"/>
              </w:rPr>
            </w:pPr>
            <w:r w:rsidRPr="00B85190">
              <w:rPr>
                <w:rFonts w:ascii="Arial" w:eastAsia="Calibri" w:hAnsi="Arial" w:cs="Arial"/>
                <w:color w:val="auto"/>
                <w:sz w:val="18"/>
                <w:szCs w:val="18"/>
              </w:rPr>
              <w:t>Evidence</w:t>
            </w:r>
          </w:p>
        </w:tc>
      </w:tr>
      <w:tr w:rsidR="00ED3FAE" w:rsidRPr="00B85190" w14:paraId="1A54E915" w14:textId="77777777" w:rsidTr="00ED3FAE">
        <w:trPr>
          <w:trHeight w:val="128"/>
        </w:trPr>
        <w:tc>
          <w:tcPr>
            <w:tcW w:w="0" w:type="auto"/>
            <w:vMerge/>
            <w:shd w:val="clear" w:color="auto" w:fill="D0CECE"/>
          </w:tcPr>
          <w:p w14:paraId="7E9A9D3F" w14:textId="77777777" w:rsidR="00ED3FAE" w:rsidRPr="00B85190" w:rsidRDefault="00ED3FAE" w:rsidP="00ED3FAE">
            <w:pPr>
              <w:widowControl/>
              <w:rPr>
                <w:rFonts w:ascii="Arial" w:eastAsia="Calibri" w:hAnsi="Arial" w:cs="Arial"/>
                <w:color w:val="auto"/>
                <w:sz w:val="18"/>
                <w:szCs w:val="18"/>
              </w:rPr>
            </w:pPr>
          </w:p>
        </w:tc>
        <w:tc>
          <w:tcPr>
            <w:tcW w:w="0" w:type="auto"/>
            <w:vMerge w:val="restart"/>
          </w:tcPr>
          <w:p w14:paraId="0C8F6E41" w14:textId="77777777" w:rsidR="00ED3FAE" w:rsidRPr="00B85190" w:rsidRDefault="00ED3FAE" w:rsidP="00ED3FAE">
            <w:pPr>
              <w:widowControl/>
              <w:rPr>
                <w:rFonts w:ascii="Arial" w:eastAsia="Calibri" w:hAnsi="Arial" w:cs="Arial"/>
                <w:color w:val="auto"/>
                <w:sz w:val="18"/>
                <w:szCs w:val="18"/>
              </w:rPr>
            </w:pPr>
            <w:r w:rsidRPr="00B85190">
              <w:rPr>
                <w:rFonts w:ascii="Arial" w:eastAsia="Calibri" w:hAnsi="Arial" w:cs="Arial"/>
                <w:color w:val="auto"/>
                <w:sz w:val="18"/>
                <w:szCs w:val="18"/>
              </w:rPr>
              <w:t>a</w:t>
            </w:r>
          </w:p>
        </w:tc>
        <w:tc>
          <w:tcPr>
            <w:tcW w:w="0" w:type="auto"/>
          </w:tcPr>
          <w:p w14:paraId="75856A88" w14:textId="77777777" w:rsidR="00ED3FAE" w:rsidRPr="00B85190" w:rsidRDefault="00ED3FAE" w:rsidP="00ED3FAE">
            <w:pPr>
              <w:widowControl/>
              <w:rPr>
                <w:rFonts w:ascii="Arial" w:eastAsia="Calibri" w:hAnsi="Arial" w:cs="Arial"/>
                <w:color w:val="auto"/>
                <w:sz w:val="18"/>
                <w:szCs w:val="18"/>
                <w:highlight w:val="yellow"/>
              </w:rPr>
            </w:pPr>
            <w:r w:rsidRPr="00B85190">
              <w:rPr>
                <w:rFonts w:ascii="Arial" w:eastAsia="Calibri" w:hAnsi="Arial" w:cs="Arial"/>
                <w:color w:val="auto"/>
                <w:sz w:val="18"/>
                <w:szCs w:val="18"/>
              </w:rPr>
              <w:t>Students identify and describe* the evidence to construct their explanation, including:</w:t>
            </w:r>
          </w:p>
        </w:tc>
      </w:tr>
      <w:tr w:rsidR="00ED3FAE" w:rsidRPr="00B85190" w14:paraId="0C934F13" w14:textId="77777777" w:rsidTr="00ED3FAE">
        <w:trPr>
          <w:trHeight w:val="128"/>
        </w:trPr>
        <w:tc>
          <w:tcPr>
            <w:tcW w:w="0" w:type="auto"/>
            <w:vMerge/>
            <w:shd w:val="clear" w:color="auto" w:fill="D0CECE"/>
          </w:tcPr>
          <w:p w14:paraId="467E7FE7" w14:textId="77777777" w:rsidR="00ED3FAE" w:rsidRPr="00B85190" w:rsidRDefault="00ED3FAE" w:rsidP="00ED3FAE">
            <w:pPr>
              <w:widowControl/>
              <w:rPr>
                <w:rFonts w:ascii="Arial" w:eastAsia="Calibri" w:hAnsi="Arial" w:cs="Arial"/>
                <w:color w:val="auto"/>
                <w:sz w:val="18"/>
                <w:szCs w:val="18"/>
              </w:rPr>
            </w:pPr>
          </w:p>
        </w:tc>
        <w:tc>
          <w:tcPr>
            <w:tcW w:w="0" w:type="auto"/>
            <w:vMerge/>
          </w:tcPr>
          <w:p w14:paraId="7DFDA060" w14:textId="77777777" w:rsidR="00ED3FAE" w:rsidRPr="00B85190" w:rsidRDefault="00ED3FAE" w:rsidP="00ED3FAE">
            <w:pPr>
              <w:widowControl/>
              <w:rPr>
                <w:rFonts w:ascii="Arial" w:eastAsia="Calibri" w:hAnsi="Arial" w:cs="Arial"/>
                <w:color w:val="auto"/>
                <w:sz w:val="18"/>
                <w:szCs w:val="18"/>
              </w:rPr>
            </w:pPr>
          </w:p>
        </w:tc>
        <w:tc>
          <w:tcPr>
            <w:tcW w:w="0" w:type="auto"/>
          </w:tcPr>
          <w:p w14:paraId="05FE6C74" w14:textId="77777777" w:rsidR="00ED3FAE" w:rsidRPr="00B85190" w:rsidRDefault="00ED3FAE" w:rsidP="002A5EB4">
            <w:pPr>
              <w:widowControl/>
              <w:numPr>
                <w:ilvl w:val="0"/>
                <w:numId w:val="47"/>
              </w:numPr>
              <w:contextualSpacing/>
              <w:rPr>
                <w:rFonts w:ascii="Arial" w:eastAsia="Tahoma" w:hAnsi="Arial" w:cs="Arial"/>
                <w:color w:val="auto"/>
                <w:sz w:val="18"/>
                <w:szCs w:val="18"/>
              </w:rPr>
            </w:pPr>
            <w:r w:rsidRPr="00B85190">
              <w:rPr>
                <w:rFonts w:ascii="Arial" w:eastAsia="Calibri" w:hAnsi="Arial" w:cs="Arial"/>
                <w:color w:val="auto"/>
                <w:sz w:val="18"/>
                <w:szCs w:val="18"/>
              </w:rPr>
              <w:t>Changes in a population when some feature of the environment changes;</w:t>
            </w:r>
          </w:p>
        </w:tc>
      </w:tr>
      <w:tr w:rsidR="00ED3FAE" w:rsidRPr="00B85190" w14:paraId="1BD3E826" w14:textId="77777777" w:rsidTr="00ED3FAE">
        <w:trPr>
          <w:trHeight w:val="128"/>
        </w:trPr>
        <w:tc>
          <w:tcPr>
            <w:tcW w:w="0" w:type="auto"/>
            <w:vMerge/>
            <w:shd w:val="clear" w:color="auto" w:fill="D0CECE"/>
          </w:tcPr>
          <w:p w14:paraId="0A4D3079" w14:textId="77777777" w:rsidR="00ED3FAE" w:rsidRPr="00B85190" w:rsidRDefault="00ED3FAE" w:rsidP="00ED3FAE">
            <w:pPr>
              <w:widowControl/>
              <w:rPr>
                <w:rFonts w:ascii="Arial" w:eastAsia="Calibri" w:hAnsi="Arial" w:cs="Arial"/>
                <w:color w:val="auto"/>
                <w:sz w:val="18"/>
                <w:szCs w:val="18"/>
              </w:rPr>
            </w:pPr>
          </w:p>
        </w:tc>
        <w:tc>
          <w:tcPr>
            <w:tcW w:w="0" w:type="auto"/>
            <w:vMerge/>
          </w:tcPr>
          <w:p w14:paraId="4E4937A5" w14:textId="77777777" w:rsidR="00ED3FAE" w:rsidRPr="00B85190" w:rsidRDefault="00ED3FAE" w:rsidP="00ED3FAE">
            <w:pPr>
              <w:widowControl/>
              <w:rPr>
                <w:rFonts w:ascii="Arial" w:eastAsia="Calibri" w:hAnsi="Arial" w:cs="Arial"/>
                <w:color w:val="auto"/>
                <w:sz w:val="18"/>
                <w:szCs w:val="18"/>
              </w:rPr>
            </w:pPr>
          </w:p>
        </w:tc>
        <w:tc>
          <w:tcPr>
            <w:tcW w:w="0" w:type="auto"/>
          </w:tcPr>
          <w:p w14:paraId="69E89CCA" w14:textId="77777777" w:rsidR="00ED3FAE" w:rsidRPr="00B85190" w:rsidRDefault="00ED3FAE" w:rsidP="002A5EB4">
            <w:pPr>
              <w:widowControl/>
              <w:numPr>
                <w:ilvl w:val="0"/>
                <w:numId w:val="47"/>
              </w:numPr>
              <w:contextualSpacing/>
              <w:rPr>
                <w:rFonts w:ascii="Arial" w:eastAsia="Tahoma" w:hAnsi="Arial" w:cs="Arial"/>
                <w:color w:val="auto"/>
                <w:sz w:val="18"/>
                <w:szCs w:val="18"/>
              </w:rPr>
            </w:pPr>
            <w:r w:rsidRPr="00B85190">
              <w:rPr>
                <w:rFonts w:ascii="Arial" w:eastAsia="Calibri" w:hAnsi="Arial" w:cs="Arial"/>
                <w:color w:val="auto"/>
                <w:sz w:val="18"/>
                <w:szCs w:val="18"/>
              </w:rPr>
              <w:t>Relative survival rates of organisms with different traits in a specific environment;</w:t>
            </w:r>
          </w:p>
        </w:tc>
      </w:tr>
      <w:tr w:rsidR="00ED3FAE" w:rsidRPr="00B85190" w14:paraId="6925E3AA" w14:textId="77777777" w:rsidTr="00ED3FAE">
        <w:trPr>
          <w:trHeight w:val="128"/>
        </w:trPr>
        <w:tc>
          <w:tcPr>
            <w:tcW w:w="0" w:type="auto"/>
            <w:vMerge/>
            <w:shd w:val="clear" w:color="auto" w:fill="D0CECE"/>
          </w:tcPr>
          <w:p w14:paraId="2B7DA976" w14:textId="77777777" w:rsidR="00ED3FAE" w:rsidRPr="00B85190" w:rsidRDefault="00ED3FAE" w:rsidP="00ED3FAE">
            <w:pPr>
              <w:widowControl/>
              <w:rPr>
                <w:rFonts w:ascii="Arial" w:eastAsia="Calibri" w:hAnsi="Arial" w:cs="Arial"/>
                <w:color w:val="auto"/>
                <w:sz w:val="18"/>
                <w:szCs w:val="18"/>
              </w:rPr>
            </w:pPr>
          </w:p>
        </w:tc>
        <w:tc>
          <w:tcPr>
            <w:tcW w:w="0" w:type="auto"/>
            <w:vMerge/>
          </w:tcPr>
          <w:p w14:paraId="0EDADB6D" w14:textId="77777777" w:rsidR="00ED3FAE" w:rsidRPr="00B85190" w:rsidRDefault="00ED3FAE" w:rsidP="00ED3FAE">
            <w:pPr>
              <w:widowControl/>
              <w:rPr>
                <w:rFonts w:ascii="Arial" w:eastAsia="Calibri" w:hAnsi="Arial" w:cs="Arial"/>
                <w:color w:val="auto"/>
                <w:sz w:val="18"/>
                <w:szCs w:val="18"/>
              </w:rPr>
            </w:pPr>
          </w:p>
        </w:tc>
        <w:tc>
          <w:tcPr>
            <w:tcW w:w="0" w:type="auto"/>
          </w:tcPr>
          <w:p w14:paraId="7D20A9FA" w14:textId="77777777" w:rsidR="00ED3FAE" w:rsidRPr="00B85190" w:rsidRDefault="00ED3FAE" w:rsidP="002A5EB4">
            <w:pPr>
              <w:widowControl/>
              <w:numPr>
                <w:ilvl w:val="0"/>
                <w:numId w:val="47"/>
              </w:numPr>
              <w:contextualSpacing/>
              <w:rPr>
                <w:rFonts w:ascii="Arial" w:eastAsia="Tahoma" w:hAnsi="Arial" w:cs="Arial"/>
                <w:color w:val="auto"/>
                <w:sz w:val="18"/>
                <w:szCs w:val="18"/>
              </w:rPr>
            </w:pPr>
            <w:r w:rsidRPr="00B85190">
              <w:rPr>
                <w:rFonts w:ascii="Arial" w:eastAsia="Calibri" w:hAnsi="Arial" w:cs="Arial"/>
                <w:color w:val="auto"/>
                <w:sz w:val="18"/>
                <w:szCs w:val="18"/>
              </w:rPr>
              <w:t>The fact that individuals in a species have genetic variation (through mutations and sexual reproduction) that is passed on to their offspring; and</w:t>
            </w:r>
          </w:p>
        </w:tc>
      </w:tr>
      <w:tr w:rsidR="00ED3FAE" w:rsidRPr="00B85190" w14:paraId="6EE5796F" w14:textId="77777777" w:rsidTr="00ED3FAE">
        <w:trPr>
          <w:trHeight w:val="128"/>
        </w:trPr>
        <w:tc>
          <w:tcPr>
            <w:tcW w:w="0" w:type="auto"/>
            <w:vMerge/>
            <w:shd w:val="clear" w:color="auto" w:fill="D0CECE"/>
          </w:tcPr>
          <w:p w14:paraId="6D9BD6BC" w14:textId="77777777" w:rsidR="00ED3FAE" w:rsidRPr="00B85190" w:rsidRDefault="00ED3FAE" w:rsidP="00ED3FAE">
            <w:pPr>
              <w:widowControl/>
              <w:rPr>
                <w:rFonts w:ascii="Arial" w:eastAsia="Calibri" w:hAnsi="Arial" w:cs="Arial"/>
                <w:color w:val="auto"/>
                <w:sz w:val="18"/>
                <w:szCs w:val="18"/>
              </w:rPr>
            </w:pPr>
          </w:p>
        </w:tc>
        <w:tc>
          <w:tcPr>
            <w:tcW w:w="0" w:type="auto"/>
            <w:vMerge/>
          </w:tcPr>
          <w:p w14:paraId="0E89CC4E" w14:textId="77777777" w:rsidR="00ED3FAE" w:rsidRPr="00B85190" w:rsidRDefault="00ED3FAE" w:rsidP="00ED3FAE">
            <w:pPr>
              <w:widowControl/>
              <w:rPr>
                <w:rFonts w:ascii="Arial" w:eastAsia="Calibri" w:hAnsi="Arial" w:cs="Arial"/>
                <w:color w:val="auto"/>
                <w:sz w:val="18"/>
                <w:szCs w:val="18"/>
              </w:rPr>
            </w:pPr>
          </w:p>
        </w:tc>
        <w:tc>
          <w:tcPr>
            <w:tcW w:w="0" w:type="auto"/>
          </w:tcPr>
          <w:p w14:paraId="576F964A" w14:textId="77777777" w:rsidR="00ED3FAE" w:rsidRPr="00B85190" w:rsidRDefault="00ED3FAE" w:rsidP="002A5EB4">
            <w:pPr>
              <w:widowControl/>
              <w:numPr>
                <w:ilvl w:val="0"/>
                <w:numId w:val="47"/>
              </w:numPr>
              <w:contextualSpacing/>
              <w:rPr>
                <w:rFonts w:ascii="Arial" w:eastAsia="Tahoma" w:hAnsi="Arial" w:cs="Arial"/>
                <w:color w:val="auto"/>
                <w:sz w:val="18"/>
                <w:szCs w:val="18"/>
              </w:rPr>
            </w:pPr>
            <w:r w:rsidRPr="00B85190">
              <w:rPr>
                <w:rFonts w:ascii="Arial" w:eastAsia="Calibri" w:hAnsi="Arial" w:cs="Arial"/>
                <w:color w:val="auto"/>
                <w:sz w:val="18"/>
                <w:szCs w:val="18"/>
              </w:rPr>
              <w:t>The fact that individuals can have specific traits that give them a competitive advantage relative to other individuals in the species.</w:t>
            </w:r>
          </w:p>
        </w:tc>
      </w:tr>
      <w:tr w:rsidR="00ED3FAE" w:rsidRPr="00B85190" w14:paraId="26F1BA43" w14:textId="77777777" w:rsidTr="00ED3FAE">
        <w:trPr>
          <w:trHeight w:val="128"/>
        </w:trPr>
        <w:tc>
          <w:tcPr>
            <w:tcW w:w="0" w:type="auto"/>
            <w:vMerge/>
            <w:shd w:val="clear" w:color="auto" w:fill="D0CECE"/>
          </w:tcPr>
          <w:p w14:paraId="74708E62" w14:textId="77777777" w:rsidR="00ED3FAE" w:rsidRPr="00B85190" w:rsidRDefault="00ED3FAE" w:rsidP="00ED3FAE">
            <w:pPr>
              <w:widowControl/>
              <w:rPr>
                <w:rFonts w:ascii="Arial" w:eastAsia="Calibri" w:hAnsi="Arial" w:cs="Arial"/>
                <w:color w:val="auto"/>
                <w:sz w:val="18"/>
                <w:szCs w:val="18"/>
              </w:rPr>
            </w:pPr>
          </w:p>
        </w:tc>
        <w:tc>
          <w:tcPr>
            <w:tcW w:w="0" w:type="auto"/>
          </w:tcPr>
          <w:p w14:paraId="1D133792" w14:textId="77777777" w:rsidR="00ED3FAE" w:rsidRPr="00B85190" w:rsidRDefault="00ED3FAE" w:rsidP="00ED3FAE">
            <w:pPr>
              <w:widowControl/>
              <w:rPr>
                <w:rFonts w:ascii="Arial" w:eastAsia="Calibri" w:hAnsi="Arial" w:cs="Arial"/>
                <w:color w:val="auto"/>
                <w:sz w:val="18"/>
                <w:szCs w:val="18"/>
              </w:rPr>
            </w:pPr>
            <w:r w:rsidRPr="00B85190">
              <w:rPr>
                <w:rFonts w:ascii="Arial" w:eastAsia="Calibri" w:hAnsi="Arial" w:cs="Arial"/>
                <w:color w:val="auto"/>
                <w:sz w:val="18"/>
                <w:szCs w:val="18"/>
              </w:rPr>
              <w:t>b</w:t>
            </w:r>
          </w:p>
        </w:tc>
        <w:tc>
          <w:tcPr>
            <w:tcW w:w="0" w:type="auto"/>
          </w:tcPr>
          <w:p w14:paraId="05479A29" w14:textId="77777777" w:rsidR="00ED3FAE" w:rsidRPr="00B85190" w:rsidRDefault="00ED3FAE" w:rsidP="00ED3FAE">
            <w:pPr>
              <w:widowControl/>
              <w:rPr>
                <w:rFonts w:ascii="Arial" w:eastAsia="Calibri" w:hAnsi="Arial" w:cs="Arial"/>
                <w:color w:val="auto"/>
                <w:sz w:val="18"/>
                <w:szCs w:val="18"/>
              </w:rPr>
            </w:pPr>
            <w:r w:rsidRPr="00B85190">
              <w:rPr>
                <w:rFonts w:ascii="Arial" w:eastAsia="Calibri" w:hAnsi="Arial" w:cs="Arial"/>
                <w:color w:val="auto"/>
                <w:sz w:val="18"/>
                <w:szCs w:val="18"/>
              </w:rPr>
              <w:t>Students use a variety of valid and reliable sources for the evidence (e.g., theories, simulations, peer review, students’ own investigations)</w:t>
            </w:r>
          </w:p>
        </w:tc>
      </w:tr>
      <w:tr w:rsidR="00ED3FAE" w:rsidRPr="00B85190" w14:paraId="7A360BDC" w14:textId="77777777" w:rsidTr="00ED3FAE">
        <w:tc>
          <w:tcPr>
            <w:tcW w:w="0" w:type="auto"/>
            <w:vMerge w:val="restart"/>
            <w:shd w:val="clear" w:color="auto" w:fill="D0CECE"/>
          </w:tcPr>
          <w:p w14:paraId="22836BFE" w14:textId="77777777" w:rsidR="00ED3FAE" w:rsidRPr="00B85190" w:rsidRDefault="00ED3FAE" w:rsidP="00ED3FAE">
            <w:pPr>
              <w:widowControl/>
              <w:rPr>
                <w:rFonts w:ascii="Arial" w:eastAsia="Calibri" w:hAnsi="Arial" w:cs="Arial"/>
                <w:color w:val="auto"/>
                <w:sz w:val="18"/>
                <w:szCs w:val="18"/>
              </w:rPr>
            </w:pPr>
            <w:r w:rsidRPr="00B85190">
              <w:rPr>
                <w:rFonts w:ascii="Arial" w:eastAsia="Calibri" w:hAnsi="Arial" w:cs="Arial"/>
                <w:color w:val="auto"/>
                <w:sz w:val="18"/>
                <w:szCs w:val="18"/>
              </w:rPr>
              <w:t>3</w:t>
            </w:r>
          </w:p>
        </w:tc>
        <w:tc>
          <w:tcPr>
            <w:tcW w:w="0" w:type="auto"/>
            <w:gridSpan w:val="2"/>
            <w:shd w:val="clear" w:color="auto" w:fill="D0CECE"/>
          </w:tcPr>
          <w:p w14:paraId="26D2A5F9" w14:textId="77777777" w:rsidR="00ED3FAE" w:rsidRPr="00B85190" w:rsidRDefault="00ED3FAE" w:rsidP="00ED3FAE">
            <w:pPr>
              <w:widowControl/>
              <w:rPr>
                <w:rFonts w:ascii="Arial" w:eastAsia="Calibri" w:hAnsi="Arial" w:cs="Arial"/>
                <w:color w:val="auto"/>
                <w:sz w:val="18"/>
                <w:szCs w:val="18"/>
              </w:rPr>
            </w:pPr>
            <w:r w:rsidRPr="00B85190">
              <w:rPr>
                <w:rFonts w:ascii="Arial" w:eastAsia="Calibri" w:hAnsi="Arial" w:cs="Arial"/>
                <w:color w:val="auto"/>
                <w:sz w:val="18"/>
                <w:szCs w:val="18"/>
              </w:rPr>
              <w:t>Reasoning</w:t>
            </w:r>
          </w:p>
        </w:tc>
      </w:tr>
      <w:tr w:rsidR="00ED3FAE" w:rsidRPr="00B85190" w14:paraId="058EDDBC" w14:textId="77777777" w:rsidTr="00ED3FAE">
        <w:trPr>
          <w:trHeight w:val="114"/>
        </w:trPr>
        <w:tc>
          <w:tcPr>
            <w:tcW w:w="0" w:type="auto"/>
            <w:vMerge/>
            <w:shd w:val="clear" w:color="auto" w:fill="D0CECE"/>
          </w:tcPr>
          <w:p w14:paraId="0671DEED" w14:textId="77777777" w:rsidR="00ED3FAE" w:rsidRPr="00B85190" w:rsidRDefault="00ED3FAE" w:rsidP="00ED3FAE">
            <w:pPr>
              <w:widowControl/>
              <w:rPr>
                <w:rFonts w:ascii="Arial" w:eastAsia="Calibri" w:hAnsi="Arial" w:cs="Arial"/>
                <w:color w:val="auto"/>
                <w:sz w:val="18"/>
                <w:szCs w:val="18"/>
              </w:rPr>
            </w:pPr>
          </w:p>
        </w:tc>
        <w:tc>
          <w:tcPr>
            <w:tcW w:w="0" w:type="auto"/>
            <w:vMerge w:val="restart"/>
          </w:tcPr>
          <w:p w14:paraId="5981E211" w14:textId="77777777" w:rsidR="00ED3FAE" w:rsidRPr="00B85190" w:rsidRDefault="00ED3FAE" w:rsidP="00ED3FAE">
            <w:pPr>
              <w:widowControl/>
              <w:rPr>
                <w:rFonts w:ascii="Arial" w:eastAsia="Calibri" w:hAnsi="Arial" w:cs="Arial"/>
                <w:color w:val="auto"/>
                <w:sz w:val="18"/>
                <w:szCs w:val="18"/>
              </w:rPr>
            </w:pPr>
            <w:r w:rsidRPr="00B85190">
              <w:rPr>
                <w:rFonts w:ascii="Arial" w:eastAsia="Calibri" w:hAnsi="Arial" w:cs="Arial"/>
                <w:color w:val="auto"/>
                <w:sz w:val="18"/>
                <w:szCs w:val="18"/>
              </w:rPr>
              <w:t>a</w:t>
            </w:r>
          </w:p>
        </w:tc>
        <w:tc>
          <w:tcPr>
            <w:tcW w:w="0" w:type="auto"/>
          </w:tcPr>
          <w:p w14:paraId="66CA9A50" w14:textId="77777777" w:rsidR="00ED3FAE" w:rsidRPr="00B85190" w:rsidRDefault="00ED3FAE" w:rsidP="00ED3FAE">
            <w:pPr>
              <w:widowControl/>
              <w:rPr>
                <w:rFonts w:ascii="Arial" w:eastAsia="Calibri" w:hAnsi="Arial" w:cs="Arial"/>
                <w:color w:val="auto"/>
                <w:sz w:val="18"/>
                <w:szCs w:val="18"/>
              </w:rPr>
            </w:pPr>
            <w:r w:rsidRPr="00B85190">
              <w:rPr>
                <w:rFonts w:ascii="Arial" w:eastAsia="Calibri" w:hAnsi="Arial" w:cs="Arial"/>
                <w:color w:val="auto"/>
                <w:sz w:val="18"/>
                <w:szCs w:val="18"/>
              </w:rPr>
              <w:t>Students use reasoning to synthesize the valid and reliable evidence to distinguish between cause and correlation to construct the explanation about how natural selection provides a mechanism for species to adapt to changes in their environment, including the following elements:</w:t>
            </w:r>
          </w:p>
        </w:tc>
      </w:tr>
      <w:tr w:rsidR="00ED3FAE" w:rsidRPr="00B85190" w14:paraId="07C524DF" w14:textId="77777777" w:rsidTr="00ED3FAE">
        <w:trPr>
          <w:trHeight w:val="113"/>
        </w:trPr>
        <w:tc>
          <w:tcPr>
            <w:tcW w:w="0" w:type="auto"/>
            <w:vMerge/>
            <w:shd w:val="clear" w:color="auto" w:fill="D0CECE"/>
          </w:tcPr>
          <w:p w14:paraId="54DD33A3" w14:textId="77777777" w:rsidR="00ED3FAE" w:rsidRPr="00B85190" w:rsidRDefault="00ED3FAE" w:rsidP="00ED3FAE">
            <w:pPr>
              <w:widowControl/>
              <w:rPr>
                <w:rFonts w:ascii="Arial" w:eastAsia="Calibri" w:hAnsi="Arial" w:cs="Arial"/>
                <w:color w:val="auto"/>
                <w:sz w:val="18"/>
                <w:szCs w:val="18"/>
              </w:rPr>
            </w:pPr>
          </w:p>
        </w:tc>
        <w:tc>
          <w:tcPr>
            <w:tcW w:w="0" w:type="auto"/>
            <w:vMerge/>
          </w:tcPr>
          <w:p w14:paraId="4512D2D9" w14:textId="77777777" w:rsidR="00ED3FAE" w:rsidRPr="00B85190" w:rsidRDefault="00ED3FAE" w:rsidP="00ED3FAE">
            <w:pPr>
              <w:widowControl/>
              <w:rPr>
                <w:rFonts w:ascii="Arial" w:eastAsia="Calibri" w:hAnsi="Arial" w:cs="Arial"/>
                <w:color w:val="auto"/>
                <w:sz w:val="18"/>
                <w:szCs w:val="18"/>
              </w:rPr>
            </w:pPr>
          </w:p>
        </w:tc>
        <w:tc>
          <w:tcPr>
            <w:tcW w:w="0" w:type="auto"/>
          </w:tcPr>
          <w:p w14:paraId="7E2FB87A" w14:textId="77777777" w:rsidR="00ED3FAE" w:rsidRPr="00B85190" w:rsidRDefault="00ED3FAE" w:rsidP="002A5EB4">
            <w:pPr>
              <w:widowControl/>
              <w:numPr>
                <w:ilvl w:val="0"/>
                <w:numId w:val="48"/>
              </w:numPr>
              <w:contextualSpacing/>
              <w:rPr>
                <w:rFonts w:ascii="Arial" w:eastAsia="Tahoma" w:hAnsi="Arial" w:cs="Arial"/>
                <w:color w:val="auto"/>
                <w:sz w:val="18"/>
                <w:szCs w:val="18"/>
              </w:rPr>
            </w:pPr>
            <w:r w:rsidRPr="00B85190">
              <w:rPr>
                <w:rFonts w:ascii="Arial" w:eastAsia="Calibri" w:hAnsi="Arial" w:cs="Arial"/>
                <w:color w:val="auto"/>
                <w:sz w:val="18"/>
                <w:szCs w:val="18"/>
              </w:rPr>
              <w:t>Biotic and abiotic differences in ecosystems contribute to changes in gene frequency over time through natural selection.</w:t>
            </w:r>
          </w:p>
        </w:tc>
      </w:tr>
      <w:tr w:rsidR="00ED3FAE" w:rsidRPr="00B85190" w14:paraId="2FD6E1B4" w14:textId="77777777" w:rsidTr="00ED3FAE">
        <w:trPr>
          <w:trHeight w:val="113"/>
        </w:trPr>
        <w:tc>
          <w:tcPr>
            <w:tcW w:w="0" w:type="auto"/>
            <w:vMerge/>
            <w:shd w:val="clear" w:color="auto" w:fill="D0CECE"/>
          </w:tcPr>
          <w:p w14:paraId="31243EED" w14:textId="77777777" w:rsidR="00ED3FAE" w:rsidRPr="00B85190" w:rsidRDefault="00ED3FAE" w:rsidP="00ED3FAE">
            <w:pPr>
              <w:widowControl/>
              <w:rPr>
                <w:rFonts w:ascii="Arial" w:eastAsia="Calibri" w:hAnsi="Arial" w:cs="Arial"/>
                <w:color w:val="auto"/>
                <w:sz w:val="18"/>
                <w:szCs w:val="18"/>
              </w:rPr>
            </w:pPr>
          </w:p>
        </w:tc>
        <w:tc>
          <w:tcPr>
            <w:tcW w:w="0" w:type="auto"/>
            <w:vMerge/>
          </w:tcPr>
          <w:p w14:paraId="568EE19D" w14:textId="77777777" w:rsidR="00ED3FAE" w:rsidRPr="00B85190" w:rsidRDefault="00ED3FAE" w:rsidP="00ED3FAE">
            <w:pPr>
              <w:widowControl/>
              <w:rPr>
                <w:rFonts w:ascii="Arial" w:eastAsia="Calibri" w:hAnsi="Arial" w:cs="Arial"/>
                <w:color w:val="auto"/>
                <w:sz w:val="18"/>
                <w:szCs w:val="18"/>
              </w:rPr>
            </w:pPr>
          </w:p>
        </w:tc>
        <w:tc>
          <w:tcPr>
            <w:tcW w:w="0" w:type="auto"/>
          </w:tcPr>
          <w:p w14:paraId="427223DE" w14:textId="77777777" w:rsidR="00ED3FAE" w:rsidRPr="00B85190" w:rsidRDefault="00ED3FAE" w:rsidP="002A5EB4">
            <w:pPr>
              <w:widowControl/>
              <w:numPr>
                <w:ilvl w:val="0"/>
                <w:numId w:val="48"/>
              </w:numPr>
              <w:contextualSpacing/>
              <w:rPr>
                <w:rFonts w:ascii="Arial" w:eastAsia="Tahoma" w:hAnsi="Arial" w:cs="Arial"/>
                <w:color w:val="auto"/>
                <w:sz w:val="18"/>
                <w:szCs w:val="18"/>
              </w:rPr>
            </w:pPr>
            <w:r w:rsidRPr="00B85190">
              <w:rPr>
                <w:rFonts w:ascii="Arial" w:eastAsia="Calibri" w:hAnsi="Arial" w:cs="Arial"/>
                <w:color w:val="auto"/>
                <w:sz w:val="18"/>
                <w:szCs w:val="18"/>
              </w:rPr>
              <w:t>Increasing gene frequency in a population results in an increasing fraction of the population in each successive generation that carries a particular gene and expresses a particular trait.</w:t>
            </w:r>
          </w:p>
        </w:tc>
      </w:tr>
      <w:tr w:rsidR="00ED3FAE" w:rsidRPr="00B85190" w14:paraId="7D2705F7" w14:textId="77777777" w:rsidTr="00ED3FAE">
        <w:trPr>
          <w:trHeight w:val="113"/>
        </w:trPr>
        <w:tc>
          <w:tcPr>
            <w:tcW w:w="0" w:type="auto"/>
            <w:vMerge/>
            <w:shd w:val="clear" w:color="auto" w:fill="D0CECE"/>
          </w:tcPr>
          <w:p w14:paraId="619D7900" w14:textId="77777777" w:rsidR="00ED3FAE" w:rsidRPr="00B85190" w:rsidRDefault="00ED3FAE" w:rsidP="00ED3FAE">
            <w:pPr>
              <w:widowControl/>
              <w:rPr>
                <w:rFonts w:ascii="Arial" w:eastAsia="Calibri" w:hAnsi="Arial" w:cs="Arial"/>
                <w:color w:val="auto"/>
                <w:sz w:val="18"/>
                <w:szCs w:val="18"/>
              </w:rPr>
            </w:pPr>
          </w:p>
        </w:tc>
        <w:tc>
          <w:tcPr>
            <w:tcW w:w="0" w:type="auto"/>
            <w:vMerge/>
          </w:tcPr>
          <w:p w14:paraId="7137E132" w14:textId="77777777" w:rsidR="00ED3FAE" w:rsidRPr="00B85190" w:rsidRDefault="00ED3FAE" w:rsidP="00ED3FAE">
            <w:pPr>
              <w:widowControl/>
              <w:rPr>
                <w:rFonts w:ascii="Arial" w:eastAsia="Calibri" w:hAnsi="Arial" w:cs="Arial"/>
                <w:color w:val="auto"/>
                <w:sz w:val="18"/>
                <w:szCs w:val="18"/>
              </w:rPr>
            </w:pPr>
          </w:p>
        </w:tc>
        <w:tc>
          <w:tcPr>
            <w:tcW w:w="0" w:type="auto"/>
          </w:tcPr>
          <w:p w14:paraId="07C72019" w14:textId="77777777" w:rsidR="00ED3FAE" w:rsidRPr="00B85190" w:rsidRDefault="00ED3FAE" w:rsidP="002A5EB4">
            <w:pPr>
              <w:widowControl/>
              <w:numPr>
                <w:ilvl w:val="0"/>
                <w:numId w:val="48"/>
              </w:numPr>
              <w:contextualSpacing/>
              <w:rPr>
                <w:rFonts w:ascii="Arial" w:eastAsia="Tahoma" w:hAnsi="Arial" w:cs="Arial"/>
                <w:color w:val="auto"/>
                <w:sz w:val="18"/>
                <w:szCs w:val="18"/>
              </w:rPr>
            </w:pPr>
            <w:r w:rsidRPr="00B85190">
              <w:rPr>
                <w:rFonts w:ascii="Arial" w:eastAsia="Calibri" w:hAnsi="Arial" w:cs="Arial"/>
                <w:color w:val="auto"/>
                <w:sz w:val="18"/>
                <w:szCs w:val="18"/>
              </w:rPr>
              <w:t>Over time, this process leads to a population that is adapted to a particular environment by the widespread expression of a trait that confers a competitive advantage in that environment.</w:t>
            </w:r>
          </w:p>
        </w:tc>
      </w:tr>
    </w:tbl>
    <w:p w14:paraId="5D1CDF59" w14:textId="77777777" w:rsidR="00ED3FAE" w:rsidRPr="00B85190" w:rsidRDefault="00ED3FAE" w:rsidP="00ED3FAE">
      <w:pPr>
        <w:widowControl/>
        <w:spacing w:after="160" w:line="259" w:lineRule="auto"/>
        <w:rPr>
          <w:rFonts w:ascii="Arial" w:eastAsia="Calibri" w:hAnsi="Arial" w:cs="Arial"/>
          <w:color w:val="auto"/>
          <w:sz w:val="20"/>
          <w:szCs w:val="20"/>
        </w:rPr>
      </w:pPr>
    </w:p>
    <w:tbl>
      <w:tblPr>
        <w:tblStyle w:val="TableGrid"/>
        <w:tblW w:w="0" w:type="auto"/>
        <w:tblLook w:val="04A0" w:firstRow="1" w:lastRow="0" w:firstColumn="1" w:lastColumn="0" w:noHBand="0" w:noVBand="1"/>
      </w:tblPr>
      <w:tblGrid>
        <w:gridCol w:w="317"/>
        <w:gridCol w:w="317"/>
        <w:gridCol w:w="14044"/>
      </w:tblGrid>
      <w:tr w:rsidR="00ED3FAE" w:rsidRPr="00B85190" w14:paraId="243E6E12" w14:textId="77777777" w:rsidTr="00ED3FAE">
        <w:tc>
          <w:tcPr>
            <w:tcW w:w="0" w:type="auto"/>
            <w:gridSpan w:val="3"/>
            <w:shd w:val="clear" w:color="auto" w:fill="7F7F7F"/>
          </w:tcPr>
          <w:p w14:paraId="37B134AC" w14:textId="0AFC3836" w:rsidR="00ED3FAE" w:rsidRPr="00B85190" w:rsidRDefault="00ED3FAE" w:rsidP="00ED3FAE">
            <w:pPr>
              <w:widowControl/>
              <w:rPr>
                <w:rFonts w:ascii="Arial" w:eastAsia="Calibri" w:hAnsi="Arial" w:cs="Arial"/>
                <w:color w:val="auto"/>
                <w:sz w:val="20"/>
                <w:szCs w:val="20"/>
              </w:rPr>
            </w:pPr>
            <w:r w:rsidRPr="00B85190">
              <w:rPr>
                <w:rFonts w:ascii="Arial" w:eastAsia="Calibri" w:hAnsi="Arial" w:cs="Arial"/>
                <w:b/>
                <w:bCs/>
                <w:color w:val="FFFFFF" w:themeColor="background1"/>
                <w:sz w:val="20"/>
                <w:szCs w:val="20"/>
              </w:rPr>
              <w:t xml:space="preserve">HS.10.5.E   </w:t>
            </w:r>
            <w:r w:rsidR="00B85190" w:rsidRPr="00B85190">
              <w:rPr>
                <w:rFonts w:ascii="Arial" w:hAnsi="Arial" w:cs="Arial"/>
                <w:b/>
                <w:bCs/>
                <w:color w:val="FFFFFF" w:themeColor="background1"/>
                <w:sz w:val="20"/>
                <w:szCs w:val="20"/>
              </w:rPr>
              <w:t>Evaluate the evidence</w:t>
            </w:r>
            <w:r w:rsidR="00B85190" w:rsidRPr="00B85190">
              <w:rPr>
                <w:rFonts w:ascii="Arial" w:hAnsi="Arial" w:cs="Arial"/>
                <w:color w:val="FFFFFF" w:themeColor="background1"/>
                <w:sz w:val="20"/>
                <w:szCs w:val="20"/>
              </w:rPr>
              <w:t xml:space="preserve"> supporting claims that </w:t>
            </w:r>
            <w:r w:rsidR="00B85190" w:rsidRPr="00B85190">
              <w:rPr>
                <w:rFonts w:ascii="Arial" w:hAnsi="Arial" w:cs="Arial"/>
                <w:color w:val="FFFFFF" w:themeColor="background1"/>
                <w:sz w:val="20"/>
                <w:szCs w:val="20"/>
                <w:u w:val="single"/>
              </w:rPr>
              <w:t>changes</w:t>
            </w:r>
            <w:r w:rsidR="00B85190" w:rsidRPr="00B85190">
              <w:rPr>
                <w:rFonts w:ascii="Arial" w:hAnsi="Arial" w:cs="Arial"/>
                <w:color w:val="FFFFFF" w:themeColor="background1"/>
                <w:sz w:val="20"/>
                <w:szCs w:val="20"/>
              </w:rPr>
              <w:t xml:space="preserve"> in environmental conditions </w:t>
            </w:r>
            <w:r w:rsidR="00B85190" w:rsidRPr="00B85190">
              <w:rPr>
                <w:rFonts w:ascii="Arial" w:hAnsi="Arial" w:cs="Arial"/>
                <w:color w:val="FFFFFF" w:themeColor="background1"/>
                <w:sz w:val="20"/>
                <w:szCs w:val="20"/>
                <w:u w:val="single"/>
              </w:rPr>
              <w:t>may result in</w:t>
            </w:r>
            <w:r w:rsidR="00B85190" w:rsidRPr="00B85190">
              <w:rPr>
                <w:rFonts w:ascii="Arial" w:hAnsi="Arial" w:cs="Arial"/>
                <w:color w:val="FFFFFF" w:themeColor="background1"/>
                <w:sz w:val="20"/>
                <w:szCs w:val="20"/>
              </w:rPr>
              <w:t xml:space="preserve">: (1) increases in the number of individuals of </w:t>
            </w:r>
            <w:r w:rsidR="00B85190">
              <w:rPr>
                <w:rFonts w:ascii="Arial" w:hAnsi="Arial" w:cs="Arial"/>
                <w:color w:val="FFFFFF" w:themeColor="background1"/>
                <w:sz w:val="20"/>
                <w:szCs w:val="20"/>
              </w:rPr>
              <w:br/>
              <w:t xml:space="preserve">                   </w:t>
            </w:r>
            <w:r w:rsidR="00B85190" w:rsidRPr="00B85190">
              <w:rPr>
                <w:rFonts w:ascii="Arial" w:hAnsi="Arial" w:cs="Arial"/>
                <w:color w:val="FFFFFF" w:themeColor="background1"/>
                <w:sz w:val="20"/>
                <w:szCs w:val="20"/>
              </w:rPr>
              <w:t>some species, (2) the emergence of new species over time, and (3) the extinction of other species.</w:t>
            </w:r>
          </w:p>
        </w:tc>
      </w:tr>
      <w:tr w:rsidR="00ED3FAE" w:rsidRPr="00B85190" w14:paraId="03A69D01" w14:textId="77777777" w:rsidTr="00ED3FAE">
        <w:tc>
          <w:tcPr>
            <w:tcW w:w="0" w:type="auto"/>
            <w:vMerge w:val="restart"/>
            <w:shd w:val="clear" w:color="auto" w:fill="D0CECE"/>
          </w:tcPr>
          <w:p w14:paraId="0A117C3D" w14:textId="77777777" w:rsidR="00ED3FAE" w:rsidRPr="00B85190" w:rsidRDefault="00ED3FAE" w:rsidP="00ED3FAE">
            <w:pPr>
              <w:widowControl/>
              <w:rPr>
                <w:rFonts w:ascii="Arial" w:eastAsia="Calibri" w:hAnsi="Arial" w:cs="Arial"/>
                <w:color w:val="auto"/>
                <w:sz w:val="18"/>
                <w:szCs w:val="18"/>
              </w:rPr>
            </w:pPr>
            <w:r w:rsidRPr="00B85190">
              <w:rPr>
                <w:rFonts w:ascii="Arial" w:eastAsia="Calibri" w:hAnsi="Arial" w:cs="Arial"/>
                <w:color w:val="auto"/>
                <w:sz w:val="18"/>
                <w:szCs w:val="18"/>
              </w:rPr>
              <w:t>1</w:t>
            </w:r>
          </w:p>
        </w:tc>
        <w:tc>
          <w:tcPr>
            <w:tcW w:w="0" w:type="auto"/>
            <w:gridSpan w:val="2"/>
            <w:shd w:val="clear" w:color="auto" w:fill="D0CECE"/>
          </w:tcPr>
          <w:p w14:paraId="5BD7DF83" w14:textId="77777777" w:rsidR="00ED3FAE" w:rsidRPr="00B85190" w:rsidRDefault="00ED3FAE" w:rsidP="00ED3FAE">
            <w:pPr>
              <w:widowControl/>
              <w:rPr>
                <w:rFonts w:ascii="Arial" w:eastAsia="Calibri" w:hAnsi="Arial" w:cs="Arial"/>
                <w:color w:val="auto"/>
                <w:sz w:val="18"/>
                <w:szCs w:val="18"/>
              </w:rPr>
            </w:pPr>
            <w:r w:rsidRPr="00B85190">
              <w:rPr>
                <w:rFonts w:ascii="Arial" w:eastAsia="Calibri" w:hAnsi="Arial" w:cs="Arial"/>
                <w:color w:val="auto"/>
                <w:sz w:val="18"/>
                <w:szCs w:val="18"/>
              </w:rPr>
              <w:t>Identifying the given claims and evidence to be evaluated</w:t>
            </w:r>
          </w:p>
        </w:tc>
      </w:tr>
      <w:tr w:rsidR="00ED3FAE" w:rsidRPr="00B85190" w14:paraId="7D37070D" w14:textId="77777777" w:rsidTr="00ED3FAE">
        <w:trPr>
          <w:trHeight w:val="114"/>
        </w:trPr>
        <w:tc>
          <w:tcPr>
            <w:tcW w:w="0" w:type="auto"/>
            <w:vMerge/>
          </w:tcPr>
          <w:p w14:paraId="29E1DEDF" w14:textId="77777777" w:rsidR="00ED3FAE" w:rsidRPr="00B85190" w:rsidRDefault="00ED3FAE" w:rsidP="00ED3FAE">
            <w:pPr>
              <w:widowControl/>
              <w:rPr>
                <w:rFonts w:ascii="Arial" w:eastAsia="Calibri" w:hAnsi="Arial" w:cs="Arial"/>
                <w:color w:val="auto"/>
                <w:sz w:val="18"/>
                <w:szCs w:val="18"/>
              </w:rPr>
            </w:pPr>
          </w:p>
        </w:tc>
        <w:tc>
          <w:tcPr>
            <w:tcW w:w="0" w:type="auto"/>
            <w:vMerge w:val="restart"/>
          </w:tcPr>
          <w:p w14:paraId="592FCAA1" w14:textId="77777777" w:rsidR="00ED3FAE" w:rsidRPr="00B85190" w:rsidRDefault="00ED3FAE" w:rsidP="00ED3FAE">
            <w:pPr>
              <w:widowControl/>
              <w:rPr>
                <w:rFonts w:ascii="Arial" w:eastAsia="Calibri" w:hAnsi="Arial" w:cs="Arial"/>
                <w:color w:val="auto"/>
                <w:sz w:val="18"/>
                <w:szCs w:val="18"/>
              </w:rPr>
            </w:pPr>
            <w:r w:rsidRPr="00B85190">
              <w:rPr>
                <w:rFonts w:ascii="Arial" w:eastAsia="Calibri" w:hAnsi="Arial" w:cs="Arial"/>
                <w:color w:val="auto"/>
                <w:sz w:val="18"/>
                <w:szCs w:val="18"/>
              </w:rPr>
              <w:t>a</w:t>
            </w:r>
          </w:p>
        </w:tc>
        <w:tc>
          <w:tcPr>
            <w:tcW w:w="0" w:type="auto"/>
          </w:tcPr>
          <w:p w14:paraId="197D767B" w14:textId="77777777" w:rsidR="00ED3FAE" w:rsidRPr="00B85190" w:rsidRDefault="00ED3FAE" w:rsidP="00ED3FAE">
            <w:pPr>
              <w:widowControl/>
              <w:rPr>
                <w:rFonts w:ascii="Arial" w:eastAsia="Calibri" w:hAnsi="Arial" w:cs="Arial"/>
                <w:color w:val="auto"/>
                <w:sz w:val="18"/>
                <w:szCs w:val="18"/>
              </w:rPr>
            </w:pPr>
            <w:r w:rsidRPr="00B85190">
              <w:rPr>
                <w:rFonts w:ascii="Arial" w:eastAsia="Calibri" w:hAnsi="Arial" w:cs="Arial"/>
                <w:color w:val="auto"/>
                <w:sz w:val="18"/>
                <w:szCs w:val="18"/>
              </w:rPr>
              <w:t>Students identify the given claims, which include the idea that changes in environmental conditions may result in:</w:t>
            </w:r>
          </w:p>
        </w:tc>
      </w:tr>
      <w:tr w:rsidR="00ED3FAE" w:rsidRPr="00B85190" w14:paraId="2B4628E7" w14:textId="77777777" w:rsidTr="00ED3FAE">
        <w:trPr>
          <w:trHeight w:val="113"/>
        </w:trPr>
        <w:tc>
          <w:tcPr>
            <w:tcW w:w="0" w:type="auto"/>
            <w:vMerge/>
          </w:tcPr>
          <w:p w14:paraId="43166AAB" w14:textId="77777777" w:rsidR="00ED3FAE" w:rsidRPr="00B85190" w:rsidRDefault="00ED3FAE" w:rsidP="00ED3FAE">
            <w:pPr>
              <w:widowControl/>
              <w:rPr>
                <w:rFonts w:ascii="Arial" w:eastAsia="Calibri" w:hAnsi="Arial" w:cs="Arial"/>
                <w:color w:val="auto"/>
                <w:sz w:val="18"/>
                <w:szCs w:val="18"/>
              </w:rPr>
            </w:pPr>
          </w:p>
        </w:tc>
        <w:tc>
          <w:tcPr>
            <w:tcW w:w="0" w:type="auto"/>
            <w:vMerge/>
          </w:tcPr>
          <w:p w14:paraId="4E070028" w14:textId="77777777" w:rsidR="00ED3FAE" w:rsidRPr="00B85190" w:rsidRDefault="00ED3FAE" w:rsidP="00ED3FAE">
            <w:pPr>
              <w:widowControl/>
              <w:rPr>
                <w:rFonts w:ascii="Arial" w:eastAsia="Calibri" w:hAnsi="Arial" w:cs="Arial"/>
                <w:color w:val="auto"/>
                <w:sz w:val="18"/>
                <w:szCs w:val="18"/>
              </w:rPr>
            </w:pPr>
          </w:p>
        </w:tc>
        <w:tc>
          <w:tcPr>
            <w:tcW w:w="0" w:type="auto"/>
          </w:tcPr>
          <w:p w14:paraId="7D9DD6CB" w14:textId="77777777" w:rsidR="00ED3FAE" w:rsidRPr="00B85190" w:rsidRDefault="00ED3FAE" w:rsidP="002A5EB4">
            <w:pPr>
              <w:widowControl/>
              <w:numPr>
                <w:ilvl w:val="0"/>
                <w:numId w:val="49"/>
              </w:numPr>
              <w:contextualSpacing/>
              <w:rPr>
                <w:rFonts w:ascii="Arial" w:eastAsia="Tahoma" w:hAnsi="Arial" w:cs="Arial"/>
                <w:color w:val="auto"/>
                <w:sz w:val="18"/>
                <w:szCs w:val="18"/>
              </w:rPr>
            </w:pPr>
            <w:r w:rsidRPr="00B85190">
              <w:rPr>
                <w:rFonts w:ascii="Arial" w:eastAsia="Calibri" w:hAnsi="Arial" w:cs="Arial"/>
                <w:color w:val="auto"/>
                <w:sz w:val="18"/>
                <w:szCs w:val="18"/>
              </w:rPr>
              <w:t xml:space="preserve">Increases in the number of individuals of some species; </w:t>
            </w:r>
          </w:p>
        </w:tc>
      </w:tr>
      <w:tr w:rsidR="00ED3FAE" w:rsidRPr="00B85190" w14:paraId="55DDDC1F" w14:textId="77777777" w:rsidTr="00ED3FAE">
        <w:trPr>
          <w:trHeight w:val="113"/>
        </w:trPr>
        <w:tc>
          <w:tcPr>
            <w:tcW w:w="0" w:type="auto"/>
            <w:vMerge/>
          </w:tcPr>
          <w:p w14:paraId="3D9BE2D6" w14:textId="77777777" w:rsidR="00ED3FAE" w:rsidRPr="00B85190" w:rsidRDefault="00ED3FAE" w:rsidP="00ED3FAE">
            <w:pPr>
              <w:widowControl/>
              <w:rPr>
                <w:rFonts w:ascii="Arial" w:eastAsia="Calibri" w:hAnsi="Arial" w:cs="Arial"/>
                <w:color w:val="auto"/>
                <w:sz w:val="18"/>
                <w:szCs w:val="18"/>
              </w:rPr>
            </w:pPr>
          </w:p>
        </w:tc>
        <w:tc>
          <w:tcPr>
            <w:tcW w:w="0" w:type="auto"/>
            <w:vMerge/>
          </w:tcPr>
          <w:p w14:paraId="2059F912" w14:textId="77777777" w:rsidR="00ED3FAE" w:rsidRPr="00B85190" w:rsidRDefault="00ED3FAE" w:rsidP="00ED3FAE">
            <w:pPr>
              <w:widowControl/>
              <w:rPr>
                <w:rFonts w:ascii="Arial" w:eastAsia="Calibri" w:hAnsi="Arial" w:cs="Arial"/>
                <w:color w:val="auto"/>
                <w:sz w:val="18"/>
                <w:szCs w:val="18"/>
              </w:rPr>
            </w:pPr>
          </w:p>
        </w:tc>
        <w:tc>
          <w:tcPr>
            <w:tcW w:w="0" w:type="auto"/>
          </w:tcPr>
          <w:p w14:paraId="36B4EC66" w14:textId="77777777" w:rsidR="00ED3FAE" w:rsidRPr="00B85190" w:rsidRDefault="00ED3FAE" w:rsidP="002A5EB4">
            <w:pPr>
              <w:widowControl/>
              <w:numPr>
                <w:ilvl w:val="0"/>
                <w:numId w:val="49"/>
              </w:numPr>
              <w:contextualSpacing/>
              <w:rPr>
                <w:rFonts w:ascii="Arial" w:eastAsia="Tahoma" w:hAnsi="Arial" w:cs="Arial"/>
                <w:color w:val="auto"/>
                <w:sz w:val="18"/>
                <w:szCs w:val="18"/>
              </w:rPr>
            </w:pPr>
            <w:r w:rsidRPr="00B85190">
              <w:rPr>
                <w:rFonts w:ascii="Arial" w:eastAsia="Calibri" w:hAnsi="Arial" w:cs="Arial"/>
                <w:color w:val="auto"/>
                <w:sz w:val="18"/>
                <w:szCs w:val="18"/>
              </w:rPr>
              <w:t xml:space="preserve">The emergence of new species over time; and </w:t>
            </w:r>
          </w:p>
        </w:tc>
      </w:tr>
      <w:tr w:rsidR="00ED3FAE" w:rsidRPr="00B85190" w14:paraId="51064A00" w14:textId="77777777" w:rsidTr="00ED3FAE">
        <w:trPr>
          <w:trHeight w:val="113"/>
        </w:trPr>
        <w:tc>
          <w:tcPr>
            <w:tcW w:w="0" w:type="auto"/>
            <w:vMerge/>
          </w:tcPr>
          <w:p w14:paraId="3B526DA6" w14:textId="77777777" w:rsidR="00ED3FAE" w:rsidRPr="00B85190" w:rsidRDefault="00ED3FAE" w:rsidP="00ED3FAE">
            <w:pPr>
              <w:widowControl/>
              <w:rPr>
                <w:rFonts w:ascii="Arial" w:eastAsia="Calibri" w:hAnsi="Arial" w:cs="Arial"/>
                <w:color w:val="auto"/>
                <w:sz w:val="18"/>
                <w:szCs w:val="18"/>
              </w:rPr>
            </w:pPr>
          </w:p>
        </w:tc>
        <w:tc>
          <w:tcPr>
            <w:tcW w:w="0" w:type="auto"/>
            <w:vMerge/>
          </w:tcPr>
          <w:p w14:paraId="644551B8" w14:textId="77777777" w:rsidR="00ED3FAE" w:rsidRPr="00B85190" w:rsidRDefault="00ED3FAE" w:rsidP="00ED3FAE">
            <w:pPr>
              <w:widowControl/>
              <w:rPr>
                <w:rFonts w:ascii="Arial" w:eastAsia="Calibri" w:hAnsi="Arial" w:cs="Arial"/>
                <w:color w:val="auto"/>
                <w:sz w:val="18"/>
                <w:szCs w:val="18"/>
              </w:rPr>
            </w:pPr>
          </w:p>
        </w:tc>
        <w:tc>
          <w:tcPr>
            <w:tcW w:w="0" w:type="auto"/>
          </w:tcPr>
          <w:p w14:paraId="525CE692" w14:textId="77777777" w:rsidR="00ED3FAE" w:rsidRPr="00B85190" w:rsidRDefault="00ED3FAE" w:rsidP="002A5EB4">
            <w:pPr>
              <w:widowControl/>
              <w:numPr>
                <w:ilvl w:val="0"/>
                <w:numId w:val="49"/>
              </w:numPr>
              <w:contextualSpacing/>
              <w:rPr>
                <w:rFonts w:ascii="Arial" w:eastAsia="Tahoma" w:hAnsi="Arial" w:cs="Arial"/>
                <w:color w:val="auto"/>
                <w:sz w:val="18"/>
                <w:szCs w:val="18"/>
              </w:rPr>
            </w:pPr>
            <w:r w:rsidRPr="00B85190">
              <w:rPr>
                <w:rFonts w:ascii="Arial" w:eastAsia="Calibri" w:hAnsi="Arial" w:cs="Arial"/>
                <w:color w:val="auto"/>
                <w:sz w:val="18"/>
                <w:szCs w:val="18"/>
              </w:rPr>
              <w:t xml:space="preserve">The extinction of other species. </w:t>
            </w:r>
          </w:p>
        </w:tc>
      </w:tr>
      <w:tr w:rsidR="00ED3FAE" w:rsidRPr="00B85190" w14:paraId="55D4F3EC" w14:textId="77777777" w:rsidTr="00ED3FAE">
        <w:trPr>
          <w:trHeight w:val="287"/>
        </w:trPr>
        <w:tc>
          <w:tcPr>
            <w:tcW w:w="0" w:type="auto"/>
            <w:vMerge/>
          </w:tcPr>
          <w:p w14:paraId="7951CF78" w14:textId="77777777" w:rsidR="00ED3FAE" w:rsidRPr="00B85190" w:rsidRDefault="00ED3FAE" w:rsidP="00ED3FAE">
            <w:pPr>
              <w:widowControl/>
              <w:rPr>
                <w:rFonts w:ascii="Arial" w:eastAsia="Calibri" w:hAnsi="Arial" w:cs="Arial"/>
                <w:color w:val="auto"/>
                <w:sz w:val="18"/>
                <w:szCs w:val="18"/>
              </w:rPr>
            </w:pPr>
          </w:p>
        </w:tc>
        <w:tc>
          <w:tcPr>
            <w:tcW w:w="0" w:type="auto"/>
          </w:tcPr>
          <w:p w14:paraId="529116E5" w14:textId="77777777" w:rsidR="00ED3FAE" w:rsidRPr="00B85190" w:rsidRDefault="00ED3FAE" w:rsidP="00ED3FAE">
            <w:pPr>
              <w:widowControl/>
              <w:rPr>
                <w:rFonts w:ascii="Arial" w:eastAsia="Calibri" w:hAnsi="Arial" w:cs="Arial"/>
                <w:color w:val="auto"/>
                <w:sz w:val="18"/>
                <w:szCs w:val="18"/>
              </w:rPr>
            </w:pPr>
            <w:r w:rsidRPr="00B85190">
              <w:rPr>
                <w:rFonts w:ascii="Arial" w:eastAsia="Calibri" w:hAnsi="Arial" w:cs="Arial"/>
                <w:color w:val="auto"/>
                <w:sz w:val="18"/>
                <w:szCs w:val="18"/>
              </w:rPr>
              <w:t>b</w:t>
            </w:r>
          </w:p>
        </w:tc>
        <w:tc>
          <w:tcPr>
            <w:tcW w:w="0" w:type="auto"/>
          </w:tcPr>
          <w:p w14:paraId="2328230A" w14:textId="77777777" w:rsidR="00ED3FAE" w:rsidRPr="00B85190" w:rsidRDefault="00ED3FAE" w:rsidP="00ED3FAE">
            <w:pPr>
              <w:widowControl/>
              <w:rPr>
                <w:rFonts w:ascii="Arial" w:eastAsia="Tahoma" w:hAnsi="Arial" w:cs="Arial"/>
                <w:color w:val="auto"/>
                <w:sz w:val="18"/>
                <w:szCs w:val="18"/>
              </w:rPr>
            </w:pPr>
            <w:r w:rsidRPr="00B85190">
              <w:rPr>
                <w:rFonts w:ascii="Arial" w:eastAsia="Calibri" w:hAnsi="Arial" w:cs="Arial"/>
                <w:color w:val="auto"/>
                <w:sz w:val="18"/>
                <w:szCs w:val="18"/>
              </w:rPr>
              <w:t xml:space="preserve">Students identify the given evidence to be evaluated. </w:t>
            </w:r>
          </w:p>
        </w:tc>
      </w:tr>
      <w:tr w:rsidR="00ED3FAE" w:rsidRPr="00B85190" w14:paraId="4F5CB8B5" w14:textId="77777777" w:rsidTr="00ED3FAE">
        <w:tc>
          <w:tcPr>
            <w:tcW w:w="0" w:type="auto"/>
            <w:vMerge w:val="restart"/>
            <w:shd w:val="clear" w:color="auto" w:fill="D0CECE"/>
          </w:tcPr>
          <w:p w14:paraId="659E94E6" w14:textId="77777777" w:rsidR="00ED3FAE" w:rsidRPr="00B85190" w:rsidRDefault="00ED3FAE" w:rsidP="00ED3FAE">
            <w:pPr>
              <w:widowControl/>
              <w:rPr>
                <w:rFonts w:ascii="Arial" w:eastAsia="Calibri" w:hAnsi="Arial" w:cs="Arial"/>
                <w:color w:val="auto"/>
                <w:sz w:val="18"/>
                <w:szCs w:val="18"/>
              </w:rPr>
            </w:pPr>
            <w:r w:rsidRPr="00B85190">
              <w:rPr>
                <w:rFonts w:ascii="Arial" w:eastAsia="Calibri" w:hAnsi="Arial" w:cs="Arial"/>
                <w:color w:val="auto"/>
                <w:sz w:val="18"/>
                <w:szCs w:val="18"/>
              </w:rPr>
              <w:t>2</w:t>
            </w:r>
          </w:p>
        </w:tc>
        <w:tc>
          <w:tcPr>
            <w:tcW w:w="0" w:type="auto"/>
            <w:gridSpan w:val="2"/>
            <w:shd w:val="clear" w:color="auto" w:fill="D0CECE"/>
          </w:tcPr>
          <w:p w14:paraId="0FC3388A" w14:textId="77777777" w:rsidR="00ED3FAE" w:rsidRPr="00B85190" w:rsidRDefault="00ED3FAE" w:rsidP="00ED3FAE">
            <w:pPr>
              <w:widowControl/>
              <w:rPr>
                <w:rFonts w:ascii="Arial" w:eastAsia="Calibri" w:hAnsi="Arial" w:cs="Arial"/>
                <w:color w:val="auto"/>
                <w:sz w:val="18"/>
                <w:szCs w:val="18"/>
                <w:highlight w:val="yellow"/>
              </w:rPr>
            </w:pPr>
            <w:r w:rsidRPr="00B85190">
              <w:rPr>
                <w:rFonts w:ascii="Arial" w:eastAsia="Calibri" w:hAnsi="Arial" w:cs="Arial"/>
                <w:color w:val="auto"/>
                <w:sz w:val="18"/>
                <w:szCs w:val="18"/>
              </w:rPr>
              <w:t>Identifying any potential additional evidence that is relevant to the evaluation</w:t>
            </w:r>
          </w:p>
        </w:tc>
      </w:tr>
      <w:tr w:rsidR="00ED3FAE" w:rsidRPr="00B85190" w14:paraId="0BAB82A2" w14:textId="77777777" w:rsidTr="00ED3FAE">
        <w:trPr>
          <w:trHeight w:val="87"/>
        </w:trPr>
        <w:tc>
          <w:tcPr>
            <w:tcW w:w="0" w:type="auto"/>
            <w:vMerge/>
            <w:shd w:val="clear" w:color="auto" w:fill="D0CECE"/>
          </w:tcPr>
          <w:p w14:paraId="3326E8E6" w14:textId="77777777" w:rsidR="00ED3FAE" w:rsidRPr="00B85190" w:rsidRDefault="00ED3FAE" w:rsidP="00ED3FAE">
            <w:pPr>
              <w:widowControl/>
              <w:rPr>
                <w:rFonts w:ascii="Arial" w:eastAsia="Calibri" w:hAnsi="Arial" w:cs="Arial"/>
                <w:color w:val="auto"/>
                <w:sz w:val="18"/>
                <w:szCs w:val="18"/>
              </w:rPr>
            </w:pPr>
          </w:p>
        </w:tc>
        <w:tc>
          <w:tcPr>
            <w:tcW w:w="0" w:type="auto"/>
            <w:vMerge w:val="restart"/>
          </w:tcPr>
          <w:p w14:paraId="76C17DAB" w14:textId="77777777" w:rsidR="00ED3FAE" w:rsidRPr="00B85190" w:rsidRDefault="00ED3FAE" w:rsidP="00ED3FAE">
            <w:pPr>
              <w:widowControl/>
              <w:rPr>
                <w:rFonts w:ascii="Arial" w:eastAsia="Calibri" w:hAnsi="Arial" w:cs="Arial"/>
                <w:color w:val="auto"/>
                <w:sz w:val="18"/>
                <w:szCs w:val="18"/>
              </w:rPr>
            </w:pPr>
            <w:r w:rsidRPr="00B85190">
              <w:rPr>
                <w:rFonts w:ascii="Arial" w:eastAsia="Calibri" w:hAnsi="Arial" w:cs="Arial"/>
                <w:color w:val="auto"/>
                <w:sz w:val="18"/>
                <w:szCs w:val="18"/>
              </w:rPr>
              <w:t>a</w:t>
            </w:r>
          </w:p>
        </w:tc>
        <w:tc>
          <w:tcPr>
            <w:tcW w:w="0" w:type="auto"/>
          </w:tcPr>
          <w:p w14:paraId="77FEF936" w14:textId="77777777" w:rsidR="00ED3FAE" w:rsidRPr="00B85190" w:rsidRDefault="00ED3FAE" w:rsidP="00ED3FAE">
            <w:pPr>
              <w:widowControl/>
              <w:rPr>
                <w:rFonts w:ascii="Arial" w:eastAsia="Calibri" w:hAnsi="Arial" w:cs="Arial"/>
                <w:color w:val="auto"/>
                <w:sz w:val="18"/>
                <w:szCs w:val="18"/>
                <w:highlight w:val="yellow"/>
              </w:rPr>
            </w:pPr>
            <w:r w:rsidRPr="00B85190">
              <w:rPr>
                <w:rFonts w:ascii="Arial" w:eastAsia="Calibri" w:hAnsi="Arial" w:cs="Arial"/>
                <w:color w:val="auto"/>
                <w:sz w:val="18"/>
                <w:szCs w:val="18"/>
              </w:rPr>
              <w:t>Students identify and describe* additional evidence (in the form of data, information, models, or other appropriate forms) that was not provided but is relevant to the claims and to evaluating the given evidence, including:</w:t>
            </w:r>
          </w:p>
        </w:tc>
      </w:tr>
      <w:tr w:rsidR="00ED3FAE" w:rsidRPr="00B85190" w14:paraId="5E24AA29" w14:textId="77777777" w:rsidTr="00ED3FAE">
        <w:trPr>
          <w:trHeight w:val="85"/>
        </w:trPr>
        <w:tc>
          <w:tcPr>
            <w:tcW w:w="0" w:type="auto"/>
            <w:vMerge/>
            <w:shd w:val="clear" w:color="auto" w:fill="D0CECE"/>
          </w:tcPr>
          <w:p w14:paraId="4DBF37A0" w14:textId="77777777" w:rsidR="00ED3FAE" w:rsidRPr="00B85190" w:rsidRDefault="00ED3FAE" w:rsidP="00ED3FAE">
            <w:pPr>
              <w:widowControl/>
              <w:rPr>
                <w:rFonts w:ascii="Arial" w:eastAsia="Calibri" w:hAnsi="Arial" w:cs="Arial"/>
                <w:color w:val="auto"/>
                <w:sz w:val="18"/>
                <w:szCs w:val="18"/>
              </w:rPr>
            </w:pPr>
          </w:p>
        </w:tc>
        <w:tc>
          <w:tcPr>
            <w:tcW w:w="0" w:type="auto"/>
            <w:vMerge/>
          </w:tcPr>
          <w:p w14:paraId="3BC5C67F" w14:textId="77777777" w:rsidR="00ED3FAE" w:rsidRPr="00B85190" w:rsidRDefault="00ED3FAE" w:rsidP="00ED3FAE">
            <w:pPr>
              <w:widowControl/>
              <w:rPr>
                <w:rFonts w:ascii="Arial" w:eastAsia="Calibri" w:hAnsi="Arial" w:cs="Arial"/>
                <w:color w:val="auto"/>
                <w:sz w:val="18"/>
                <w:szCs w:val="18"/>
              </w:rPr>
            </w:pPr>
          </w:p>
        </w:tc>
        <w:tc>
          <w:tcPr>
            <w:tcW w:w="0" w:type="auto"/>
          </w:tcPr>
          <w:p w14:paraId="2D5CDA05" w14:textId="77777777" w:rsidR="00ED3FAE" w:rsidRPr="00B85190" w:rsidRDefault="00ED3FAE" w:rsidP="002A5EB4">
            <w:pPr>
              <w:widowControl/>
              <w:numPr>
                <w:ilvl w:val="0"/>
                <w:numId w:val="50"/>
              </w:numPr>
              <w:contextualSpacing/>
              <w:rPr>
                <w:rFonts w:ascii="Arial" w:eastAsia="Tahoma" w:hAnsi="Arial" w:cs="Arial"/>
                <w:color w:val="auto"/>
                <w:sz w:val="18"/>
                <w:szCs w:val="18"/>
              </w:rPr>
            </w:pPr>
            <w:r w:rsidRPr="00B85190">
              <w:rPr>
                <w:rFonts w:ascii="Arial" w:eastAsia="Calibri" w:hAnsi="Arial" w:cs="Arial"/>
                <w:color w:val="auto"/>
                <w:sz w:val="18"/>
                <w:szCs w:val="18"/>
              </w:rPr>
              <w:t>Data indicating the change over time in:</w:t>
            </w:r>
          </w:p>
        </w:tc>
      </w:tr>
      <w:tr w:rsidR="00ED3FAE" w:rsidRPr="00B85190" w14:paraId="40771CEA" w14:textId="77777777" w:rsidTr="00ED3FAE">
        <w:trPr>
          <w:trHeight w:val="85"/>
        </w:trPr>
        <w:tc>
          <w:tcPr>
            <w:tcW w:w="0" w:type="auto"/>
            <w:vMerge/>
            <w:shd w:val="clear" w:color="auto" w:fill="D0CECE"/>
          </w:tcPr>
          <w:p w14:paraId="3FA0D783" w14:textId="77777777" w:rsidR="00ED3FAE" w:rsidRPr="00B85190" w:rsidRDefault="00ED3FAE" w:rsidP="00ED3FAE">
            <w:pPr>
              <w:widowControl/>
              <w:rPr>
                <w:rFonts w:ascii="Arial" w:eastAsia="Calibri" w:hAnsi="Arial" w:cs="Arial"/>
                <w:color w:val="auto"/>
                <w:sz w:val="18"/>
                <w:szCs w:val="18"/>
              </w:rPr>
            </w:pPr>
          </w:p>
        </w:tc>
        <w:tc>
          <w:tcPr>
            <w:tcW w:w="0" w:type="auto"/>
            <w:vMerge/>
          </w:tcPr>
          <w:p w14:paraId="187896A8" w14:textId="77777777" w:rsidR="00ED3FAE" w:rsidRPr="00B85190" w:rsidRDefault="00ED3FAE" w:rsidP="00ED3FAE">
            <w:pPr>
              <w:widowControl/>
              <w:rPr>
                <w:rFonts w:ascii="Arial" w:eastAsia="Calibri" w:hAnsi="Arial" w:cs="Arial"/>
                <w:color w:val="auto"/>
                <w:sz w:val="18"/>
                <w:szCs w:val="18"/>
              </w:rPr>
            </w:pPr>
          </w:p>
        </w:tc>
        <w:tc>
          <w:tcPr>
            <w:tcW w:w="0" w:type="auto"/>
          </w:tcPr>
          <w:p w14:paraId="65386B3E" w14:textId="77777777" w:rsidR="00ED3FAE" w:rsidRPr="00B85190" w:rsidRDefault="00ED3FAE" w:rsidP="002A5EB4">
            <w:pPr>
              <w:widowControl/>
              <w:numPr>
                <w:ilvl w:val="0"/>
                <w:numId w:val="51"/>
              </w:numPr>
              <w:ind w:left="1242" w:hanging="540"/>
              <w:contextualSpacing/>
              <w:rPr>
                <w:rFonts w:ascii="Arial" w:eastAsia="Tahoma" w:hAnsi="Arial" w:cs="Arial"/>
                <w:color w:val="auto"/>
                <w:sz w:val="18"/>
                <w:szCs w:val="18"/>
              </w:rPr>
            </w:pPr>
            <w:r w:rsidRPr="00B85190">
              <w:rPr>
                <w:rFonts w:ascii="Arial" w:eastAsia="Calibri" w:hAnsi="Arial" w:cs="Arial"/>
                <w:color w:val="auto"/>
                <w:sz w:val="18"/>
                <w:szCs w:val="18"/>
              </w:rPr>
              <w:t>The number of individuals in each species;</w:t>
            </w:r>
          </w:p>
        </w:tc>
      </w:tr>
      <w:tr w:rsidR="00ED3FAE" w:rsidRPr="00B85190" w14:paraId="4A375973" w14:textId="77777777" w:rsidTr="00ED3FAE">
        <w:trPr>
          <w:trHeight w:val="85"/>
        </w:trPr>
        <w:tc>
          <w:tcPr>
            <w:tcW w:w="0" w:type="auto"/>
            <w:vMerge/>
            <w:shd w:val="clear" w:color="auto" w:fill="D0CECE"/>
          </w:tcPr>
          <w:p w14:paraId="349D0C5C" w14:textId="77777777" w:rsidR="00ED3FAE" w:rsidRPr="00B85190" w:rsidRDefault="00ED3FAE" w:rsidP="00ED3FAE">
            <w:pPr>
              <w:widowControl/>
              <w:rPr>
                <w:rFonts w:ascii="Arial" w:eastAsia="Calibri" w:hAnsi="Arial" w:cs="Arial"/>
                <w:color w:val="auto"/>
                <w:sz w:val="18"/>
                <w:szCs w:val="18"/>
              </w:rPr>
            </w:pPr>
          </w:p>
        </w:tc>
        <w:tc>
          <w:tcPr>
            <w:tcW w:w="0" w:type="auto"/>
            <w:vMerge/>
          </w:tcPr>
          <w:p w14:paraId="07EFE69D" w14:textId="77777777" w:rsidR="00ED3FAE" w:rsidRPr="00B85190" w:rsidRDefault="00ED3FAE" w:rsidP="00ED3FAE">
            <w:pPr>
              <w:widowControl/>
              <w:rPr>
                <w:rFonts w:ascii="Arial" w:eastAsia="Calibri" w:hAnsi="Arial" w:cs="Arial"/>
                <w:color w:val="auto"/>
                <w:sz w:val="18"/>
                <w:szCs w:val="18"/>
              </w:rPr>
            </w:pPr>
          </w:p>
        </w:tc>
        <w:tc>
          <w:tcPr>
            <w:tcW w:w="0" w:type="auto"/>
          </w:tcPr>
          <w:p w14:paraId="196EC990" w14:textId="77777777" w:rsidR="00ED3FAE" w:rsidRPr="00B85190" w:rsidRDefault="00ED3FAE" w:rsidP="002A5EB4">
            <w:pPr>
              <w:widowControl/>
              <w:numPr>
                <w:ilvl w:val="0"/>
                <w:numId w:val="51"/>
              </w:numPr>
              <w:ind w:left="1242" w:hanging="540"/>
              <w:contextualSpacing/>
              <w:rPr>
                <w:rFonts w:ascii="Arial" w:eastAsia="Tahoma" w:hAnsi="Arial" w:cs="Arial"/>
                <w:color w:val="auto"/>
                <w:sz w:val="18"/>
                <w:szCs w:val="18"/>
              </w:rPr>
            </w:pPr>
            <w:r w:rsidRPr="00B85190">
              <w:rPr>
                <w:rFonts w:ascii="Arial" w:eastAsia="Calibri" w:hAnsi="Arial" w:cs="Arial"/>
                <w:color w:val="auto"/>
                <w:sz w:val="18"/>
                <w:szCs w:val="18"/>
              </w:rPr>
              <w:t>The number of species in an environment; and</w:t>
            </w:r>
          </w:p>
        </w:tc>
      </w:tr>
      <w:tr w:rsidR="00ED3FAE" w:rsidRPr="00B85190" w14:paraId="45CD730C" w14:textId="77777777" w:rsidTr="00ED3FAE">
        <w:trPr>
          <w:trHeight w:val="154"/>
        </w:trPr>
        <w:tc>
          <w:tcPr>
            <w:tcW w:w="0" w:type="auto"/>
            <w:vMerge/>
            <w:shd w:val="clear" w:color="auto" w:fill="D0CECE"/>
          </w:tcPr>
          <w:p w14:paraId="486F7D33" w14:textId="77777777" w:rsidR="00ED3FAE" w:rsidRPr="00B85190" w:rsidRDefault="00ED3FAE" w:rsidP="00ED3FAE">
            <w:pPr>
              <w:widowControl/>
              <w:rPr>
                <w:rFonts w:ascii="Arial" w:eastAsia="Calibri" w:hAnsi="Arial" w:cs="Arial"/>
                <w:color w:val="auto"/>
                <w:sz w:val="18"/>
                <w:szCs w:val="18"/>
              </w:rPr>
            </w:pPr>
          </w:p>
        </w:tc>
        <w:tc>
          <w:tcPr>
            <w:tcW w:w="0" w:type="auto"/>
            <w:vMerge/>
          </w:tcPr>
          <w:p w14:paraId="7822E0FF" w14:textId="77777777" w:rsidR="00ED3FAE" w:rsidRPr="00B85190" w:rsidRDefault="00ED3FAE" w:rsidP="00ED3FAE">
            <w:pPr>
              <w:widowControl/>
              <w:rPr>
                <w:rFonts w:ascii="Arial" w:eastAsia="Calibri" w:hAnsi="Arial" w:cs="Arial"/>
                <w:color w:val="auto"/>
                <w:sz w:val="18"/>
                <w:szCs w:val="18"/>
              </w:rPr>
            </w:pPr>
          </w:p>
        </w:tc>
        <w:tc>
          <w:tcPr>
            <w:tcW w:w="0" w:type="auto"/>
          </w:tcPr>
          <w:p w14:paraId="6D1E7DD0" w14:textId="77777777" w:rsidR="00ED3FAE" w:rsidRPr="00B85190" w:rsidRDefault="00ED3FAE" w:rsidP="002A5EB4">
            <w:pPr>
              <w:widowControl/>
              <w:numPr>
                <w:ilvl w:val="0"/>
                <w:numId w:val="51"/>
              </w:numPr>
              <w:ind w:left="1242" w:hanging="540"/>
              <w:contextualSpacing/>
              <w:rPr>
                <w:rFonts w:ascii="Arial" w:eastAsia="Tahoma" w:hAnsi="Arial" w:cs="Arial"/>
                <w:color w:val="auto"/>
                <w:sz w:val="18"/>
                <w:szCs w:val="18"/>
              </w:rPr>
            </w:pPr>
            <w:r w:rsidRPr="00B85190">
              <w:rPr>
                <w:rFonts w:ascii="Arial" w:eastAsia="Calibri" w:hAnsi="Arial" w:cs="Arial"/>
                <w:color w:val="auto"/>
                <w:sz w:val="18"/>
                <w:szCs w:val="18"/>
              </w:rPr>
              <w:t>The environmental conditions.</w:t>
            </w:r>
          </w:p>
        </w:tc>
      </w:tr>
      <w:tr w:rsidR="00ED3FAE" w:rsidRPr="00B85190" w14:paraId="1A05D9EE" w14:textId="77777777" w:rsidTr="00B85190">
        <w:trPr>
          <w:trHeight w:val="233"/>
        </w:trPr>
        <w:tc>
          <w:tcPr>
            <w:tcW w:w="0" w:type="auto"/>
            <w:vMerge/>
            <w:shd w:val="clear" w:color="auto" w:fill="D0CECE"/>
          </w:tcPr>
          <w:p w14:paraId="75C36F25" w14:textId="77777777" w:rsidR="00ED3FAE" w:rsidRPr="00B85190" w:rsidRDefault="00ED3FAE" w:rsidP="00ED3FAE">
            <w:pPr>
              <w:widowControl/>
              <w:rPr>
                <w:rFonts w:ascii="Arial" w:eastAsia="Calibri" w:hAnsi="Arial" w:cs="Arial"/>
                <w:color w:val="auto"/>
                <w:sz w:val="18"/>
                <w:szCs w:val="18"/>
              </w:rPr>
            </w:pPr>
          </w:p>
        </w:tc>
        <w:tc>
          <w:tcPr>
            <w:tcW w:w="0" w:type="auto"/>
            <w:vMerge/>
          </w:tcPr>
          <w:p w14:paraId="658BCBD6" w14:textId="77777777" w:rsidR="00ED3FAE" w:rsidRPr="00B85190" w:rsidRDefault="00ED3FAE" w:rsidP="00ED3FAE">
            <w:pPr>
              <w:widowControl/>
              <w:rPr>
                <w:rFonts w:ascii="Arial" w:eastAsia="Calibri" w:hAnsi="Arial" w:cs="Arial"/>
                <w:color w:val="auto"/>
                <w:sz w:val="18"/>
                <w:szCs w:val="18"/>
              </w:rPr>
            </w:pPr>
          </w:p>
        </w:tc>
        <w:tc>
          <w:tcPr>
            <w:tcW w:w="0" w:type="auto"/>
          </w:tcPr>
          <w:p w14:paraId="0B175ADF" w14:textId="7211C613" w:rsidR="00ED3FAE" w:rsidRPr="00B85190" w:rsidRDefault="00ED3FAE" w:rsidP="002A5EB4">
            <w:pPr>
              <w:widowControl/>
              <w:numPr>
                <w:ilvl w:val="0"/>
                <w:numId w:val="50"/>
              </w:numPr>
              <w:contextualSpacing/>
              <w:rPr>
                <w:rFonts w:ascii="Arial" w:eastAsia="Tahoma" w:hAnsi="Arial" w:cs="Arial"/>
                <w:color w:val="auto"/>
                <w:sz w:val="18"/>
                <w:szCs w:val="18"/>
              </w:rPr>
            </w:pPr>
            <w:r w:rsidRPr="00B85190">
              <w:rPr>
                <w:rFonts w:ascii="Arial" w:eastAsia="Calibri" w:hAnsi="Arial" w:cs="Arial"/>
                <w:color w:val="auto"/>
                <w:sz w:val="18"/>
                <w:szCs w:val="18"/>
              </w:rPr>
              <w:t>Environmental factors that can determine the ability of individuals in a species to survive and reproduce.</w:t>
            </w:r>
          </w:p>
        </w:tc>
      </w:tr>
      <w:tr w:rsidR="00ED3FAE" w:rsidRPr="00B85190" w14:paraId="35C26FAA" w14:textId="77777777" w:rsidTr="00ED3FAE">
        <w:tc>
          <w:tcPr>
            <w:tcW w:w="0" w:type="auto"/>
            <w:vMerge w:val="restart"/>
            <w:shd w:val="clear" w:color="auto" w:fill="D0CECE"/>
          </w:tcPr>
          <w:p w14:paraId="6D864CC9" w14:textId="77777777" w:rsidR="00ED3FAE" w:rsidRPr="00B85190" w:rsidRDefault="00ED3FAE" w:rsidP="00ED3FAE">
            <w:pPr>
              <w:widowControl/>
              <w:rPr>
                <w:rFonts w:ascii="Arial" w:eastAsia="Calibri" w:hAnsi="Arial" w:cs="Arial"/>
                <w:color w:val="auto"/>
                <w:sz w:val="18"/>
                <w:szCs w:val="18"/>
              </w:rPr>
            </w:pPr>
            <w:r w:rsidRPr="00B85190">
              <w:rPr>
                <w:rFonts w:ascii="Arial" w:eastAsia="Calibri" w:hAnsi="Arial" w:cs="Arial"/>
                <w:color w:val="auto"/>
                <w:sz w:val="18"/>
                <w:szCs w:val="18"/>
              </w:rPr>
              <w:t>3</w:t>
            </w:r>
          </w:p>
        </w:tc>
        <w:tc>
          <w:tcPr>
            <w:tcW w:w="0" w:type="auto"/>
            <w:gridSpan w:val="2"/>
            <w:shd w:val="clear" w:color="auto" w:fill="D0CECE"/>
          </w:tcPr>
          <w:p w14:paraId="543CA63E" w14:textId="77777777" w:rsidR="00ED3FAE" w:rsidRPr="00B85190" w:rsidRDefault="00ED3FAE" w:rsidP="00ED3FAE">
            <w:pPr>
              <w:widowControl/>
              <w:rPr>
                <w:rFonts w:ascii="Arial" w:eastAsia="Calibri" w:hAnsi="Arial" w:cs="Arial"/>
                <w:color w:val="auto"/>
                <w:sz w:val="18"/>
                <w:szCs w:val="18"/>
              </w:rPr>
            </w:pPr>
            <w:r w:rsidRPr="00B85190">
              <w:rPr>
                <w:rFonts w:ascii="Arial" w:eastAsia="Tahoma" w:hAnsi="Arial" w:cs="Arial"/>
                <w:color w:val="auto"/>
                <w:sz w:val="18"/>
                <w:szCs w:val="18"/>
              </w:rPr>
              <w:t>Evaluating and critiquing</w:t>
            </w:r>
          </w:p>
        </w:tc>
      </w:tr>
      <w:tr w:rsidR="00ED3FAE" w:rsidRPr="00B85190" w14:paraId="039BAE37" w14:textId="77777777" w:rsidTr="00ED3FAE">
        <w:tc>
          <w:tcPr>
            <w:tcW w:w="0" w:type="auto"/>
            <w:vMerge/>
            <w:shd w:val="clear" w:color="auto" w:fill="D0CECE"/>
          </w:tcPr>
          <w:p w14:paraId="7F42B01C" w14:textId="77777777" w:rsidR="00ED3FAE" w:rsidRPr="00B85190" w:rsidRDefault="00ED3FAE" w:rsidP="00ED3FAE">
            <w:pPr>
              <w:widowControl/>
              <w:rPr>
                <w:rFonts w:ascii="Arial" w:eastAsia="Calibri" w:hAnsi="Arial" w:cs="Arial"/>
                <w:color w:val="auto"/>
                <w:sz w:val="18"/>
                <w:szCs w:val="18"/>
              </w:rPr>
            </w:pPr>
          </w:p>
        </w:tc>
        <w:tc>
          <w:tcPr>
            <w:tcW w:w="0" w:type="auto"/>
          </w:tcPr>
          <w:p w14:paraId="3C6B1CD4" w14:textId="77777777" w:rsidR="00ED3FAE" w:rsidRPr="00B85190" w:rsidRDefault="00ED3FAE" w:rsidP="00ED3FAE">
            <w:pPr>
              <w:widowControl/>
              <w:rPr>
                <w:rFonts w:ascii="Arial" w:eastAsia="Calibri" w:hAnsi="Arial" w:cs="Arial"/>
                <w:color w:val="auto"/>
                <w:sz w:val="18"/>
                <w:szCs w:val="18"/>
              </w:rPr>
            </w:pPr>
            <w:r w:rsidRPr="00B85190">
              <w:rPr>
                <w:rFonts w:ascii="Arial" w:eastAsia="Calibri" w:hAnsi="Arial" w:cs="Arial"/>
                <w:color w:val="auto"/>
                <w:sz w:val="18"/>
                <w:szCs w:val="18"/>
              </w:rPr>
              <w:t>a</w:t>
            </w:r>
          </w:p>
        </w:tc>
        <w:tc>
          <w:tcPr>
            <w:tcW w:w="0" w:type="auto"/>
          </w:tcPr>
          <w:p w14:paraId="743DD830" w14:textId="77777777" w:rsidR="00ED3FAE" w:rsidRPr="00B85190" w:rsidRDefault="00ED3FAE" w:rsidP="00ED3FAE">
            <w:pPr>
              <w:widowControl/>
              <w:rPr>
                <w:rFonts w:ascii="Arial" w:eastAsia="Tahoma" w:hAnsi="Arial" w:cs="Arial"/>
                <w:color w:val="auto"/>
                <w:sz w:val="18"/>
                <w:szCs w:val="18"/>
              </w:rPr>
            </w:pPr>
            <w:r w:rsidRPr="00B85190">
              <w:rPr>
                <w:rFonts w:ascii="Arial" w:eastAsia="Calibri" w:hAnsi="Arial" w:cs="Arial"/>
                <w:color w:val="auto"/>
                <w:sz w:val="18"/>
                <w:szCs w:val="18"/>
              </w:rPr>
              <w:t xml:space="preserve">Students use their additional evidence to assess the validity, reliability, strengths, and weaknesses of the given evidence, along with its ability to support logical and reasonable arguments about the outcomes of group behavior. </w:t>
            </w:r>
          </w:p>
        </w:tc>
      </w:tr>
      <w:tr w:rsidR="00ED3FAE" w:rsidRPr="00B85190" w14:paraId="2E7E1B19" w14:textId="77777777" w:rsidTr="00ED3FAE">
        <w:tc>
          <w:tcPr>
            <w:tcW w:w="0" w:type="auto"/>
            <w:vMerge/>
            <w:shd w:val="clear" w:color="auto" w:fill="D0CECE"/>
          </w:tcPr>
          <w:p w14:paraId="0677225D" w14:textId="77777777" w:rsidR="00ED3FAE" w:rsidRPr="00B85190" w:rsidRDefault="00ED3FAE" w:rsidP="00ED3FAE">
            <w:pPr>
              <w:widowControl/>
              <w:rPr>
                <w:rFonts w:ascii="Arial" w:eastAsia="Calibri" w:hAnsi="Arial" w:cs="Arial"/>
                <w:color w:val="auto"/>
                <w:sz w:val="18"/>
                <w:szCs w:val="18"/>
              </w:rPr>
            </w:pPr>
          </w:p>
        </w:tc>
        <w:tc>
          <w:tcPr>
            <w:tcW w:w="0" w:type="auto"/>
          </w:tcPr>
          <w:p w14:paraId="236E0DF9" w14:textId="77777777" w:rsidR="00ED3FAE" w:rsidRPr="00B85190" w:rsidRDefault="00ED3FAE" w:rsidP="00ED3FAE">
            <w:pPr>
              <w:widowControl/>
              <w:rPr>
                <w:rFonts w:ascii="Arial" w:eastAsia="Calibri" w:hAnsi="Arial" w:cs="Arial"/>
                <w:color w:val="auto"/>
                <w:sz w:val="18"/>
                <w:szCs w:val="18"/>
              </w:rPr>
            </w:pPr>
            <w:r w:rsidRPr="00B85190">
              <w:rPr>
                <w:rFonts w:ascii="Arial" w:eastAsia="Calibri" w:hAnsi="Arial" w:cs="Arial"/>
                <w:color w:val="auto"/>
                <w:sz w:val="18"/>
                <w:szCs w:val="18"/>
              </w:rPr>
              <w:t>b</w:t>
            </w:r>
          </w:p>
        </w:tc>
        <w:tc>
          <w:tcPr>
            <w:tcW w:w="0" w:type="auto"/>
          </w:tcPr>
          <w:p w14:paraId="501AC82C" w14:textId="77777777" w:rsidR="00ED3FAE" w:rsidRPr="00B85190" w:rsidRDefault="00ED3FAE" w:rsidP="00ED3FAE">
            <w:pPr>
              <w:widowControl/>
              <w:rPr>
                <w:rFonts w:ascii="Arial" w:eastAsia="Calibri" w:hAnsi="Arial" w:cs="Arial"/>
                <w:color w:val="auto"/>
                <w:sz w:val="18"/>
                <w:szCs w:val="18"/>
              </w:rPr>
            </w:pPr>
            <w:r w:rsidRPr="00B85190">
              <w:rPr>
                <w:rFonts w:ascii="Arial" w:eastAsia="Calibri" w:hAnsi="Arial" w:cs="Arial"/>
                <w:color w:val="auto"/>
                <w:sz w:val="18"/>
                <w:szCs w:val="18"/>
              </w:rPr>
              <w:t>Students assess the ability of the given evidence to be used to determine causal or correlational effects between environmental changes, the changes in the number of individuals in each species, the number of species in an environment, and/or the emergence or extinction of species.</w:t>
            </w:r>
          </w:p>
        </w:tc>
      </w:tr>
      <w:tr w:rsidR="00ED3FAE" w:rsidRPr="00B85190" w14:paraId="27CAE82C" w14:textId="77777777" w:rsidTr="00ED3FAE">
        <w:tc>
          <w:tcPr>
            <w:tcW w:w="0" w:type="auto"/>
            <w:vMerge w:val="restart"/>
            <w:shd w:val="clear" w:color="auto" w:fill="D0CECE"/>
          </w:tcPr>
          <w:p w14:paraId="36E26320" w14:textId="77777777" w:rsidR="00ED3FAE" w:rsidRPr="00B85190" w:rsidRDefault="00ED3FAE" w:rsidP="00ED3FAE">
            <w:pPr>
              <w:widowControl/>
              <w:rPr>
                <w:rFonts w:ascii="Arial" w:eastAsia="Tahoma" w:hAnsi="Arial" w:cs="Arial"/>
                <w:color w:val="auto"/>
                <w:sz w:val="18"/>
                <w:szCs w:val="18"/>
              </w:rPr>
            </w:pPr>
            <w:r w:rsidRPr="00B85190">
              <w:rPr>
                <w:rFonts w:ascii="Arial" w:eastAsia="Calibri" w:hAnsi="Arial" w:cs="Arial"/>
                <w:color w:val="auto"/>
                <w:sz w:val="18"/>
                <w:szCs w:val="18"/>
              </w:rPr>
              <w:t>4</w:t>
            </w:r>
          </w:p>
        </w:tc>
        <w:tc>
          <w:tcPr>
            <w:tcW w:w="0" w:type="auto"/>
            <w:gridSpan w:val="2"/>
            <w:shd w:val="clear" w:color="auto" w:fill="D0CECE"/>
          </w:tcPr>
          <w:p w14:paraId="2601A2AF" w14:textId="77777777" w:rsidR="00ED3FAE" w:rsidRPr="00B85190" w:rsidRDefault="00ED3FAE" w:rsidP="00ED3FAE">
            <w:pPr>
              <w:widowControl/>
              <w:rPr>
                <w:rFonts w:ascii="Arial" w:eastAsia="Tahoma" w:hAnsi="Arial" w:cs="Arial"/>
                <w:color w:val="auto"/>
                <w:sz w:val="18"/>
                <w:szCs w:val="18"/>
              </w:rPr>
            </w:pPr>
            <w:r w:rsidRPr="00B85190">
              <w:rPr>
                <w:rFonts w:ascii="Arial" w:eastAsia="Calibri" w:hAnsi="Arial" w:cs="Arial"/>
                <w:color w:val="auto"/>
                <w:sz w:val="18"/>
                <w:szCs w:val="18"/>
              </w:rPr>
              <w:t>Reasoning and synthesis</w:t>
            </w:r>
          </w:p>
        </w:tc>
      </w:tr>
      <w:tr w:rsidR="00ED3FAE" w:rsidRPr="00B85190" w14:paraId="44CAE48F" w14:textId="77777777" w:rsidTr="00ED3FAE">
        <w:tc>
          <w:tcPr>
            <w:tcW w:w="0" w:type="auto"/>
            <w:vMerge/>
            <w:shd w:val="clear" w:color="auto" w:fill="D0CECE"/>
          </w:tcPr>
          <w:p w14:paraId="2E39963C" w14:textId="77777777" w:rsidR="00ED3FAE" w:rsidRPr="00B85190" w:rsidRDefault="00ED3FAE" w:rsidP="00ED3FAE">
            <w:pPr>
              <w:widowControl/>
              <w:rPr>
                <w:rFonts w:ascii="Arial" w:eastAsia="Calibri" w:hAnsi="Arial" w:cs="Arial"/>
                <w:color w:val="auto"/>
                <w:sz w:val="18"/>
                <w:szCs w:val="18"/>
              </w:rPr>
            </w:pPr>
          </w:p>
        </w:tc>
        <w:tc>
          <w:tcPr>
            <w:tcW w:w="0" w:type="auto"/>
            <w:shd w:val="clear" w:color="auto" w:fill="auto"/>
          </w:tcPr>
          <w:p w14:paraId="724542C0" w14:textId="77777777" w:rsidR="00ED3FAE" w:rsidRPr="00B85190" w:rsidRDefault="00ED3FAE" w:rsidP="00ED3FAE">
            <w:pPr>
              <w:widowControl/>
              <w:rPr>
                <w:rFonts w:ascii="Arial" w:eastAsia="Tahoma" w:hAnsi="Arial" w:cs="Arial"/>
                <w:color w:val="auto"/>
                <w:sz w:val="18"/>
                <w:szCs w:val="18"/>
              </w:rPr>
            </w:pPr>
            <w:r w:rsidRPr="00B85190">
              <w:rPr>
                <w:rFonts w:ascii="Arial" w:eastAsia="Tahoma" w:hAnsi="Arial" w:cs="Arial"/>
                <w:color w:val="auto"/>
                <w:sz w:val="18"/>
                <w:szCs w:val="18"/>
              </w:rPr>
              <w:t>a</w:t>
            </w:r>
          </w:p>
        </w:tc>
        <w:tc>
          <w:tcPr>
            <w:tcW w:w="0" w:type="auto"/>
            <w:shd w:val="clear" w:color="auto" w:fill="auto"/>
          </w:tcPr>
          <w:p w14:paraId="661EC07A" w14:textId="77777777" w:rsidR="00ED3FAE" w:rsidRPr="00B85190" w:rsidRDefault="00ED3FAE" w:rsidP="00ED3FAE">
            <w:pPr>
              <w:widowControl/>
              <w:tabs>
                <w:tab w:val="left" w:pos="2587"/>
              </w:tabs>
              <w:rPr>
                <w:rFonts w:ascii="Arial" w:eastAsia="Tahoma" w:hAnsi="Arial" w:cs="Arial"/>
                <w:color w:val="auto"/>
                <w:sz w:val="18"/>
                <w:szCs w:val="18"/>
              </w:rPr>
            </w:pPr>
            <w:r w:rsidRPr="00B85190">
              <w:rPr>
                <w:rFonts w:ascii="Arial" w:eastAsia="Calibri" w:hAnsi="Arial" w:cs="Arial"/>
                <w:color w:val="auto"/>
                <w:sz w:val="18"/>
                <w:szCs w:val="18"/>
              </w:rPr>
              <w:t>Students evaluate the degree to which the given empirical evidence can be used to construct logical arguments that identify causal links between environmental changes and changes in the number of individuals or species based on environmental factors that can determine the ability of individuals in a species to survive and reproduce</w:t>
            </w:r>
          </w:p>
        </w:tc>
      </w:tr>
    </w:tbl>
    <w:p w14:paraId="5618ED49" w14:textId="77777777" w:rsidR="00B85190" w:rsidRDefault="00B85190" w:rsidP="00FD6A93">
      <w:pPr>
        <w:widowControl/>
        <w:rPr>
          <w:rFonts w:ascii="Arial" w:hAnsi="Arial" w:cs="Arial"/>
          <w:b/>
          <w:bCs/>
          <w:sz w:val="32"/>
        </w:rPr>
      </w:pPr>
    </w:p>
    <w:p w14:paraId="4F09894D" w14:textId="77777777" w:rsidR="00B85190" w:rsidRDefault="00B85190">
      <w:pPr>
        <w:widowControl/>
        <w:spacing w:after="200" w:line="276" w:lineRule="auto"/>
        <w:rPr>
          <w:rFonts w:ascii="Arial" w:hAnsi="Arial" w:cs="Arial"/>
          <w:b/>
          <w:bCs/>
          <w:sz w:val="32"/>
        </w:rPr>
      </w:pPr>
      <w:r>
        <w:rPr>
          <w:rFonts w:ascii="Arial" w:hAnsi="Arial" w:cs="Arial"/>
          <w:b/>
          <w:bCs/>
          <w:sz w:val="32"/>
        </w:rPr>
        <w:br w:type="page"/>
      </w:r>
    </w:p>
    <w:tbl>
      <w:tblPr>
        <w:tblStyle w:val="TableGrid"/>
        <w:tblW w:w="0" w:type="auto"/>
        <w:tblLook w:val="04A0" w:firstRow="1" w:lastRow="0" w:firstColumn="1" w:lastColumn="0" w:noHBand="0" w:noVBand="1"/>
      </w:tblPr>
      <w:tblGrid>
        <w:gridCol w:w="317"/>
        <w:gridCol w:w="317"/>
        <w:gridCol w:w="14044"/>
      </w:tblGrid>
      <w:tr w:rsidR="002611B3" w:rsidRPr="00B85190" w14:paraId="65816B5F" w14:textId="77777777" w:rsidTr="002611B3">
        <w:tc>
          <w:tcPr>
            <w:tcW w:w="0" w:type="auto"/>
            <w:vMerge w:val="restart"/>
            <w:shd w:val="clear" w:color="auto" w:fill="D0CECE"/>
          </w:tcPr>
          <w:p w14:paraId="14D37C9F" w14:textId="77777777" w:rsidR="002611B3" w:rsidRPr="00B85190" w:rsidRDefault="002611B3" w:rsidP="002611B3">
            <w:pPr>
              <w:widowControl/>
              <w:rPr>
                <w:rFonts w:ascii="Arial" w:eastAsia="Calibri" w:hAnsi="Arial" w:cs="Arial"/>
                <w:color w:val="auto"/>
                <w:sz w:val="18"/>
                <w:szCs w:val="20"/>
              </w:rPr>
            </w:pPr>
            <w:r w:rsidRPr="00B85190">
              <w:rPr>
                <w:rFonts w:ascii="Arial" w:eastAsia="Calibri" w:hAnsi="Arial" w:cs="Arial"/>
                <w:color w:val="auto"/>
                <w:sz w:val="18"/>
                <w:szCs w:val="20"/>
              </w:rPr>
              <w:lastRenderedPageBreak/>
              <w:t>2</w:t>
            </w:r>
          </w:p>
        </w:tc>
        <w:tc>
          <w:tcPr>
            <w:tcW w:w="0" w:type="auto"/>
            <w:gridSpan w:val="2"/>
            <w:shd w:val="clear" w:color="auto" w:fill="D0CECE"/>
          </w:tcPr>
          <w:p w14:paraId="10609D5B" w14:textId="77777777" w:rsidR="002611B3" w:rsidRPr="00B85190" w:rsidRDefault="002611B3" w:rsidP="002611B3">
            <w:pPr>
              <w:widowControl/>
              <w:rPr>
                <w:rFonts w:ascii="Arial" w:eastAsia="Calibri" w:hAnsi="Arial" w:cs="Arial"/>
                <w:color w:val="auto"/>
                <w:sz w:val="18"/>
                <w:szCs w:val="20"/>
                <w:highlight w:val="yellow"/>
              </w:rPr>
            </w:pPr>
            <w:r w:rsidRPr="00B85190">
              <w:rPr>
                <w:rFonts w:ascii="Arial" w:eastAsia="Calibri" w:hAnsi="Arial" w:cs="Arial"/>
                <w:color w:val="auto"/>
                <w:sz w:val="18"/>
                <w:szCs w:val="20"/>
              </w:rPr>
              <w:t>Identifying scientific evidence</w:t>
            </w:r>
          </w:p>
        </w:tc>
      </w:tr>
      <w:tr w:rsidR="002611B3" w:rsidRPr="00B85190" w14:paraId="314858D9" w14:textId="77777777" w:rsidTr="002611B3">
        <w:trPr>
          <w:trHeight w:val="87"/>
        </w:trPr>
        <w:tc>
          <w:tcPr>
            <w:tcW w:w="0" w:type="auto"/>
            <w:vMerge/>
            <w:shd w:val="clear" w:color="auto" w:fill="D0CECE"/>
          </w:tcPr>
          <w:p w14:paraId="31010802" w14:textId="77777777" w:rsidR="002611B3" w:rsidRPr="00B85190" w:rsidRDefault="002611B3" w:rsidP="002611B3">
            <w:pPr>
              <w:widowControl/>
              <w:rPr>
                <w:rFonts w:ascii="Arial" w:eastAsia="Calibri" w:hAnsi="Arial" w:cs="Arial"/>
                <w:color w:val="auto"/>
                <w:sz w:val="18"/>
                <w:szCs w:val="20"/>
              </w:rPr>
            </w:pPr>
          </w:p>
        </w:tc>
        <w:tc>
          <w:tcPr>
            <w:tcW w:w="0" w:type="auto"/>
            <w:vMerge w:val="restart"/>
          </w:tcPr>
          <w:p w14:paraId="0F9D0F2B" w14:textId="77777777" w:rsidR="002611B3" w:rsidRPr="00B85190" w:rsidRDefault="002611B3" w:rsidP="002611B3">
            <w:pPr>
              <w:widowControl/>
              <w:rPr>
                <w:rFonts w:ascii="Arial" w:eastAsia="Calibri" w:hAnsi="Arial" w:cs="Arial"/>
                <w:color w:val="auto"/>
                <w:sz w:val="18"/>
                <w:szCs w:val="20"/>
              </w:rPr>
            </w:pPr>
            <w:r w:rsidRPr="00B85190">
              <w:rPr>
                <w:rFonts w:ascii="Arial" w:eastAsia="Calibri" w:hAnsi="Arial" w:cs="Arial"/>
                <w:color w:val="auto"/>
                <w:sz w:val="18"/>
                <w:szCs w:val="20"/>
              </w:rPr>
              <w:t>a</w:t>
            </w:r>
          </w:p>
        </w:tc>
        <w:tc>
          <w:tcPr>
            <w:tcW w:w="0" w:type="auto"/>
          </w:tcPr>
          <w:p w14:paraId="175BA151" w14:textId="77777777" w:rsidR="002611B3" w:rsidRPr="00B85190" w:rsidRDefault="002611B3" w:rsidP="002611B3">
            <w:pPr>
              <w:widowControl/>
              <w:rPr>
                <w:rFonts w:ascii="Arial" w:eastAsia="Calibri" w:hAnsi="Arial" w:cs="Arial"/>
                <w:color w:val="auto"/>
                <w:sz w:val="18"/>
                <w:szCs w:val="20"/>
                <w:highlight w:val="yellow"/>
              </w:rPr>
            </w:pPr>
            <w:r w:rsidRPr="00B85190">
              <w:rPr>
                <w:rFonts w:ascii="Arial" w:eastAsia="Calibri" w:hAnsi="Arial" w:cs="Arial"/>
                <w:color w:val="auto"/>
                <w:sz w:val="18"/>
                <w:szCs w:val="20"/>
              </w:rPr>
              <w:t>Students identify evidence for the design solutions, including:</w:t>
            </w:r>
          </w:p>
        </w:tc>
      </w:tr>
      <w:tr w:rsidR="002611B3" w:rsidRPr="00B85190" w14:paraId="43FA45CB" w14:textId="77777777" w:rsidTr="002611B3">
        <w:trPr>
          <w:trHeight w:val="85"/>
        </w:trPr>
        <w:tc>
          <w:tcPr>
            <w:tcW w:w="0" w:type="auto"/>
            <w:vMerge/>
            <w:shd w:val="clear" w:color="auto" w:fill="D0CECE"/>
          </w:tcPr>
          <w:p w14:paraId="3F854E0E" w14:textId="77777777" w:rsidR="002611B3" w:rsidRPr="00B85190" w:rsidRDefault="002611B3" w:rsidP="002611B3">
            <w:pPr>
              <w:widowControl/>
              <w:rPr>
                <w:rFonts w:ascii="Arial" w:eastAsia="Calibri" w:hAnsi="Arial" w:cs="Arial"/>
                <w:color w:val="auto"/>
                <w:sz w:val="18"/>
                <w:szCs w:val="20"/>
              </w:rPr>
            </w:pPr>
          </w:p>
        </w:tc>
        <w:tc>
          <w:tcPr>
            <w:tcW w:w="0" w:type="auto"/>
            <w:vMerge/>
          </w:tcPr>
          <w:p w14:paraId="78104507" w14:textId="77777777" w:rsidR="002611B3" w:rsidRPr="00B85190" w:rsidRDefault="002611B3" w:rsidP="002611B3">
            <w:pPr>
              <w:widowControl/>
              <w:rPr>
                <w:rFonts w:ascii="Arial" w:eastAsia="Calibri" w:hAnsi="Arial" w:cs="Arial"/>
                <w:color w:val="auto"/>
                <w:sz w:val="18"/>
                <w:szCs w:val="20"/>
              </w:rPr>
            </w:pPr>
          </w:p>
        </w:tc>
        <w:tc>
          <w:tcPr>
            <w:tcW w:w="0" w:type="auto"/>
          </w:tcPr>
          <w:p w14:paraId="2335047F" w14:textId="77777777" w:rsidR="002611B3" w:rsidRPr="00B85190" w:rsidRDefault="002611B3" w:rsidP="002A5EB4">
            <w:pPr>
              <w:widowControl/>
              <w:numPr>
                <w:ilvl w:val="0"/>
                <w:numId w:val="8"/>
              </w:numPr>
              <w:contextualSpacing/>
              <w:rPr>
                <w:rFonts w:ascii="Arial" w:eastAsia="Tahoma" w:hAnsi="Arial" w:cs="Arial"/>
                <w:color w:val="auto"/>
                <w:sz w:val="18"/>
                <w:szCs w:val="20"/>
              </w:rPr>
            </w:pPr>
            <w:r w:rsidRPr="00B85190">
              <w:rPr>
                <w:rFonts w:ascii="Arial" w:eastAsia="Calibri" w:hAnsi="Arial" w:cs="Arial"/>
                <w:color w:val="auto"/>
                <w:sz w:val="18"/>
                <w:szCs w:val="20"/>
              </w:rPr>
              <w:t>Societal needs for that energy or mineral resource;</w:t>
            </w:r>
          </w:p>
        </w:tc>
      </w:tr>
      <w:tr w:rsidR="002611B3" w:rsidRPr="00B85190" w14:paraId="6CD93DF8" w14:textId="77777777" w:rsidTr="002611B3">
        <w:trPr>
          <w:trHeight w:val="85"/>
        </w:trPr>
        <w:tc>
          <w:tcPr>
            <w:tcW w:w="0" w:type="auto"/>
            <w:vMerge/>
            <w:shd w:val="clear" w:color="auto" w:fill="D0CECE"/>
          </w:tcPr>
          <w:p w14:paraId="7354456C" w14:textId="77777777" w:rsidR="002611B3" w:rsidRPr="00B85190" w:rsidRDefault="002611B3" w:rsidP="002611B3">
            <w:pPr>
              <w:widowControl/>
              <w:rPr>
                <w:rFonts w:ascii="Arial" w:eastAsia="Calibri" w:hAnsi="Arial" w:cs="Arial"/>
                <w:color w:val="auto"/>
                <w:sz w:val="18"/>
                <w:szCs w:val="20"/>
              </w:rPr>
            </w:pPr>
          </w:p>
        </w:tc>
        <w:tc>
          <w:tcPr>
            <w:tcW w:w="0" w:type="auto"/>
            <w:vMerge/>
          </w:tcPr>
          <w:p w14:paraId="02F847C9" w14:textId="77777777" w:rsidR="002611B3" w:rsidRPr="00B85190" w:rsidRDefault="002611B3" w:rsidP="002611B3">
            <w:pPr>
              <w:widowControl/>
              <w:rPr>
                <w:rFonts w:ascii="Arial" w:eastAsia="Calibri" w:hAnsi="Arial" w:cs="Arial"/>
                <w:color w:val="auto"/>
                <w:sz w:val="18"/>
                <w:szCs w:val="20"/>
              </w:rPr>
            </w:pPr>
          </w:p>
        </w:tc>
        <w:tc>
          <w:tcPr>
            <w:tcW w:w="0" w:type="auto"/>
          </w:tcPr>
          <w:p w14:paraId="09E68DC4" w14:textId="77777777" w:rsidR="002611B3" w:rsidRPr="00B85190" w:rsidRDefault="002611B3" w:rsidP="002A5EB4">
            <w:pPr>
              <w:widowControl/>
              <w:numPr>
                <w:ilvl w:val="0"/>
                <w:numId w:val="8"/>
              </w:numPr>
              <w:contextualSpacing/>
              <w:rPr>
                <w:rFonts w:ascii="Arial" w:eastAsia="Tahoma" w:hAnsi="Arial" w:cs="Arial"/>
                <w:color w:val="auto"/>
                <w:sz w:val="18"/>
                <w:szCs w:val="20"/>
              </w:rPr>
            </w:pPr>
            <w:r w:rsidRPr="00B85190">
              <w:rPr>
                <w:rFonts w:ascii="Arial" w:eastAsia="Calibri" w:hAnsi="Arial" w:cs="Arial"/>
                <w:color w:val="auto"/>
                <w:sz w:val="18"/>
                <w:szCs w:val="20"/>
              </w:rPr>
              <w:t>The cost of extracting or developing the energy reserve or mineral resource;</w:t>
            </w:r>
          </w:p>
        </w:tc>
      </w:tr>
      <w:tr w:rsidR="002611B3" w:rsidRPr="00B85190" w14:paraId="22413586" w14:textId="77777777" w:rsidTr="002611B3">
        <w:trPr>
          <w:trHeight w:val="85"/>
        </w:trPr>
        <w:tc>
          <w:tcPr>
            <w:tcW w:w="0" w:type="auto"/>
            <w:vMerge/>
            <w:shd w:val="clear" w:color="auto" w:fill="D0CECE"/>
          </w:tcPr>
          <w:p w14:paraId="652B328B" w14:textId="77777777" w:rsidR="002611B3" w:rsidRPr="00B85190" w:rsidRDefault="002611B3" w:rsidP="002611B3">
            <w:pPr>
              <w:widowControl/>
              <w:rPr>
                <w:rFonts w:ascii="Arial" w:eastAsia="Calibri" w:hAnsi="Arial" w:cs="Arial"/>
                <w:color w:val="auto"/>
                <w:sz w:val="18"/>
                <w:szCs w:val="20"/>
              </w:rPr>
            </w:pPr>
          </w:p>
        </w:tc>
        <w:tc>
          <w:tcPr>
            <w:tcW w:w="0" w:type="auto"/>
            <w:vMerge/>
          </w:tcPr>
          <w:p w14:paraId="453ED8EF" w14:textId="77777777" w:rsidR="002611B3" w:rsidRPr="00B85190" w:rsidRDefault="002611B3" w:rsidP="002611B3">
            <w:pPr>
              <w:widowControl/>
              <w:rPr>
                <w:rFonts w:ascii="Arial" w:eastAsia="Calibri" w:hAnsi="Arial" w:cs="Arial"/>
                <w:color w:val="auto"/>
                <w:sz w:val="18"/>
                <w:szCs w:val="20"/>
              </w:rPr>
            </w:pPr>
          </w:p>
        </w:tc>
        <w:tc>
          <w:tcPr>
            <w:tcW w:w="0" w:type="auto"/>
          </w:tcPr>
          <w:p w14:paraId="17152BE2" w14:textId="77777777" w:rsidR="002611B3" w:rsidRPr="00B85190" w:rsidRDefault="002611B3" w:rsidP="002A5EB4">
            <w:pPr>
              <w:widowControl/>
              <w:numPr>
                <w:ilvl w:val="0"/>
                <w:numId w:val="8"/>
              </w:numPr>
              <w:contextualSpacing/>
              <w:rPr>
                <w:rFonts w:ascii="Arial" w:eastAsia="Tahoma" w:hAnsi="Arial" w:cs="Arial"/>
                <w:color w:val="auto"/>
                <w:sz w:val="18"/>
                <w:szCs w:val="20"/>
              </w:rPr>
            </w:pPr>
            <w:r w:rsidRPr="00B85190">
              <w:rPr>
                <w:rFonts w:ascii="Arial" w:eastAsia="Calibri" w:hAnsi="Arial" w:cs="Arial"/>
                <w:color w:val="auto"/>
                <w:sz w:val="18"/>
                <w:szCs w:val="20"/>
              </w:rPr>
              <w:t>The costs and benefits of the given design solutions; and</w:t>
            </w:r>
          </w:p>
        </w:tc>
      </w:tr>
      <w:tr w:rsidR="002611B3" w:rsidRPr="00B85190" w14:paraId="44100A08" w14:textId="77777777" w:rsidTr="002611B3">
        <w:trPr>
          <w:trHeight w:val="85"/>
        </w:trPr>
        <w:tc>
          <w:tcPr>
            <w:tcW w:w="0" w:type="auto"/>
            <w:vMerge/>
            <w:shd w:val="clear" w:color="auto" w:fill="D0CECE"/>
          </w:tcPr>
          <w:p w14:paraId="3AAF26E7" w14:textId="77777777" w:rsidR="002611B3" w:rsidRPr="00B85190" w:rsidRDefault="002611B3" w:rsidP="002611B3">
            <w:pPr>
              <w:widowControl/>
              <w:rPr>
                <w:rFonts w:ascii="Arial" w:eastAsia="Calibri" w:hAnsi="Arial" w:cs="Arial"/>
                <w:color w:val="auto"/>
                <w:sz w:val="18"/>
                <w:szCs w:val="20"/>
              </w:rPr>
            </w:pPr>
          </w:p>
        </w:tc>
        <w:tc>
          <w:tcPr>
            <w:tcW w:w="0" w:type="auto"/>
            <w:vMerge/>
          </w:tcPr>
          <w:p w14:paraId="6C7441DC" w14:textId="77777777" w:rsidR="002611B3" w:rsidRPr="00B85190" w:rsidRDefault="002611B3" w:rsidP="002611B3">
            <w:pPr>
              <w:widowControl/>
              <w:rPr>
                <w:rFonts w:ascii="Arial" w:eastAsia="Calibri" w:hAnsi="Arial" w:cs="Arial"/>
                <w:color w:val="auto"/>
                <w:sz w:val="18"/>
                <w:szCs w:val="20"/>
              </w:rPr>
            </w:pPr>
          </w:p>
        </w:tc>
        <w:tc>
          <w:tcPr>
            <w:tcW w:w="0" w:type="auto"/>
          </w:tcPr>
          <w:p w14:paraId="430F7BE0" w14:textId="77777777" w:rsidR="002611B3" w:rsidRPr="00B85190" w:rsidRDefault="002611B3" w:rsidP="002A5EB4">
            <w:pPr>
              <w:widowControl/>
              <w:numPr>
                <w:ilvl w:val="0"/>
                <w:numId w:val="8"/>
              </w:numPr>
              <w:contextualSpacing/>
              <w:rPr>
                <w:rFonts w:ascii="Arial" w:eastAsia="Tahoma" w:hAnsi="Arial" w:cs="Arial"/>
                <w:color w:val="auto"/>
                <w:sz w:val="18"/>
                <w:szCs w:val="20"/>
              </w:rPr>
            </w:pPr>
            <w:r w:rsidRPr="00B85190">
              <w:rPr>
                <w:rFonts w:ascii="Arial" w:eastAsia="Calibri" w:hAnsi="Arial" w:cs="Arial"/>
                <w:color w:val="auto"/>
                <w:sz w:val="18"/>
                <w:szCs w:val="20"/>
              </w:rPr>
              <w:t>The feasibility, costs, and benefits of recycling or reusing the mineral resource, if applicable.</w:t>
            </w:r>
          </w:p>
        </w:tc>
      </w:tr>
      <w:tr w:rsidR="002611B3" w:rsidRPr="00B85190" w14:paraId="25EA0AE1" w14:textId="77777777" w:rsidTr="002611B3">
        <w:tc>
          <w:tcPr>
            <w:tcW w:w="0" w:type="auto"/>
            <w:vMerge w:val="restart"/>
            <w:shd w:val="clear" w:color="auto" w:fill="D0CECE"/>
          </w:tcPr>
          <w:p w14:paraId="365D9D96" w14:textId="77777777" w:rsidR="002611B3" w:rsidRPr="00B85190" w:rsidRDefault="002611B3" w:rsidP="002611B3">
            <w:pPr>
              <w:widowControl/>
              <w:rPr>
                <w:rFonts w:ascii="Arial" w:eastAsia="Calibri" w:hAnsi="Arial" w:cs="Arial"/>
                <w:color w:val="auto"/>
                <w:sz w:val="18"/>
                <w:szCs w:val="20"/>
              </w:rPr>
            </w:pPr>
            <w:r w:rsidRPr="00B85190">
              <w:rPr>
                <w:rFonts w:ascii="Arial" w:eastAsia="Calibri" w:hAnsi="Arial" w:cs="Arial"/>
                <w:color w:val="auto"/>
                <w:sz w:val="18"/>
                <w:szCs w:val="20"/>
              </w:rPr>
              <w:t>3</w:t>
            </w:r>
          </w:p>
        </w:tc>
        <w:tc>
          <w:tcPr>
            <w:tcW w:w="0" w:type="auto"/>
            <w:gridSpan w:val="2"/>
            <w:shd w:val="clear" w:color="auto" w:fill="D0CECE"/>
          </w:tcPr>
          <w:p w14:paraId="407364AD" w14:textId="77777777" w:rsidR="002611B3" w:rsidRPr="00B85190" w:rsidRDefault="002611B3" w:rsidP="002611B3">
            <w:pPr>
              <w:widowControl/>
              <w:rPr>
                <w:rFonts w:ascii="Arial" w:eastAsia="Calibri" w:hAnsi="Arial" w:cs="Arial"/>
                <w:color w:val="auto"/>
                <w:sz w:val="18"/>
                <w:szCs w:val="20"/>
              </w:rPr>
            </w:pPr>
            <w:r w:rsidRPr="00B85190">
              <w:rPr>
                <w:rFonts w:ascii="Arial" w:eastAsia="Calibri" w:hAnsi="Arial" w:cs="Arial"/>
                <w:color w:val="auto"/>
                <w:sz w:val="18"/>
                <w:szCs w:val="20"/>
              </w:rPr>
              <w:t>Evaluation and critique</w:t>
            </w:r>
          </w:p>
        </w:tc>
      </w:tr>
      <w:tr w:rsidR="002611B3" w:rsidRPr="00B85190" w14:paraId="7C9F6586" w14:textId="77777777" w:rsidTr="002611B3">
        <w:tc>
          <w:tcPr>
            <w:tcW w:w="0" w:type="auto"/>
            <w:vMerge/>
            <w:shd w:val="clear" w:color="auto" w:fill="D0CECE"/>
          </w:tcPr>
          <w:p w14:paraId="1EB01EE6" w14:textId="77777777" w:rsidR="002611B3" w:rsidRPr="00B85190" w:rsidRDefault="002611B3" w:rsidP="002611B3">
            <w:pPr>
              <w:widowControl/>
              <w:rPr>
                <w:rFonts w:ascii="Arial" w:eastAsia="Calibri" w:hAnsi="Arial" w:cs="Arial"/>
                <w:color w:val="auto"/>
                <w:sz w:val="18"/>
                <w:szCs w:val="20"/>
              </w:rPr>
            </w:pPr>
          </w:p>
        </w:tc>
        <w:tc>
          <w:tcPr>
            <w:tcW w:w="0" w:type="auto"/>
            <w:vMerge w:val="restart"/>
          </w:tcPr>
          <w:p w14:paraId="659E2A21" w14:textId="77777777" w:rsidR="002611B3" w:rsidRPr="00B85190" w:rsidRDefault="002611B3" w:rsidP="002611B3">
            <w:pPr>
              <w:widowControl/>
              <w:rPr>
                <w:rFonts w:ascii="Arial" w:eastAsia="Calibri" w:hAnsi="Arial" w:cs="Arial"/>
                <w:color w:val="auto"/>
                <w:sz w:val="18"/>
                <w:szCs w:val="20"/>
              </w:rPr>
            </w:pPr>
            <w:r w:rsidRPr="00B85190">
              <w:rPr>
                <w:rFonts w:ascii="Arial" w:eastAsia="Calibri" w:hAnsi="Arial" w:cs="Arial"/>
                <w:color w:val="auto"/>
                <w:sz w:val="18"/>
                <w:szCs w:val="20"/>
              </w:rPr>
              <w:t>a</w:t>
            </w:r>
          </w:p>
        </w:tc>
        <w:tc>
          <w:tcPr>
            <w:tcW w:w="0" w:type="auto"/>
          </w:tcPr>
          <w:p w14:paraId="7FC32640" w14:textId="77777777" w:rsidR="002611B3" w:rsidRPr="00B85190" w:rsidRDefault="002611B3" w:rsidP="002611B3">
            <w:pPr>
              <w:widowControl/>
              <w:rPr>
                <w:rFonts w:ascii="Arial" w:eastAsia="Calibri" w:hAnsi="Arial" w:cs="Arial"/>
                <w:color w:val="auto"/>
                <w:sz w:val="18"/>
                <w:szCs w:val="20"/>
              </w:rPr>
            </w:pPr>
            <w:r w:rsidRPr="00B85190">
              <w:rPr>
                <w:rFonts w:ascii="Arial" w:eastAsia="Calibri" w:hAnsi="Arial" w:cs="Arial"/>
                <w:color w:val="auto"/>
                <w:sz w:val="18"/>
                <w:szCs w:val="20"/>
              </w:rPr>
              <w:t>Students evaluate the given design solutions, including:</w:t>
            </w:r>
          </w:p>
        </w:tc>
      </w:tr>
      <w:tr w:rsidR="002611B3" w:rsidRPr="00B85190" w14:paraId="3DAF0FA9" w14:textId="77777777" w:rsidTr="002611B3">
        <w:tc>
          <w:tcPr>
            <w:tcW w:w="0" w:type="auto"/>
            <w:vMerge/>
            <w:shd w:val="clear" w:color="auto" w:fill="D0CECE"/>
          </w:tcPr>
          <w:p w14:paraId="0A06C4B0" w14:textId="77777777" w:rsidR="002611B3" w:rsidRPr="00B85190" w:rsidRDefault="002611B3" w:rsidP="002611B3">
            <w:pPr>
              <w:widowControl/>
              <w:rPr>
                <w:rFonts w:ascii="Arial" w:eastAsia="Calibri" w:hAnsi="Arial" w:cs="Arial"/>
                <w:color w:val="auto"/>
                <w:sz w:val="18"/>
                <w:szCs w:val="20"/>
              </w:rPr>
            </w:pPr>
          </w:p>
        </w:tc>
        <w:tc>
          <w:tcPr>
            <w:tcW w:w="0" w:type="auto"/>
            <w:vMerge/>
          </w:tcPr>
          <w:p w14:paraId="40B442EB" w14:textId="77777777" w:rsidR="002611B3" w:rsidRPr="00B85190" w:rsidRDefault="002611B3" w:rsidP="002611B3">
            <w:pPr>
              <w:widowControl/>
              <w:rPr>
                <w:rFonts w:ascii="Arial" w:eastAsia="Calibri" w:hAnsi="Arial" w:cs="Arial"/>
                <w:color w:val="auto"/>
                <w:sz w:val="18"/>
                <w:szCs w:val="20"/>
              </w:rPr>
            </w:pPr>
          </w:p>
        </w:tc>
        <w:tc>
          <w:tcPr>
            <w:tcW w:w="0" w:type="auto"/>
          </w:tcPr>
          <w:p w14:paraId="5E7806F0" w14:textId="77777777" w:rsidR="002611B3" w:rsidRPr="00B85190" w:rsidRDefault="002611B3" w:rsidP="002A5EB4">
            <w:pPr>
              <w:widowControl/>
              <w:numPr>
                <w:ilvl w:val="0"/>
                <w:numId w:val="11"/>
              </w:numPr>
              <w:contextualSpacing/>
              <w:rPr>
                <w:rFonts w:ascii="Arial" w:eastAsia="Tahoma" w:hAnsi="Arial" w:cs="Arial"/>
                <w:color w:val="auto"/>
                <w:sz w:val="18"/>
                <w:szCs w:val="20"/>
              </w:rPr>
            </w:pPr>
            <w:r w:rsidRPr="00B85190">
              <w:rPr>
                <w:rFonts w:ascii="Arial" w:eastAsia="Calibri" w:hAnsi="Arial" w:cs="Arial"/>
                <w:color w:val="auto"/>
                <w:sz w:val="18"/>
                <w:szCs w:val="20"/>
              </w:rPr>
              <w:t>The relative strengths of the given design solutions, based on associated economic, environmental, and geopolitical costs, risks, and benefits;</w:t>
            </w:r>
          </w:p>
        </w:tc>
      </w:tr>
      <w:tr w:rsidR="002611B3" w:rsidRPr="00B85190" w14:paraId="30ABF834" w14:textId="77777777" w:rsidTr="002611B3">
        <w:tc>
          <w:tcPr>
            <w:tcW w:w="0" w:type="auto"/>
            <w:vMerge/>
            <w:shd w:val="clear" w:color="auto" w:fill="D0CECE"/>
          </w:tcPr>
          <w:p w14:paraId="7FF8A480" w14:textId="77777777" w:rsidR="002611B3" w:rsidRPr="00B85190" w:rsidRDefault="002611B3" w:rsidP="002611B3">
            <w:pPr>
              <w:widowControl/>
              <w:rPr>
                <w:rFonts w:ascii="Arial" w:eastAsia="Calibri" w:hAnsi="Arial" w:cs="Arial"/>
                <w:color w:val="auto"/>
                <w:sz w:val="18"/>
                <w:szCs w:val="20"/>
              </w:rPr>
            </w:pPr>
          </w:p>
        </w:tc>
        <w:tc>
          <w:tcPr>
            <w:tcW w:w="0" w:type="auto"/>
            <w:vMerge/>
          </w:tcPr>
          <w:p w14:paraId="00CBC81A" w14:textId="77777777" w:rsidR="002611B3" w:rsidRPr="00B85190" w:rsidRDefault="002611B3" w:rsidP="002611B3">
            <w:pPr>
              <w:widowControl/>
              <w:rPr>
                <w:rFonts w:ascii="Arial" w:eastAsia="Calibri" w:hAnsi="Arial" w:cs="Arial"/>
                <w:color w:val="auto"/>
                <w:sz w:val="18"/>
                <w:szCs w:val="20"/>
              </w:rPr>
            </w:pPr>
          </w:p>
        </w:tc>
        <w:tc>
          <w:tcPr>
            <w:tcW w:w="0" w:type="auto"/>
          </w:tcPr>
          <w:p w14:paraId="24C83BD4" w14:textId="77777777" w:rsidR="002611B3" w:rsidRPr="00B85190" w:rsidRDefault="002611B3" w:rsidP="002A5EB4">
            <w:pPr>
              <w:widowControl/>
              <w:numPr>
                <w:ilvl w:val="0"/>
                <w:numId w:val="11"/>
              </w:numPr>
              <w:contextualSpacing/>
              <w:rPr>
                <w:rFonts w:ascii="Arial" w:eastAsia="Tahoma" w:hAnsi="Arial" w:cs="Arial"/>
                <w:color w:val="auto"/>
                <w:sz w:val="18"/>
                <w:szCs w:val="20"/>
              </w:rPr>
            </w:pPr>
            <w:r w:rsidRPr="00B85190">
              <w:rPr>
                <w:rFonts w:ascii="Arial" w:eastAsia="Calibri" w:hAnsi="Arial" w:cs="Arial"/>
                <w:color w:val="auto"/>
                <w:sz w:val="18"/>
                <w:szCs w:val="20"/>
              </w:rPr>
              <w:t>The reliability and validity of the evidence used to evaluate the design solutions; and</w:t>
            </w:r>
          </w:p>
        </w:tc>
      </w:tr>
      <w:tr w:rsidR="002611B3" w:rsidRPr="00B85190" w14:paraId="05EC410B" w14:textId="77777777" w:rsidTr="002611B3">
        <w:tc>
          <w:tcPr>
            <w:tcW w:w="0" w:type="auto"/>
            <w:vMerge/>
            <w:shd w:val="clear" w:color="auto" w:fill="D0CECE"/>
          </w:tcPr>
          <w:p w14:paraId="505DAD1B" w14:textId="77777777" w:rsidR="002611B3" w:rsidRPr="00B85190" w:rsidRDefault="002611B3" w:rsidP="002611B3">
            <w:pPr>
              <w:widowControl/>
              <w:rPr>
                <w:rFonts w:ascii="Arial" w:eastAsia="Calibri" w:hAnsi="Arial" w:cs="Arial"/>
                <w:color w:val="auto"/>
                <w:sz w:val="18"/>
                <w:szCs w:val="20"/>
              </w:rPr>
            </w:pPr>
          </w:p>
        </w:tc>
        <w:tc>
          <w:tcPr>
            <w:tcW w:w="0" w:type="auto"/>
            <w:vMerge/>
          </w:tcPr>
          <w:p w14:paraId="34C6CE92" w14:textId="77777777" w:rsidR="002611B3" w:rsidRPr="00B85190" w:rsidRDefault="002611B3" w:rsidP="002611B3">
            <w:pPr>
              <w:widowControl/>
              <w:rPr>
                <w:rFonts w:ascii="Arial" w:eastAsia="Calibri" w:hAnsi="Arial" w:cs="Arial"/>
                <w:color w:val="auto"/>
                <w:sz w:val="18"/>
                <w:szCs w:val="20"/>
              </w:rPr>
            </w:pPr>
          </w:p>
        </w:tc>
        <w:tc>
          <w:tcPr>
            <w:tcW w:w="0" w:type="auto"/>
          </w:tcPr>
          <w:p w14:paraId="49EF8C75" w14:textId="77777777" w:rsidR="002611B3" w:rsidRPr="00B85190" w:rsidRDefault="002611B3" w:rsidP="002A5EB4">
            <w:pPr>
              <w:widowControl/>
              <w:numPr>
                <w:ilvl w:val="0"/>
                <w:numId w:val="11"/>
              </w:numPr>
              <w:contextualSpacing/>
              <w:rPr>
                <w:rFonts w:ascii="Arial" w:eastAsia="Tahoma" w:hAnsi="Arial" w:cs="Arial"/>
                <w:color w:val="auto"/>
                <w:sz w:val="18"/>
                <w:szCs w:val="20"/>
              </w:rPr>
            </w:pPr>
            <w:r w:rsidRPr="00B85190">
              <w:rPr>
                <w:rFonts w:ascii="Arial" w:eastAsia="Calibri" w:hAnsi="Arial" w:cs="Arial"/>
                <w:color w:val="auto"/>
                <w:sz w:val="18"/>
                <w:szCs w:val="20"/>
              </w:rPr>
              <w:t>Constraints, including cost, safety, reliability, aesthetics, cultural effects environmental effects.</w:t>
            </w:r>
          </w:p>
        </w:tc>
      </w:tr>
      <w:tr w:rsidR="002611B3" w:rsidRPr="00B85190" w14:paraId="7DC27A9D" w14:textId="77777777" w:rsidTr="002611B3">
        <w:tc>
          <w:tcPr>
            <w:tcW w:w="0" w:type="auto"/>
            <w:vMerge w:val="restart"/>
            <w:shd w:val="clear" w:color="auto" w:fill="D0CECE"/>
          </w:tcPr>
          <w:p w14:paraId="538802FC" w14:textId="77777777" w:rsidR="002611B3" w:rsidRPr="00B85190" w:rsidRDefault="002611B3" w:rsidP="002611B3">
            <w:pPr>
              <w:widowControl/>
              <w:rPr>
                <w:rFonts w:ascii="Arial" w:eastAsia="Calibri" w:hAnsi="Arial" w:cs="Arial"/>
                <w:color w:val="auto"/>
                <w:sz w:val="18"/>
                <w:szCs w:val="20"/>
              </w:rPr>
            </w:pPr>
            <w:r w:rsidRPr="00B85190">
              <w:rPr>
                <w:rFonts w:ascii="Arial" w:eastAsia="Calibri" w:hAnsi="Arial" w:cs="Arial"/>
                <w:color w:val="auto"/>
                <w:sz w:val="18"/>
                <w:szCs w:val="20"/>
              </w:rPr>
              <w:t>4</w:t>
            </w:r>
          </w:p>
        </w:tc>
        <w:tc>
          <w:tcPr>
            <w:tcW w:w="0" w:type="auto"/>
            <w:gridSpan w:val="2"/>
            <w:shd w:val="clear" w:color="auto" w:fill="D0CECE"/>
          </w:tcPr>
          <w:p w14:paraId="23E75C09" w14:textId="77777777" w:rsidR="002611B3" w:rsidRPr="00B85190" w:rsidRDefault="002611B3" w:rsidP="002611B3">
            <w:pPr>
              <w:widowControl/>
              <w:rPr>
                <w:rFonts w:ascii="Arial" w:eastAsia="Calibri" w:hAnsi="Arial" w:cs="Arial"/>
                <w:color w:val="auto"/>
                <w:sz w:val="18"/>
                <w:szCs w:val="20"/>
              </w:rPr>
            </w:pPr>
            <w:r w:rsidRPr="00B85190">
              <w:rPr>
                <w:rFonts w:ascii="Arial" w:eastAsia="Calibri" w:hAnsi="Arial" w:cs="Arial"/>
                <w:color w:val="auto"/>
                <w:sz w:val="18"/>
                <w:szCs w:val="20"/>
              </w:rPr>
              <w:t>Reasoning/synthesis</w:t>
            </w:r>
          </w:p>
        </w:tc>
      </w:tr>
      <w:tr w:rsidR="002611B3" w:rsidRPr="00B85190" w14:paraId="7E092DBE" w14:textId="77777777" w:rsidTr="002611B3">
        <w:tc>
          <w:tcPr>
            <w:tcW w:w="0" w:type="auto"/>
            <w:vMerge/>
            <w:shd w:val="clear" w:color="auto" w:fill="D0CECE"/>
          </w:tcPr>
          <w:p w14:paraId="28E6E5D4" w14:textId="77777777" w:rsidR="002611B3" w:rsidRPr="00B85190" w:rsidRDefault="002611B3" w:rsidP="002611B3">
            <w:pPr>
              <w:widowControl/>
              <w:rPr>
                <w:rFonts w:ascii="Arial" w:eastAsia="Calibri" w:hAnsi="Arial" w:cs="Arial"/>
                <w:color w:val="auto"/>
                <w:sz w:val="18"/>
                <w:szCs w:val="20"/>
              </w:rPr>
            </w:pPr>
          </w:p>
        </w:tc>
        <w:tc>
          <w:tcPr>
            <w:tcW w:w="0" w:type="auto"/>
            <w:shd w:val="clear" w:color="auto" w:fill="auto"/>
          </w:tcPr>
          <w:p w14:paraId="3D0BB52E" w14:textId="77777777" w:rsidR="002611B3" w:rsidRPr="00B85190" w:rsidRDefault="002611B3" w:rsidP="002611B3">
            <w:pPr>
              <w:widowControl/>
              <w:rPr>
                <w:rFonts w:ascii="Arial" w:eastAsia="Calibri" w:hAnsi="Arial" w:cs="Arial"/>
                <w:color w:val="auto"/>
                <w:sz w:val="18"/>
                <w:szCs w:val="20"/>
              </w:rPr>
            </w:pPr>
            <w:r w:rsidRPr="00B85190">
              <w:rPr>
                <w:rFonts w:ascii="Arial" w:eastAsia="Calibri" w:hAnsi="Arial" w:cs="Arial"/>
                <w:color w:val="auto"/>
                <w:sz w:val="18"/>
                <w:szCs w:val="20"/>
              </w:rPr>
              <w:t>a</w:t>
            </w:r>
          </w:p>
        </w:tc>
        <w:tc>
          <w:tcPr>
            <w:tcW w:w="0" w:type="auto"/>
            <w:shd w:val="clear" w:color="auto" w:fill="auto"/>
          </w:tcPr>
          <w:p w14:paraId="05328446" w14:textId="77777777" w:rsidR="002611B3" w:rsidRPr="00B85190" w:rsidRDefault="002611B3" w:rsidP="002611B3">
            <w:pPr>
              <w:widowControl/>
              <w:rPr>
                <w:rFonts w:ascii="Arial" w:eastAsia="Calibri" w:hAnsi="Arial" w:cs="Arial"/>
                <w:color w:val="auto"/>
                <w:sz w:val="18"/>
                <w:szCs w:val="20"/>
              </w:rPr>
            </w:pPr>
            <w:r w:rsidRPr="00B85190">
              <w:rPr>
                <w:rFonts w:ascii="Arial" w:eastAsia="Calibri" w:hAnsi="Arial" w:cs="Arial"/>
                <w:color w:val="auto"/>
                <w:sz w:val="18"/>
                <w:szCs w:val="20"/>
              </w:rPr>
              <w:t>Students use logical arguments based on their evaluation of the design solutions, costs and benefits, empirical evidence, and scientific ideas to support one design over the other(s) in their evaluation.</w:t>
            </w:r>
          </w:p>
        </w:tc>
      </w:tr>
      <w:tr w:rsidR="002611B3" w:rsidRPr="00B85190" w14:paraId="12C80DCC" w14:textId="77777777" w:rsidTr="002611B3">
        <w:tc>
          <w:tcPr>
            <w:tcW w:w="0" w:type="auto"/>
            <w:vMerge/>
            <w:shd w:val="clear" w:color="auto" w:fill="D0CECE"/>
          </w:tcPr>
          <w:p w14:paraId="412CDAB1" w14:textId="77777777" w:rsidR="002611B3" w:rsidRPr="00B85190" w:rsidRDefault="002611B3" w:rsidP="002611B3">
            <w:pPr>
              <w:widowControl/>
              <w:rPr>
                <w:rFonts w:ascii="Arial" w:eastAsia="Calibri" w:hAnsi="Arial" w:cs="Arial"/>
                <w:color w:val="auto"/>
                <w:sz w:val="18"/>
                <w:szCs w:val="20"/>
              </w:rPr>
            </w:pPr>
          </w:p>
        </w:tc>
        <w:tc>
          <w:tcPr>
            <w:tcW w:w="0" w:type="auto"/>
            <w:shd w:val="clear" w:color="auto" w:fill="auto"/>
          </w:tcPr>
          <w:p w14:paraId="70CE9E20" w14:textId="77777777" w:rsidR="002611B3" w:rsidRPr="00B85190" w:rsidRDefault="002611B3" w:rsidP="002611B3">
            <w:pPr>
              <w:widowControl/>
              <w:rPr>
                <w:rFonts w:ascii="Arial" w:eastAsia="Calibri" w:hAnsi="Arial" w:cs="Arial"/>
                <w:color w:val="auto"/>
                <w:sz w:val="18"/>
                <w:szCs w:val="20"/>
              </w:rPr>
            </w:pPr>
            <w:r w:rsidRPr="00B85190">
              <w:rPr>
                <w:rFonts w:ascii="Arial" w:eastAsia="Calibri" w:hAnsi="Arial" w:cs="Arial"/>
                <w:color w:val="auto"/>
                <w:sz w:val="18"/>
                <w:szCs w:val="20"/>
              </w:rPr>
              <w:t>b</w:t>
            </w:r>
          </w:p>
        </w:tc>
        <w:tc>
          <w:tcPr>
            <w:tcW w:w="0" w:type="auto"/>
            <w:shd w:val="clear" w:color="auto" w:fill="auto"/>
          </w:tcPr>
          <w:p w14:paraId="41952C0F" w14:textId="77777777" w:rsidR="002611B3" w:rsidRPr="00B85190" w:rsidRDefault="002611B3" w:rsidP="002611B3">
            <w:pPr>
              <w:widowControl/>
              <w:rPr>
                <w:rFonts w:ascii="Arial" w:eastAsia="Calibri" w:hAnsi="Arial" w:cs="Arial"/>
                <w:color w:val="auto"/>
                <w:sz w:val="18"/>
                <w:szCs w:val="20"/>
              </w:rPr>
            </w:pPr>
            <w:r w:rsidRPr="00B85190">
              <w:rPr>
                <w:rFonts w:ascii="Arial" w:eastAsia="Calibri" w:hAnsi="Arial" w:cs="Arial"/>
                <w:color w:val="auto"/>
                <w:sz w:val="18"/>
                <w:szCs w:val="20"/>
              </w:rPr>
              <w:t>Students describe* that a decision on the “best” solution may change over time as engineers and scientists work to increase the benefits of design solutions while decreasing costs and risks.</w:t>
            </w:r>
          </w:p>
        </w:tc>
      </w:tr>
    </w:tbl>
    <w:p w14:paraId="101B1B21" w14:textId="1D8C2D45" w:rsidR="002611B3" w:rsidRDefault="002E0B01">
      <w:pPr>
        <w:widowControl/>
        <w:spacing w:after="200" w:line="276" w:lineRule="auto"/>
        <w:rPr>
          <w:rFonts w:ascii="Arial" w:hAnsi="Arial" w:cs="Arial"/>
          <w:b/>
          <w:bCs/>
          <w:sz w:val="20"/>
        </w:rPr>
      </w:pPr>
      <w:r>
        <w:rPr>
          <w:rFonts w:ascii="Arial" w:hAnsi="Arial" w:cs="Arial"/>
          <w:b/>
          <w:bCs/>
          <w:sz w:val="20"/>
        </w:rPr>
        <w:br w:type="page"/>
      </w:r>
    </w:p>
    <w:p w14:paraId="3558C106" w14:textId="02013561" w:rsidR="00A221B9" w:rsidRPr="00B85190" w:rsidRDefault="00A221B9" w:rsidP="00622A84">
      <w:pPr>
        <w:rPr>
          <w:rFonts w:ascii="Arial" w:hAnsi="Arial" w:cs="Arial"/>
          <w:b/>
          <w:color w:val="auto"/>
          <w:sz w:val="32"/>
        </w:rPr>
      </w:pPr>
      <w:r w:rsidRPr="00B85190">
        <w:rPr>
          <w:rFonts w:ascii="Arial" w:hAnsi="Arial" w:cs="Arial"/>
          <w:b/>
          <w:color w:val="auto"/>
          <w:sz w:val="32"/>
        </w:rPr>
        <w:lastRenderedPageBreak/>
        <w:t>Plus Standards</w:t>
      </w:r>
    </w:p>
    <w:p w14:paraId="04E5E518" w14:textId="271C0835" w:rsidR="0053771F" w:rsidRPr="00B85190" w:rsidRDefault="00A221B9" w:rsidP="00622A84">
      <w:pPr>
        <w:rPr>
          <w:rFonts w:ascii="Arial" w:hAnsi="Arial" w:cs="Arial"/>
          <w:color w:val="auto"/>
          <w:sz w:val="20"/>
        </w:rPr>
      </w:pPr>
      <w:r w:rsidRPr="00B85190">
        <w:rPr>
          <w:rFonts w:ascii="Arial" w:hAnsi="Arial" w:cs="Arial"/>
          <w:color w:val="auto"/>
          <w:sz w:val="20"/>
        </w:rPr>
        <w:t>The High School Plus (HSP) standards represent advanced science topics designed to enhance the rigor of general science curricula or supplement additional advanced science courses.  The standards were developed using postsecondary syllabi from entry level science courses for science majors (e.g. UNL LIFE 120, CHEM 109).  Introducing the content to high school students will scaffold their learning providing a bridge between high school science coursework and postsecondary level coursework.</w:t>
      </w:r>
    </w:p>
    <w:p w14:paraId="7E960358" w14:textId="77777777" w:rsidR="00A221B9" w:rsidRPr="00B85190" w:rsidRDefault="00A221B9" w:rsidP="002A6E96">
      <w:pPr>
        <w:rPr>
          <w:rFonts w:ascii="Arial" w:hAnsi="Arial" w:cs="Arial"/>
          <w:b/>
          <w:bCs/>
          <w:sz w:val="32"/>
        </w:rPr>
      </w:pPr>
    </w:p>
    <w:p w14:paraId="16506CF2" w14:textId="4EACF789" w:rsidR="00AD3F86" w:rsidRPr="00B85190" w:rsidRDefault="00AD3F86" w:rsidP="00622A84">
      <w:pPr>
        <w:rPr>
          <w:rFonts w:ascii="Arial" w:hAnsi="Arial" w:cs="Arial"/>
          <w:b/>
          <w:bCs/>
          <w:sz w:val="20"/>
        </w:rPr>
      </w:pPr>
      <w:bookmarkStart w:id="8" w:name="BIO"/>
      <w:r w:rsidRPr="00B85190">
        <w:rPr>
          <w:rFonts w:ascii="Arial" w:hAnsi="Arial" w:cs="Arial"/>
          <w:b/>
          <w:bCs/>
          <w:sz w:val="32"/>
        </w:rPr>
        <w:t>Biology</w:t>
      </w:r>
    </w:p>
    <w:bookmarkEnd w:id="8"/>
    <w:p w14:paraId="26704081" w14:textId="77777777" w:rsidR="00AD3F86" w:rsidRPr="00B85190" w:rsidRDefault="00AD3F86" w:rsidP="00622A84">
      <w:pPr>
        <w:rPr>
          <w:rFonts w:ascii="Arial" w:hAnsi="Arial" w:cs="Arial"/>
          <w:b/>
          <w:bCs/>
          <w:sz w:val="20"/>
        </w:rPr>
      </w:pPr>
    </w:p>
    <w:p w14:paraId="64713452" w14:textId="7D2DA183" w:rsidR="00622A84" w:rsidRPr="00B85190" w:rsidRDefault="00622A84" w:rsidP="00622A84">
      <w:pPr>
        <w:rPr>
          <w:rFonts w:ascii="Arial" w:hAnsi="Arial" w:cs="Arial"/>
          <w:sz w:val="20"/>
        </w:rPr>
      </w:pPr>
      <w:bookmarkStart w:id="9" w:name="hsp6"/>
      <w:r w:rsidRPr="00B85190">
        <w:rPr>
          <w:rFonts w:ascii="Arial" w:hAnsi="Arial" w:cs="Arial"/>
          <w:b/>
          <w:bCs/>
          <w:sz w:val="20"/>
        </w:rPr>
        <w:t>SC.</w:t>
      </w:r>
      <w:r w:rsidR="005B2286" w:rsidRPr="00B85190">
        <w:rPr>
          <w:rFonts w:ascii="Arial" w:hAnsi="Arial" w:cs="Arial"/>
          <w:b/>
          <w:bCs/>
          <w:sz w:val="20"/>
        </w:rPr>
        <w:t>HSP</w:t>
      </w:r>
      <w:r w:rsidRPr="00B85190">
        <w:rPr>
          <w:rFonts w:ascii="Arial" w:hAnsi="Arial" w:cs="Arial"/>
          <w:b/>
          <w:bCs/>
          <w:sz w:val="20"/>
        </w:rPr>
        <w:t>.6 Structure and Function</w:t>
      </w:r>
      <w:bookmarkEnd w:id="9"/>
      <w:r w:rsidRPr="00B85190">
        <w:rPr>
          <w:rFonts w:ascii="Arial" w:hAnsi="Arial" w:cs="Arial"/>
          <w:b/>
          <w:bCs/>
          <w:sz w:val="20"/>
        </w:rPr>
        <w:br/>
      </w:r>
      <w:r w:rsidRPr="00B85190">
        <w:rPr>
          <w:rFonts w:ascii="Arial" w:hAnsi="Arial" w:cs="Arial"/>
          <w:sz w:val="20"/>
        </w:rPr>
        <w:t>SC.</w:t>
      </w:r>
      <w:r w:rsidR="005B2286" w:rsidRPr="00B85190">
        <w:rPr>
          <w:rFonts w:ascii="Arial" w:hAnsi="Arial" w:cs="Arial"/>
          <w:sz w:val="20"/>
        </w:rPr>
        <w:t>HSP</w:t>
      </w:r>
      <w:r w:rsidRPr="00B85190">
        <w:rPr>
          <w:rFonts w:ascii="Arial" w:hAnsi="Arial" w:cs="Arial"/>
          <w:sz w:val="20"/>
        </w:rPr>
        <w:t>.6.1 Gather, analyze, and communicate evidence of the rel</w:t>
      </w:r>
      <w:r w:rsidR="00664DDA">
        <w:rPr>
          <w:rFonts w:ascii="Arial" w:hAnsi="Arial" w:cs="Arial"/>
          <w:sz w:val="20"/>
        </w:rPr>
        <w:t>ationship between structure and</w:t>
      </w:r>
      <w:r w:rsidR="005D0417" w:rsidRPr="00B85190">
        <w:rPr>
          <w:rFonts w:ascii="Arial" w:hAnsi="Arial" w:cs="Arial"/>
          <w:sz w:val="20"/>
        </w:rPr>
        <w:t xml:space="preserve"> </w:t>
      </w:r>
      <w:r w:rsidRPr="00B85190">
        <w:rPr>
          <w:rFonts w:ascii="Arial" w:hAnsi="Arial" w:cs="Arial"/>
          <w:sz w:val="20"/>
        </w:rPr>
        <w:t>function in living things.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222"/>
        <w:gridCol w:w="846"/>
        <w:gridCol w:w="13398"/>
      </w:tblGrid>
      <w:tr w:rsidR="00622A84" w:rsidRPr="00B85190" w14:paraId="24701814" w14:textId="77777777" w:rsidTr="00664DDA">
        <w:tc>
          <w:tcPr>
            <w:tcW w:w="0" w:type="auto"/>
          </w:tcPr>
          <w:p w14:paraId="65F1102B" w14:textId="77777777" w:rsidR="00622A84" w:rsidRPr="00B85190" w:rsidRDefault="00622A84" w:rsidP="00FD1E97">
            <w:pPr>
              <w:rPr>
                <w:rFonts w:ascii="Arial" w:hAnsi="Arial" w:cs="Arial"/>
              </w:rPr>
            </w:pPr>
          </w:p>
        </w:tc>
        <w:tc>
          <w:tcPr>
            <w:tcW w:w="0" w:type="auto"/>
          </w:tcPr>
          <w:p w14:paraId="6C062E6A" w14:textId="77777777" w:rsidR="00622A84" w:rsidRPr="00B85190" w:rsidRDefault="00622A84" w:rsidP="00FD1E97">
            <w:pPr>
              <w:rPr>
                <w:rFonts w:ascii="Arial" w:hAnsi="Arial" w:cs="Arial"/>
              </w:rPr>
            </w:pPr>
          </w:p>
        </w:tc>
        <w:tc>
          <w:tcPr>
            <w:tcW w:w="0" w:type="auto"/>
          </w:tcPr>
          <w:p w14:paraId="442F8ED2" w14:textId="77777777" w:rsidR="00622A84" w:rsidRPr="00B85190" w:rsidRDefault="00622A84" w:rsidP="00FD1E97">
            <w:pPr>
              <w:rPr>
                <w:rFonts w:ascii="Arial" w:hAnsi="Arial" w:cs="Arial"/>
              </w:rPr>
            </w:pPr>
            <w:r w:rsidRPr="00B85190">
              <w:rPr>
                <w:rFonts w:ascii="Arial" w:eastAsia="Arial" w:hAnsi="Arial" w:cs="Arial"/>
                <w:b/>
                <w:noProof/>
                <w:sz w:val="20"/>
              </w:rPr>
              <w:drawing>
                <wp:inline distT="0" distB="0" distL="0" distR="0" wp14:anchorId="0B8A931A" wp14:editId="5E3A06BD">
                  <wp:extent cx="393192" cy="393192"/>
                  <wp:effectExtent l="0" t="0" r="6985" b="6985"/>
                  <wp:docPr id="441" name="Picture 441" descr="C:\Users\sara.cooper.NDE\Desktop\Standards\Structure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sara.cooper.NDE\Desktop\Standards\StructureFunction.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6F86E0EF" w14:textId="7CC59371" w:rsidR="00622A84" w:rsidRPr="00B85190" w:rsidRDefault="00622A84" w:rsidP="00FD1E97">
            <w:pPr>
              <w:rPr>
                <w:rFonts w:ascii="Arial" w:hAnsi="Arial" w:cs="Arial"/>
              </w:rPr>
            </w:pPr>
            <w:r w:rsidRPr="00B85190">
              <w:rPr>
                <w:rFonts w:ascii="Arial" w:hAnsi="Arial" w:cs="Arial"/>
                <w:sz w:val="20"/>
              </w:rPr>
              <w:t>SC.</w:t>
            </w:r>
            <w:r w:rsidR="005B2286" w:rsidRPr="00B85190">
              <w:rPr>
                <w:rFonts w:ascii="Arial" w:hAnsi="Arial" w:cs="Arial"/>
                <w:sz w:val="20"/>
              </w:rPr>
              <w:t>HSP</w:t>
            </w:r>
            <w:r w:rsidRPr="00B85190">
              <w:rPr>
                <w:rFonts w:ascii="Arial" w:hAnsi="Arial" w:cs="Arial"/>
                <w:sz w:val="20"/>
              </w:rPr>
              <w:t>.6.1</w:t>
            </w:r>
            <w:r w:rsidRPr="00B85190">
              <w:rPr>
                <w:rFonts w:ascii="Arial" w:hAnsi="Arial" w:cs="Arial"/>
                <w:bCs/>
                <w:sz w:val="20"/>
                <w:szCs w:val="18"/>
              </w:rPr>
              <w:t xml:space="preserve">.A </w:t>
            </w:r>
            <w:r w:rsidRPr="00B85190">
              <w:rPr>
                <w:rFonts w:ascii="Arial" w:hAnsi="Arial" w:cs="Arial"/>
                <w:b/>
                <w:bCs/>
                <w:sz w:val="20"/>
                <w:szCs w:val="18"/>
              </w:rPr>
              <w:t>Construct an explanation</w:t>
            </w:r>
            <w:r w:rsidRPr="00B85190">
              <w:rPr>
                <w:rFonts w:ascii="Arial" w:hAnsi="Arial" w:cs="Arial"/>
                <w:bCs/>
                <w:sz w:val="20"/>
                <w:szCs w:val="18"/>
              </w:rPr>
              <w:t xml:space="preserve"> based on evidence for </w:t>
            </w:r>
            <w:r w:rsidRPr="00B85190">
              <w:rPr>
                <w:rFonts w:ascii="Arial" w:hAnsi="Arial" w:cs="Arial"/>
                <w:bCs/>
                <w:sz w:val="20"/>
                <w:szCs w:val="18"/>
                <w:u w:val="single"/>
              </w:rPr>
              <w:t>how the sequence of DNA determines the structure of proteins</w:t>
            </w:r>
            <w:r w:rsidRPr="00B85190">
              <w:rPr>
                <w:rFonts w:ascii="Arial" w:hAnsi="Arial" w:cs="Arial"/>
                <w:bCs/>
                <w:sz w:val="20"/>
                <w:szCs w:val="18"/>
              </w:rPr>
              <w:t xml:space="preserve"> which carry out the essential functions of life through systems of specialized cells.</w:t>
            </w:r>
          </w:p>
        </w:tc>
      </w:tr>
      <w:tr w:rsidR="00622A84" w:rsidRPr="00B85190" w14:paraId="53C5F729" w14:textId="77777777" w:rsidTr="00664DDA">
        <w:tc>
          <w:tcPr>
            <w:tcW w:w="0" w:type="auto"/>
          </w:tcPr>
          <w:p w14:paraId="7B58766D" w14:textId="77777777" w:rsidR="00622A84" w:rsidRPr="00B85190" w:rsidRDefault="00622A84" w:rsidP="00FD1E97">
            <w:pPr>
              <w:rPr>
                <w:rFonts w:ascii="Arial" w:hAnsi="Arial" w:cs="Arial"/>
              </w:rPr>
            </w:pPr>
          </w:p>
        </w:tc>
        <w:tc>
          <w:tcPr>
            <w:tcW w:w="0" w:type="auto"/>
          </w:tcPr>
          <w:p w14:paraId="0BC43886" w14:textId="77777777" w:rsidR="00622A84" w:rsidRPr="00B85190" w:rsidRDefault="00622A84" w:rsidP="00FD1E97">
            <w:pPr>
              <w:rPr>
                <w:rFonts w:ascii="Arial" w:hAnsi="Arial" w:cs="Arial"/>
              </w:rPr>
            </w:pPr>
          </w:p>
        </w:tc>
        <w:tc>
          <w:tcPr>
            <w:tcW w:w="0" w:type="auto"/>
          </w:tcPr>
          <w:p w14:paraId="01B92927" w14:textId="77777777" w:rsidR="00622A84" w:rsidRPr="00B85190" w:rsidRDefault="00622A84" w:rsidP="00FD1E97">
            <w:pPr>
              <w:rPr>
                <w:rFonts w:ascii="Arial" w:hAnsi="Arial" w:cs="Arial"/>
              </w:rPr>
            </w:pPr>
            <w:r w:rsidRPr="00B85190">
              <w:rPr>
                <w:rFonts w:ascii="Arial" w:hAnsi="Arial" w:cs="Arial"/>
                <w:noProof/>
                <w:sz w:val="20"/>
              </w:rPr>
              <w:drawing>
                <wp:inline distT="0" distB="0" distL="0" distR="0" wp14:anchorId="732166A2" wp14:editId="636B5D38">
                  <wp:extent cx="393192" cy="393192"/>
                  <wp:effectExtent l="0" t="0" r="6985" b="6985"/>
                  <wp:docPr id="442" name="Picture 442" descr="C:\Users\sara.cooper.NDE\Desktop\Standards\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sara.cooper.NDE\Desktop\Standards\Systems.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376C60AF" w14:textId="75C8E63E" w:rsidR="00622A84" w:rsidRPr="00B85190" w:rsidRDefault="00622A84" w:rsidP="00FD1E97">
            <w:pPr>
              <w:pStyle w:val="NormalWeb"/>
              <w:spacing w:before="0" w:beforeAutospacing="0" w:after="0" w:afterAutospacing="0"/>
              <w:textAlignment w:val="baseline"/>
              <w:rPr>
                <w:rFonts w:ascii="Arial" w:hAnsi="Arial" w:cs="Arial"/>
                <w:bCs/>
                <w:color w:val="000000"/>
                <w:szCs w:val="18"/>
              </w:rPr>
            </w:pPr>
            <w:r w:rsidRPr="00B85190">
              <w:rPr>
                <w:rFonts w:ascii="Arial" w:hAnsi="Arial" w:cs="Arial"/>
                <w:sz w:val="20"/>
              </w:rPr>
              <w:t>SC.</w:t>
            </w:r>
            <w:r w:rsidR="005B2286" w:rsidRPr="00B85190">
              <w:rPr>
                <w:rFonts w:ascii="Arial" w:hAnsi="Arial" w:cs="Arial"/>
                <w:sz w:val="20"/>
              </w:rPr>
              <w:t>HSP</w:t>
            </w:r>
            <w:r w:rsidRPr="00B85190">
              <w:rPr>
                <w:rFonts w:ascii="Arial" w:hAnsi="Arial" w:cs="Arial"/>
                <w:sz w:val="20"/>
              </w:rPr>
              <w:t xml:space="preserve">.6.1.B </w:t>
            </w:r>
            <w:r w:rsidRPr="00B85190">
              <w:rPr>
                <w:rFonts w:ascii="Arial" w:hAnsi="Arial" w:cs="Arial"/>
                <w:b/>
                <w:bCs/>
                <w:color w:val="000000"/>
                <w:sz w:val="20"/>
                <w:szCs w:val="18"/>
              </w:rPr>
              <w:t>Develop and use a model</w:t>
            </w:r>
            <w:r w:rsidRPr="00B85190">
              <w:rPr>
                <w:rFonts w:ascii="Arial" w:hAnsi="Arial" w:cs="Arial"/>
                <w:bCs/>
                <w:color w:val="000000"/>
                <w:sz w:val="20"/>
                <w:szCs w:val="18"/>
              </w:rPr>
              <w:t xml:space="preserve"> to illustrate the hierarchical organization of </w:t>
            </w:r>
            <w:r w:rsidRPr="00B85190">
              <w:rPr>
                <w:rFonts w:ascii="Arial" w:hAnsi="Arial" w:cs="Arial"/>
                <w:bCs/>
                <w:color w:val="000000"/>
                <w:sz w:val="20"/>
                <w:szCs w:val="18"/>
                <w:u w:val="single"/>
              </w:rPr>
              <w:t>interacting systems</w:t>
            </w:r>
            <w:r w:rsidRPr="00B85190">
              <w:rPr>
                <w:rFonts w:ascii="Arial" w:hAnsi="Arial" w:cs="Arial"/>
                <w:bCs/>
                <w:color w:val="000000"/>
                <w:sz w:val="20"/>
                <w:szCs w:val="18"/>
              </w:rPr>
              <w:t xml:space="preserve"> that provide specific functions within multicellular organisms.</w:t>
            </w:r>
            <w:r w:rsidRPr="00B85190">
              <w:rPr>
                <w:rFonts w:ascii="Arial" w:hAnsi="Arial" w:cs="Arial"/>
                <w:bCs/>
                <w:color w:val="C00000"/>
                <w:sz w:val="18"/>
                <w:szCs w:val="14"/>
              </w:rPr>
              <w:t> </w:t>
            </w:r>
            <w:r w:rsidRPr="00B85190">
              <w:rPr>
                <w:rFonts w:ascii="Arial" w:hAnsi="Arial" w:cs="Arial"/>
                <w:color w:val="7F7F7F" w:themeColor="text1" w:themeTint="80"/>
                <w:sz w:val="18"/>
                <w:szCs w:val="14"/>
              </w:rPr>
              <w:t>Emphasis is on functions at the organism system level such as nutrient uptake, water delivery, and organism movement in response to neural stimuli. An example of an interacting system could be an artery depending on the proper function of elastic tissue and smooth muscle to regulate and deliver the proper amount of blood within the circulatory system.</w:t>
            </w:r>
            <w:r w:rsidR="000F76A6" w:rsidRPr="00B85190">
              <w:rPr>
                <w:rFonts w:ascii="Arial" w:hAnsi="Arial" w:cs="Arial"/>
                <w:color w:val="7F7F7F" w:themeColor="text1" w:themeTint="80"/>
                <w:sz w:val="18"/>
                <w:szCs w:val="14"/>
              </w:rPr>
              <w:t xml:space="preserve">   </w:t>
            </w:r>
            <w:r w:rsidRPr="00B85190">
              <w:rPr>
                <w:rFonts w:ascii="Arial" w:hAnsi="Arial" w:cs="Arial"/>
                <w:color w:val="7F7F7F" w:themeColor="text1" w:themeTint="80"/>
                <w:sz w:val="18"/>
                <w:szCs w:val="14"/>
              </w:rPr>
              <w:t xml:space="preserve"> </w:t>
            </w:r>
            <w:r w:rsidR="000F76A6" w:rsidRPr="00B85190">
              <w:rPr>
                <w:rFonts w:ascii="Arial" w:hAnsi="Arial" w:cs="Arial"/>
                <w:color w:val="C00000"/>
                <w:sz w:val="18"/>
                <w:szCs w:val="14"/>
              </w:rPr>
              <w:t xml:space="preserve">  </w:t>
            </w:r>
            <w:r w:rsidRPr="00B85190">
              <w:rPr>
                <w:rFonts w:ascii="Arial" w:hAnsi="Arial" w:cs="Arial"/>
                <w:b/>
                <w:color w:val="7F7F7F" w:themeColor="text1" w:themeTint="80"/>
                <w:sz w:val="18"/>
                <w:szCs w:val="14"/>
              </w:rPr>
              <w:t>Assessment does not include interactions and functions at the molecular level.</w:t>
            </w:r>
            <w:r w:rsidR="000F76A6" w:rsidRPr="00B85190">
              <w:rPr>
                <w:rFonts w:ascii="Arial" w:hAnsi="Arial" w:cs="Arial"/>
                <w:color w:val="C00000"/>
                <w:sz w:val="18"/>
                <w:szCs w:val="14"/>
              </w:rPr>
              <w:t xml:space="preserve">   </w:t>
            </w:r>
            <w:r w:rsidRPr="00B85190">
              <w:rPr>
                <w:rFonts w:ascii="Arial" w:hAnsi="Arial" w:cs="Arial"/>
                <w:bCs/>
                <w:color w:val="C00000"/>
                <w:sz w:val="18"/>
                <w:szCs w:val="14"/>
              </w:rPr>
              <w:t xml:space="preserve"> </w:t>
            </w:r>
          </w:p>
        </w:tc>
      </w:tr>
      <w:tr w:rsidR="00622A84" w:rsidRPr="00B85190" w14:paraId="19D73165" w14:textId="77777777" w:rsidTr="00664DDA">
        <w:tc>
          <w:tcPr>
            <w:tcW w:w="0" w:type="auto"/>
          </w:tcPr>
          <w:p w14:paraId="6CA7CBB7" w14:textId="77777777" w:rsidR="00622A84" w:rsidRPr="00B85190" w:rsidRDefault="00622A84" w:rsidP="00FD1E97">
            <w:pPr>
              <w:rPr>
                <w:rFonts w:ascii="Arial" w:hAnsi="Arial" w:cs="Arial"/>
              </w:rPr>
            </w:pPr>
          </w:p>
        </w:tc>
        <w:tc>
          <w:tcPr>
            <w:tcW w:w="0" w:type="auto"/>
          </w:tcPr>
          <w:p w14:paraId="7C3F13ED" w14:textId="77777777" w:rsidR="00622A84" w:rsidRPr="00B85190" w:rsidRDefault="00622A84" w:rsidP="00FD1E97">
            <w:pPr>
              <w:rPr>
                <w:rFonts w:ascii="Arial" w:hAnsi="Arial" w:cs="Arial"/>
              </w:rPr>
            </w:pPr>
          </w:p>
        </w:tc>
        <w:tc>
          <w:tcPr>
            <w:tcW w:w="0" w:type="auto"/>
          </w:tcPr>
          <w:p w14:paraId="1AEC7365" w14:textId="77777777" w:rsidR="00622A84" w:rsidRPr="00B85190" w:rsidRDefault="00622A84" w:rsidP="00FD1E97">
            <w:pPr>
              <w:rPr>
                <w:rFonts w:ascii="Arial" w:hAnsi="Arial" w:cs="Arial"/>
              </w:rPr>
            </w:pPr>
            <w:r w:rsidRPr="00B85190">
              <w:rPr>
                <w:rFonts w:ascii="Arial" w:eastAsia="Arial" w:hAnsi="Arial" w:cs="Arial"/>
                <w:noProof/>
                <w:sz w:val="20"/>
              </w:rPr>
              <w:drawing>
                <wp:inline distT="0" distB="0" distL="0" distR="0" wp14:anchorId="28E41DAA" wp14:editId="5252C0F3">
                  <wp:extent cx="393192" cy="393192"/>
                  <wp:effectExtent l="0" t="0" r="6985" b="6985"/>
                  <wp:docPr id="443" name="Picture 443" descr="C:\Users\sara.cooper.NDE\Desktop\Standards\Stability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ara.cooper.NDE\Desktop\Standards\StabilityChange.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7C13ACC0" w14:textId="47A73C80" w:rsidR="00622A84" w:rsidRPr="00B85190" w:rsidRDefault="00622A84" w:rsidP="00FD1E97">
            <w:pPr>
              <w:rPr>
                <w:rFonts w:ascii="Arial" w:hAnsi="Arial" w:cs="Arial"/>
              </w:rPr>
            </w:pPr>
            <w:r w:rsidRPr="00B85190">
              <w:rPr>
                <w:rFonts w:ascii="Arial" w:hAnsi="Arial" w:cs="Arial"/>
                <w:sz w:val="20"/>
              </w:rPr>
              <w:t>SC.</w:t>
            </w:r>
            <w:r w:rsidR="005B2286" w:rsidRPr="00B85190">
              <w:rPr>
                <w:rFonts w:ascii="Arial" w:hAnsi="Arial" w:cs="Arial"/>
                <w:sz w:val="20"/>
              </w:rPr>
              <w:t>HSP</w:t>
            </w:r>
            <w:r w:rsidRPr="00B85190">
              <w:rPr>
                <w:rFonts w:ascii="Arial" w:hAnsi="Arial" w:cs="Arial"/>
                <w:sz w:val="20"/>
              </w:rPr>
              <w:t xml:space="preserve">.6.1.C </w:t>
            </w:r>
            <w:r w:rsidRPr="00B85190">
              <w:rPr>
                <w:rFonts w:ascii="Arial" w:hAnsi="Arial" w:cs="Arial"/>
                <w:b/>
                <w:bCs/>
                <w:sz w:val="20"/>
                <w:szCs w:val="18"/>
              </w:rPr>
              <w:t>Plan and conduct an investigation</w:t>
            </w:r>
            <w:r w:rsidRPr="00B85190">
              <w:rPr>
                <w:rFonts w:ascii="Arial" w:hAnsi="Arial" w:cs="Arial"/>
                <w:bCs/>
                <w:sz w:val="20"/>
                <w:szCs w:val="18"/>
              </w:rPr>
              <w:t xml:space="preserve"> to provide evidence that </w:t>
            </w:r>
            <w:r w:rsidRPr="00B85190">
              <w:rPr>
                <w:rFonts w:ascii="Arial" w:hAnsi="Arial" w:cs="Arial"/>
                <w:bCs/>
                <w:sz w:val="20"/>
                <w:szCs w:val="18"/>
                <w:u w:val="single"/>
              </w:rPr>
              <w:t>feedback mechanisms maintain homeostasis.</w:t>
            </w:r>
            <w:r w:rsidRPr="00B85190">
              <w:rPr>
                <w:rFonts w:ascii="Arial" w:hAnsi="Arial" w:cs="Arial"/>
                <w:bCs/>
                <w:sz w:val="20"/>
                <w:szCs w:val="18"/>
              </w:rPr>
              <w:t xml:space="preserve"> </w:t>
            </w:r>
            <w:r w:rsidRPr="00B85190">
              <w:rPr>
                <w:rFonts w:ascii="Arial" w:hAnsi="Arial" w:cs="Arial"/>
                <w:color w:val="595959" w:themeColor="text1" w:themeTint="A6"/>
                <w:sz w:val="18"/>
                <w:szCs w:val="14"/>
              </w:rPr>
              <w:t>E</w:t>
            </w:r>
            <w:r w:rsidRPr="00B85190">
              <w:rPr>
                <w:rFonts w:ascii="Arial" w:hAnsi="Arial" w:cs="Arial"/>
                <w:color w:val="7F7F7F" w:themeColor="text1" w:themeTint="80"/>
                <w:sz w:val="18"/>
                <w:szCs w:val="14"/>
              </w:rPr>
              <w:t>xamples of investigations could include heart rate response to exercise, stomate response to moisture and temperature, and root development in response to water levels.</w:t>
            </w:r>
            <w:r w:rsidR="000F76A6" w:rsidRPr="00B85190">
              <w:rPr>
                <w:rFonts w:ascii="Arial" w:hAnsi="Arial" w:cs="Arial"/>
                <w:color w:val="7F7F7F" w:themeColor="text1" w:themeTint="80"/>
                <w:sz w:val="18"/>
                <w:szCs w:val="14"/>
              </w:rPr>
              <w:t xml:space="preserve">   </w:t>
            </w:r>
          </w:p>
        </w:tc>
      </w:tr>
      <w:tr w:rsidR="00622A84" w:rsidRPr="00B85190" w14:paraId="0F71F418" w14:textId="77777777" w:rsidTr="00664DDA">
        <w:tc>
          <w:tcPr>
            <w:tcW w:w="0" w:type="auto"/>
          </w:tcPr>
          <w:p w14:paraId="6F8EBC0A" w14:textId="77777777" w:rsidR="00622A84" w:rsidRPr="00B85190" w:rsidRDefault="00622A84" w:rsidP="00FD1E97">
            <w:pPr>
              <w:rPr>
                <w:rFonts w:ascii="Arial" w:hAnsi="Arial" w:cs="Arial"/>
              </w:rPr>
            </w:pPr>
          </w:p>
        </w:tc>
        <w:tc>
          <w:tcPr>
            <w:tcW w:w="0" w:type="auto"/>
          </w:tcPr>
          <w:p w14:paraId="51D0CF5B" w14:textId="77777777" w:rsidR="00622A84" w:rsidRPr="00B85190" w:rsidRDefault="00622A84" w:rsidP="00FD1E97">
            <w:pPr>
              <w:rPr>
                <w:rFonts w:ascii="Arial" w:hAnsi="Arial" w:cs="Arial"/>
              </w:rPr>
            </w:pPr>
          </w:p>
        </w:tc>
        <w:tc>
          <w:tcPr>
            <w:tcW w:w="0" w:type="auto"/>
          </w:tcPr>
          <w:p w14:paraId="52AFBC7C" w14:textId="77777777" w:rsidR="00622A84" w:rsidRPr="00B85190" w:rsidRDefault="00622A84" w:rsidP="00FD1E97">
            <w:pPr>
              <w:rPr>
                <w:rFonts w:ascii="Arial" w:hAnsi="Arial" w:cs="Arial"/>
              </w:rPr>
            </w:pPr>
            <w:r w:rsidRPr="00B85190">
              <w:rPr>
                <w:rFonts w:ascii="Arial" w:eastAsia="Arial" w:hAnsi="Arial" w:cs="Arial"/>
                <w:b/>
                <w:noProof/>
                <w:sz w:val="20"/>
              </w:rPr>
              <w:drawing>
                <wp:inline distT="0" distB="0" distL="0" distR="0" wp14:anchorId="4BC0FAFA" wp14:editId="45691459">
                  <wp:extent cx="393192" cy="393192"/>
                  <wp:effectExtent l="0" t="0" r="6985" b="6985"/>
                  <wp:docPr id="444" name="Picture 444" descr="C:\Users\sara.cooper.NDE\Desktop\Standards\Structure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sara.cooper.NDE\Desktop\Standards\StructureFunction.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3ADEC680" w14:textId="4578D59A" w:rsidR="00622A84" w:rsidRPr="00B85190" w:rsidRDefault="00622A84" w:rsidP="00FD1E97">
            <w:pPr>
              <w:rPr>
                <w:rFonts w:ascii="Arial" w:hAnsi="Arial" w:cs="Arial"/>
              </w:rPr>
            </w:pPr>
            <w:r w:rsidRPr="00B85190">
              <w:rPr>
                <w:rFonts w:ascii="Arial" w:hAnsi="Arial" w:cs="Arial"/>
                <w:sz w:val="20"/>
              </w:rPr>
              <w:t>SC.</w:t>
            </w:r>
            <w:r w:rsidR="005B2286" w:rsidRPr="00B85190">
              <w:rPr>
                <w:rFonts w:ascii="Arial" w:hAnsi="Arial" w:cs="Arial"/>
                <w:sz w:val="20"/>
              </w:rPr>
              <w:t>HSP</w:t>
            </w:r>
            <w:r w:rsidRPr="00B85190">
              <w:rPr>
                <w:rFonts w:ascii="Arial" w:hAnsi="Arial" w:cs="Arial"/>
                <w:sz w:val="20"/>
              </w:rPr>
              <w:t xml:space="preserve">.6.1.D </w:t>
            </w:r>
            <w:r w:rsidRPr="00B85190">
              <w:rPr>
                <w:rFonts w:ascii="Arial" w:hAnsi="Arial" w:cs="Arial"/>
                <w:b/>
                <w:sz w:val="20"/>
                <w:szCs w:val="18"/>
              </w:rPr>
              <w:t xml:space="preserve">Use a </w:t>
            </w:r>
            <w:r w:rsidRPr="00B85190">
              <w:rPr>
                <w:rFonts w:ascii="Arial" w:hAnsi="Arial" w:cs="Arial"/>
                <w:b/>
                <w:sz w:val="20"/>
                <w:szCs w:val="18"/>
                <w:u w:val="single"/>
              </w:rPr>
              <w:t xml:space="preserve">model </w:t>
            </w:r>
            <w:r w:rsidRPr="00B85190">
              <w:rPr>
                <w:rFonts w:ascii="Arial" w:hAnsi="Arial" w:cs="Arial"/>
                <w:sz w:val="20"/>
                <w:szCs w:val="18"/>
                <w:u w:val="single"/>
              </w:rPr>
              <w:t>to illustrate the role</w:t>
            </w:r>
            <w:r w:rsidRPr="00B85190">
              <w:rPr>
                <w:rFonts w:ascii="Arial" w:hAnsi="Arial" w:cs="Arial"/>
                <w:sz w:val="20"/>
                <w:szCs w:val="18"/>
              </w:rPr>
              <w:t xml:space="preserve"> of cell signaling and cell communication in producing and maintaining cellular functions within organisms. </w:t>
            </w:r>
            <w:r w:rsidRPr="00B85190">
              <w:rPr>
                <w:rFonts w:ascii="Arial" w:hAnsi="Arial" w:cs="Arial"/>
                <w:color w:val="7F7F7F" w:themeColor="text1" w:themeTint="80"/>
                <w:sz w:val="18"/>
                <w:szCs w:val="18"/>
              </w:rPr>
              <w:t>Emphasis is on conceptual understanding of the types of cell signals, signal reception, signal transduction, and types of cellular responses.</w:t>
            </w:r>
            <w:r w:rsidR="000F76A6" w:rsidRPr="00B85190">
              <w:rPr>
                <w:rFonts w:ascii="Arial" w:hAnsi="Arial" w:cs="Arial"/>
                <w:color w:val="7F7F7F" w:themeColor="text1" w:themeTint="80"/>
                <w:sz w:val="18"/>
                <w:szCs w:val="18"/>
              </w:rPr>
              <w:t xml:space="preserve">   </w:t>
            </w:r>
          </w:p>
        </w:tc>
      </w:tr>
      <w:tr w:rsidR="00622A84" w:rsidRPr="00B85190" w14:paraId="64EB105A" w14:textId="77777777" w:rsidTr="00664DDA">
        <w:tc>
          <w:tcPr>
            <w:tcW w:w="0" w:type="auto"/>
          </w:tcPr>
          <w:p w14:paraId="21ADFD29" w14:textId="77777777" w:rsidR="00622A84" w:rsidRPr="00B85190" w:rsidRDefault="00622A84" w:rsidP="00FD1E97">
            <w:pPr>
              <w:rPr>
                <w:rFonts w:ascii="Arial" w:hAnsi="Arial" w:cs="Arial"/>
              </w:rPr>
            </w:pPr>
          </w:p>
        </w:tc>
        <w:tc>
          <w:tcPr>
            <w:tcW w:w="0" w:type="auto"/>
          </w:tcPr>
          <w:p w14:paraId="2AD5C977" w14:textId="77777777" w:rsidR="00622A84" w:rsidRPr="00B85190" w:rsidRDefault="00622A84" w:rsidP="00FD1E97">
            <w:pPr>
              <w:rPr>
                <w:rFonts w:ascii="Arial" w:hAnsi="Arial" w:cs="Arial"/>
              </w:rPr>
            </w:pPr>
          </w:p>
        </w:tc>
        <w:tc>
          <w:tcPr>
            <w:tcW w:w="0" w:type="auto"/>
          </w:tcPr>
          <w:p w14:paraId="669E9D37" w14:textId="77777777" w:rsidR="00622A84" w:rsidRPr="00B85190" w:rsidRDefault="00622A84" w:rsidP="00FD1E97">
            <w:pPr>
              <w:rPr>
                <w:rFonts w:ascii="Arial" w:hAnsi="Arial" w:cs="Arial"/>
              </w:rPr>
            </w:pPr>
            <w:r w:rsidRPr="00B85190">
              <w:rPr>
                <w:rFonts w:ascii="Arial" w:eastAsia="Arial" w:hAnsi="Arial" w:cs="Arial"/>
                <w:b/>
                <w:noProof/>
                <w:sz w:val="20"/>
              </w:rPr>
              <w:drawing>
                <wp:inline distT="0" distB="0" distL="0" distR="0" wp14:anchorId="6B3E77C4" wp14:editId="56858773">
                  <wp:extent cx="393192" cy="393192"/>
                  <wp:effectExtent l="0" t="0" r="6985" b="6985"/>
                  <wp:docPr id="445" name="Picture 445" descr="C:\Users\sara.cooper.NDE\Desktop\Standards\Structure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sara.cooper.NDE\Desktop\Standards\StructureFunction.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6E022FA7" w14:textId="7FA058BA" w:rsidR="00622A84" w:rsidRPr="00B85190" w:rsidRDefault="00622A84" w:rsidP="00FD1E97">
            <w:pPr>
              <w:rPr>
                <w:rFonts w:ascii="Arial" w:hAnsi="Arial" w:cs="Arial"/>
              </w:rPr>
            </w:pPr>
            <w:r w:rsidRPr="00B85190">
              <w:rPr>
                <w:rFonts w:ascii="Arial" w:hAnsi="Arial" w:cs="Arial"/>
                <w:sz w:val="20"/>
              </w:rPr>
              <w:t>SC.</w:t>
            </w:r>
            <w:r w:rsidR="005B2286" w:rsidRPr="00B85190">
              <w:rPr>
                <w:rFonts w:ascii="Arial" w:hAnsi="Arial" w:cs="Arial"/>
                <w:sz w:val="20"/>
              </w:rPr>
              <w:t>HSP</w:t>
            </w:r>
            <w:r w:rsidRPr="00B85190">
              <w:rPr>
                <w:rFonts w:ascii="Arial" w:hAnsi="Arial" w:cs="Arial"/>
                <w:sz w:val="20"/>
              </w:rPr>
              <w:t xml:space="preserve">.6.1.E </w:t>
            </w:r>
            <w:r w:rsidRPr="00B85190">
              <w:rPr>
                <w:rFonts w:ascii="Arial" w:hAnsi="Arial" w:cs="Arial"/>
                <w:b/>
                <w:sz w:val="20"/>
                <w:szCs w:val="18"/>
              </w:rPr>
              <w:t>Construct an explanation</w:t>
            </w:r>
            <w:r w:rsidRPr="00B85190">
              <w:rPr>
                <w:rFonts w:ascii="Arial" w:hAnsi="Arial" w:cs="Arial"/>
                <w:sz w:val="20"/>
                <w:szCs w:val="18"/>
              </w:rPr>
              <w:t xml:space="preserve"> based on evidence that </w:t>
            </w:r>
            <w:r w:rsidRPr="00B85190">
              <w:rPr>
                <w:rFonts w:ascii="Arial" w:hAnsi="Arial" w:cs="Arial"/>
                <w:bCs/>
                <w:sz w:val="20"/>
                <w:szCs w:val="18"/>
              </w:rPr>
              <w:t>plants</w:t>
            </w:r>
            <w:r w:rsidRPr="00B85190">
              <w:rPr>
                <w:rFonts w:ascii="Arial" w:hAnsi="Arial" w:cs="Arial"/>
                <w:sz w:val="20"/>
                <w:szCs w:val="18"/>
              </w:rPr>
              <w:t xml:space="preserve"> have </w:t>
            </w:r>
            <w:r w:rsidRPr="00B85190">
              <w:rPr>
                <w:rFonts w:ascii="Arial" w:hAnsi="Arial" w:cs="Arial"/>
                <w:sz w:val="20"/>
                <w:szCs w:val="18"/>
                <w:u w:val="single"/>
              </w:rPr>
              <w:t>structures that function</w:t>
            </w:r>
            <w:r w:rsidRPr="00B85190">
              <w:rPr>
                <w:rFonts w:ascii="Arial" w:hAnsi="Arial" w:cs="Arial"/>
                <w:sz w:val="20"/>
                <w:szCs w:val="18"/>
              </w:rPr>
              <w:t xml:space="preserve"> to support survival, growth, behavior, and reproduction.</w:t>
            </w:r>
            <w:r w:rsidRPr="00B85190">
              <w:rPr>
                <w:rFonts w:ascii="Arial" w:hAnsi="Arial" w:cs="Arial"/>
                <w:color w:val="6AA84F"/>
                <w:sz w:val="20"/>
                <w:szCs w:val="18"/>
              </w:rPr>
              <w:t> </w:t>
            </w:r>
            <w:r w:rsidRPr="00B85190">
              <w:rPr>
                <w:rFonts w:ascii="Arial" w:hAnsi="Arial" w:cs="Arial"/>
                <w:color w:val="7F7F7F" w:themeColor="text1" w:themeTint="80"/>
                <w:sz w:val="18"/>
                <w:szCs w:val="18"/>
              </w:rPr>
              <w:t>Emphasis is on plant structure, growth, and development, nutrient uptake and transport, plant reproduction, and plant responses to internal and external stimuli.</w:t>
            </w:r>
            <w:r w:rsidR="000F76A6" w:rsidRPr="00B85190">
              <w:rPr>
                <w:rFonts w:ascii="Arial" w:hAnsi="Arial" w:cs="Arial"/>
                <w:color w:val="7F7F7F" w:themeColor="text1" w:themeTint="80"/>
                <w:sz w:val="18"/>
                <w:szCs w:val="18"/>
              </w:rPr>
              <w:t xml:space="preserve">   </w:t>
            </w:r>
          </w:p>
        </w:tc>
      </w:tr>
      <w:tr w:rsidR="00622A84" w:rsidRPr="00B85190" w14:paraId="3BD97B56" w14:textId="77777777" w:rsidTr="00664DDA">
        <w:tc>
          <w:tcPr>
            <w:tcW w:w="0" w:type="auto"/>
          </w:tcPr>
          <w:p w14:paraId="28DF421C" w14:textId="77777777" w:rsidR="00622A84" w:rsidRPr="00B85190" w:rsidRDefault="00622A84" w:rsidP="00FD1E97">
            <w:pPr>
              <w:rPr>
                <w:rFonts w:ascii="Arial" w:hAnsi="Arial" w:cs="Arial"/>
              </w:rPr>
            </w:pPr>
          </w:p>
        </w:tc>
        <w:tc>
          <w:tcPr>
            <w:tcW w:w="0" w:type="auto"/>
          </w:tcPr>
          <w:p w14:paraId="17F7F7DA" w14:textId="77777777" w:rsidR="00622A84" w:rsidRPr="00B85190" w:rsidRDefault="00622A84" w:rsidP="00FD1E97">
            <w:pPr>
              <w:rPr>
                <w:rFonts w:ascii="Arial" w:hAnsi="Arial" w:cs="Arial"/>
              </w:rPr>
            </w:pPr>
          </w:p>
        </w:tc>
        <w:tc>
          <w:tcPr>
            <w:tcW w:w="0" w:type="auto"/>
          </w:tcPr>
          <w:p w14:paraId="1EEC2B35" w14:textId="77777777" w:rsidR="00622A84" w:rsidRPr="00B85190" w:rsidRDefault="00622A84" w:rsidP="00FD1E97">
            <w:pPr>
              <w:rPr>
                <w:rFonts w:ascii="Arial" w:hAnsi="Arial" w:cs="Arial"/>
              </w:rPr>
            </w:pPr>
            <w:r w:rsidRPr="00B85190">
              <w:rPr>
                <w:rFonts w:ascii="Arial" w:eastAsia="Arial" w:hAnsi="Arial" w:cs="Arial"/>
                <w:b/>
                <w:noProof/>
                <w:sz w:val="20"/>
              </w:rPr>
              <w:drawing>
                <wp:inline distT="0" distB="0" distL="0" distR="0" wp14:anchorId="5BAA1A52" wp14:editId="27C0A9EF">
                  <wp:extent cx="393192" cy="393192"/>
                  <wp:effectExtent l="0" t="0" r="6985" b="6985"/>
                  <wp:docPr id="446" name="Picture 446" descr="C:\Users\sara.cooper.NDE\Desktop\Standards\Structure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sara.cooper.NDE\Desktop\Standards\StructureFunction.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65424EE4" w14:textId="05328EE3" w:rsidR="00622A84" w:rsidRPr="00B85190" w:rsidRDefault="00622A84" w:rsidP="00FD1E97">
            <w:pPr>
              <w:pStyle w:val="NormalWeb"/>
              <w:spacing w:before="0" w:beforeAutospacing="0" w:after="0" w:afterAutospacing="0"/>
              <w:rPr>
                <w:rFonts w:ascii="Arial" w:hAnsi="Arial" w:cs="Arial"/>
                <w:color w:val="7F7F7F" w:themeColor="text1" w:themeTint="80"/>
                <w:sz w:val="20"/>
              </w:rPr>
            </w:pPr>
            <w:r w:rsidRPr="00B85190">
              <w:rPr>
                <w:rFonts w:ascii="Arial" w:hAnsi="Arial" w:cs="Arial"/>
                <w:sz w:val="20"/>
              </w:rPr>
              <w:t>SC.</w:t>
            </w:r>
            <w:r w:rsidR="005B2286" w:rsidRPr="00B85190">
              <w:rPr>
                <w:rFonts w:ascii="Arial" w:hAnsi="Arial" w:cs="Arial"/>
                <w:sz w:val="20"/>
              </w:rPr>
              <w:t>HSP</w:t>
            </w:r>
            <w:r w:rsidRPr="00B85190">
              <w:rPr>
                <w:rFonts w:ascii="Arial" w:hAnsi="Arial" w:cs="Arial"/>
                <w:sz w:val="20"/>
              </w:rPr>
              <w:t xml:space="preserve">.6.1.F </w:t>
            </w:r>
            <w:r w:rsidRPr="00B85190">
              <w:rPr>
                <w:rFonts w:ascii="Arial" w:hAnsi="Arial" w:cs="Arial"/>
                <w:b/>
                <w:sz w:val="20"/>
                <w:szCs w:val="18"/>
              </w:rPr>
              <w:t>Construct an explanation</w:t>
            </w:r>
            <w:r w:rsidRPr="00B85190">
              <w:rPr>
                <w:rFonts w:ascii="Arial" w:hAnsi="Arial" w:cs="Arial"/>
                <w:sz w:val="20"/>
                <w:szCs w:val="18"/>
              </w:rPr>
              <w:t xml:space="preserve"> based on evidence that </w:t>
            </w:r>
            <w:r w:rsidRPr="00B85190">
              <w:rPr>
                <w:rFonts w:ascii="Arial" w:hAnsi="Arial" w:cs="Arial"/>
                <w:bCs/>
                <w:sz w:val="20"/>
                <w:szCs w:val="18"/>
              </w:rPr>
              <w:t>animals</w:t>
            </w:r>
            <w:r w:rsidRPr="00B85190">
              <w:rPr>
                <w:rFonts w:ascii="Arial" w:hAnsi="Arial" w:cs="Arial"/>
                <w:sz w:val="20"/>
                <w:szCs w:val="18"/>
              </w:rPr>
              <w:t xml:space="preserve"> have </w:t>
            </w:r>
            <w:r w:rsidRPr="00B85190">
              <w:rPr>
                <w:rFonts w:ascii="Arial" w:hAnsi="Arial" w:cs="Arial"/>
                <w:sz w:val="20"/>
                <w:szCs w:val="18"/>
                <w:u w:val="single"/>
              </w:rPr>
              <w:t>structures that function</w:t>
            </w:r>
            <w:r w:rsidRPr="00B85190">
              <w:rPr>
                <w:rFonts w:ascii="Arial" w:hAnsi="Arial" w:cs="Arial"/>
                <w:sz w:val="20"/>
                <w:szCs w:val="18"/>
              </w:rPr>
              <w:t xml:space="preserve"> to support survival, growth, behavior, and reproduction.</w:t>
            </w:r>
            <w:r w:rsidRPr="00B85190">
              <w:rPr>
                <w:rFonts w:ascii="Arial" w:hAnsi="Arial" w:cs="Arial"/>
                <w:color w:val="6AA84F"/>
                <w:sz w:val="20"/>
                <w:szCs w:val="18"/>
              </w:rPr>
              <w:t xml:space="preserve"> </w:t>
            </w:r>
            <w:r w:rsidRPr="00B85190">
              <w:rPr>
                <w:rFonts w:ascii="Arial" w:hAnsi="Arial" w:cs="Arial"/>
                <w:color w:val="7F7F7F" w:themeColor="text1" w:themeTint="80"/>
                <w:sz w:val="18"/>
                <w:szCs w:val="18"/>
              </w:rPr>
              <w:t>Emphasis is on the basic principles of animal form and functions. Examples of basic principles could include animal nutrition, circulation, gas exchange, immunity, osmoregulation and excretion, hormonal and endocrine control, reproduction, development, neural control systems, and animal behavior.</w:t>
            </w:r>
            <w:r w:rsidR="000F76A6" w:rsidRPr="00B85190">
              <w:rPr>
                <w:rFonts w:ascii="Arial" w:hAnsi="Arial" w:cs="Arial"/>
                <w:color w:val="7F7F7F" w:themeColor="text1" w:themeTint="80"/>
                <w:sz w:val="18"/>
                <w:szCs w:val="18"/>
              </w:rPr>
              <w:t xml:space="preserve">   </w:t>
            </w:r>
          </w:p>
        </w:tc>
      </w:tr>
    </w:tbl>
    <w:tbl>
      <w:tblPr>
        <w:tblpPr w:leftFromText="180" w:rightFromText="180" w:vertAnchor="page" w:horzAnchor="page" w:tblpX="703" w:tblpY="98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564"/>
        <w:gridCol w:w="4949"/>
        <w:gridCol w:w="3165"/>
      </w:tblGrid>
      <w:tr w:rsidR="003D5566" w:rsidRPr="00B85190" w14:paraId="48A22F1B" w14:textId="77777777" w:rsidTr="00A77F13">
        <w:trPr>
          <w:trHeight w:val="215"/>
        </w:trPr>
        <w:tc>
          <w:tcPr>
            <w:tcW w:w="5000" w:type="pct"/>
            <w:gridSpan w:val="3"/>
            <w:shd w:val="clear" w:color="auto" w:fill="D9D9D9"/>
            <w:vAlign w:val="center"/>
          </w:tcPr>
          <w:p w14:paraId="237E8ADE" w14:textId="77777777" w:rsidR="003D5566" w:rsidRPr="00B85190" w:rsidRDefault="003D5566" w:rsidP="00A77F13">
            <w:pPr>
              <w:pStyle w:val="ListParagraph"/>
              <w:snapToGrid w:val="0"/>
              <w:ind w:left="247"/>
              <w:jc w:val="center"/>
              <w:rPr>
                <w:rFonts w:ascii="Arial" w:hAnsi="Arial" w:cs="Arial"/>
                <w:noProof/>
                <w:sz w:val="16"/>
                <w:szCs w:val="18"/>
              </w:rPr>
            </w:pPr>
            <w:r w:rsidRPr="00B85190">
              <w:rPr>
                <w:rFonts w:ascii="Arial" w:hAnsi="Arial" w:cs="Arial"/>
                <w:sz w:val="16"/>
                <w:szCs w:val="17"/>
                <w:shd w:val="clear" w:color="auto" w:fill="D9D9D9"/>
              </w:rPr>
              <w:lastRenderedPageBreak/>
              <w:t>The performance indicators above were developed using the following elements from the NRC document</w:t>
            </w:r>
            <w:r w:rsidRPr="00B85190">
              <w:rPr>
                <w:rStyle w:val="apple-converted-space"/>
                <w:rFonts w:ascii="Arial" w:hAnsi="Arial" w:cs="Arial"/>
                <w:sz w:val="16"/>
                <w:szCs w:val="17"/>
                <w:shd w:val="clear" w:color="auto" w:fill="D9D9D9"/>
              </w:rPr>
              <w:t xml:space="preserve"> </w:t>
            </w:r>
            <w:r w:rsidRPr="00B85190">
              <w:rPr>
                <w:rFonts w:ascii="Arial" w:hAnsi="Arial" w:cs="Arial"/>
                <w:i/>
                <w:iCs/>
                <w:sz w:val="16"/>
                <w:szCs w:val="17"/>
              </w:rPr>
              <w:t>A Framework for K-12 Science Education</w:t>
            </w:r>
            <w:r w:rsidRPr="00B85190">
              <w:rPr>
                <w:rFonts w:ascii="Arial" w:hAnsi="Arial" w:cs="Arial"/>
                <w:sz w:val="16"/>
                <w:szCs w:val="17"/>
                <w:shd w:val="clear" w:color="auto" w:fill="D9D9D9"/>
              </w:rPr>
              <w:t>:</w:t>
            </w:r>
          </w:p>
        </w:tc>
      </w:tr>
      <w:tr w:rsidR="003D5566" w:rsidRPr="00B85190" w14:paraId="3F248758" w14:textId="77777777" w:rsidTr="00A77F13">
        <w:trPr>
          <w:trHeight w:val="170"/>
        </w:trPr>
        <w:tc>
          <w:tcPr>
            <w:tcW w:w="2236" w:type="pct"/>
            <w:shd w:val="clear" w:color="auto" w:fill="E1F4FB"/>
          </w:tcPr>
          <w:p w14:paraId="10F5EB17" w14:textId="77777777" w:rsidR="003D5566" w:rsidRPr="00B85190" w:rsidRDefault="003D5566" w:rsidP="00A77F13">
            <w:pPr>
              <w:shd w:val="clear" w:color="auto" w:fill="34B2E3"/>
              <w:ind w:left="67"/>
              <w:jc w:val="center"/>
              <w:rPr>
                <w:rFonts w:ascii="Arial" w:hAnsi="Arial" w:cs="Arial"/>
                <w:b/>
                <w:color w:val="FFFFFF"/>
                <w:sz w:val="20"/>
                <w:szCs w:val="20"/>
              </w:rPr>
            </w:pPr>
            <w:r w:rsidRPr="00B85190">
              <w:rPr>
                <w:rFonts w:ascii="Arial" w:hAnsi="Arial" w:cs="Arial"/>
                <w:b/>
                <w:color w:val="FFFFFF"/>
                <w:sz w:val="20"/>
                <w:szCs w:val="20"/>
              </w:rPr>
              <w:t>Science and Engineering Practices</w:t>
            </w:r>
          </w:p>
          <w:p w14:paraId="232B1DBD" w14:textId="77777777" w:rsidR="003D5566" w:rsidRPr="003D5566" w:rsidRDefault="003D5566" w:rsidP="003D5566">
            <w:pPr>
              <w:spacing w:before="80"/>
              <w:ind w:left="67"/>
              <w:rPr>
                <w:rFonts w:ascii="Arial" w:hAnsi="Arial" w:cs="Arial"/>
                <w:b/>
                <w:sz w:val="18"/>
                <w:szCs w:val="16"/>
              </w:rPr>
            </w:pPr>
            <w:r w:rsidRPr="003D5566">
              <w:rPr>
                <w:rFonts w:ascii="Arial" w:hAnsi="Arial" w:cs="Arial"/>
                <w:b/>
                <w:bCs/>
                <w:sz w:val="18"/>
                <w:szCs w:val="16"/>
              </w:rPr>
              <w:t>Developing and Using Models</w:t>
            </w:r>
          </w:p>
          <w:p w14:paraId="4820A504" w14:textId="77777777" w:rsidR="003D5566" w:rsidRPr="003D5566" w:rsidRDefault="003D5566" w:rsidP="003D5566">
            <w:pPr>
              <w:spacing w:before="80"/>
              <w:ind w:left="67"/>
              <w:rPr>
                <w:rFonts w:ascii="Arial" w:hAnsi="Arial" w:cs="Arial"/>
                <w:sz w:val="18"/>
                <w:szCs w:val="16"/>
              </w:rPr>
            </w:pPr>
            <w:r w:rsidRPr="003D5566">
              <w:rPr>
                <w:rFonts w:ascii="Arial" w:hAnsi="Arial" w:cs="Arial"/>
                <w:sz w:val="18"/>
                <w:szCs w:val="16"/>
              </w:rPr>
              <w:t>Modeling in grade 12 builds on K–11 experiences and progresses to using, synthesizing, and developing models to predict, show, and reflect upon relationships among variables between systems and their components in the natural and designed world.  </w:t>
            </w:r>
          </w:p>
          <w:p w14:paraId="27675DA0" w14:textId="6D025D21" w:rsidR="003D5566" w:rsidRPr="003D5566" w:rsidRDefault="003D5566" w:rsidP="002A5EB4">
            <w:pPr>
              <w:numPr>
                <w:ilvl w:val="0"/>
                <w:numId w:val="71"/>
              </w:numPr>
              <w:tabs>
                <w:tab w:val="num" w:pos="720"/>
              </w:tabs>
              <w:spacing w:before="80"/>
              <w:rPr>
                <w:rFonts w:ascii="Arial" w:hAnsi="Arial" w:cs="Arial"/>
                <w:sz w:val="18"/>
                <w:szCs w:val="16"/>
              </w:rPr>
            </w:pPr>
            <w:r w:rsidRPr="003D5566">
              <w:rPr>
                <w:rFonts w:ascii="Arial" w:hAnsi="Arial" w:cs="Arial"/>
                <w:sz w:val="18"/>
                <w:szCs w:val="16"/>
              </w:rPr>
              <w:t>Develop and use a model based on evidence to illustrate</w:t>
            </w:r>
            <w:r w:rsidRPr="003D5566">
              <w:rPr>
                <w:rFonts w:ascii="Arial" w:hAnsi="Arial" w:cs="Arial"/>
                <w:bCs/>
                <w:sz w:val="18"/>
                <w:szCs w:val="16"/>
              </w:rPr>
              <w:t xml:space="preserve"> </w:t>
            </w:r>
            <w:r w:rsidRPr="003D5566">
              <w:rPr>
                <w:rFonts w:ascii="Arial" w:hAnsi="Arial" w:cs="Arial"/>
                <w:sz w:val="18"/>
                <w:szCs w:val="16"/>
              </w:rPr>
              <w:t>the relationships between systems or between components of a system. (</w:t>
            </w:r>
            <w:r>
              <w:rPr>
                <w:rFonts w:ascii="Arial" w:hAnsi="Arial" w:cs="Arial"/>
                <w:sz w:val="18"/>
                <w:szCs w:val="16"/>
              </w:rPr>
              <w:t>HSP.6.1.B</w:t>
            </w:r>
            <w:r w:rsidRPr="003D5566">
              <w:rPr>
                <w:rFonts w:ascii="Arial" w:hAnsi="Arial" w:cs="Arial"/>
                <w:sz w:val="18"/>
                <w:szCs w:val="16"/>
              </w:rPr>
              <w:t>)</w:t>
            </w:r>
            <w:r>
              <w:rPr>
                <w:rFonts w:ascii="Arial" w:hAnsi="Arial" w:cs="Arial"/>
                <w:sz w:val="18"/>
                <w:szCs w:val="16"/>
              </w:rPr>
              <w:t>,</w:t>
            </w:r>
            <w:r w:rsidRPr="003D5566">
              <w:rPr>
                <w:rFonts w:ascii="Arial" w:hAnsi="Arial" w:cs="Arial"/>
                <w:sz w:val="18"/>
                <w:szCs w:val="16"/>
              </w:rPr>
              <w:t>(</w:t>
            </w:r>
            <w:r>
              <w:rPr>
                <w:rFonts w:ascii="Arial" w:hAnsi="Arial" w:cs="Arial"/>
                <w:sz w:val="18"/>
                <w:szCs w:val="16"/>
              </w:rPr>
              <w:t>HSP.6.1.D</w:t>
            </w:r>
            <w:r w:rsidRPr="003D5566">
              <w:rPr>
                <w:rFonts w:ascii="Arial" w:hAnsi="Arial" w:cs="Arial"/>
                <w:sz w:val="18"/>
                <w:szCs w:val="16"/>
              </w:rPr>
              <w:t>)</w:t>
            </w:r>
          </w:p>
          <w:p w14:paraId="437F8E6E" w14:textId="77777777" w:rsidR="003D5566" w:rsidRPr="003D5566" w:rsidRDefault="003D5566" w:rsidP="003D5566">
            <w:pPr>
              <w:spacing w:before="80"/>
              <w:ind w:left="67"/>
              <w:rPr>
                <w:rFonts w:ascii="Arial" w:hAnsi="Arial" w:cs="Arial"/>
                <w:b/>
                <w:sz w:val="18"/>
                <w:szCs w:val="16"/>
              </w:rPr>
            </w:pPr>
            <w:r w:rsidRPr="003D5566">
              <w:rPr>
                <w:rFonts w:ascii="Arial" w:hAnsi="Arial" w:cs="Arial"/>
                <w:b/>
                <w:bCs/>
                <w:sz w:val="18"/>
                <w:szCs w:val="16"/>
              </w:rPr>
              <w:t>Planning and Carrying Out Investigations</w:t>
            </w:r>
          </w:p>
          <w:p w14:paraId="0F87DA7F" w14:textId="77777777" w:rsidR="003D5566" w:rsidRPr="003D5566" w:rsidRDefault="003D5566" w:rsidP="003D5566">
            <w:pPr>
              <w:spacing w:before="80"/>
              <w:ind w:left="67"/>
              <w:rPr>
                <w:rFonts w:ascii="Arial" w:hAnsi="Arial" w:cs="Arial"/>
                <w:sz w:val="18"/>
                <w:szCs w:val="16"/>
              </w:rPr>
            </w:pPr>
            <w:r w:rsidRPr="003D5566">
              <w:rPr>
                <w:rFonts w:ascii="Arial" w:hAnsi="Arial" w:cs="Arial"/>
                <w:sz w:val="18"/>
                <w:szCs w:val="16"/>
              </w:rPr>
              <w:t xml:space="preserve">Planning and carrying out in grade 12 builds on K–11 experiences and progresses to include investigations that provide evidence for and test conceptual, mathematical, physical, and empirical models. </w:t>
            </w:r>
          </w:p>
          <w:p w14:paraId="69D5E704" w14:textId="68239256" w:rsidR="003D5566" w:rsidRPr="003D5566" w:rsidRDefault="003D5566" w:rsidP="002A5EB4">
            <w:pPr>
              <w:numPr>
                <w:ilvl w:val="0"/>
                <w:numId w:val="72"/>
              </w:numPr>
              <w:tabs>
                <w:tab w:val="num" w:pos="720"/>
              </w:tabs>
              <w:spacing w:before="80"/>
              <w:rPr>
                <w:rFonts w:ascii="Arial" w:hAnsi="Arial" w:cs="Arial"/>
                <w:sz w:val="18"/>
                <w:szCs w:val="16"/>
              </w:rPr>
            </w:pPr>
            <w:r w:rsidRPr="003D5566">
              <w:rPr>
                <w:rFonts w:ascii="Arial" w:hAnsi="Arial" w:cs="Arial"/>
                <w:sz w:val="18"/>
                <w:szCs w:val="16"/>
              </w:rPr>
              <w:t>Plan and conduct an investigation individually and collaboratively to produce data to serve as the basis for</w:t>
            </w:r>
            <w:r w:rsidRPr="003D5566">
              <w:rPr>
                <w:rFonts w:ascii="Arial" w:hAnsi="Arial" w:cs="Arial"/>
                <w:bCs/>
                <w:sz w:val="18"/>
                <w:szCs w:val="16"/>
              </w:rPr>
              <w:t xml:space="preserve"> </w:t>
            </w:r>
            <w:r w:rsidRPr="003D5566">
              <w:rPr>
                <w:rFonts w:ascii="Arial" w:hAnsi="Arial" w:cs="Arial"/>
                <w:sz w:val="18"/>
                <w:szCs w:val="16"/>
              </w:rPr>
              <w:t>evidence, and in the design: decide on types, how much, and accuracy of data needed to produce reliable measurements and consider limitations on the precision of the data (e.g., number of trials, cost, risk, time), and refine the design accordingly. (</w:t>
            </w:r>
            <w:r>
              <w:rPr>
                <w:rFonts w:ascii="Arial" w:hAnsi="Arial" w:cs="Arial"/>
                <w:sz w:val="18"/>
                <w:szCs w:val="16"/>
              </w:rPr>
              <w:t>HSP.6.1.C</w:t>
            </w:r>
            <w:r w:rsidRPr="003D5566">
              <w:rPr>
                <w:rFonts w:ascii="Arial" w:hAnsi="Arial" w:cs="Arial"/>
                <w:sz w:val="18"/>
                <w:szCs w:val="16"/>
              </w:rPr>
              <w:t>)</w:t>
            </w:r>
          </w:p>
          <w:p w14:paraId="4E0C7D16" w14:textId="77777777" w:rsidR="003D5566" w:rsidRPr="003D5566" w:rsidRDefault="003D5566" w:rsidP="003D5566">
            <w:pPr>
              <w:spacing w:before="80"/>
              <w:ind w:left="67"/>
              <w:rPr>
                <w:rFonts w:ascii="Arial" w:hAnsi="Arial" w:cs="Arial"/>
                <w:b/>
                <w:sz w:val="18"/>
                <w:szCs w:val="16"/>
              </w:rPr>
            </w:pPr>
            <w:r w:rsidRPr="003D5566">
              <w:rPr>
                <w:rFonts w:ascii="Arial" w:hAnsi="Arial" w:cs="Arial"/>
                <w:b/>
                <w:bCs/>
                <w:sz w:val="18"/>
                <w:szCs w:val="16"/>
              </w:rPr>
              <w:t>Constructing Explanations and Designing Solutions</w:t>
            </w:r>
          </w:p>
          <w:p w14:paraId="50279FC4" w14:textId="77777777" w:rsidR="003D5566" w:rsidRPr="003D5566" w:rsidRDefault="003D5566" w:rsidP="003D5566">
            <w:pPr>
              <w:spacing w:before="80"/>
              <w:ind w:left="67"/>
              <w:rPr>
                <w:rFonts w:ascii="Arial" w:hAnsi="Arial" w:cs="Arial"/>
                <w:sz w:val="18"/>
                <w:szCs w:val="16"/>
              </w:rPr>
            </w:pPr>
            <w:r w:rsidRPr="003D5566">
              <w:rPr>
                <w:rFonts w:ascii="Arial" w:hAnsi="Arial" w:cs="Arial"/>
                <w:sz w:val="18"/>
                <w:szCs w:val="16"/>
              </w:rPr>
              <w:t>Constructing explanations and designing solutions in grade 12 builds on K–11 experiences and progresses to explanations and designs that are supported by multiple and independent student-generated sources of evidence consistent with scientific ideas, principles, and theories.</w:t>
            </w:r>
          </w:p>
          <w:p w14:paraId="1B28F5D3" w14:textId="46F931B0" w:rsidR="003D5566" w:rsidRPr="003D5566" w:rsidRDefault="003D5566" w:rsidP="002A5EB4">
            <w:pPr>
              <w:numPr>
                <w:ilvl w:val="0"/>
                <w:numId w:val="73"/>
              </w:numPr>
              <w:tabs>
                <w:tab w:val="num" w:pos="720"/>
              </w:tabs>
              <w:spacing w:before="80"/>
              <w:rPr>
                <w:rFonts w:ascii="Arial" w:hAnsi="Arial" w:cs="Arial"/>
                <w:sz w:val="18"/>
                <w:szCs w:val="16"/>
              </w:rPr>
            </w:pPr>
            <w:r w:rsidRPr="003D5566">
              <w:rPr>
                <w:rFonts w:ascii="Arial" w:hAnsi="Arial" w:cs="Arial"/>
                <w:sz w:val="18"/>
                <w:szCs w:val="16"/>
              </w:rPr>
              <w:t>Construct an explanation based on valid and reliable evidence obtained from a variety of sources (including students’ own investigations, models, theories, simulations, peer review) and the assumption that theories and laws that describe the natural world operate today as they did in the past and will continue to do so in the future. (</w:t>
            </w:r>
            <w:r>
              <w:rPr>
                <w:rFonts w:ascii="Arial" w:hAnsi="Arial" w:cs="Arial"/>
                <w:sz w:val="18"/>
                <w:szCs w:val="16"/>
              </w:rPr>
              <w:t>HSP.6.1.A</w:t>
            </w:r>
            <w:r w:rsidRPr="003D5566">
              <w:rPr>
                <w:rFonts w:ascii="Arial" w:hAnsi="Arial" w:cs="Arial"/>
                <w:sz w:val="18"/>
                <w:szCs w:val="16"/>
              </w:rPr>
              <w:t>)  </w:t>
            </w:r>
          </w:p>
          <w:p w14:paraId="0D6B6E68" w14:textId="25329EC1" w:rsidR="003D5566" w:rsidRPr="003D5566" w:rsidRDefault="003D5566" w:rsidP="002A5EB4">
            <w:pPr>
              <w:numPr>
                <w:ilvl w:val="0"/>
                <w:numId w:val="73"/>
              </w:numPr>
              <w:tabs>
                <w:tab w:val="num" w:pos="720"/>
              </w:tabs>
              <w:spacing w:before="80"/>
              <w:rPr>
                <w:rFonts w:ascii="Arial" w:hAnsi="Arial" w:cs="Arial"/>
                <w:sz w:val="18"/>
                <w:szCs w:val="16"/>
              </w:rPr>
            </w:pPr>
            <w:r w:rsidRPr="003D5566">
              <w:rPr>
                <w:rFonts w:ascii="Arial" w:hAnsi="Arial" w:cs="Arial"/>
                <w:sz w:val="18"/>
                <w:szCs w:val="16"/>
              </w:rPr>
              <w:t>Construct an explanation based on valid and reliable evidence obtained from a variety of sources (including students’ own investigations, models, theories, simulations, peer review)</w:t>
            </w:r>
            <w:r>
              <w:rPr>
                <w:rFonts w:ascii="Arial" w:hAnsi="Arial" w:cs="Arial"/>
                <w:sz w:val="18"/>
                <w:szCs w:val="16"/>
              </w:rPr>
              <w:t xml:space="preserve"> (</w:t>
            </w:r>
            <w:r w:rsidR="00A77F13">
              <w:rPr>
                <w:rFonts w:ascii="Arial" w:hAnsi="Arial" w:cs="Arial"/>
                <w:sz w:val="18"/>
                <w:szCs w:val="16"/>
              </w:rPr>
              <w:t>HSP.6.1.E</w:t>
            </w:r>
            <w:r w:rsidRPr="003D5566">
              <w:rPr>
                <w:rFonts w:ascii="Arial" w:hAnsi="Arial" w:cs="Arial"/>
                <w:sz w:val="18"/>
                <w:szCs w:val="16"/>
              </w:rPr>
              <w:t>)</w:t>
            </w:r>
            <w:r>
              <w:rPr>
                <w:rFonts w:ascii="Arial" w:hAnsi="Arial" w:cs="Arial"/>
                <w:sz w:val="18"/>
                <w:szCs w:val="16"/>
              </w:rPr>
              <w:t>,</w:t>
            </w:r>
            <w:r w:rsidRPr="003D5566">
              <w:rPr>
                <w:rFonts w:ascii="Arial" w:hAnsi="Arial" w:cs="Arial"/>
                <w:sz w:val="18"/>
                <w:szCs w:val="16"/>
              </w:rPr>
              <w:t>(</w:t>
            </w:r>
            <w:r>
              <w:rPr>
                <w:rFonts w:ascii="Arial" w:hAnsi="Arial" w:cs="Arial"/>
                <w:sz w:val="18"/>
                <w:szCs w:val="16"/>
              </w:rPr>
              <w:t>HSP.6.1.F</w:t>
            </w:r>
            <w:r w:rsidRPr="003D5566">
              <w:rPr>
                <w:rFonts w:ascii="Arial" w:hAnsi="Arial" w:cs="Arial"/>
                <w:sz w:val="18"/>
                <w:szCs w:val="16"/>
              </w:rPr>
              <w:t>)</w:t>
            </w:r>
          </w:p>
          <w:p w14:paraId="1235BEFD" w14:textId="22010A76" w:rsidR="003D5566" w:rsidRPr="003D5566" w:rsidRDefault="00A77F13" w:rsidP="003D5566">
            <w:pPr>
              <w:spacing w:before="80"/>
              <w:ind w:left="67"/>
              <w:jc w:val="center"/>
              <w:rPr>
                <w:rFonts w:ascii="Arial" w:hAnsi="Arial" w:cs="Arial"/>
                <w:b/>
                <w:sz w:val="18"/>
                <w:szCs w:val="16"/>
              </w:rPr>
            </w:pPr>
            <w:r>
              <w:rPr>
                <w:rFonts w:ascii="Arial" w:hAnsi="Arial" w:cs="Arial"/>
                <w:b/>
                <w:bCs/>
                <w:sz w:val="18"/>
                <w:szCs w:val="16"/>
              </w:rPr>
              <w:t>-------------------</w:t>
            </w:r>
            <w:r w:rsidR="003D5566" w:rsidRPr="003D5566">
              <w:rPr>
                <w:rFonts w:ascii="Arial" w:hAnsi="Arial" w:cs="Arial"/>
                <w:b/>
                <w:bCs/>
                <w:sz w:val="18"/>
                <w:szCs w:val="16"/>
              </w:rPr>
              <w:t>--------------------------------------------------------</w:t>
            </w:r>
          </w:p>
          <w:p w14:paraId="3CBA8DD3" w14:textId="684C4E53" w:rsidR="003D5566" w:rsidRPr="003D5566" w:rsidRDefault="003D5566" w:rsidP="00A77F13">
            <w:pPr>
              <w:spacing w:before="80"/>
              <w:ind w:left="67"/>
              <w:jc w:val="center"/>
              <w:rPr>
                <w:rFonts w:ascii="Arial" w:hAnsi="Arial" w:cs="Arial"/>
                <w:b/>
                <w:sz w:val="18"/>
                <w:szCs w:val="16"/>
              </w:rPr>
            </w:pPr>
            <w:r w:rsidRPr="003D5566">
              <w:rPr>
                <w:rFonts w:ascii="Arial" w:hAnsi="Arial" w:cs="Arial"/>
                <w:b/>
                <w:bCs/>
                <w:i/>
                <w:iCs/>
                <w:sz w:val="18"/>
                <w:szCs w:val="16"/>
              </w:rPr>
              <w:t>Connections to Nature of Science</w:t>
            </w:r>
            <w:r w:rsidR="00A77F13">
              <w:rPr>
                <w:rFonts w:ascii="Arial" w:hAnsi="Arial" w:cs="Arial"/>
                <w:b/>
                <w:sz w:val="18"/>
                <w:szCs w:val="16"/>
              </w:rPr>
              <w:br/>
            </w:r>
          </w:p>
          <w:p w14:paraId="5BDFB264" w14:textId="77777777" w:rsidR="003D5566" w:rsidRPr="003D5566" w:rsidRDefault="003D5566" w:rsidP="003D5566">
            <w:pPr>
              <w:spacing w:before="80"/>
              <w:ind w:left="67"/>
              <w:rPr>
                <w:rFonts w:ascii="Arial" w:hAnsi="Arial" w:cs="Arial"/>
                <w:b/>
                <w:sz w:val="18"/>
                <w:szCs w:val="16"/>
              </w:rPr>
            </w:pPr>
            <w:r w:rsidRPr="003D5566">
              <w:rPr>
                <w:rFonts w:ascii="Arial" w:hAnsi="Arial" w:cs="Arial"/>
                <w:b/>
                <w:bCs/>
                <w:sz w:val="18"/>
                <w:szCs w:val="16"/>
              </w:rPr>
              <w:t>Scientific Investigations Use a Variety of Methods</w:t>
            </w:r>
          </w:p>
          <w:p w14:paraId="2FCB7EE5" w14:textId="3BEFAE20" w:rsidR="003D5566" w:rsidRPr="003D5566" w:rsidRDefault="003D5566" w:rsidP="002A5EB4">
            <w:pPr>
              <w:numPr>
                <w:ilvl w:val="0"/>
                <w:numId w:val="74"/>
              </w:numPr>
              <w:tabs>
                <w:tab w:val="num" w:pos="720"/>
              </w:tabs>
              <w:spacing w:before="80"/>
              <w:rPr>
                <w:rFonts w:ascii="Arial" w:hAnsi="Arial" w:cs="Arial"/>
                <w:sz w:val="18"/>
                <w:szCs w:val="16"/>
              </w:rPr>
            </w:pPr>
            <w:r w:rsidRPr="003D5566">
              <w:rPr>
                <w:rFonts w:ascii="Arial" w:hAnsi="Arial" w:cs="Arial"/>
                <w:sz w:val="18"/>
                <w:szCs w:val="16"/>
              </w:rPr>
              <w:t>Scientific inquiry is characterized by a common set of values that include: logical thinking, precision, open-mindedness, objectivity, skepticism, replicability of results, and honest and ethical reporting of findings. (</w:t>
            </w:r>
            <w:r>
              <w:rPr>
                <w:rFonts w:ascii="Arial" w:hAnsi="Arial" w:cs="Arial"/>
                <w:sz w:val="18"/>
                <w:szCs w:val="16"/>
              </w:rPr>
              <w:t>HSP.6.1.C</w:t>
            </w:r>
            <w:r w:rsidRPr="003D5566">
              <w:rPr>
                <w:rFonts w:ascii="Arial" w:hAnsi="Arial" w:cs="Arial"/>
                <w:sz w:val="18"/>
                <w:szCs w:val="16"/>
              </w:rPr>
              <w:t>)</w:t>
            </w:r>
          </w:p>
          <w:p w14:paraId="55437585" w14:textId="658B117F" w:rsidR="003D5566" w:rsidRPr="00B85190" w:rsidRDefault="003D5566" w:rsidP="003D5566">
            <w:pPr>
              <w:pStyle w:val="ListParagraph"/>
              <w:widowControl/>
              <w:ind w:left="247"/>
              <w:contextualSpacing w:val="0"/>
              <w:rPr>
                <w:rFonts w:ascii="Arial" w:hAnsi="Arial" w:cs="Arial"/>
                <w:sz w:val="16"/>
                <w:szCs w:val="16"/>
              </w:rPr>
            </w:pPr>
          </w:p>
        </w:tc>
        <w:tc>
          <w:tcPr>
            <w:tcW w:w="1686" w:type="pct"/>
            <w:shd w:val="clear" w:color="auto" w:fill="FFEDDD"/>
          </w:tcPr>
          <w:p w14:paraId="1800572B" w14:textId="77777777" w:rsidR="003D5566" w:rsidRPr="00B85190" w:rsidRDefault="003D5566" w:rsidP="00A77F13">
            <w:pPr>
              <w:shd w:val="clear" w:color="auto" w:fill="E1912B"/>
              <w:jc w:val="center"/>
              <w:rPr>
                <w:rFonts w:ascii="Arial" w:hAnsi="Arial" w:cs="Arial"/>
                <w:b/>
                <w:color w:val="FFFFFF"/>
                <w:sz w:val="20"/>
                <w:szCs w:val="20"/>
              </w:rPr>
            </w:pPr>
            <w:r w:rsidRPr="00B85190">
              <w:rPr>
                <w:rFonts w:ascii="Arial" w:hAnsi="Arial" w:cs="Arial"/>
                <w:b/>
                <w:color w:val="FFFFFF"/>
                <w:sz w:val="20"/>
                <w:szCs w:val="20"/>
              </w:rPr>
              <w:t>Disciplinary Core Ideas</w:t>
            </w:r>
          </w:p>
          <w:p w14:paraId="4F5589FE" w14:textId="77777777" w:rsidR="003D5566" w:rsidRPr="003D5566" w:rsidRDefault="003D5566" w:rsidP="003D5566">
            <w:pPr>
              <w:widowControl/>
              <w:spacing w:before="80"/>
              <w:rPr>
                <w:rFonts w:ascii="Arial" w:hAnsi="Arial" w:cs="Arial"/>
                <w:color w:val="auto"/>
                <w:sz w:val="32"/>
              </w:rPr>
            </w:pPr>
            <w:r w:rsidRPr="003D5566">
              <w:rPr>
                <w:rFonts w:ascii="Arial" w:hAnsi="Arial" w:cs="Arial"/>
                <w:b/>
                <w:bCs/>
                <w:sz w:val="18"/>
                <w:szCs w:val="14"/>
              </w:rPr>
              <w:t>LS1.A:  Structure and Function</w:t>
            </w:r>
          </w:p>
          <w:p w14:paraId="1F9BB0D7" w14:textId="0F7DB1E5" w:rsidR="003D5566" w:rsidRPr="003D5566" w:rsidRDefault="003D5566" w:rsidP="002A5EB4">
            <w:pPr>
              <w:widowControl/>
              <w:numPr>
                <w:ilvl w:val="0"/>
                <w:numId w:val="75"/>
              </w:numPr>
              <w:ind w:left="432"/>
              <w:textAlignment w:val="baseline"/>
              <w:rPr>
                <w:rFonts w:ascii="Arial" w:hAnsi="Arial" w:cs="Arial"/>
                <w:sz w:val="18"/>
                <w:szCs w:val="14"/>
              </w:rPr>
            </w:pPr>
            <w:r w:rsidRPr="003D5566">
              <w:rPr>
                <w:rFonts w:ascii="Arial" w:hAnsi="Arial" w:cs="Arial"/>
                <w:sz w:val="18"/>
                <w:szCs w:val="14"/>
              </w:rPr>
              <w:t>Systems of specialized cells within organisms help them perform the essential functions of life. (</w:t>
            </w:r>
            <w:r>
              <w:rPr>
                <w:rFonts w:ascii="Arial" w:hAnsi="Arial" w:cs="Arial"/>
                <w:sz w:val="18"/>
                <w:szCs w:val="14"/>
              </w:rPr>
              <w:t>HSP.6.1.A</w:t>
            </w:r>
            <w:r w:rsidRPr="003D5566">
              <w:rPr>
                <w:rFonts w:ascii="Arial" w:hAnsi="Arial" w:cs="Arial"/>
                <w:sz w:val="18"/>
                <w:szCs w:val="14"/>
              </w:rPr>
              <w:t>)</w:t>
            </w:r>
          </w:p>
          <w:p w14:paraId="32DBDA3C" w14:textId="3885B0DF" w:rsidR="003D5566" w:rsidRPr="003D5566" w:rsidRDefault="003D5566" w:rsidP="002A5EB4">
            <w:pPr>
              <w:widowControl/>
              <w:numPr>
                <w:ilvl w:val="0"/>
                <w:numId w:val="75"/>
              </w:numPr>
              <w:ind w:left="432"/>
              <w:textAlignment w:val="baseline"/>
              <w:rPr>
                <w:rFonts w:ascii="Arial" w:hAnsi="Arial" w:cs="Arial"/>
                <w:sz w:val="18"/>
                <w:szCs w:val="14"/>
              </w:rPr>
            </w:pPr>
            <w:r w:rsidRPr="003D5566">
              <w:rPr>
                <w:rFonts w:ascii="Arial" w:hAnsi="Arial" w:cs="Arial"/>
                <w:sz w:val="18"/>
                <w:szCs w:val="14"/>
              </w:rPr>
              <w:t xml:space="preserve"> All cells contain genetic information in the form of DNA molecules. Genes are regions in the DNA that contain the instructions that code for the formation of proteins, which carry out most of the work of cells. (</w:t>
            </w:r>
            <w:r>
              <w:rPr>
                <w:rFonts w:ascii="Arial" w:hAnsi="Arial" w:cs="Arial"/>
                <w:sz w:val="18"/>
                <w:szCs w:val="14"/>
              </w:rPr>
              <w:t>HSP.6.1.A</w:t>
            </w:r>
            <w:r w:rsidRPr="003D5566">
              <w:rPr>
                <w:rFonts w:ascii="Arial" w:hAnsi="Arial" w:cs="Arial"/>
                <w:sz w:val="18"/>
                <w:szCs w:val="14"/>
              </w:rPr>
              <w:t>)</w:t>
            </w:r>
            <w:r w:rsidRPr="003D5566">
              <w:rPr>
                <w:rFonts w:ascii="Arial" w:hAnsi="Arial" w:cs="Arial"/>
                <w:i/>
                <w:iCs/>
                <w:sz w:val="18"/>
                <w:szCs w:val="14"/>
              </w:rPr>
              <w:t xml:space="preserve"> (Note: This Disciplinary Core Idea is also addressed by </w:t>
            </w:r>
            <w:r w:rsidR="00D9045F">
              <w:rPr>
                <w:rFonts w:ascii="Arial" w:hAnsi="Arial" w:cs="Arial"/>
                <w:i/>
                <w:iCs/>
                <w:sz w:val="18"/>
                <w:szCs w:val="14"/>
              </w:rPr>
              <w:t>SC.HSP.9.4.B</w:t>
            </w:r>
            <w:r w:rsidRPr="003D5566">
              <w:rPr>
                <w:rFonts w:ascii="Arial" w:hAnsi="Arial" w:cs="Arial"/>
                <w:i/>
                <w:iCs/>
                <w:sz w:val="18"/>
                <w:szCs w:val="14"/>
              </w:rPr>
              <w:t>.)</w:t>
            </w:r>
            <w:r w:rsidRPr="003D5566">
              <w:rPr>
                <w:rFonts w:ascii="Arial" w:hAnsi="Arial" w:cs="Arial"/>
                <w:sz w:val="18"/>
                <w:szCs w:val="14"/>
              </w:rPr>
              <w:t xml:space="preserve"> </w:t>
            </w:r>
          </w:p>
          <w:p w14:paraId="374FF721" w14:textId="5BA7B91D" w:rsidR="003D5566" w:rsidRPr="003D5566" w:rsidRDefault="003D5566" w:rsidP="002A5EB4">
            <w:pPr>
              <w:widowControl/>
              <w:numPr>
                <w:ilvl w:val="0"/>
                <w:numId w:val="75"/>
              </w:numPr>
              <w:ind w:left="432"/>
              <w:textAlignment w:val="baseline"/>
              <w:rPr>
                <w:rFonts w:ascii="Arial" w:hAnsi="Arial" w:cs="Arial"/>
                <w:sz w:val="18"/>
                <w:szCs w:val="14"/>
              </w:rPr>
            </w:pPr>
            <w:r w:rsidRPr="003D5566">
              <w:rPr>
                <w:rFonts w:ascii="Arial" w:hAnsi="Arial" w:cs="Arial"/>
                <w:sz w:val="18"/>
                <w:szCs w:val="14"/>
              </w:rPr>
              <w:t>Multicellular organisms have a hierarchical structural organization, in which any one system is made up of numerous parts and is itself a component of the next level. (</w:t>
            </w:r>
            <w:r>
              <w:rPr>
                <w:rFonts w:ascii="Arial" w:hAnsi="Arial" w:cs="Arial"/>
                <w:sz w:val="18"/>
                <w:szCs w:val="14"/>
              </w:rPr>
              <w:t>HSP.6.1.B</w:t>
            </w:r>
            <w:r w:rsidRPr="003D5566">
              <w:rPr>
                <w:rFonts w:ascii="Arial" w:hAnsi="Arial" w:cs="Arial"/>
                <w:sz w:val="18"/>
                <w:szCs w:val="14"/>
              </w:rPr>
              <w:t>)</w:t>
            </w:r>
          </w:p>
          <w:p w14:paraId="11C883D5" w14:textId="64FE66A4" w:rsidR="003D5566" w:rsidRPr="003D5566" w:rsidRDefault="003D5566" w:rsidP="002A5EB4">
            <w:pPr>
              <w:widowControl/>
              <w:numPr>
                <w:ilvl w:val="0"/>
                <w:numId w:val="76"/>
              </w:numPr>
              <w:ind w:left="432"/>
              <w:textAlignment w:val="baseline"/>
              <w:rPr>
                <w:rFonts w:ascii="Arial" w:hAnsi="Arial" w:cs="Arial"/>
                <w:sz w:val="18"/>
                <w:szCs w:val="14"/>
              </w:rPr>
            </w:pPr>
            <w:r w:rsidRPr="003D5566">
              <w:rPr>
                <w:rFonts w:ascii="Arial" w:hAnsi="Arial" w:cs="Arial"/>
                <w:sz w:val="18"/>
                <w:szCs w:val="14"/>
              </w:rPr>
              <w:t>Feedback mechanisms maintain a living system’s internal conditions within certain limits and mediate behaviors, allowing it to remain alive and functional even as external conditions change within some range. Feedback mechanisms can encourage (through positive feedback) or discourage (negative feedback) what is going on inside the living system. (</w:t>
            </w:r>
            <w:r>
              <w:rPr>
                <w:rFonts w:ascii="Arial" w:hAnsi="Arial" w:cs="Arial"/>
                <w:sz w:val="18"/>
                <w:szCs w:val="14"/>
              </w:rPr>
              <w:t>HSP.6.1.C</w:t>
            </w:r>
            <w:r w:rsidRPr="003D5566">
              <w:rPr>
                <w:rFonts w:ascii="Arial" w:hAnsi="Arial" w:cs="Arial"/>
                <w:sz w:val="18"/>
                <w:szCs w:val="14"/>
              </w:rPr>
              <w:t>)</w:t>
            </w:r>
          </w:p>
          <w:p w14:paraId="547649DC" w14:textId="4E2F0E08" w:rsidR="003D5566" w:rsidRPr="003D5566" w:rsidRDefault="003D5566" w:rsidP="002A5EB4">
            <w:pPr>
              <w:widowControl/>
              <w:numPr>
                <w:ilvl w:val="0"/>
                <w:numId w:val="76"/>
              </w:numPr>
              <w:ind w:left="432"/>
              <w:textAlignment w:val="baseline"/>
              <w:rPr>
                <w:rFonts w:ascii="Arial" w:hAnsi="Arial" w:cs="Arial"/>
                <w:color w:val="auto"/>
                <w:sz w:val="18"/>
                <w:szCs w:val="14"/>
              </w:rPr>
            </w:pPr>
            <w:r w:rsidRPr="003D5566">
              <w:rPr>
                <w:rFonts w:ascii="Arial" w:hAnsi="Arial" w:cs="Arial"/>
                <w:color w:val="auto"/>
                <w:sz w:val="18"/>
                <w:szCs w:val="14"/>
              </w:rPr>
              <w:t>Cells communicate by both inter- and intracellular signaling. Signaling cells secrete ligands that bind to target cells and initiate a chain of events within the target cell. The four categories of signaling in multicellular organisms are paracrine signaling, endocrine signaling, autocrine signaling, and direct signaling across gap junctions.</w:t>
            </w:r>
            <w:r w:rsidR="00A77F13" w:rsidRPr="00A77F13">
              <w:rPr>
                <w:rFonts w:ascii="Arial" w:hAnsi="Arial" w:cs="Arial"/>
                <w:color w:val="auto"/>
                <w:sz w:val="18"/>
                <w:szCs w:val="14"/>
              </w:rPr>
              <w:t xml:space="preserve"> </w:t>
            </w:r>
            <w:r w:rsidR="00A77F13" w:rsidRPr="003D5566">
              <w:rPr>
                <w:rFonts w:ascii="Arial" w:hAnsi="Arial" w:cs="Arial"/>
                <w:color w:val="auto"/>
                <w:sz w:val="18"/>
                <w:szCs w:val="14"/>
              </w:rPr>
              <w:t>(</w:t>
            </w:r>
            <w:r w:rsidR="00A77F13" w:rsidRPr="00A77F13">
              <w:rPr>
                <w:rFonts w:ascii="Arial" w:hAnsi="Arial" w:cs="Arial"/>
                <w:color w:val="auto"/>
                <w:sz w:val="18"/>
                <w:szCs w:val="14"/>
              </w:rPr>
              <w:t>HSP.6.1.D</w:t>
            </w:r>
            <w:r w:rsidR="00A77F13" w:rsidRPr="003D5566">
              <w:rPr>
                <w:rFonts w:ascii="Arial" w:hAnsi="Arial" w:cs="Arial"/>
                <w:color w:val="auto"/>
                <w:sz w:val="18"/>
                <w:szCs w:val="14"/>
              </w:rPr>
              <w:t>)</w:t>
            </w:r>
          </w:p>
          <w:p w14:paraId="58FC61B3" w14:textId="7E0E842A" w:rsidR="003D5566" w:rsidRPr="003D5566" w:rsidRDefault="003D5566" w:rsidP="002A5EB4">
            <w:pPr>
              <w:widowControl/>
              <w:numPr>
                <w:ilvl w:val="0"/>
                <w:numId w:val="76"/>
              </w:numPr>
              <w:ind w:left="432"/>
              <w:textAlignment w:val="baseline"/>
              <w:rPr>
                <w:rFonts w:ascii="Arial" w:hAnsi="Arial" w:cs="Arial"/>
                <w:color w:val="auto"/>
                <w:sz w:val="18"/>
                <w:szCs w:val="14"/>
              </w:rPr>
            </w:pPr>
            <w:r w:rsidRPr="003D5566">
              <w:rPr>
                <w:rFonts w:ascii="Arial" w:hAnsi="Arial" w:cs="Arial"/>
                <w:color w:val="auto"/>
                <w:sz w:val="18"/>
                <w:szCs w:val="14"/>
              </w:rPr>
              <w:t>While individual plant species are unique, plants share a common structure; they all transport water, minerals, and sugars through the plant; all plant species reproduce and plant species also respond to environmental factors, such as light, gravity, competition, temperature, and predation.</w:t>
            </w:r>
            <w:r w:rsidR="00A77F13" w:rsidRPr="00A77F13">
              <w:rPr>
                <w:rFonts w:ascii="Arial" w:hAnsi="Arial" w:cs="Arial"/>
                <w:color w:val="auto"/>
                <w:sz w:val="18"/>
                <w:szCs w:val="14"/>
              </w:rPr>
              <w:t xml:space="preserve"> </w:t>
            </w:r>
            <w:r w:rsidR="00A77F13" w:rsidRPr="003D5566">
              <w:rPr>
                <w:rFonts w:ascii="Arial" w:hAnsi="Arial" w:cs="Arial"/>
                <w:color w:val="auto"/>
                <w:sz w:val="18"/>
                <w:szCs w:val="14"/>
              </w:rPr>
              <w:t>(</w:t>
            </w:r>
            <w:r w:rsidR="00A77F13" w:rsidRPr="00A77F13">
              <w:rPr>
                <w:rFonts w:ascii="Arial" w:hAnsi="Arial" w:cs="Arial"/>
                <w:color w:val="auto"/>
                <w:sz w:val="18"/>
                <w:szCs w:val="14"/>
              </w:rPr>
              <w:t>HSP.6.1.E</w:t>
            </w:r>
            <w:r w:rsidR="00A77F13" w:rsidRPr="003D5566">
              <w:rPr>
                <w:rFonts w:ascii="Arial" w:hAnsi="Arial" w:cs="Arial"/>
                <w:color w:val="auto"/>
                <w:sz w:val="18"/>
                <w:szCs w:val="14"/>
              </w:rPr>
              <w:t>)</w:t>
            </w:r>
          </w:p>
          <w:p w14:paraId="653CF5A1" w14:textId="250FD6E4" w:rsidR="003D5566" w:rsidRPr="003D5566" w:rsidRDefault="003D5566" w:rsidP="002A5EB4">
            <w:pPr>
              <w:widowControl/>
              <w:numPr>
                <w:ilvl w:val="0"/>
                <w:numId w:val="76"/>
              </w:numPr>
              <w:ind w:left="432"/>
              <w:textAlignment w:val="baseline"/>
              <w:rPr>
                <w:rFonts w:ascii="Arial" w:hAnsi="Arial" w:cs="Arial"/>
                <w:color w:val="auto"/>
                <w:sz w:val="18"/>
                <w:szCs w:val="14"/>
              </w:rPr>
            </w:pPr>
            <w:r w:rsidRPr="003D5566">
              <w:rPr>
                <w:rFonts w:ascii="Arial" w:hAnsi="Arial" w:cs="Arial"/>
                <w:color w:val="auto"/>
                <w:sz w:val="18"/>
                <w:szCs w:val="14"/>
              </w:rPr>
              <w:t>Animals vary in form and function, which is linked to functioning within their environments. To understand how animals survive within their environments an understanding of animal body structure and organization, body systems</w:t>
            </w:r>
            <w:r w:rsidRPr="00A77F13">
              <w:rPr>
                <w:rFonts w:ascii="Arial" w:hAnsi="Arial" w:cs="Arial"/>
                <w:color w:val="auto"/>
                <w:sz w:val="18"/>
                <w:szCs w:val="14"/>
              </w:rPr>
              <w:t>, homeostasis</w:t>
            </w:r>
            <w:r w:rsidRPr="003D5566">
              <w:rPr>
                <w:rFonts w:ascii="Arial" w:hAnsi="Arial" w:cs="Arial"/>
                <w:color w:val="auto"/>
                <w:sz w:val="18"/>
                <w:szCs w:val="14"/>
              </w:rPr>
              <w:t>, reproduction, and animal behavior is necessary.</w:t>
            </w:r>
            <w:r w:rsidR="00A77F13" w:rsidRPr="00A77F13">
              <w:rPr>
                <w:rFonts w:ascii="Arial" w:hAnsi="Arial" w:cs="Arial"/>
                <w:color w:val="auto"/>
                <w:sz w:val="18"/>
                <w:szCs w:val="14"/>
              </w:rPr>
              <w:t xml:space="preserve"> </w:t>
            </w:r>
            <w:r w:rsidR="00A77F13" w:rsidRPr="003D5566">
              <w:rPr>
                <w:rFonts w:ascii="Arial" w:hAnsi="Arial" w:cs="Arial"/>
                <w:color w:val="auto"/>
                <w:sz w:val="18"/>
                <w:szCs w:val="14"/>
              </w:rPr>
              <w:t>(</w:t>
            </w:r>
            <w:r w:rsidR="00A77F13" w:rsidRPr="00A77F13">
              <w:rPr>
                <w:rFonts w:ascii="Arial" w:hAnsi="Arial" w:cs="Arial"/>
                <w:color w:val="auto"/>
                <w:sz w:val="18"/>
                <w:szCs w:val="14"/>
              </w:rPr>
              <w:t>HSP.6.1.F</w:t>
            </w:r>
            <w:r w:rsidR="00A77F13" w:rsidRPr="003D5566">
              <w:rPr>
                <w:rFonts w:ascii="Arial" w:hAnsi="Arial" w:cs="Arial"/>
                <w:color w:val="auto"/>
                <w:sz w:val="18"/>
                <w:szCs w:val="14"/>
              </w:rPr>
              <w:t>)</w:t>
            </w:r>
          </w:p>
          <w:p w14:paraId="4759FE6E" w14:textId="77777777" w:rsidR="003D5566" w:rsidRPr="00B85190" w:rsidRDefault="003D5566" w:rsidP="00A77F13">
            <w:pPr>
              <w:pStyle w:val="Default"/>
              <w:rPr>
                <w:rFonts w:ascii="Arial" w:hAnsi="Arial" w:cs="Arial"/>
                <w:sz w:val="16"/>
              </w:rPr>
            </w:pPr>
          </w:p>
        </w:tc>
        <w:tc>
          <w:tcPr>
            <w:tcW w:w="1078" w:type="pct"/>
            <w:shd w:val="clear" w:color="auto" w:fill="DDF7F1"/>
          </w:tcPr>
          <w:p w14:paraId="62829A73" w14:textId="64D8ED47" w:rsidR="003D5566" w:rsidRPr="00B85190" w:rsidRDefault="003D5566" w:rsidP="003D5566">
            <w:pPr>
              <w:shd w:val="clear" w:color="auto" w:fill="63D7BC"/>
              <w:tabs>
                <w:tab w:val="center" w:pos="1474"/>
              </w:tabs>
              <w:rPr>
                <w:rFonts w:ascii="Arial" w:hAnsi="Arial" w:cs="Arial"/>
                <w:b/>
                <w:color w:val="FFFFFF"/>
                <w:sz w:val="20"/>
                <w:szCs w:val="16"/>
              </w:rPr>
            </w:pPr>
            <w:r>
              <w:rPr>
                <w:rFonts w:ascii="Arial" w:hAnsi="Arial" w:cs="Arial"/>
                <w:b/>
                <w:color w:val="FFFFFF"/>
                <w:sz w:val="20"/>
                <w:szCs w:val="16"/>
              </w:rPr>
              <w:tab/>
            </w:r>
            <w:r w:rsidRPr="00B85190">
              <w:rPr>
                <w:rFonts w:ascii="Arial" w:hAnsi="Arial" w:cs="Arial"/>
                <w:b/>
                <w:color w:val="FFFFFF"/>
                <w:sz w:val="20"/>
                <w:szCs w:val="16"/>
              </w:rPr>
              <w:t>Crosscutting Concepts</w:t>
            </w:r>
          </w:p>
          <w:p w14:paraId="204EE17D" w14:textId="2AF8D0B7" w:rsidR="003D5566" w:rsidRPr="003D5566" w:rsidRDefault="003D5566" w:rsidP="003D5566">
            <w:pPr>
              <w:widowControl/>
              <w:spacing w:before="80"/>
              <w:rPr>
                <w:rFonts w:ascii="Arial" w:hAnsi="Arial" w:cs="Arial"/>
                <w:color w:val="auto"/>
                <w:sz w:val="32"/>
              </w:rPr>
            </w:pPr>
            <w:r w:rsidRPr="00B85190">
              <w:rPr>
                <w:rFonts w:ascii="Arial" w:hAnsi="Arial" w:cs="Arial"/>
                <w:noProof/>
                <w:sz w:val="20"/>
              </w:rPr>
              <w:drawing>
                <wp:anchor distT="0" distB="0" distL="114300" distR="114300" simplePos="0" relativeHeight="252598784" behindDoc="0" locked="0" layoutInCell="1" allowOverlap="1" wp14:anchorId="575E1B48" wp14:editId="1EE13AFA">
                  <wp:simplePos x="0" y="0"/>
                  <wp:positionH relativeFrom="column">
                    <wp:posOffset>-24130</wp:posOffset>
                  </wp:positionH>
                  <wp:positionV relativeFrom="paragraph">
                    <wp:posOffset>200025</wp:posOffset>
                  </wp:positionV>
                  <wp:extent cx="393065" cy="393065"/>
                  <wp:effectExtent l="0" t="0" r="6985" b="6985"/>
                  <wp:wrapSquare wrapText="bothSides"/>
                  <wp:docPr id="12" name="Picture 12" descr="C:\Users\sara.cooper.NDE\Desktop\Standards\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sara.cooper.NDE\Desktop\Standards\Systems.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3D5566">
              <w:rPr>
                <w:rFonts w:ascii="Arial" w:hAnsi="Arial" w:cs="Arial"/>
                <w:b/>
                <w:bCs/>
                <w:sz w:val="18"/>
                <w:szCs w:val="14"/>
              </w:rPr>
              <w:t>Systems and System Models</w:t>
            </w:r>
          </w:p>
          <w:p w14:paraId="0D2D412B" w14:textId="50EBA9F3" w:rsidR="003D5566" w:rsidRPr="003D5566" w:rsidRDefault="003D5566" w:rsidP="003D5566">
            <w:pPr>
              <w:widowControl/>
              <w:ind w:left="432"/>
              <w:textAlignment w:val="baseline"/>
              <w:rPr>
                <w:rFonts w:ascii="Arial" w:hAnsi="Arial" w:cs="Arial"/>
                <w:sz w:val="18"/>
                <w:szCs w:val="14"/>
              </w:rPr>
            </w:pPr>
            <w:r w:rsidRPr="003D5566">
              <w:rPr>
                <w:rFonts w:ascii="Arial" w:hAnsi="Arial" w:cs="Arial"/>
                <w:sz w:val="18"/>
                <w:szCs w:val="14"/>
              </w:rPr>
              <w:t>Models (e.g., physical, mathematical, computer models) can be used to simulate systems and interactions—including energy, matter, and information flows—within and between systems at different scales. (</w:t>
            </w:r>
            <w:r>
              <w:rPr>
                <w:rFonts w:ascii="Arial" w:hAnsi="Arial" w:cs="Arial"/>
                <w:sz w:val="18"/>
                <w:szCs w:val="14"/>
              </w:rPr>
              <w:t>HSP.6.1.B</w:t>
            </w:r>
            <w:r w:rsidRPr="003D5566">
              <w:rPr>
                <w:rFonts w:ascii="Arial" w:hAnsi="Arial" w:cs="Arial"/>
                <w:sz w:val="18"/>
                <w:szCs w:val="14"/>
              </w:rPr>
              <w:t>)</w:t>
            </w:r>
          </w:p>
          <w:p w14:paraId="1C29D069" w14:textId="1E8FDBD2" w:rsidR="003D5566" w:rsidRPr="003D5566" w:rsidRDefault="003D5566" w:rsidP="003D5566">
            <w:pPr>
              <w:widowControl/>
              <w:rPr>
                <w:rFonts w:ascii="Arial" w:hAnsi="Arial" w:cs="Arial"/>
                <w:color w:val="auto"/>
                <w:sz w:val="32"/>
              </w:rPr>
            </w:pPr>
            <w:r w:rsidRPr="003D5566">
              <w:rPr>
                <w:rFonts w:ascii="Arial" w:hAnsi="Arial" w:cs="Arial"/>
                <w:b/>
                <w:bCs/>
                <w:sz w:val="18"/>
                <w:szCs w:val="14"/>
              </w:rPr>
              <w:t xml:space="preserve">Structure and Function </w:t>
            </w:r>
          </w:p>
          <w:p w14:paraId="0B2D120E" w14:textId="52B89C2B" w:rsidR="003D5566" w:rsidRPr="003D5566" w:rsidRDefault="003D5566" w:rsidP="003D5566">
            <w:pPr>
              <w:widowControl/>
              <w:ind w:left="432"/>
              <w:textAlignment w:val="baseline"/>
              <w:rPr>
                <w:rFonts w:ascii="Arial" w:hAnsi="Arial" w:cs="Arial"/>
                <w:color w:val="auto"/>
                <w:sz w:val="18"/>
                <w:szCs w:val="14"/>
              </w:rPr>
            </w:pPr>
            <w:r w:rsidRPr="00B85190">
              <w:rPr>
                <w:rFonts w:ascii="Arial" w:eastAsia="Arial" w:hAnsi="Arial" w:cs="Arial"/>
                <w:b/>
                <w:noProof/>
                <w:sz w:val="20"/>
              </w:rPr>
              <w:drawing>
                <wp:anchor distT="0" distB="0" distL="114300" distR="114300" simplePos="0" relativeHeight="252599808" behindDoc="0" locked="0" layoutInCell="1" allowOverlap="1" wp14:anchorId="0EBBBFF6" wp14:editId="354EEE76">
                  <wp:simplePos x="0" y="0"/>
                  <wp:positionH relativeFrom="column">
                    <wp:posOffset>-24130</wp:posOffset>
                  </wp:positionH>
                  <wp:positionV relativeFrom="paragraph">
                    <wp:posOffset>22225</wp:posOffset>
                  </wp:positionV>
                  <wp:extent cx="393065" cy="393065"/>
                  <wp:effectExtent l="0" t="0" r="6985" b="6985"/>
                  <wp:wrapSquare wrapText="bothSides"/>
                  <wp:docPr id="13" name="Picture 13" descr="C:\Users\sara.cooper.NDE\Desktop\Standards\Structure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sara.cooper.NDE\Desktop\Standards\StructureFunction.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3D5566">
              <w:rPr>
                <w:rFonts w:ascii="Arial" w:hAnsi="Arial" w:cs="Arial"/>
                <w:sz w:val="18"/>
                <w:szCs w:val="14"/>
              </w:rPr>
              <w:t>Investigating or designing new systems or structures requires a detailed examination of the properties of different materials, the structures of different components, and connections of components to reveal its function and/or solve a problem. (</w:t>
            </w:r>
            <w:r>
              <w:rPr>
                <w:rFonts w:ascii="Arial" w:hAnsi="Arial" w:cs="Arial"/>
                <w:sz w:val="18"/>
                <w:szCs w:val="14"/>
              </w:rPr>
              <w:t>HSP.6.1.A</w:t>
            </w:r>
            <w:r w:rsidRPr="003D5566">
              <w:rPr>
                <w:rFonts w:ascii="Arial" w:hAnsi="Arial" w:cs="Arial"/>
                <w:sz w:val="18"/>
                <w:szCs w:val="14"/>
              </w:rPr>
              <w:t xml:space="preserve">), </w:t>
            </w:r>
            <w:r w:rsidRPr="003D5566">
              <w:rPr>
                <w:rFonts w:ascii="Arial" w:hAnsi="Arial" w:cs="Arial"/>
                <w:color w:val="auto"/>
                <w:sz w:val="18"/>
                <w:szCs w:val="14"/>
              </w:rPr>
              <w:t>(</w:t>
            </w:r>
            <w:r w:rsidRPr="00A77F13">
              <w:rPr>
                <w:rFonts w:ascii="Arial" w:hAnsi="Arial" w:cs="Arial"/>
                <w:color w:val="auto"/>
                <w:sz w:val="18"/>
                <w:szCs w:val="14"/>
              </w:rPr>
              <w:t>HSP.6.1.D</w:t>
            </w:r>
            <w:r w:rsidRPr="003D5566">
              <w:rPr>
                <w:rFonts w:ascii="Arial" w:hAnsi="Arial" w:cs="Arial"/>
                <w:color w:val="auto"/>
                <w:sz w:val="18"/>
                <w:szCs w:val="14"/>
              </w:rPr>
              <w:t xml:space="preserve">) </w:t>
            </w:r>
          </w:p>
          <w:p w14:paraId="5B1A689E" w14:textId="663DB9F6" w:rsidR="003D5566" w:rsidRPr="003D5566" w:rsidRDefault="003D5566" w:rsidP="002A5EB4">
            <w:pPr>
              <w:widowControl/>
              <w:numPr>
                <w:ilvl w:val="0"/>
                <w:numId w:val="77"/>
              </w:numPr>
              <w:ind w:left="432"/>
              <w:textAlignment w:val="baseline"/>
              <w:rPr>
                <w:rFonts w:ascii="Arial" w:hAnsi="Arial" w:cs="Arial"/>
                <w:color w:val="auto"/>
                <w:sz w:val="18"/>
                <w:szCs w:val="14"/>
              </w:rPr>
            </w:pPr>
            <w:r w:rsidRPr="003D5566">
              <w:rPr>
                <w:rFonts w:ascii="Arial" w:hAnsi="Arial" w:cs="Arial"/>
                <w:color w:val="auto"/>
                <w:sz w:val="18"/>
                <w:szCs w:val="14"/>
              </w:rPr>
              <w:t>Explain the function of microscopic and macroscopic structures on organisms. (</w:t>
            </w:r>
            <w:r w:rsidRPr="00A77F13">
              <w:rPr>
                <w:rFonts w:ascii="Arial" w:hAnsi="Arial" w:cs="Arial"/>
                <w:color w:val="auto"/>
                <w:sz w:val="18"/>
                <w:szCs w:val="14"/>
              </w:rPr>
              <w:t>HSP.6.1.E</w:t>
            </w:r>
            <w:r w:rsidR="00A77F13" w:rsidRPr="00A77F13">
              <w:rPr>
                <w:rFonts w:ascii="Arial" w:hAnsi="Arial" w:cs="Arial"/>
                <w:color w:val="auto"/>
                <w:sz w:val="18"/>
                <w:szCs w:val="14"/>
              </w:rPr>
              <w:t>),</w:t>
            </w:r>
            <w:r w:rsidRPr="003D5566">
              <w:rPr>
                <w:rFonts w:ascii="Arial" w:hAnsi="Arial" w:cs="Arial"/>
                <w:color w:val="auto"/>
                <w:sz w:val="18"/>
                <w:szCs w:val="14"/>
              </w:rPr>
              <w:t>(</w:t>
            </w:r>
            <w:r w:rsidRPr="00A77F13">
              <w:rPr>
                <w:rFonts w:ascii="Arial" w:hAnsi="Arial" w:cs="Arial"/>
                <w:color w:val="auto"/>
                <w:sz w:val="18"/>
                <w:szCs w:val="14"/>
              </w:rPr>
              <w:t>HSP.6.1.F</w:t>
            </w:r>
            <w:r w:rsidRPr="003D5566">
              <w:rPr>
                <w:rFonts w:ascii="Arial" w:hAnsi="Arial" w:cs="Arial"/>
                <w:color w:val="auto"/>
                <w:sz w:val="18"/>
                <w:szCs w:val="14"/>
              </w:rPr>
              <w:t>)</w:t>
            </w:r>
          </w:p>
          <w:p w14:paraId="1F2C64D2" w14:textId="43497613" w:rsidR="003D5566" w:rsidRPr="003D5566" w:rsidRDefault="003D5566" w:rsidP="003D5566">
            <w:pPr>
              <w:widowControl/>
              <w:rPr>
                <w:rFonts w:ascii="Arial" w:hAnsi="Arial" w:cs="Arial"/>
                <w:color w:val="auto"/>
                <w:sz w:val="32"/>
              </w:rPr>
            </w:pPr>
            <w:r w:rsidRPr="00A77F13">
              <w:rPr>
                <w:rFonts w:ascii="Arial" w:eastAsia="Arial" w:hAnsi="Arial" w:cs="Arial"/>
                <w:noProof/>
                <w:color w:val="auto"/>
                <w:sz w:val="20"/>
              </w:rPr>
              <w:drawing>
                <wp:anchor distT="0" distB="0" distL="114300" distR="114300" simplePos="0" relativeHeight="252600832" behindDoc="0" locked="0" layoutInCell="1" allowOverlap="1" wp14:anchorId="0672B4AF" wp14:editId="3CB3CD97">
                  <wp:simplePos x="0" y="0"/>
                  <wp:positionH relativeFrom="column">
                    <wp:posOffset>-24130</wp:posOffset>
                  </wp:positionH>
                  <wp:positionV relativeFrom="paragraph">
                    <wp:posOffset>132080</wp:posOffset>
                  </wp:positionV>
                  <wp:extent cx="393192" cy="393192"/>
                  <wp:effectExtent l="0" t="0" r="6985" b="6985"/>
                  <wp:wrapSquare wrapText="bothSides"/>
                  <wp:docPr id="14" name="Picture 14" descr="C:\Users\sara.cooper.NDE\Desktop\Standards\Stability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ara.cooper.NDE\Desktop\Standards\StabilityChange.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anchor>
              </w:drawing>
            </w:r>
            <w:r w:rsidRPr="003D5566">
              <w:rPr>
                <w:rFonts w:ascii="Arial" w:hAnsi="Arial" w:cs="Arial"/>
                <w:b/>
                <w:bCs/>
                <w:color w:val="auto"/>
                <w:sz w:val="18"/>
                <w:szCs w:val="14"/>
              </w:rPr>
              <w:t>Stability and Change</w:t>
            </w:r>
          </w:p>
          <w:p w14:paraId="05248397" w14:textId="3EBB74DA" w:rsidR="003D5566" w:rsidRPr="003D5566" w:rsidRDefault="003D5566" w:rsidP="003D5566">
            <w:pPr>
              <w:widowControl/>
              <w:ind w:left="432"/>
              <w:textAlignment w:val="baseline"/>
              <w:rPr>
                <w:rFonts w:ascii="Arial" w:hAnsi="Arial" w:cs="Arial"/>
                <w:color w:val="auto"/>
                <w:sz w:val="18"/>
                <w:szCs w:val="14"/>
              </w:rPr>
            </w:pPr>
            <w:r w:rsidRPr="003D5566">
              <w:rPr>
                <w:rFonts w:ascii="Arial" w:hAnsi="Arial" w:cs="Arial"/>
                <w:color w:val="auto"/>
                <w:sz w:val="18"/>
                <w:szCs w:val="14"/>
              </w:rPr>
              <w:t>Feedback (negative or positive) can stabilize or destabilize a system. (</w:t>
            </w:r>
            <w:r w:rsidRPr="00A77F13">
              <w:rPr>
                <w:rFonts w:ascii="Arial" w:hAnsi="Arial" w:cs="Arial"/>
                <w:color w:val="auto"/>
                <w:sz w:val="18"/>
                <w:szCs w:val="14"/>
              </w:rPr>
              <w:t>HSP.6.1.C</w:t>
            </w:r>
            <w:r w:rsidRPr="003D5566">
              <w:rPr>
                <w:rFonts w:ascii="Arial" w:hAnsi="Arial" w:cs="Arial"/>
                <w:color w:val="auto"/>
                <w:sz w:val="18"/>
                <w:szCs w:val="14"/>
              </w:rPr>
              <w:t>)</w:t>
            </w:r>
          </w:p>
          <w:p w14:paraId="7F80BF36" w14:textId="77777777" w:rsidR="003D5566" w:rsidRPr="00A77F13" w:rsidRDefault="003D5566" w:rsidP="00A77F13">
            <w:pPr>
              <w:pStyle w:val="ListParagraph"/>
              <w:ind w:left="252"/>
              <w:rPr>
                <w:rFonts w:ascii="Arial" w:hAnsi="Arial" w:cs="Arial"/>
                <w:color w:val="auto"/>
                <w:sz w:val="16"/>
                <w:szCs w:val="16"/>
              </w:rPr>
            </w:pPr>
          </w:p>
          <w:p w14:paraId="093486D0" w14:textId="77777777" w:rsidR="003D5566" w:rsidRPr="00B85190" w:rsidRDefault="003D5566" w:rsidP="00A77F13">
            <w:pPr>
              <w:pStyle w:val="ListParagraph"/>
              <w:ind w:left="252"/>
              <w:rPr>
                <w:rFonts w:ascii="Arial" w:hAnsi="Arial" w:cs="Arial"/>
                <w:sz w:val="16"/>
                <w:szCs w:val="16"/>
              </w:rPr>
            </w:pPr>
          </w:p>
        </w:tc>
      </w:tr>
    </w:tbl>
    <w:p w14:paraId="3A07E420" w14:textId="77777777" w:rsidR="00A355D0" w:rsidRPr="00B85190" w:rsidRDefault="00A355D0" w:rsidP="00622A84">
      <w:pPr>
        <w:pStyle w:val="NormalWeb"/>
        <w:spacing w:before="0" w:beforeAutospacing="0" w:after="0" w:afterAutospacing="0"/>
        <w:rPr>
          <w:rFonts w:ascii="Arial" w:hAnsi="Arial" w:cs="Arial"/>
          <w:color w:val="000000"/>
          <w:sz w:val="20"/>
        </w:rPr>
      </w:pPr>
    </w:p>
    <w:p w14:paraId="67873279" w14:textId="77777777" w:rsidR="003D5566" w:rsidRDefault="003D5566" w:rsidP="00622A84">
      <w:pPr>
        <w:pStyle w:val="NormalWeb"/>
        <w:spacing w:before="0" w:beforeAutospacing="0" w:after="0" w:afterAutospacing="0"/>
        <w:rPr>
          <w:rFonts w:ascii="Arial" w:hAnsi="Arial" w:cs="Arial"/>
          <w:b/>
          <w:bCs/>
          <w:sz w:val="20"/>
        </w:rPr>
      </w:pPr>
    </w:p>
    <w:p w14:paraId="48A8366E" w14:textId="77777777" w:rsidR="003D5566" w:rsidRDefault="003D5566" w:rsidP="00622A84">
      <w:pPr>
        <w:pStyle w:val="NormalWeb"/>
        <w:spacing w:before="0" w:beforeAutospacing="0" w:after="0" w:afterAutospacing="0"/>
        <w:rPr>
          <w:rFonts w:ascii="Arial" w:hAnsi="Arial" w:cs="Arial"/>
          <w:b/>
          <w:bCs/>
          <w:sz w:val="20"/>
        </w:rPr>
      </w:pPr>
    </w:p>
    <w:p w14:paraId="17EE5478" w14:textId="679492C7" w:rsidR="00622A84" w:rsidRPr="00B85190" w:rsidRDefault="00622A84" w:rsidP="00622A84">
      <w:pPr>
        <w:pStyle w:val="NormalWeb"/>
        <w:spacing w:before="0" w:beforeAutospacing="0" w:after="0" w:afterAutospacing="0"/>
        <w:rPr>
          <w:rFonts w:ascii="Arial" w:hAnsi="Arial" w:cs="Arial"/>
          <w:sz w:val="20"/>
        </w:rPr>
      </w:pPr>
      <w:bookmarkStart w:id="10" w:name="hsp7"/>
      <w:r w:rsidRPr="00B85190">
        <w:rPr>
          <w:rFonts w:ascii="Arial" w:hAnsi="Arial" w:cs="Arial"/>
          <w:b/>
          <w:bCs/>
          <w:sz w:val="20"/>
        </w:rPr>
        <w:t>SC.</w:t>
      </w:r>
      <w:r w:rsidR="005B2286" w:rsidRPr="00B85190">
        <w:rPr>
          <w:rFonts w:ascii="Arial" w:hAnsi="Arial" w:cs="Arial"/>
          <w:b/>
          <w:bCs/>
          <w:sz w:val="20"/>
        </w:rPr>
        <w:t>HSP</w:t>
      </w:r>
      <w:r w:rsidRPr="00B85190">
        <w:rPr>
          <w:rFonts w:ascii="Arial" w:hAnsi="Arial" w:cs="Arial"/>
          <w:b/>
          <w:bCs/>
          <w:sz w:val="20"/>
        </w:rPr>
        <w:t>.7 Interdependent Relationships in Ecosystems</w:t>
      </w:r>
      <w:bookmarkEnd w:id="10"/>
      <w:r w:rsidRPr="00B85190">
        <w:rPr>
          <w:rFonts w:ascii="Arial" w:hAnsi="Arial" w:cs="Arial"/>
          <w:sz w:val="20"/>
        </w:rPr>
        <w:br/>
        <w:t>SC.</w:t>
      </w:r>
      <w:r w:rsidR="005B2286" w:rsidRPr="00B85190">
        <w:rPr>
          <w:rFonts w:ascii="Arial" w:hAnsi="Arial" w:cs="Arial"/>
          <w:sz w:val="20"/>
        </w:rPr>
        <w:t>HSP</w:t>
      </w:r>
      <w:r w:rsidRPr="00B85190">
        <w:rPr>
          <w:rFonts w:ascii="Arial" w:hAnsi="Arial" w:cs="Arial"/>
          <w:sz w:val="20"/>
        </w:rPr>
        <w:t xml:space="preserve">.7.2 Gather, analyze, and communicate evidence of </w:t>
      </w:r>
      <w:r w:rsidR="00664DDA">
        <w:rPr>
          <w:rFonts w:ascii="Arial" w:hAnsi="Arial" w:cs="Arial"/>
          <w:sz w:val="20"/>
        </w:rPr>
        <w:t>interdependent relationships in</w:t>
      </w:r>
      <w:r w:rsidR="005D0417" w:rsidRPr="00B85190">
        <w:rPr>
          <w:rFonts w:ascii="Arial" w:hAnsi="Arial" w:cs="Arial"/>
          <w:sz w:val="20"/>
        </w:rPr>
        <w:t xml:space="preserve"> </w:t>
      </w:r>
      <w:r w:rsidRPr="00B85190">
        <w:rPr>
          <w:rFonts w:ascii="Arial" w:hAnsi="Arial" w:cs="Arial"/>
          <w:sz w:val="20"/>
        </w:rPr>
        <w:t>ecosystems.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846"/>
        <w:gridCol w:w="846"/>
        <w:gridCol w:w="12090"/>
      </w:tblGrid>
      <w:tr w:rsidR="00622A84" w:rsidRPr="00B85190" w14:paraId="64F7A4A5" w14:textId="77777777" w:rsidTr="00664DDA">
        <w:tc>
          <w:tcPr>
            <w:tcW w:w="0" w:type="auto"/>
          </w:tcPr>
          <w:p w14:paraId="2D2B3159" w14:textId="77777777" w:rsidR="00622A84" w:rsidRPr="00B85190" w:rsidRDefault="00622A84" w:rsidP="00FD1E97">
            <w:pPr>
              <w:pStyle w:val="NormalWeb"/>
              <w:spacing w:before="0" w:beforeAutospacing="0" w:after="0" w:afterAutospacing="0"/>
              <w:rPr>
                <w:rFonts w:ascii="Arial" w:hAnsi="Arial" w:cs="Arial"/>
                <w:sz w:val="32"/>
              </w:rPr>
            </w:pPr>
          </w:p>
        </w:tc>
        <w:tc>
          <w:tcPr>
            <w:tcW w:w="0" w:type="auto"/>
          </w:tcPr>
          <w:p w14:paraId="6D10EE2F" w14:textId="77777777" w:rsidR="00622A84" w:rsidRPr="00B85190" w:rsidRDefault="00622A84" w:rsidP="00FD1E97">
            <w:pPr>
              <w:pStyle w:val="NormalWeb"/>
              <w:spacing w:before="0" w:beforeAutospacing="0" w:after="0" w:afterAutospacing="0"/>
              <w:rPr>
                <w:rFonts w:ascii="Arial" w:hAnsi="Arial" w:cs="Arial"/>
                <w:sz w:val="32"/>
              </w:rPr>
            </w:pPr>
          </w:p>
        </w:tc>
        <w:tc>
          <w:tcPr>
            <w:tcW w:w="0" w:type="auto"/>
          </w:tcPr>
          <w:p w14:paraId="3D8E6C86" w14:textId="77777777" w:rsidR="00622A84" w:rsidRPr="00B85190" w:rsidRDefault="00622A84" w:rsidP="00FD1E97">
            <w:pPr>
              <w:pStyle w:val="NormalWeb"/>
              <w:spacing w:before="0" w:beforeAutospacing="0" w:after="0" w:afterAutospacing="0"/>
              <w:rPr>
                <w:rFonts w:ascii="Arial" w:hAnsi="Arial" w:cs="Arial"/>
                <w:sz w:val="32"/>
              </w:rPr>
            </w:pPr>
            <w:r w:rsidRPr="00B85190">
              <w:rPr>
                <w:rFonts w:ascii="Arial" w:hAnsi="Arial" w:cs="Arial"/>
                <w:noProof/>
                <w:sz w:val="20"/>
              </w:rPr>
              <w:drawing>
                <wp:inline distT="0" distB="0" distL="0" distR="0" wp14:anchorId="2544101D" wp14:editId="3F2AFDA7">
                  <wp:extent cx="393192" cy="393192"/>
                  <wp:effectExtent l="0" t="0" r="6985" b="6985"/>
                  <wp:docPr id="447" name="Picture 447" descr="C:\Users\sara.cooper.NDE\Desktop\Standards\ScaleProportionQua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ara.cooper.NDE\Desktop\Standards\ScaleProportionQuantity.pn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1BE61671" w14:textId="335F7694" w:rsidR="00622A84" w:rsidRPr="00B85190" w:rsidRDefault="00622A84" w:rsidP="00FD1E97">
            <w:pPr>
              <w:pStyle w:val="NormalWeb"/>
              <w:spacing w:before="0" w:beforeAutospacing="0" w:after="0" w:afterAutospacing="0"/>
              <w:textAlignment w:val="baseline"/>
              <w:rPr>
                <w:rFonts w:ascii="Arial" w:hAnsi="Arial" w:cs="Arial"/>
                <w:b/>
                <w:bCs/>
                <w:color w:val="000000"/>
                <w:szCs w:val="18"/>
              </w:rPr>
            </w:pPr>
            <w:r w:rsidRPr="00B85190">
              <w:rPr>
                <w:rFonts w:ascii="Arial" w:hAnsi="Arial" w:cs="Arial"/>
                <w:sz w:val="20"/>
              </w:rPr>
              <w:t>SC.</w:t>
            </w:r>
            <w:r w:rsidR="005B2286" w:rsidRPr="00B85190">
              <w:rPr>
                <w:rFonts w:ascii="Arial" w:hAnsi="Arial" w:cs="Arial"/>
                <w:sz w:val="20"/>
              </w:rPr>
              <w:t>HSP</w:t>
            </w:r>
            <w:r w:rsidRPr="00B85190">
              <w:rPr>
                <w:rFonts w:ascii="Arial" w:hAnsi="Arial" w:cs="Arial"/>
                <w:sz w:val="20"/>
              </w:rPr>
              <w:t xml:space="preserve">.7.2.A </w:t>
            </w:r>
            <w:r w:rsidRPr="00B85190">
              <w:rPr>
                <w:rFonts w:ascii="Arial" w:hAnsi="Arial" w:cs="Arial"/>
                <w:b/>
                <w:bCs/>
                <w:color w:val="000000"/>
                <w:sz w:val="20"/>
                <w:szCs w:val="18"/>
              </w:rPr>
              <w:t>Use mathematical and/or computational representations</w:t>
            </w:r>
            <w:r w:rsidRPr="00B85190">
              <w:rPr>
                <w:rFonts w:ascii="Arial" w:hAnsi="Arial" w:cs="Arial"/>
                <w:bCs/>
                <w:color w:val="000000"/>
                <w:sz w:val="20"/>
                <w:szCs w:val="18"/>
              </w:rPr>
              <w:t xml:space="preserve"> to support explanations </w:t>
            </w:r>
            <w:r w:rsidRPr="00B85190">
              <w:rPr>
                <w:rFonts w:ascii="Arial" w:hAnsi="Arial" w:cs="Arial"/>
                <w:bCs/>
                <w:color w:val="000000"/>
                <w:sz w:val="20"/>
                <w:szCs w:val="18"/>
                <w:u w:val="single"/>
              </w:rPr>
              <w:t>of factors that affect carrying capacity of ecosystems at different scales.</w:t>
            </w:r>
            <w:r w:rsidRPr="00B85190">
              <w:rPr>
                <w:rFonts w:ascii="Arial" w:hAnsi="Arial" w:cs="Arial"/>
                <w:bCs/>
                <w:color w:val="000000"/>
                <w:sz w:val="20"/>
                <w:szCs w:val="18"/>
              </w:rPr>
              <w:t xml:space="preserve"> </w:t>
            </w:r>
            <w:r w:rsidRPr="00B85190">
              <w:rPr>
                <w:rFonts w:ascii="Arial" w:hAnsi="Arial" w:cs="Arial"/>
                <w:color w:val="7F7F7F" w:themeColor="text1" w:themeTint="80"/>
                <w:sz w:val="18"/>
                <w:szCs w:val="14"/>
              </w:rPr>
              <w:t>Emphasis is on quantitative analysis and comparison of the relationships among interdependent factors including boundaries, resources, climate and competition. Examples of mathematical comparisons could include graphs, charts, histograms, and population changes gathered from simulations or historical data sets.</w:t>
            </w:r>
            <w:r w:rsidR="00367F18" w:rsidRPr="00B85190">
              <w:rPr>
                <w:rFonts w:ascii="Arial" w:hAnsi="Arial" w:cs="Arial"/>
                <w:color w:val="7F7F7F" w:themeColor="text1" w:themeTint="80"/>
                <w:sz w:val="18"/>
                <w:szCs w:val="14"/>
              </w:rPr>
              <w:t xml:space="preserve"> </w:t>
            </w:r>
            <w:r w:rsidRPr="00B85190">
              <w:rPr>
                <w:rFonts w:ascii="Arial" w:hAnsi="Arial" w:cs="Arial"/>
                <w:b/>
                <w:color w:val="7F7F7F" w:themeColor="text1" w:themeTint="80"/>
                <w:sz w:val="18"/>
                <w:szCs w:val="14"/>
              </w:rPr>
              <w:t>Assessment does not include deriving mathematical equations to make comparisons.</w:t>
            </w:r>
            <w:r w:rsidR="000F76A6" w:rsidRPr="00B85190">
              <w:rPr>
                <w:rFonts w:ascii="Arial" w:hAnsi="Arial" w:cs="Arial"/>
                <w:b/>
                <w:color w:val="7F7F7F" w:themeColor="text1" w:themeTint="80"/>
                <w:sz w:val="18"/>
                <w:szCs w:val="14"/>
              </w:rPr>
              <w:t xml:space="preserve"> </w:t>
            </w:r>
            <w:r w:rsidR="000F76A6" w:rsidRPr="00B85190">
              <w:rPr>
                <w:rFonts w:ascii="Arial" w:hAnsi="Arial" w:cs="Arial"/>
                <w:color w:val="C00000"/>
                <w:sz w:val="18"/>
                <w:szCs w:val="14"/>
              </w:rPr>
              <w:t xml:space="preserve">  </w:t>
            </w:r>
          </w:p>
        </w:tc>
      </w:tr>
      <w:tr w:rsidR="00622A84" w:rsidRPr="00B85190" w14:paraId="213915D7" w14:textId="77777777" w:rsidTr="00664DDA">
        <w:tc>
          <w:tcPr>
            <w:tcW w:w="0" w:type="auto"/>
          </w:tcPr>
          <w:p w14:paraId="0B74459B" w14:textId="77777777" w:rsidR="00622A84" w:rsidRPr="00B85190" w:rsidRDefault="00622A84" w:rsidP="00FD1E97">
            <w:pPr>
              <w:pStyle w:val="NormalWeb"/>
              <w:spacing w:before="0" w:beforeAutospacing="0" w:after="0" w:afterAutospacing="0"/>
              <w:rPr>
                <w:rFonts w:ascii="Arial" w:hAnsi="Arial" w:cs="Arial"/>
                <w:sz w:val="32"/>
              </w:rPr>
            </w:pPr>
          </w:p>
        </w:tc>
        <w:tc>
          <w:tcPr>
            <w:tcW w:w="0" w:type="auto"/>
          </w:tcPr>
          <w:p w14:paraId="069F01DC" w14:textId="77777777" w:rsidR="00622A84" w:rsidRPr="00B85190" w:rsidRDefault="00622A84" w:rsidP="00FD1E97">
            <w:pPr>
              <w:pStyle w:val="NormalWeb"/>
              <w:spacing w:before="0" w:beforeAutospacing="0" w:after="0" w:afterAutospacing="0"/>
              <w:rPr>
                <w:rFonts w:ascii="Arial" w:hAnsi="Arial" w:cs="Arial"/>
                <w:sz w:val="32"/>
              </w:rPr>
            </w:pPr>
          </w:p>
        </w:tc>
        <w:tc>
          <w:tcPr>
            <w:tcW w:w="0" w:type="auto"/>
          </w:tcPr>
          <w:p w14:paraId="1D171164" w14:textId="77777777" w:rsidR="00622A84" w:rsidRPr="00B85190" w:rsidRDefault="00622A84" w:rsidP="00FD1E97">
            <w:pPr>
              <w:pStyle w:val="NormalWeb"/>
              <w:spacing w:before="0" w:beforeAutospacing="0" w:after="0" w:afterAutospacing="0"/>
              <w:rPr>
                <w:rFonts w:ascii="Arial" w:hAnsi="Arial" w:cs="Arial"/>
                <w:sz w:val="32"/>
              </w:rPr>
            </w:pPr>
            <w:r w:rsidRPr="00B85190">
              <w:rPr>
                <w:rFonts w:ascii="Arial" w:hAnsi="Arial" w:cs="Arial"/>
                <w:noProof/>
                <w:sz w:val="20"/>
              </w:rPr>
              <w:drawing>
                <wp:inline distT="0" distB="0" distL="0" distR="0" wp14:anchorId="6F51D6B1" wp14:editId="31A63B23">
                  <wp:extent cx="393192" cy="393192"/>
                  <wp:effectExtent l="0" t="0" r="6985" b="6985"/>
                  <wp:docPr id="448" name="Picture 448" descr="C:\Users\sara.cooper.NDE\Desktop\Standards\ScaleProportionQua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ara.cooper.NDE\Desktop\Standards\ScaleProportionQuantity.pn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1902F336" w14:textId="7054EDC5" w:rsidR="00622A84" w:rsidRPr="00B85190" w:rsidRDefault="00622A84" w:rsidP="00FD1E97">
            <w:pPr>
              <w:pStyle w:val="NormalWeb"/>
              <w:spacing w:before="0" w:beforeAutospacing="0" w:after="0" w:afterAutospacing="0"/>
              <w:textAlignment w:val="baseline"/>
              <w:rPr>
                <w:rFonts w:ascii="Arial" w:hAnsi="Arial" w:cs="Arial"/>
                <w:b/>
                <w:bCs/>
                <w:color w:val="000000"/>
                <w:sz w:val="20"/>
                <w:szCs w:val="18"/>
              </w:rPr>
            </w:pPr>
            <w:r w:rsidRPr="00B85190">
              <w:rPr>
                <w:rFonts w:ascii="Arial" w:hAnsi="Arial" w:cs="Arial"/>
                <w:sz w:val="20"/>
              </w:rPr>
              <w:t>SC.</w:t>
            </w:r>
            <w:r w:rsidR="005B2286" w:rsidRPr="00B85190">
              <w:rPr>
                <w:rFonts w:ascii="Arial" w:hAnsi="Arial" w:cs="Arial"/>
                <w:sz w:val="20"/>
              </w:rPr>
              <w:t>HSP</w:t>
            </w:r>
            <w:r w:rsidRPr="00B85190">
              <w:rPr>
                <w:rFonts w:ascii="Arial" w:hAnsi="Arial" w:cs="Arial"/>
                <w:sz w:val="20"/>
              </w:rPr>
              <w:t xml:space="preserve">.7.2.B </w:t>
            </w:r>
            <w:r w:rsidRPr="00B85190">
              <w:rPr>
                <w:rFonts w:ascii="Arial" w:hAnsi="Arial" w:cs="Arial"/>
                <w:b/>
                <w:bCs/>
                <w:color w:val="000000"/>
                <w:sz w:val="20"/>
                <w:szCs w:val="18"/>
              </w:rPr>
              <w:t>Use mathematical representations</w:t>
            </w:r>
            <w:r w:rsidRPr="00B85190">
              <w:rPr>
                <w:rFonts w:ascii="Arial" w:hAnsi="Arial" w:cs="Arial"/>
                <w:bCs/>
                <w:color w:val="000000"/>
                <w:sz w:val="20"/>
                <w:szCs w:val="18"/>
              </w:rPr>
              <w:t xml:space="preserve"> to support and revise explanations based on evidence about factors affecting biodiversity and populations in ecosystems of </w:t>
            </w:r>
            <w:r w:rsidRPr="00B85190">
              <w:rPr>
                <w:rFonts w:ascii="Arial" w:hAnsi="Arial" w:cs="Arial"/>
                <w:bCs/>
                <w:color w:val="000000"/>
                <w:sz w:val="20"/>
                <w:szCs w:val="18"/>
                <w:u w:val="single"/>
              </w:rPr>
              <w:t>different scales</w:t>
            </w:r>
            <w:r w:rsidRPr="00B85190">
              <w:rPr>
                <w:rFonts w:ascii="Arial" w:hAnsi="Arial" w:cs="Arial"/>
                <w:bCs/>
                <w:color w:val="000000"/>
                <w:sz w:val="20"/>
                <w:szCs w:val="18"/>
              </w:rPr>
              <w:t>.</w:t>
            </w:r>
            <w:r w:rsidRPr="00B85190">
              <w:rPr>
                <w:rFonts w:ascii="Arial" w:hAnsi="Arial" w:cs="Arial"/>
                <w:b/>
                <w:bCs/>
                <w:color w:val="000000"/>
                <w:sz w:val="20"/>
                <w:szCs w:val="18"/>
              </w:rPr>
              <w:t xml:space="preserve"> </w:t>
            </w:r>
            <w:r w:rsidRPr="00B85190">
              <w:rPr>
                <w:rFonts w:ascii="Arial" w:hAnsi="Arial" w:cs="Arial"/>
                <w:color w:val="7F7F7F" w:themeColor="text1" w:themeTint="80"/>
                <w:sz w:val="18"/>
                <w:szCs w:val="14"/>
              </w:rPr>
              <w:t>Examples of mathematical representations include finding the average, determining trends, and using graphical comparisons of multiple sets of data.</w:t>
            </w:r>
            <w:r w:rsidR="000F76A6" w:rsidRPr="00B85190">
              <w:rPr>
                <w:rFonts w:ascii="Arial" w:hAnsi="Arial" w:cs="Arial"/>
                <w:color w:val="7F7F7F" w:themeColor="text1" w:themeTint="80"/>
                <w:sz w:val="18"/>
                <w:szCs w:val="14"/>
              </w:rPr>
              <w:t xml:space="preserve">   </w:t>
            </w:r>
            <w:r w:rsidRPr="00B85190">
              <w:rPr>
                <w:rFonts w:ascii="Arial" w:hAnsi="Arial" w:cs="Arial"/>
                <w:color w:val="7F7F7F" w:themeColor="text1" w:themeTint="80"/>
                <w:sz w:val="18"/>
                <w:szCs w:val="14"/>
              </w:rPr>
              <w:t xml:space="preserve"> </w:t>
            </w:r>
          </w:p>
        </w:tc>
      </w:tr>
      <w:tr w:rsidR="00622A84" w:rsidRPr="00B85190" w14:paraId="10C4668C" w14:textId="77777777" w:rsidTr="00664DDA">
        <w:tc>
          <w:tcPr>
            <w:tcW w:w="0" w:type="auto"/>
          </w:tcPr>
          <w:p w14:paraId="2607ADED" w14:textId="02E48713" w:rsidR="00622A84" w:rsidRPr="00B85190" w:rsidRDefault="00622A84" w:rsidP="00FD1E97">
            <w:pPr>
              <w:pStyle w:val="NormalWeb"/>
              <w:spacing w:before="0" w:beforeAutospacing="0" w:after="0" w:afterAutospacing="0"/>
              <w:rPr>
                <w:rFonts w:ascii="Arial" w:hAnsi="Arial" w:cs="Arial"/>
                <w:sz w:val="32"/>
              </w:rPr>
            </w:pPr>
          </w:p>
        </w:tc>
        <w:tc>
          <w:tcPr>
            <w:tcW w:w="0" w:type="auto"/>
          </w:tcPr>
          <w:p w14:paraId="0FA82841" w14:textId="77777777" w:rsidR="00622A84" w:rsidRPr="00B85190" w:rsidRDefault="00622A84" w:rsidP="00FD1E97">
            <w:pPr>
              <w:pStyle w:val="NormalWeb"/>
              <w:spacing w:before="0" w:beforeAutospacing="0" w:after="0" w:afterAutospacing="0"/>
              <w:rPr>
                <w:rFonts w:ascii="Arial" w:hAnsi="Arial" w:cs="Arial"/>
                <w:sz w:val="32"/>
              </w:rPr>
            </w:pPr>
          </w:p>
        </w:tc>
        <w:tc>
          <w:tcPr>
            <w:tcW w:w="0" w:type="auto"/>
          </w:tcPr>
          <w:p w14:paraId="411D0035" w14:textId="77777777" w:rsidR="00622A84" w:rsidRPr="00B85190" w:rsidRDefault="00622A84" w:rsidP="00FD1E97">
            <w:pPr>
              <w:pStyle w:val="NormalWeb"/>
              <w:spacing w:before="0" w:beforeAutospacing="0" w:after="0" w:afterAutospacing="0"/>
              <w:rPr>
                <w:rFonts w:ascii="Arial" w:hAnsi="Arial" w:cs="Arial"/>
                <w:sz w:val="32"/>
              </w:rPr>
            </w:pPr>
            <w:r w:rsidRPr="00B85190">
              <w:rPr>
                <w:rFonts w:ascii="Arial" w:eastAsia="Arial" w:hAnsi="Arial" w:cs="Arial"/>
                <w:noProof/>
                <w:sz w:val="20"/>
              </w:rPr>
              <w:drawing>
                <wp:inline distT="0" distB="0" distL="0" distR="0" wp14:anchorId="51378ADA" wp14:editId="5AD69E91">
                  <wp:extent cx="393192" cy="393192"/>
                  <wp:effectExtent l="0" t="0" r="6985" b="6985"/>
                  <wp:docPr id="449" name="Picture 449" descr="C:\Users\sara.cooper.NDE\Desktop\Standards\Stability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ara.cooper.NDE\Desktop\Standards\StabilityChange.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109DCCBF" w14:textId="34F419A2" w:rsidR="00622A84" w:rsidRPr="00B85190" w:rsidRDefault="00622A84" w:rsidP="00FD1E97">
            <w:pPr>
              <w:pStyle w:val="NormalWeb"/>
              <w:spacing w:before="0" w:beforeAutospacing="0" w:after="0" w:afterAutospacing="0"/>
              <w:textAlignment w:val="baseline"/>
              <w:rPr>
                <w:rFonts w:ascii="Arial" w:hAnsi="Arial" w:cs="Arial"/>
                <w:b/>
                <w:bCs/>
                <w:color w:val="000000"/>
                <w:szCs w:val="18"/>
              </w:rPr>
            </w:pPr>
            <w:r w:rsidRPr="00B85190">
              <w:rPr>
                <w:rFonts w:ascii="Arial" w:hAnsi="Arial" w:cs="Arial"/>
                <w:sz w:val="20"/>
              </w:rPr>
              <w:t>SC.</w:t>
            </w:r>
            <w:r w:rsidR="005B2286" w:rsidRPr="00B85190">
              <w:rPr>
                <w:rFonts w:ascii="Arial" w:hAnsi="Arial" w:cs="Arial"/>
                <w:sz w:val="20"/>
              </w:rPr>
              <w:t>HSP</w:t>
            </w:r>
            <w:r w:rsidRPr="00B85190">
              <w:rPr>
                <w:rFonts w:ascii="Arial" w:hAnsi="Arial" w:cs="Arial"/>
                <w:sz w:val="20"/>
              </w:rPr>
              <w:t xml:space="preserve">.7.2.C </w:t>
            </w:r>
            <w:r w:rsidRPr="00B85190">
              <w:rPr>
                <w:rFonts w:ascii="Arial" w:hAnsi="Arial" w:cs="Arial"/>
                <w:b/>
                <w:bCs/>
                <w:color w:val="000000"/>
                <w:sz w:val="20"/>
                <w:szCs w:val="18"/>
              </w:rPr>
              <w:t>Evaluate the claims, evidence, and reasoning</w:t>
            </w:r>
            <w:r w:rsidRPr="00B85190">
              <w:rPr>
                <w:rFonts w:ascii="Arial" w:hAnsi="Arial" w:cs="Arial"/>
                <w:bCs/>
                <w:color w:val="000000"/>
                <w:sz w:val="20"/>
                <w:szCs w:val="18"/>
              </w:rPr>
              <w:t xml:space="preserve"> related to the principle that complex </w:t>
            </w:r>
            <w:r w:rsidRPr="00B85190">
              <w:rPr>
                <w:rFonts w:ascii="Arial" w:hAnsi="Arial" w:cs="Arial"/>
                <w:bCs/>
                <w:color w:val="000000"/>
                <w:sz w:val="20"/>
                <w:szCs w:val="18"/>
                <w:u w:val="single"/>
              </w:rPr>
              <w:t>interactions in ecosystems maintain relatively consistent</w:t>
            </w:r>
            <w:r w:rsidRPr="00B85190">
              <w:rPr>
                <w:rFonts w:ascii="Arial" w:hAnsi="Arial" w:cs="Arial"/>
                <w:bCs/>
                <w:color w:val="000000"/>
                <w:sz w:val="20"/>
                <w:szCs w:val="18"/>
              </w:rPr>
              <w:t xml:space="preserve"> numbers and types of organisms in </w:t>
            </w:r>
            <w:r w:rsidRPr="00B85190">
              <w:rPr>
                <w:rFonts w:ascii="Arial" w:hAnsi="Arial" w:cs="Arial"/>
                <w:bCs/>
                <w:color w:val="000000"/>
                <w:sz w:val="20"/>
                <w:szCs w:val="18"/>
                <w:u w:val="single"/>
              </w:rPr>
              <w:t>stable conditions, but changing conditions</w:t>
            </w:r>
            <w:r w:rsidR="00E11333" w:rsidRPr="00B85190">
              <w:rPr>
                <w:rFonts w:ascii="Arial" w:hAnsi="Arial" w:cs="Arial"/>
                <w:bCs/>
                <w:color w:val="000000"/>
                <w:sz w:val="20"/>
                <w:szCs w:val="18"/>
              </w:rPr>
              <w:t xml:space="preserve"> may result in a new ecosystem. </w:t>
            </w:r>
            <w:r w:rsidRPr="00B85190">
              <w:rPr>
                <w:rFonts w:ascii="Arial" w:hAnsi="Arial" w:cs="Arial"/>
                <w:color w:val="7F7F7F" w:themeColor="text1" w:themeTint="80"/>
                <w:sz w:val="18"/>
                <w:szCs w:val="14"/>
              </w:rPr>
              <w:t>Examples of changes in ecosystem conditions could include modest biological or physical changes, such as moderate hunting or a seasonal flood; and extreme changes, such as volcanic eruption or sea level rise.</w:t>
            </w:r>
            <w:r w:rsidR="000F76A6" w:rsidRPr="00B85190">
              <w:rPr>
                <w:rFonts w:ascii="Arial" w:hAnsi="Arial" w:cs="Arial"/>
                <w:color w:val="7F7F7F" w:themeColor="text1" w:themeTint="80"/>
                <w:sz w:val="18"/>
                <w:szCs w:val="14"/>
              </w:rPr>
              <w:t xml:space="preserve">   </w:t>
            </w:r>
          </w:p>
        </w:tc>
      </w:tr>
      <w:tr w:rsidR="00622A84" w:rsidRPr="00B85190" w14:paraId="377FE0FD" w14:textId="77777777" w:rsidTr="00664DDA">
        <w:tc>
          <w:tcPr>
            <w:tcW w:w="0" w:type="auto"/>
          </w:tcPr>
          <w:p w14:paraId="599ED450" w14:textId="77777777" w:rsidR="00622A84" w:rsidRPr="00B85190" w:rsidRDefault="00622A84" w:rsidP="00FD1E97">
            <w:pPr>
              <w:pStyle w:val="NormalWeb"/>
              <w:spacing w:before="0" w:beforeAutospacing="0" w:after="0" w:afterAutospacing="0"/>
              <w:rPr>
                <w:rFonts w:ascii="Arial" w:hAnsi="Arial" w:cs="Arial"/>
                <w:sz w:val="32"/>
              </w:rPr>
            </w:pPr>
          </w:p>
        </w:tc>
        <w:tc>
          <w:tcPr>
            <w:tcW w:w="0" w:type="auto"/>
          </w:tcPr>
          <w:p w14:paraId="3D43D788" w14:textId="77777777" w:rsidR="00622A84" w:rsidRPr="00B85190" w:rsidRDefault="00622A84" w:rsidP="00FD1E97">
            <w:pPr>
              <w:pStyle w:val="NormalWeb"/>
              <w:spacing w:before="0" w:beforeAutospacing="0" w:after="0" w:afterAutospacing="0"/>
              <w:rPr>
                <w:rFonts w:ascii="Arial" w:hAnsi="Arial" w:cs="Arial"/>
                <w:sz w:val="32"/>
              </w:rPr>
            </w:pPr>
            <w:r w:rsidRPr="00B85190">
              <w:rPr>
                <w:rFonts w:ascii="Arial" w:hAnsi="Arial" w:cs="Arial"/>
                <w:noProof/>
                <w:sz w:val="20"/>
              </w:rPr>
              <w:drawing>
                <wp:inline distT="0" distB="0" distL="0" distR="0" wp14:anchorId="768E048D" wp14:editId="41519A4C">
                  <wp:extent cx="393192" cy="393192"/>
                  <wp:effectExtent l="0" t="0" r="6985" b="6985"/>
                  <wp:docPr id="450" name="Picture 450" descr="C:\Users\sara.cooper.NDE\Desktop\Standards\Engineering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cooper.NDE\Desktop\Standards\EngineeringConnection'.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6EB04768" w14:textId="77777777" w:rsidR="00622A84" w:rsidRPr="00B85190" w:rsidRDefault="00622A84" w:rsidP="00FD1E97">
            <w:pPr>
              <w:pStyle w:val="NormalWeb"/>
              <w:spacing w:before="0" w:beforeAutospacing="0" w:after="0" w:afterAutospacing="0"/>
              <w:rPr>
                <w:rFonts w:ascii="Arial" w:hAnsi="Arial" w:cs="Arial"/>
                <w:sz w:val="32"/>
              </w:rPr>
            </w:pPr>
            <w:r w:rsidRPr="00B85190">
              <w:rPr>
                <w:rFonts w:ascii="Arial" w:eastAsia="Arial" w:hAnsi="Arial" w:cs="Arial"/>
                <w:noProof/>
                <w:sz w:val="20"/>
              </w:rPr>
              <w:drawing>
                <wp:inline distT="0" distB="0" distL="0" distR="0" wp14:anchorId="72991FDC" wp14:editId="77683B59">
                  <wp:extent cx="393192" cy="393192"/>
                  <wp:effectExtent l="0" t="0" r="6985" b="6985"/>
                  <wp:docPr id="451" name="Picture 451" descr="C:\Users\sara.cooper.NDE\Desktop\Standards\Stability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ara.cooper.NDE\Desktop\Standards\StabilityChange.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7BB05A29" w14:textId="0B887CD6" w:rsidR="00622A84" w:rsidRPr="00B85190" w:rsidRDefault="00622A84" w:rsidP="007C3A85">
            <w:pPr>
              <w:pStyle w:val="NormalWeb"/>
              <w:spacing w:before="0" w:beforeAutospacing="0" w:after="0" w:afterAutospacing="0"/>
              <w:textAlignment w:val="baseline"/>
              <w:rPr>
                <w:rFonts w:ascii="Arial" w:hAnsi="Arial" w:cs="Arial"/>
                <w:color w:val="FF0000"/>
                <w:sz w:val="18"/>
                <w:szCs w:val="14"/>
              </w:rPr>
            </w:pPr>
            <w:r w:rsidRPr="00B85190">
              <w:rPr>
                <w:rFonts w:ascii="Arial" w:hAnsi="Arial" w:cs="Arial"/>
                <w:sz w:val="20"/>
              </w:rPr>
              <w:t>SC.</w:t>
            </w:r>
            <w:r w:rsidR="005B2286" w:rsidRPr="00B85190">
              <w:rPr>
                <w:rFonts w:ascii="Arial" w:hAnsi="Arial" w:cs="Arial"/>
                <w:sz w:val="20"/>
              </w:rPr>
              <w:t>HSP</w:t>
            </w:r>
            <w:r w:rsidRPr="00B85190">
              <w:rPr>
                <w:rFonts w:ascii="Arial" w:hAnsi="Arial" w:cs="Arial"/>
                <w:sz w:val="20"/>
              </w:rPr>
              <w:t xml:space="preserve">.7.2.D </w:t>
            </w:r>
            <w:r w:rsidRPr="00B85190">
              <w:rPr>
                <w:rFonts w:ascii="Arial" w:hAnsi="Arial" w:cs="Arial"/>
                <w:b/>
                <w:bCs/>
                <w:color w:val="000000"/>
                <w:sz w:val="20"/>
                <w:szCs w:val="18"/>
              </w:rPr>
              <w:t>Design, evaluate, and refine a solution</w:t>
            </w:r>
            <w:r w:rsidR="007C3A85" w:rsidRPr="00B85190">
              <w:rPr>
                <w:rFonts w:ascii="Arial" w:hAnsi="Arial" w:cs="Arial"/>
                <w:bCs/>
                <w:color w:val="000000"/>
                <w:sz w:val="20"/>
                <w:szCs w:val="18"/>
              </w:rPr>
              <w:t xml:space="preserve"> for increasing </w:t>
            </w:r>
            <w:r w:rsidRPr="00B85190">
              <w:rPr>
                <w:rFonts w:ascii="Arial" w:hAnsi="Arial" w:cs="Arial"/>
                <w:bCs/>
                <w:color w:val="000000"/>
                <w:sz w:val="20"/>
                <w:szCs w:val="18"/>
              </w:rPr>
              <w:t xml:space="preserve">the </w:t>
            </w:r>
            <w:r w:rsidR="007C3A85" w:rsidRPr="00B85190">
              <w:rPr>
                <w:rFonts w:ascii="Arial" w:hAnsi="Arial" w:cs="Arial"/>
                <w:bCs/>
                <w:color w:val="000000"/>
                <w:sz w:val="20"/>
                <w:szCs w:val="18"/>
              </w:rPr>
              <w:t xml:space="preserve">positive </w:t>
            </w:r>
            <w:r w:rsidRPr="00B85190">
              <w:rPr>
                <w:rFonts w:ascii="Arial" w:hAnsi="Arial" w:cs="Arial"/>
                <w:bCs/>
                <w:color w:val="000000"/>
                <w:sz w:val="20"/>
                <w:szCs w:val="18"/>
                <w:u w:val="single"/>
              </w:rPr>
              <w:t>impacts of human activities</w:t>
            </w:r>
            <w:r w:rsidRPr="00B85190">
              <w:rPr>
                <w:rFonts w:ascii="Arial" w:hAnsi="Arial" w:cs="Arial"/>
                <w:bCs/>
                <w:color w:val="000000"/>
                <w:sz w:val="20"/>
                <w:szCs w:val="18"/>
              </w:rPr>
              <w:t xml:space="preserve"> on th</w:t>
            </w:r>
            <w:r w:rsidR="00E11333" w:rsidRPr="00B85190">
              <w:rPr>
                <w:rFonts w:ascii="Arial" w:hAnsi="Arial" w:cs="Arial"/>
                <w:bCs/>
                <w:color w:val="000000"/>
                <w:sz w:val="20"/>
                <w:szCs w:val="18"/>
              </w:rPr>
              <w:t xml:space="preserve">e environment and biodiversity. </w:t>
            </w:r>
            <w:r w:rsidRPr="00B85190">
              <w:rPr>
                <w:rFonts w:ascii="Arial" w:hAnsi="Arial" w:cs="Arial"/>
                <w:color w:val="7F7F7F" w:themeColor="text1" w:themeTint="80"/>
                <w:sz w:val="18"/>
                <w:szCs w:val="14"/>
              </w:rPr>
              <w:t xml:space="preserve">Examples of human activities can include </w:t>
            </w:r>
            <w:r w:rsidR="007C3A85" w:rsidRPr="00B85190">
              <w:rPr>
                <w:rFonts w:ascii="Arial" w:hAnsi="Arial" w:cs="Arial"/>
                <w:color w:val="7F7F7F" w:themeColor="text1" w:themeTint="80"/>
                <w:sz w:val="18"/>
                <w:szCs w:val="14"/>
              </w:rPr>
              <w:t xml:space="preserve">habitat </w:t>
            </w:r>
            <w:r w:rsidR="00F46F42" w:rsidRPr="00B85190">
              <w:rPr>
                <w:rFonts w:ascii="Arial" w:hAnsi="Arial" w:cs="Arial"/>
                <w:color w:val="7F7F7F" w:themeColor="text1" w:themeTint="80"/>
                <w:sz w:val="18"/>
                <w:szCs w:val="14"/>
              </w:rPr>
              <w:t xml:space="preserve">development and </w:t>
            </w:r>
            <w:r w:rsidR="007C3A85" w:rsidRPr="00B85190">
              <w:rPr>
                <w:rFonts w:ascii="Arial" w:hAnsi="Arial" w:cs="Arial"/>
                <w:color w:val="7F7F7F" w:themeColor="text1" w:themeTint="80"/>
                <w:sz w:val="18"/>
                <w:szCs w:val="14"/>
              </w:rPr>
              <w:t>re</w:t>
            </w:r>
            <w:r w:rsidR="00F46F42" w:rsidRPr="00B85190">
              <w:rPr>
                <w:rFonts w:ascii="Arial" w:hAnsi="Arial" w:cs="Arial"/>
                <w:color w:val="7F7F7F" w:themeColor="text1" w:themeTint="80"/>
                <w:sz w:val="18"/>
                <w:szCs w:val="14"/>
              </w:rPr>
              <w:t>storation,</w:t>
            </w:r>
            <w:r w:rsidR="0088562B" w:rsidRPr="00B85190">
              <w:rPr>
                <w:rFonts w:ascii="Arial" w:hAnsi="Arial" w:cs="Arial"/>
                <w:color w:val="7F7F7F" w:themeColor="text1" w:themeTint="80"/>
                <w:sz w:val="18"/>
                <w:szCs w:val="14"/>
              </w:rPr>
              <w:t xml:space="preserve"> supporting native</w:t>
            </w:r>
            <w:r w:rsidR="00F46F42" w:rsidRPr="00B85190">
              <w:rPr>
                <w:rFonts w:ascii="Arial" w:hAnsi="Arial" w:cs="Arial"/>
                <w:color w:val="7F7F7F" w:themeColor="text1" w:themeTint="80"/>
                <w:sz w:val="18"/>
                <w:szCs w:val="14"/>
              </w:rPr>
              <w:t xml:space="preserve"> pollinators</w:t>
            </w:r>
            <w:r w:rsidR="0088562B" w:rsidRPr="00B85190">
              <w:rPr>
                <w:rFonts w:ascii="Arial" w:hAnsi="Arial" w:cs="Arial"/>
                <w:color w:val="7F7F7F" w:themeColor="text1" w:themeTint="80"/>
                <w:sz w:val="18"/>
                <w:szCs w:val="14"/>
              </w:rPr>
              <w:t>, reducing consumption, rotating crops, using integrated pest management.</w:t>
            </w:r>
            <w:r w:rsidR="000F76A6" w:rsidRPr="00B85190">
              <w:rPr>
                <w:rFonts w:ascii="Arial" w:hAnsi="Arial" w:cs="Arial"/>
                <w:color w:val="7F7F7F" w:themeColor="text1" w:themeTint="80"/>
                <w:sz w:val="18"/>
                <w:szCs w:val="14"/>
              </w:rPr>
              <w:t xml:space="preserve">  </w:t>
            </w:r>
          </w:p>
        </w:tc>
      </w:tr>
      <w:tr w:rsidR="00F14675" w:rsidRPr="00B85190" w14:paraId="3F6D7ED3" w14:textId="77777777" w:rsidTr="00664DDA">
        <w:tc>
          <w:tcPr>
            <w:tcW w:w="0" w:type="auto"/>
          </w:tcPr>
          <w:p w14:paraId="1847DEB6" w14:textId="6F7BF4A7" w:rsidR="00F14675" w:rsidRPr="00B85190" w:rsidRDefault="00F14675" w:rsidP="00F14675">
            <w:pPr>
              <w:pStyle w:val="NormalWeb"/>
              <w:spacing w:before="0" w:beforeAutospacing="0" w:after="0" w:afterAutospacing="0"/>
              <w:rPr>
                <w:rFonts w:ascii="Arial" w:hAnsi="Arial" w:cs="Arial"/>
                <w:sz w:val="32"/>
              </w:rPr>
            </w:pPr>
            <w:r w:rsidRPr="00B85190">
              <w:rPr>
                <w:rFonts w:ascii="Arial" w:hAnsi="Arial" w:cs="Arial"/>
                <w:b/>
                <w:bCs/>
                <w:noProof/>
                <w:sz w:val="20"/>
              </w:rPr>
              <w:drawing>
                <wp:inline distT="0" distB="0" distL="0" distR="0" wp14:anchorId="0165AC26" wp14:editId="3489DC7C">
                  <wp:extent cx="431165" cy="431165"/>
                  <wp:effectExtent l="0" t="0" r="6985" b="0"/>
                  <wp:docPr id="385" name="Picture 385" descr="C:\Users\sara.cooper.NDE\Desktop\Standards\ComputerScience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cooper.NDE\Desktop\Standards\ComputerScienceConnection.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31165" cy="431165"/>
                          </a:xfrm>
                          <a:prstGeom prst="rect">
                            <a:avLst/>
                          </a:prstGeom>
                          <a:noFill/>
                          <a:ln>
                            <a:noFill/>
                          </a:ln>
                        </pic:spPr>
                      </pic:pic>
                    </a:graphicData>
                  </a:graphic>
                </wp:inline>
              </w:drawing>
            </w:r>
          </w:p>
        </w:tc>
        <w:tc>
          <w:tcPr>
            <w:tcW w:w="0" w:type="auto"/>
          </w:tcPr>
          <w:p w14:paraId="18379BA0" w14:textId="2B2932B7" w:rsidR="00F14675" w:rsidRPr="00B85190" w:rsidRDefault="00F14675" w:rsidP="00F14675">
            <w:pPr>
              <w:pStyle w:val="NormalWeb"/>
              <w:spacing w:before="0" w:beforeAutospacing="0" w:after="0" w:afterAutospacing="0"/>
              <w:rPr>
                <w:rFonts w:ascii="Arial" w:hAnsi="Arial" w:cs="Arial"/>
                <w:sz w:val="32"/>
              </w:rPr>
            </w:pPr>
            <w:r w:rsidRPr="00B85190">
              <w:rPr>
                <w:rFonts w:ascii="Arial" w:hAnsi="Arial" w:cs="Arial"/>
                <w:noProof/>
                <w:sz w:val="20"/>
              </w:rPr>
              <w:drawing>
                <wp:inline distT="0" distB="0" distL="0" distR="0" wp14:anchorId="668B5AAA" wp14:editId="0B2210D7">
                  <wp:extent cx="393192" cy="393192"/>
                  <wp:effectExtent l="0" t="0" r="6985" b="6985"/>
                  <wp:docPr id="453" name="Picture 453" descr="C:\Users\sara.cooper.NDE\Desktop\Standards\Engineering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cooper.NDE\Desktop\Standards\EngineeringConnection'.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285A02BF" w14:textId="34ECBCDB" w:rsidR="00F14675" w:rsidRPr="00B85190" w:rsidRDefault="00F14675" w:rsidP="00F14675">
            <w:pPr>
              <w:pStyle w:val="NormalWeb"/>
              <w:spacing w:before="0" w:beforeAutospacing="0" w:after="0" w:afterAutospacing="0"/>
              <w:rPr>
                <w:rFonts w:ascii="Arial" w:hAnsi="Arial" w:cs="Arial"/>
                <w:noProof/>
              </w:rPr>
            </w:pPr>
            <w:r w:rsidRPr="00B85190">
              <w:rPr>
                <w:rFonts w:ascii="Arial" w:hAnsi="Arial" w:cs="Arial"/>
                <w:noProof/>
                <w:sz w:val="20"/>
              </w:rPr>
              <w:drawing>
                <wp:inline distT="0" distB="0" distL="0" distR="0" wp14:anchorId="7915F299" wp14:editId="5A08DE01">
                  <wp:extent cx="393192" cy="393192"/>
                  <wp:effectExtent l="0" t="0" r="6985" b="6985"/>
                  <wp:docPr id="454" name="Picture 454"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20282704" w14:textId="35E44F23" w:rsidR="00F14675" w:rsidRPr="00B85190" w:rsidRDefault="00F14675" w:rsidP="00F14675">
            <w:pPr>
              <w:pStyle w:val="NormalWeb"/>
              <w:spacing w:before="0" w:beforeAutospacing="0" w:after="0" w:afterAutospacing="0"/>
              <w:textAlignment w:val="baseline"/>
              <w:rPr>
                <w:rFonts w:ascii="Arial" w:hAnsi="Arial" w:cs="Arial"/>
              </w:rPr>
            </w:pPr>
            <w:r w:rsidRPr="00B85190">
              <w:rPr>
                <w:rFonts w:ascii="Arial" w:hAnsi="Arial" w:cs="Arial"/>
                <w:sz w:val="20"/>
              </w:rPr>
              <w:t xml:space="preserve">SC.HSP.7.2.E </w:t>
            </w:r>
            <w:r w:rsidRPr="00B85190">
              <w:rPr>
                <w:rFonts w:ascii="Arial" w:hAnsi="Arial" w:cs="Arial"/>
                <w:b/>
                <w:bCs/>
                <w:color w:val="000000"/>
                <w:sz w:val="20"/>
                <w:szCs w:val="18"/>
              </w:rPr>
              <w:t>Create or revise a simulation</w:t>
            </w:r>
            <w:r w:rsidRPr="00B85190">
              <w:rPr>
                <w:rFonts w:ascii="Arial" w:hAnsi="Arial" w:cs="Arial"/>
                <w:bCs/>
                <w:color w:val="000000"/>
                <w:sz w:val="20"/>
                <w:szCs w:val="18"/>
              </w:rPr>
              <w:t xml:space="preserve"> to test a solution to mitigate the </w:t>
            </w:r>
            <w:r w:rsidRPr="00B85190">
              <w:rPr>
                <w:rFonts w:ascii="Arial" w:hAnsi="Arial" w:cs="Arial"/>
                <w:bCs/>
                <w:color w:val="000000"/>
                <w:sz w:val="20"/>
                <w:szCs w:val="18"/>
                <w:u w:val="single"/>
              </w:rPr>
              <w:t>impacts</w:t>
            </w:r>
            <w:r w:rsidRPr="00B85190">
              <w:rPr>
                <w:rFonts w:ascii="Arial" w:hAnsi="Arial" w:cs="Arial"/>
                <w:bCs/>
                <w:color w:val="000000"/>
                <w:sz w:val="20"/>
                <w:szCs w:val="18"/>
              </w:rPr>
              <w:t xml:space="preserve"> of human activity on biodiversity.</w:t>
            </w:r>
            <w:r w:rsidRPr="00B85190">
              <w:rPr>
                <w:rFonts w:ascii="Arial" w:hAnsi="Arial" w:cs="Arial"/>
                <w:color w:val="7F7F7F" w:themeColor="text1" w:themeTint="80"/>
                <w:sz w:val="18"/>
                <w:szCs w:val="14"/>
              </w:rPr>
              <w:t xml:space="preserve"> Emphasis is on testing solutions for a proposed problem related to threatened or endangered species, or to genetic variation of organisms for multiple species.   </w:t>
            </w:r>
          </w:p>
        </w:tc>
      </w:tr>
      <w:tr w:rsidR="00F14675" w:rsidRPr="00B85190" w14:paraId="0805CA2C" w14:textId="77777777" w:rsidTr="00664DDA">
        <w:tc>
          <w:tcPr>
            <w:tcW w:w="0" w:type="auto"/>
          </w:tcPr>
          <w:p w14:paraId="3FE71AC2" w14:textId="28CE6D2A" w:rsidR="00F14675" w:rsidRPr="00B85190" w:rsidRDefault="00F14675" w:rsidP="00F14675">
            <w:pPr>
              <w:pStyle w:val="NormalWeb"/>
              <w:spacing w:before="0" w:beforeAutospacing="0" w:after="0" w:afterAutospacing="0"/>
              <w:rPr>
                <w:rFonts w:ascii="Arial" w:hAnsi="Arial" w:cs="Arial"/>
                <w:sz w:val="32"/>
              </w:rPr>
            </w:pPr>
          </w:p>
        </w:tc>
        <w:tc>
          <w:tcPr>
            <w:tcW w:w="0" w:type="auto"/>
          </w:tcPr>
          <w:p w14:paraId="1FFA5DF1" w14:textId="77777777" w:rsidR="00F14675" w:rsidRPr="00B85190" w:rsidRDefault="00F14675" w:rsidP="00F14675">
            <w:pPr>
              <w:pStyle w:val="NormalWeb"/>
              <w:spacing w:before="0" w:beforeAutospacing="0" w:after="0" w:afterAutospacing="0"/>
              <w:rPr>
                <w:rFonts w:ascii="Arial" w:hAnsi="Arial" w:cs="Arial"/>
                <w:sz w:val="32"/>
              </w:rPr>
            </w:pPr>
          </w:p>
        </w:tc>
        <w:tc>
          <w:tcPr>
            <w:tcW w:w="0" w:type="auto"/>
          </w:tcPr>
          <w:p w14:paraId="62F2BBBE" w14:textId="77777777" w:rsidR="00F14675" w:rsidRPr="00B85190" w:rsidRDefault="00F14675" w:rsidP="00F14675">
            <w:pPr>
              <w:pStyle w:val="NormalWeb"/>
              <w:spacing w:before="0" w:beforeAutospacing="0" w:after="0" w:afterAutospacing="0"/>
              <w:rPr>
                <w:rFonts w:ascii="Arial" w:hAnsi="Arial" w:cs="Arial"/>
                <w:sz w:val="32"/>
              </w:rPr>
            </w:pPr>
            <w:r w:rsidRPr="00B85190">
              <w:rPr>
                <w:rFonts w:ascii="Arial" w:hAnsi="Arial" w:cs="Arial"/>
                <w:noProof/>
                <w:sz w:val="20"/>
              </w:rPr>
              <w:drawing>
                <wp:inline distT="0" distB="0" distL="0" distR="0" wp14:anchorId="74B9AC0E" wp14:editId="120A967D">
                  <wp:extent cx="393192" cy="393192"/>
                  <wp:effectExtent l="0" t="0" r="6985" b="6985"/>
                  <wp:docPr id="452" name="Picture 452"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15195605" w14:textId="700AB60E" w:rsidR="00F14675" w:rsidRPr="00B85190" w:rsidRDefault="00F14675" w:rsidP="00F14675">
            <w:pPr>
              <w:pStyle w:val="NormalWeb"/>
              <w:spacing w:before="0" w:beforeAutospacing="0" w:after="0" w:afterAutospacing="0"/>
              <w:textAlignment w:val="baseline"/>
              <w:rPr>
                <w:rFonts w:ascii="Arial" w:hAnsi="Arial" w:cs="Arial"/>
                <w:b/>
                <w:bCs/>
                <w:color w:val="000000"/>
                <w:szCs w:val="18"/>
              </w:rPr>
            </w:pPr>
            <w:r w:rsidRPr="00B85190">
              <w:rPr>
                <w:rFonts w:ascii="Arial" w:hAnsi="Arial" w:cs="Arial"/>
                <w:sz w:val="20"/>
              </w:rPr>
              <w:t xml:space="preserve">SC.HSP.7.2.F </w:t>
            </w:r>
            <w:r w:rsidRPr="00B85190">
              <w:rPr>
                <w:rFonts w:ascii="Arial" w:hAnsi="Arial" w:cs="Arial"/>
                <w:b/>
                <w:bCs/>
                <w:color w:val="000000"/>
                <w:sz w:val="20"/>
                <w:szCs w:val="18"/>
              </w:rPr>
              <w:t>Evaluate evidence</w:t>
            </w:r>
            <w:r w:rsidRPr="00B85190">
              <w:rPr>
                <w:rFonts w:ascii="Arial" w:hAnsi="Arial" w:cs="Arial"/>
                <w:bCs/>
                <w:color w:val="000000"/>
                <w:sz w:val="20"/>
                <w:szCs w:val="18"/>
              </w:rPr>
              <w:t xml:space="preserve"> for </w:t>
            </w:r>
            <w:r w:rsidRPr="00B85190">
              <w:rPr>
                <w:rFonts w:ascii="Arial" w:hAnsi="Arial" w:cs="Arial"/>
                <w:bCs/>
                <w:color w:val="000000"/>
                <w:sz w:val="20"/>
                <w:szCs w:val="18"/>
                <w:u w:val="single"/>
              </w:rPr>
              <w:t>the role of</w:t>
            </w:r>
            <w:r w:rsidRPr="00B85190">
              <w:rPr>
                <w:rFonts w:ascii="Arial" w:hAnsi="Arial" w:cs="Arial"/>
                <w:bCs/>
                <w:color w:val="000000"/>
                <w:sz w:val="20"/>
                <w:szCs w:val="18"/>
              </w:rPr>
              <w:t xml:space="preserve"> behavior on individual and species’ chances to survive and reproduce. </w:t>
            </w:r>
            <w:r w:rsidRPr="00B85190">
              <w:rPr>
                <w:rFonts w:ascii="Arial" w:hAnsi="Arial" w:cs="Arial"/>
                <w:color w:val="7F7F7F" w:themeColor="text1" w:themeTint="80"/>
                <w:sz w:val="18"/>
                <w:szCs w:val="14"/>
              </w:rPr>
              <w:t xml:space="preserve">Emphasis is on: (1) distinguishing between group and individual behavior, (2) identifying evidence supporting the outcomes of group behavior, and (3) developing logical and reasonable arguments based on evidence. Examples of behaviors could include fixed action patterns, imprinting, kinesis, taxis, hibernation, estivation, habituation, spatial learning, associative learning, cognition, foraging behavior, agonistic behavior, altruism, social learning, flocking, schooling, herding, and cooperative behaviors such as hunting, migrating, and swarming.   </w:t>
            </w:r>
          </w:p>
        </w:tc>
      </w:tr>
      <w:tr w:rsidR="00F14675" w:rsidRPr="00B85190" w14:paraId="696CF060" w14:textId="77777777" w:rsidTr="00664DDA">
        <w:tc>
          <w:tcPr>
            <w:tcW w:w="0" w:type="auto"/>
          </w:tcPr>
          <w:p w14:paraId="6129B0FB" w14:textId="77777777" w:rsidR="00F14675" w:rsidRPr="00B85190" w:rsidRDefault="00F14675" w:rsidP="00F14675">
            <w:pPr>
              <w:pStyle w:val="NormalWeb"/>
              <w:spacing w:before="0" w:beforeAutospacing="0" w:after="0" w:afterAutospacing="0"/>
              <w:rPr>
                <w:rFonts w:ascii="Arial" w:hAnsi="Arial" w:cs="Arial"/>
                <w:sz w:val="32"/>
              </w:rPr>
            </w:pPr>
          </w:p>
        </w:tc>
        <w:tc>
          <w:tcPr>
            <w:tcW w:w="0" w:type="auto"/>
          </w:tcPr>
          <w:p w14:paraId="17777377" w14:textId="2AD01BFA" w:rsidR="00F14675" w:rsidRPr="00B85190" w:rsidRDefault="00F14675" w:rsidP="00F14675">
            <w:pPr>
              <w:pStyle w:val="NormalWeb"/>
              <w:spacing w:before="0" w:beforeAutospacing="0" w:after="0" w:afterAutospacing="0"/>
              <w:rPr>
                <w:rFonts w:ascii="Arial" w:hAnsi="Arial" w:cs="Arial"/>
                <w:sz w:val="32"/>
              </w:rPr>
            </w:pPr>
          </w:p>
        </w:tc>
        <w:tc>
          <w:tcPr>
            <w:tcW w:w="0" w:type="auto"/>
          </w:tcPr>
          <w:p w14:paraId="5C954D62" w14:textId="7991A4F3" w:rsidR="00F14675" w:rsidRPr="00B85190" w:rsidRDefault="00F14675" w:rsidP="00F14675">
            <w:pPr>
              <w:pStyle w:val="NormalWeb"/>
              <w:spacing w:before="0" w:beforeAutospacing="0" w:after="0" w:afterAutospacing="0"/>
              <w:rPr>
                <w:rFonts w:ascii="Arial" w:hAnsi="Arial" w:cs="Arial"/>
                <w:sz w:val="32"/>
              </w:rPr>
            </w:pPr>
          </w:p>
        </w:tc>
        <w:tc>
          <w:tcPr>
            <w:tcW w:w="0" w:type="auto"/>
          </w:tcPr>
          <w:p w14:paraId="66C6886F" w14:textId="78874C93" w:rsidR="00F14675" w:rsidRPr="00B85190" w:rsidRDefault="00F14675" w:rsidP="00F14675">
            <w:pPr>
              <w:pStyle w:val="NormalWeb"/>
              <w:spacing w:before="0" w:beforeAutospacing="0" w:after="0" w:afterAutospacing="0"/>
              <w:textAlignment w:val="baseline"/>
              <w:rPr>
                <w:rFonts w:ascii="Arial" w:hAnsi="Arial" w:cs="Arial"/>
                <w:b/>
                <w:bCs/>
                <w:color w:val="000000"/>
                <w:sz w:val="20"/>
                <w:szCs w:val="18"/>
              </w:rPr>
            </w:pPr>
          </w:p>
        </w:tc>
      </w:tr>
    </w:tbl>
    <w:tbl>
      <w:tblPr>
        <w:tblpPr w:leftFromText="180" w:rightFromText="180" w:vertAnchor="page" w:horzAnchor="page" w:tblpX="703" w:tblpY="98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125"/>
        <w:gridCol w:w="6570"/>
        <w:gridCol w:w="2983"/>
      </w:tblGrid>
      <w:tr w:rsidR="00A77F13" w:rsidRPr="00B85190" w14:paraId="2BC4E402" w14:textId="77777777" w:rsidTr="00A77F13">
        <w:trPr>
          <w:trHeight w:val="215"/>
        </w:trPr>
        <w:tc>
          <w:tcPr>
            <w:tcW w:w="5000" w:type="pct"/>
            <w:gridSpan w:val="3"/>
            <w:shd w:val="clear" w:color="auto" w:fill="D9D9D9"/>
            <w:vAlign w:val="center"/>
          </w:tcPr>
          <w:p w14:paraId="03DF6225" w14:textId="77777777" w:rsidR="00A77F13" w:rsidRPr="00B85190" w:rsidRDefault="00A77F13" w:rsidP="00A77F13">
            <w:pPr>
              <w:pStyle w:val="ListParagraph"/>
              <w:snapToGrid w:val="0"/>
              <w:ind w:left="247"/>
              <w:jc w:val="center"/>
              <w:rPr>
                <w:rFonts w:ascii="Arial" w:hAnsi="Arial" w:cs="Arial"/>
                <w:noProof/>
                <w:sz w:val="16"/>
                <w:szCs w:val="18"/>
              </w:rPr>
            </w:pPr>
            <w:r w:rsidRPr="00B85190">
              <w:rPr>
                <w:rFonts w:ascii="Arial" w:hAnsi="Arial" w:cs="Arial"/>
                <w:sz w:val="16"/>
                <w:szCs w:val="17"/>
                <w:shd w:val="clear" w:color="auto" w:fill="D9D9D9"/>
              </w:rPr>
              <w:lastRenderedPageBreak/>
              <w:t>The performance indicators above were developed using the following elements from the NRC document</w:t>
            </w:r>
            <w:r w:rsidRPr="00B85190">
              <w:rPr>
                <w:rStyle w:val="apple-converted-space"/>
                <w:rFonts w:ascii="Arial" w:hAnsi="Arial" w:cs="Arial"/>
                <w:sz w:val="16"/>
                <w:szCs w:val="17"/>
                <w:shd w:val="clear" w:color="auto" w:fill="D9D9D9"/>
              </w:rPr>
              <w:t xml:space="preserve"> </w:t>
            </w:r>
            <w:r w:rsidRPr="00B85190">
              <w:rPr>
                <w:rFonts w:ascii="Arial" w:hAnsi="Arial" w:cs="Arial"/>
                <w:i/>
                <w:iCs/>
                <w:sz w:val="16"/>
                <w:szCs w:val="17"/>
              </w:rPr>
              <w:t>A Framework for K-12 Science Education</w:t>
            </w:r>
            <w:r w:rsidRPr="00B85190">
              <w:rPr>
                <w:rFonts w:ascii="Arial" w:hAnsi="Arial" w:cs="Arial"/>
                <w:sz w:val="16"/>
                <w:szCs w:val="17"/>
                <w:shd w:val="clear" w:color="auto" w:fill="D9D9D9"/>
              </w:rPr>
              <w:t>:</w:t>
            </w:r>
          </w:p>
        </w:tc>
      </w:tr>
      <w:tr w:rsidR="00A77F13" w:rsidRPr="00B85190" w14:paraId="2CA62E16" w14:textId="77777777" w:rsidTr="00A02C65">
        <w:trPr>
          <w:trHeight w:val="170"/>
        </w:trPr>
        <w:tc>
          <w:tcPr>
            <w:tcW w:w="1746" w:type="pct"/>
            <w:shd w:val="clear" w:color="auto" w:fill="E1F4FB"/>
          </w:tcPr>
          <w:p w14:paraId="3B6BEDE7" w14:textId="77777777" w:rsidR="00A77F13" w:rsidRPr="00B85190" w:rsidRDefault="00A77F13" w:rsidP="00A77F13">
            <w:pPr>
              <w:shd w:val="clear" w:color="auto" w:fill="34B2E3"/>
              <w:ind w:left="67"/>
              <w:jc w:val="center"/>
              <w:rPr>
                <w:rFonts w:ascii="Arial" w:hAnsi="Arial" w:cs="Arial"/>
                <w:b/>
                <w:color w:val="FFFFFF"/>
                <w:sz w:val="20"/>
                <w:szCs w:val="20"/>
              </w:rPr>
            </w:pPr>
            <w:r w:rsidRPr="00B85190">
              <w:rPr>
                <w:rFonts w:ascii="Arial" w:hAnsi="Arial" w:cs="Arial"/>
                <w:b/>
                <w:color w:val="FFFFFF"/>
                <w:sz w:val="20"/>
                <w:szCs w:val="20"/>
              </w:rPr>
              <w:t>Science and Engineering Practices</w:t>
            </w:r>
          </w:p>
          <w:p w14:paraId="3A8E1663" w14:textId="77777777" w:rsidR="00A77F13" w:rsidRPr="00A77F13" w:rsidRDefault="00A77F13" w:rsidP="00A77F13">
            <w:pPr>
              <w:widowControl/>
              <w:spacing w:before="80"/>
              <w:rPr>
                <w:rFonts w:ascii="Arial" w:hAnsi="Arial" w:cs="Arial"/>
                <w:color w:val="auto"/>
                <w:sz w:val="32"/>
              </w:rPr>
            </w:pPr>
            <w:r w:rsidRPr="00A77F13">
              <w:rPr>
                <w:rFonts w:ascii="Arial" w:hAnsi="Arial" w:cs="Arial"/>
                <w:b/>
                <w:bCs/>
                <w:color w:val="auto"/>
                <w:sz w:val="18"/>
                <w:szCs w:val="14"/>
              </w:rPr>
              <w:t>Using Mathematics and Computational Thinking</w:t>
            </w:r>
          </w:p>
          <w:p w14:paraId="77FDB272" w14:textId="77777777" w:rsidR="00A77F13" w:rsidRPr="00A77F13" w:rsidRDefault="00A77F13" w:rsidP="00A77F13">
            <w:pPr>
              <w:widowControl/>
              <w:rPr>
                <w:rFonts w:ascii="Arial" w:hAnsi="Arial" w:cs="Arial"/>
                <w:color w:val="auto"/>
                <w:sz w:val="32"/>
              </w:rPr>
            </w:pPr>
            <w:r w:rsidRPr="00A77F13">
              <w:rPr>
                <w:rFonts w:ascii="Arial" w:hAnsi="Arial" w:cs="Arial"/>
                <w:color w:val="auto"/>
                <w:sz w:val="18"/>
                <w:szCs w:val="14"/>
              </w:rPr>
              <w:t>Mathematical and computational thinking in grade 12 builds on K–11 experiences and progresses to using algebraic thinking and analysis, a range of linear and nonlinear functions including trigonometric functions, exponentials and logarithms, and computational tools for statistical analysis to analyze, represent, and model data. Simple computational simulations are created and used based on mathematical models of basic assumptions.</w:t>
            </w:r>
          </w:p>
          <w:p w14:paraId="5AB3C17D" w14:textId="645BA6E1" w:rsidR="00A77F13" w:rsidRPr="00A77F13" w:rsidRDefault="00A77F13" w:rsidP="002A5EB4">
            <w:pPr>
              <w:widowControl/>
              <w:numPr>
                <w:ilvl w:val="0"/>
                <w:numId w:val="78"/>
              </w:numPr>
              <w:ind w:left="432"/>
              <w:textAlignment w:val="baseline"/>
              <w:rPr>
                <w:rFonts w:ascii="Arial" w:hAnsi="Arial" w:cs="Arial"/>
                <w:color w:val="auto"/>
                <w:sz w:val="20"/>
                <w:szCs w:val="16"/>
              </w:rPr>
            </w:pPr>
            <w:r w:rsidRPr="00A77F13">
              <w:rPr>
                <w:rFonts w:ascii="Arial" w:hAnsi="Arial" w:cs="Arial"/>
                <w:color w:val="auto"/>
                <w:sz w:val="18"/>
                <w:szCs w:val="14"/>
              </w:rPr>
              <w:t>Use mathematical and/or computational representations of phenomena or design solutions to support explanations. (</w:t>
            </w:r>
            <w:r>
              <w:rPr>
                <w:rFonts w:ascii="Arial" w:hAnsi="Arial" w:cs="Arial"/>
                <w:color w:val="auto"/>
                <w:sz w:val="18"/>
                <w:szCs w:val="14"/>
              </w:rPr>
              <w:t>HSP.7.2.A</w:t>
            </w:r>
            <w:r w:rsidRPr="00A77F13">
              <w:rPr>
                <w:rFonts w:ascii="Arial" w:hAnsi="Arial" w:cs="Arial"/>
                <w:color w:val="auto"/>
                <w:sz w:val="18"/>
                <w:szCs w:val="14"/>
              </w:rPr>
              <w:t>)</w:t>
            </w:r>
          </w:p>
          <w:p w14:paraId="3D12BED6" w14:textId="1C4A709C" w:rsidR="00A77F13" w:rsidRPr="00A77F13" w:rsidRDefault="00A77F13" w:rsidP="002A5EB4">
            <w:pPr>
              <w:widowControl/>
              <w:numPr>
                <w:ilvl w:val="0"/>
                <w:numId w:val="78"/>
              </w:numPr>
              <w:ind w:left="432"/>
              <w:textAlignment w:val="baseline"/>
              <w:rPr>
                <w:rFonts w:ascii="Arial" w:hAnsi="Arial" w:cs="Arial"/>
                <w:color w:val="auto"/>
                <w:sz w:val="20"/>
                <w:szCs w:val="16"/>
              </w:rPr>
            </w:pPr>
            <w:r w:rsidRPr="00A77F13">
              <w:rPr>
                <w:rFonts w:ascii="Arial" w:hAnsi="Arial" w:cs="Arial"/>
                <w:color w:val="auto"/>
                <w:sz w:val="18"/>
                <w:szCs w:val="14"/>
              </w:rPr>
              <w:t>Use mathematical representations of phenomena or design solutions to support and revise explanations. (</w:t>
            </w:r>
            <w:r>
              <w:rPr>
                <w:rFonts w:ascii="Arial" w:hAnsi="Arial" w:cs="Arial"/>
                <w:color w:val="auto"/>
                <w:sz w:val="18"/>
                <w:szCs w:val="14"/>
              </w:rPr>
              <w:t>HSP.7.2.B</w:t>
            </w:r>
            <w:r w:rsidRPr="00A77F13">
              <w:rPr>
                <w:rFonts w:ascii="Arial" w:hAnsi="Arial" w:cs="Arial"/>
                <w:color w:val="auto"/>
                <w:sz w:val="18"/>
                <w:szCs w:val="14"/>
              </w:rPr>
              <w:t>)   </w:t>
            </w:r>
          </w:p>
          <w:p w14:paraId="132FFD33" w14:textId="46E492CC" w:rsidR="00A77F13" w:rsidRPr="00A77F13" w:rsidRDefault="00A77F13" w:rsidP="002A5EB4">
            <w:pPr>
              <w:widowControl/>
              <w:numPr>
                <w:ilvl w:val="0"/>
                <w:numId w:val="79"/>
              </w:numPr>
              <w:ind w:left="432"/>
              <w:textAlignment w:val="baseline"/>
              <w:rPr>
                <w:rFonts w:ascii="Arial" w:hAnsi="Arial" w:cs="Arial"/>
                <w:color w:val="auto"/>
                <w:sz w:val="18"/>
                <w:szCs w:val="14"/>
              </w:rPr>
            </w:pPr>
            <w:r w:rsidRPr="00A77F13">
              <w:rPr>
                <w:rFonts w:ascii="Arial" w:hAnsi="Arial" w:cs="Arial"/>
                <w:color w:val="auto"/>
                <w:sz w:val="18"/>
                <w:szCs w:val="14"/>
              </w:rPr>
              <w:t>Create or revise a simulation of a phenomenon, designed device, process, or system. (</w:t>
            </w:r>
            <w:r w:rsidR="00A02C65">
              <w:rPr>
                <w:rFonts w:ascii="Arial" w:hAnsi="Arial" w:cs="Arial"/>
                <w:color w:val="auto"/>
                <w:sz w:val="18"/>
                <w:szCs w:val="14"/>
              </w:rPr>
              <w:t>HSP.7.2.F</w:t>
            </w:r>
            <w:r w:rsidRPr="00A77F13">
              <w:rPr>
                <w:rFonts w:ascii="Arial" w:hAnsi="Arial" w:cs="Arial"/>
                <w:color w:val="auto"/>
                <w:sz w:val="18"/>
                <w:szCs w:val="14"/>
              </w:rPr>
              <w:t>)</w:t>
            </w:r>
          </w:p>
          <w:p w14:paraId="33113EC2" w14:textId="77777777" w:rsidR="00A77F13" w:rsidRPr="00A77F13" w:rsidRDefault="00A77F13" w:rsidP="00A77F13">
            <w:pPr>
              <w:widowControl/>
              <w:rPr>
                <w:rFonts w:ascii="Arial" w:hAnsi="Arial" w:cs="Arial"/>
                <w:color w:val="auto"/>
                <w:sz w:val="32"/>
              </w:rPr>
            </w:pPr>
            <w:r w:rsidRPr="00A77F13">
              <w:rPr>
                <w:rFonts w:ascii="Arial" w:hAnsi="Arial" w:cs="Arial"/>
                <w:b/>
                <w:bCs/>
                <w:color w:val="auto"/>
                <w:sz w:val="18"/>
                <w:szCs w:val="14"/>
              </w:rPr>
              <w:t>Constructing Explanations and Designing Solutions</w:t>
            </w:r>
          </w:p>
          <w:p w14:paraId="37A158EA" w14:textId="77777777" w:rsidR="00A77F13" w:rsidRPr="00A77F13" w:rsidRDefault="00A77F13" w:rsidP="00A77F13">
            <w:pPr>
              <w:widowControl/>
              <w:rPr>
                <w:rFonts w:ascii="Arial" w:hAnsi="Arial" w:cs="Arial"/>
                <w:color w:val="auto"/>
                <w:sz w:val="32"/>
              </w:rPr>
            </w:pPr>
            <w:r w:rsidRPr="00A77F13">
              <w:rPr>
                <w:rFonts w:ascii="Arial" w:hAnsi="Arial" w:cs="Arial"/>
                <w:color w:val="auto"/>
                <w:sz w:val="18"/>
                <w:szCs w:val="14"/>
              </w:rPr>
              <w:t>Constructing explanations and designing solutions in grade 12 builds on K–11 experiences and progresses to explanations and designs that are supported by multiple and independent student-generated sources of evidence consistent with scientific ideas, principles, and theories.</w:t>
            </w:r>
          </w:p>
          <w:p w14:paraId="43DCEAF0" w14:textId="06866F8E" w:rsidR="00A77F13" w:rsidRPr="00A77F13" w:rsidRDefault="00A77F13" w:rsidP="002A5EB4">
            <w:pPr>
              <w:widowControl/>
              <w:numPr>
                <w:ilvl w:val="0"/>
                <w:numId w:val="80"/>
              </w:numPr>
              <w:ind w:left="432"/>
              <w:textAlignment w:val="baseline"/>
              <w:rPr>
                <w:rFonts w:ascii="Arial" w:hAnsi="Arial" w:cs="Arial"/>
                <w:color w:val="auto"/>
                <w:sz w:val="20"/>
                <w:szCs w:val="16"/>
              </w:rPr>
            </w:pPr>
            <w:r w:rsidRPr="00A77F13">
              <w:rPr>
                <w:rFonts w:ascii="Arial" w:hAnsi="Arial" w:cs="Arial"/>
                <w:color w:val="auto"/>
                <w:sz w:val="18"/>
                <w:szCs w:val="14"/>
              </w:rPr>
              <w:t>Design, evaluate, and refine a solution to a complex real-world problem, based on scientific knowledge, student-generated sources of evidence, prioritized criteria, and tradeoff considerations. (</w:t>
            </w:r>
            <w:r>
              <w:rPr>
                <w:rFonts w:ascii="Arial" w:hAnsi="Arial" w:cs="Arial"/>
                <w:color w:val="auto"/>
                <w:sz w:val="18"/>
                <w:szCs w:val="14"/>
              </w:rPr>
              <w:t>HSP.7.2.D</w:t>
            </w:r>
            <w:r w:rsidRPr="00A77F13">
              <w:rPr>
                <w:rFonts w:ascii="Arial" w:hAnsi="Arial" w:cs="Arial"/>
                <w:color w:val="auto"/>
                <w:sz w:val="18"/>
                <w:szCs w:val="14"/>
              </w:rPr>
              <w:t>)</w:t>
            </w:r>
          </w:p>
          <w:p w14:paraId="0D2DE28A" w14:textId="77777777" w:rsidR="00A77F13" w:rsidRPr="00A77F13" w:rsidRDefault="00A77F13" w:rsidP="00A77F13">
            <w:pPr>
              <w:widowControl/>
              <w:rPr>
                <w:rFonts w:ascii="Arial" w:hAnsi="Arial" w:cs="Arial"/>
                <w:color w:val="auto"/>
                <w:sz w:val="32"/>
              </w:rPr>
            </w:pPr>
            <w:r w:rsidRPr="00A77F13">
              <w:rPr>
                <w:rFonts w:ascii="Arial" w:hAnsi="Arial" w:cs="Arial"/>
                <w:b/>
                <w:bCs/>
                <w:color w:val="auto"/>
                <w:sz w:val="18"/>
                <w:szCs w:val="14"/>
              </w:rPr>
              <w:t>Engaging in Argument from Evidence</w:t>
            </w:r>
          </w:p>
          <w:p w14:paraId="34588A72" w14:textId="77777777" w:rsidR="00A77F13" w:rsidRPr="00A77F13" w:rsidRDefault="00A77F13" w:rsidP="00A77F13">
            <w:pPr>
              <w:widowControl/>
              <w:rPr>
                <w:rFonts w:ascii="Arial" w:hAnsi="Arial" w:cs="Arial"/>
                <w:color w:val="auto"/>
                <w:sz w:val="32"/>
              </w:rPr>
            </w:pPr>
            <w:r w:rsidRPr="00A77F13">
              <w:rPr>
                <w:rFonts w:ascii="Arial" w:hAnsi="Arial" w:cs="Arial"/>
                <w:color w:val="auto"/>
                <w:sz w:val="18"/>
                <w:szCs w:val="14"/>
              </w:rPr>
              <w:t xml:space="preserve">Engaging in argument from evidence in grade 12 builds on K–11 experiences and progresses to using appropriate and sufficient </w:t>
            </w:r>
            <w:r w:rsidRPr="00A77F13">
              <w:rPr>
                <w:rFonts w:ascii="Arial" w:hAnsi="Arial" w:cs="Arial"/>
                <w:sz w:val="18"/>
                <w:szCs w:val="14"/>
              </w:rPr>
              <w:t>evidence and scientific reasoning to defend and critique claims and explanations about the natural and designed world(s). Arguments may also come from current scientific or historical episodes in science.</w:t>
            </w:r>
          </w:p>
          <w:p w14:paraId="43C407BD" w14:textId="4C4D2835" w:rsidR="00A77F13" w:rsidRPr="00A77F13" w:rsidRDefault="00A77F13" w:rsidP="002A5EB4">
            <w:pPr>
              <w:widowControl/>
              <w:numPr>
                <w:ilvl w:val="0"/>
                <w:numId w:val="81"/>
              </w:numPr>
              <w:ind w:left="432"/>
              <w:textAlignment w:val="baseline"/>
              <w:rPr>
                <w:rFonts w:ascii="Arial" w:hAnsi="Arial" w:cs="Arial"/>
                <w:sz w:val="20"/>
                <w:szCs w:val="16"/>
              </w:rPr>
            </w:pPr>
            <w:r w:rsidRPr="00A77F13">
              <w:rPr>
                <w:rFonts w:ascii="Arial" w:hAnsi="Arial" w:cs="Arial"/>
                <w:sz w:val="18"/>
                <w:szCs w:val="14"/>
              </w:rPr>
              <w:t>Evaluate the claims, evidence, and reasoning</w:t>
            </w:r>
            <w:r w:rsidRPr="00A77F13">
              <w:rPr>
                <w:rFonts w:ascii="Arial" w:hAnsi="Arial" w:cs="Arial"/>
                <w:b/>
                <w:bCs/>
                <w:sz w:val="18"/>
                <w:szCs w:val="14"/>
              </w:rPr>
              <w:t xml:space="preserve"> </w:t>
            </w:r>
            <w:r w:rsidRPr="00A77F13">
              <w:rPr>
                <w:rFonts w:ascii="Arial" w:hAnsi="Arial" w:cs="Arial"/>
                <w:sz w:val="18"/>
                <w:szCs w:val="14"/>
              </w:rPr>
              <w:t>behind currently accepted explanations or solutions to determine the merits of arguments. (</w:t>
            </w:r>
            <w:r>
              <w:rPr>
                <w:rFonts w:ascii="Arial" w:hAnsi="Arial" w:cs="Arial"/>
                <w:sz w:val="18"/>
                <w:szCs w:val="14"/>
              </w:rPr>
              <w:t>HSP.7.2.C</w:t>
            </w:r>
            <w:r w:rsidRPr="00A77F13">
              <w:rPr>
                <w:rFonts w:ascii="Arial" w:hAnsi="Arial" w:cs="Arial"/>
                <w:sz w:val="18"/>
                <w:szCs w:val="14"/>
              </w:rPr>
              <w:t>)</w:t>
            </w:r>
          </w:p>
          <w:p w14:paraId="5269ACB5" w14:textId="14E34C9E" w:rsidR="00A77F13" w:rsidRPr="00A77F13" w:rsidRDefault="00A77F13" w:rsidP="002A5EB4">
            <w:pPr>
              <w:widowControl/>
              <w:numPr>
                <w:ilvl w:val="0"/>
                <w:numId w:val="81"/>
              </w:numPr>
              <w:ind w:left="432"/>
              <w:textAlignment w:val="baseline"/>
              <w:rPr>
                <w:rFonts w:ascii="Arial" w:hAnsi="Arial" w:cs="Arial"/>
                <w:sz w:val="20"/>
                <w:szCs w:val="16"/>
              </w:rPr>
            </w:pPr>
            <w:r w:rsidRPr="00A77F13">
              <w:rPr>
                <w:rFonts w:ascii="Arial" w:hAnsi="Arial" w:cs="Arial"/>
                <w:sz w:val="18"/>
                <w:szCs w:val="14"/>
              </w:rPr>
              <w:t>Evaluate the evidence</w:t>
            </w:r>
            <w:r w:rsidRPr="00A77F13">
              <w:rPr>
                <w:rFonts w:ascii="Arial" w:hAnsi="Arial" w:cs="Arial"/>
                <w:b/>
                <w:bCs/>
                <w:sz w:val="18"/>
                <w:szCs w:val="14"/>
              </w:rPr>
              <w:t xml:space="preserve"> </w:t>
            </w:r>
            <w:r w:rsidRPr="00A77F13">
              <w:rPr>
                <w:rFonts w:ascii="Arial" w:hAnsi="Arial" w:cs="Arial"/>
                <w:sz w:val="18"/>
                <w:szCs w:val="14"/>
              </w:rPr>
              <w:t>behind currently accepted explanations or solutions to determine the merits of arguments. (</w:t>
            </w:r>
            <w:r w:rsidR="00A02C65">
              <w:rPr>
                <w:rFonts w:ascii="Arial" w:hAnsi="Arial" w:cs="Arial"/>
                <w:sz w:val="18"/>
                <w:szCs w:val="14"/>
              </w:rPr>
              <w:t>HSP.7.2.E</w:t>
            </w:r>
            <w:r w:rsidRPr="00A77F13">
              <w:rPr>
                <w:rFonts w:ascii="Arial" w:hAnsi="Arial" w:cs="Arial"/>
                <w:sz w:val="18"/>
                <w:szCs w:val="14"/>
              </w:rPr>
              <w:t>)</w:t>
            </w:r>
          </w:p>
          <w:p w14:paraId="7833901D" w14:textId="77777777" w:rsidR="00A77F13" w:rsidRPr="00A77F13" w:rsidRDefault="00A77F13" w:rsidP="00A77F13">
            <w:pPr>
              <w:widowControl/>
              <w:jc w:val="center"/>
              <w:rPr>
                <w:rFonts w:ascii="Arial" w:hAnsi="Arial" w:cs="Arial"/>
                <w:color w:val="auto"/>
                <w:sz w:val="32"/>
              </w:rPr>
            </w:pPr>
            <w:r w:rsidRPr="00A77F13">
              <w:rPr>
                <w:rFonts w:ascii="Arial" w:hAnsi="Arial" w:cs="Arial"/>
                <w:b/>
                <w:bCs/>
                <w:sz w:val="18"/>
                <w:szCs w:val="14"/>
              </w:rPr>
              <w:t>-------------------------------------------------------------------</w:t>
            </w:r>
          </w:p>
          <w:p w14:paraId="6D2CB3E6" w14:textId="77777777" w:rsidR="00A77F13" w:rsidRPr="00A77F13" w:rsidRDefault="00A77F13" w:rsidP="00A77F13">
            <w:pPr>
              <w:widowControl/>
              <w:jc w:val="center"/>
              <w:rPr>
                <w:rFonts w:ascii="Arial" w:hAnsi="Arial" w:cs="Arial"/>
                <w:color w:val="auto"/>
                <w:sz w:val="32"/>
              </w:rPr>
            </w:pPr>
            <w:r w:rsidRPr="00A77F13">
              <w:rPr>
                <w:rFonts w:ascii="Arial" w:hAnsi="Arial" w:cs="Arial"/>
                <w:b/>
                <w:bCs/>
                <w:i/>
                <w:iCs/>
                <w:sz w:val="18"/>
                <w:szCs w:val="14"/>
              </w:rPr>
              <w:t xml:space="preserve">Connections to Nature of Science </w:t>
            </w:r>
          </w:p>
          <w:p w14:paraId="66FE790F" w14:textId="77777777" w:rsidR="00A77F13" w:rsidRPr="00A77F13" w:rsidRDefault="00A77F13" w:rsidP="00A77F13">
            <w:pPr>
              <w:widowControl/>
              <w:rPr>
                <w:rFonts w:ascii="Arial" w:hAnsi="Arial" w:cs="Arial"/>
                <w:color w:val="auto"/>
                <w:sz w:val="32"/>
              </w:rPr>
            </w:pPr>
            <w:r w:rsidRPr="00A77F13">
              <w:rPr>
                <w:rFonts w:ascii="Arial" w:hAnsi="Arial" w:cs="Arial"/>
                <w:b/>
                <w:bCs/>
                <w:sz w:val="18"/>
                <w:szCs w:val="14"/>
              </w:rPr>
              <w:br/>
              <w:t>Scientific Knowledge is Open to Revision in Light of New Evidence</w:t>
            </w:r>
          </w:p>
          <w:p w14:paraId="4B77340D" w14:textId="34677ED1" w:rsidR="00A77F13" w:rsidRPr="00A77F13" w:rsidRDefault="00A77F13" w:rsidP="002A5EB4">
            <w:pPr>
              <w:widowControl/>
              <w:numPr>
                <w:ilvl w:val="0"/>
                <w:numId w:val="82"/>
              </w:numPr>
              <w:ind w:left="432"/>
              <w:textAlignment w:val="baseline"/>
              <w:rPr>
                <w:rFonts w:ascii="Arial" w:hAnsi="Arial" w:cs="Arial"/>
                <w:sz w:val="20"/>
                <w:szCs w:val="16"/>
              </w:rPr>
            </w:pPr>
            <w:r w:rsidRPr="00A77F13">
              <w:rPr>
                <w:rFonts w:ascii="Arial" w:hAnsi="Arial" w:cs="Arial"/>
                <w:sz w:val="18"/>
                <w:szCs w:val="14"/>
              </w:rPr>
              <w:lastRenderedPageBreak/>
              <w:t>Most scientific knowledge is quite durable, but is, in principle, subject to change based on new evidence and/or reinterpretation of existing evidence. (</w:t>
            </w:r>
            <w:r>
              <w:rPr>
                <w:rFonts w:ascii="Arial" w:hAnsi="Arial" w:cs="Arial"/>
                <w:sz w:val="18"/>
                <w:szCs w:val="14"/>
              </w:rPr>
              <w:t>HSP.7.2.B</w:t>
            </w:r>
            <w:r w:rsidRPr="00A77F13">
              <w:rPr>
                <w:rFonts w:ascii="Arial" w:hAnsi="Arial" w:cs="Arial"/>
                <w:sz w:val="18"/>
                <w:szCs w:val="14"/>
              </w:rPr>
              <w:t>)</w:t>
            </w:r>
          </w:p>
          <w:p w14:paraId="3714BD60" w14:textId="4BEC7C86" w:rsidR="00A77F13" w:rsidRPr="00A77F13" w:rsidRDefault="00A77F13" w:rsidP="002A5EB4">
            <w:pPr>
              <w:widowControl/>
              <w:numPr>
                <w:ilvl w:val="0"/>
                <w:numId w:val="82"/>
              </w:numPr>
              <w:ind w:left="432"/>
              <w:textAlignment w:val="baseline"/>
              <w:rPr>
                <w:rFonts w:ascii="Arial" w:hAnsi="Arial" w:cs="Arial"/>
                <w:sz w:val="20"/>
                <w:szCs w:val="16"/>
              </w:rPr>
            </w:pPr>
            <w:r w:rsidRPr="00A77F13">
              <w:rPr>
                <w:rFonts w:ascii="Arial" w:hAnsi="Arial" w:cs="Arial"/>
                <w:sz w:val="18"/>
                <w:szCs w:val="14"/>
              </w:rPr>
              <w:t>Scientific argumentation is a mode of logical discourse used to clarify the strength of relationships between ideas and evidence that may result in revision of an explanation. (</w:t>
            </w:r>
            <w:r>
              <w:rPr>
                <w:rFonts w:ascii="Arial" w:hAnsi="Arial" w:cs="Arial"/>
                <w:sz w:val="18"/>
                <w:szCs w:val="14"/>
              </w:rPr>
              <w:t>HSP.7.2.C</w:t>
            </w:r>
            <w:r w:rsidRPr="00A77F13">
              <w:rPr>
                <w:rFonts w:ascii="Arial" w:hAnsi="Arial" w:cs="Arial"/>
                <w:sz w:val="18"/>
                <w:szCs w:val="14"/>
              </w:rPr>
              <w:t>),(</w:t>
            </w:r>
            <w:r w:rsidR="00A02C65">
              <w:rPr>
                <w:rFonts w:ascii="Arial" w:hAnsi="Arial" w:cs="Arial"/>
                <w:sz w:val="18"/>
                <w:szCs w:val="14"/>
              </w:rPr>
              <w:t>HSP.7.2.E</w:t>
            </w:r>
            <w:r w:rsidRPr="00A77F13">
              <w:rPr>
                <w:rFonts w:ascii="Arial" w:hAnsi="Arial" w:cs="Arial"/>
                <w:sz w:val="18"/>
                <w:szCs w:val="14"/>
              </w:rPr>
              <w:t>)</w:t>
            </w:r>
          </w:p>
          <w:p w14:paraId="246E8702" w14:textId="77777777" w:rsidR="00A77F13" w:rsidRPr="00B85190" w:rsidRDefault="00A77F13" w:rsidP="00A77F13">
            <w:pPr>
              <w:pStyle w:val="ListParagraph"/>
              <w:widowControl/>
              <w:ind w:left="247"/>
              <w:contextualSpacing w:val="0"/>
              <w:rPr>
                <w:rFonts w:ascii="Arial" w:hAnsi="Arial" w:cs="Arial"/>
                <w:sz w:val="16"/>
                <w:szCs w:val="16"/>
              </w:rPr>
            </w:pPr>
          </w:p>
        </w:tc>
        <w:tc>
          <w:tcPr>
            <w:tcW w:w="2238" w:type="pct"/>
            <w:shd w:val="clear" w:color="auto" w:fill="FFEDDD"/>
          </w:tcPr>
          <w:p w14:paraId="3F3E2BA6" w14:textId="77777777" w:rsidR="00A77F13" w:rsidRPr="00B85190" w:rsidRDefault="00A77F13" w:rsidP="00A77F13">
            <w:pPr>
              <w:shd w:val="clear" w:color="auto" w:fill="E1912B"/>
              <w:jc w:val="center"/>
              <w:rPr>
                <w:rFonts w:ascii="Arial" w:hAnsi="Arial" w:cs="Arial"/>
                <w:b/>
                <w:color w:val="FFFFFF"/>
                <w:sz w:val="20"/>
                <w:szCs w:val="20"/>
              </w:rPr>
            </w:pPr>
            <w:r w:rsidRPr="00B85190">
              <w:rPr>
                <w:rFonts w:ascii="Arial" w:hAnsi="Arial" w:cs="Arial"/>
                <w:b/>
                <w:color w:val="FFFFFF"/>
                <w:sz w:val="20"/>
                <w:szCs w:val="20"/>
              </w:rPr>
              <w:lastRenderedPageBreak/>
              <w:t>Disciplinary Core Ideas</w:t>
            </w:r>
          </w:p>
          <w:p w14:paraId="501DAF3F" w14:textId="77777777" w:rsidR="00A77F13" w:rsidRPr="00A77F13" w:rsidRDefault="00A77F13" w:rsidP="00A77F13">
            <w:pPr>
              <w:widowControl/>
              <w:spacing w:before="80"/>
              <w:rPr>
                <w:rFonts w:ascii="Arial" w:hAnsi="Arial" w:cs="Arial"/>
                <w:color w:val="auto"/>
                <w:sz w:val="32"/>
              </w:rPr>
            </w:pPr>
            <w:r w:rsidRPr="00A77F13">
              <w:rPr>
                <w:rFonts w:ascii="Arial" w:hAnsi="Arial" w:cs="Arial"/>
                <w:b/>
                <w:bCs/>
                <w:sz w:val="18"/>
                <w:szCs w:val="14"/>
              </w:rPr>
              <w:t>LS2.A:  Interdependent Relationships in Ecosystems</w:t>
            </w:r>
          </w:p>
          <w:p w14:paraId="1DD8E512" w14:textId="17C2FF2C" w:rsidR="00A77F13" w:rsidRPr="00A77F13" w:rsidRDefault="00A77F13" w:rsidP="002A5EB4">
            <w:pPr>
              <w:widowControl/>
              <w:numPr>
                <w:ilvl w:val="0"/>
                <w:numId w:val="83"/>
              </w:numPr>
              <w:ind w:left="432"/>
              <w:textAlignment w:val="baseline"/>
              <w:rPr>
                <w:rFonts w:ascii="Arial" w:hAnsi="Arial" w:cs="Arial"/>
                <w:sz w:val="20"/>
                <w:szCs w:val="16"/>
              </w:rPr>
            </w:pPr>
            <w:r w:rsidRPr="00A77F13">
              <w:rPr>
                <w:rFonts w:ascii="Arial" w:hAnsi="Arial" w:cs="Arial"/>
                <w:sz w:val="18"/>
                <w:szCs w:val="14"/>
              </w:rPr>
              <w:t>Ecosystems have carrying capacities, which are limits to the numbers of organisms and populations they can support. These limits result from such factors as the availability of living and nonliving resources and from such challenges such as predation, competition, and disease. Organisms would have the capacity to produce populations of great size were it not for the fact that environments and resources are finite. This fundamental tension affects the abundance (number of individuals) of species in any given ecosystem. (</w:t>
            </w:r>
            <w:r>
              <w:rPr>
                <w:rFonts w:ascii="Arial" w:hAnsi="Arial" w:cs="Arial"/>
                <w:sz w:val="18"/>
                <w:szCs w:val="14"/>
              </w:rPr>
              <w:t>HSP.7.2.A</w:t>
            </w:r>
            <w:r w:rsidRPr="00A77F13">
              <w:rPr>
                <w:rFonts w:ascii="Arial" w:hAnsi="Arial" w:cs="Arial"/>
                <w:sz w:val="18"/>
                <w:szCs w:val="14"/>
              </w:rPr>
              <w:t>),(</w:t>
            </w:r>
            <w:r>
              <w:rPr>
                <w:rFonts w:ascii="Arial" w:hAnsi="Arial" w:cs="Arial"/>
                <w:sz w:val="18"/>
                <w:szCs w:val="14"/>
              </w:rPr>
              <w:t>HSP.7.2.B</w:t>
            </w:r>
            <w:r w:rsidRPr="00A77F13">
              <w:rPr>
                <w:rFonts w:ascii="Arial" w:hAnsi="Arial" w:cs="Arial"/>
                <w:sz w:val="18"/>
                <w:szCs w:val="14"/>
              </w:rPr>
              <w:t>)</w:t>
            </w:r>
          </w:p>
          <w:p w14:paraId="24D8AD92" w14:textId="77777777" w:rsidR="00A77F13" w:rsidRPr="00A77F13" w:rsidRDefault="00A77F13" w:rsidP="00A77F13">
            <w:pPr>
              <w:widowControl/>
              <w:rPr>
                <w:rFonts w:ascii="Arial" w:hAnsi="Arial" w:cs="Arial"/>
                <w:color w:val="auto"/>
                <w:sz w:val="32"/>
              </w:rPr>
            </w:pPr>
            <w:r w:rsidRPr="00A77F13">
              <w:rPr>
                <w:rFonts w:ascii="Arial" w:hAnsi="Arial" w:cs="Arial"/>
                <w:b/>
                <w:bCs/>
                <w:sz w:val="18"/>
                <w:szCs w:val="14"/>
              </w:rPr>
              <w:t>LS2.C:  Ecosystem Dynamics, Functioning, and Resilience</w:t>
            </w:r>
          </w:p>
          <w:p w14:paraId="27877F33" w14:textId="37309AA1" w:rsidR="00A77F13" w:rsidRPr="00A77F13" w:rsidRDefault="00A77F13" w:rsidP="002A5EB4">
            <w:pPr>
              <w:widowControl/>
              <w:numPr>
                <w:ilvl w:val="0"/>
                <w:numId w:val="84"/>
              </w:numPr>
              <w:ind w:left="432"/>
              <w:textAlignment w:val="baseline"/>
              <w:rPr>
                <w:rFonts w:ascii="Arial" w:hAnsi="Arial" w:cs="Arial"/>
                <w:i/>
                <w:iCs/>
                <w:sz w:val="20"/>
                <w:szCs w:val="16"/>
              </w:rPr>
            </w:pPr>
            <w:r w:rsidRPr="00A77F13">
              <w:rPr>
                <w:rFonts w:ascii="Arial" w:hAnsi="Arial" w:cs="Arial"/>
                <w:sz w:val="18"/>
                <w:szCs w:val="14"/>
              </w:rPr>
              <w:t>A complex set of interactions within an ecosystem can keep its numbers and types of organisms relatively constant over long periods of time under stable conditions. If a modest biological or physical disturbance to an ecosystem occurs, it may return to its more or less original status (i.e., the ecosystem is resilient), as opposed to becoming a very different ecosystem. Extreme fluctuations in conditions or the size of any population, however, can challenge the functioning of ecosystems in terms of resources and habitat availability.  (</w:t>
            </w:r>
            <w:r>
              <w:rPr>
                <w:rFonts w:ascii="Arial" w:hAnsi="Arial" w:cs="Arial"/>
                <w:sz w:val="18"/>
                <w:szCs w:val="14"/>
              </w:rPr>
              <w:t>HSP.7.2.B</w:t>
            </w:r>
            <w:r w:rsidRPr="00A77F13">
              <w:rPr>
                <w:rFonts w:ascii="Arial" w:hAnsi="Arial" w:cs="Arial"/>
                <w:sz w:val="18"/>
                <w:szCs w:val="14"/>
              </w:rPr>
              <w:t>),(</w:t>
            </w:r>
            <w:r>
              <w:rPr>
                <w:rFonts w:ascii="Arial" w:hAnsi="Arial" w:cs="Arial"/>
                <w:sz w:val="18"/>
                <w:szCs w:val="14"/>
              </w:rPr>
              <w:t>HSP.7.2.C</w:t>
            </w:r>
            <w:r w:rsidRPr="00A77F13">
              <w:rPr>
                <w:rFonts w:ascii="Arial" w:hAnsi="Arial" w:cs="Arial"/>
                <w:sz w:val="18"/>
                <w:szCs w:val="14"/>
              </w:rPr>
              <w:t>)</w:t>
            </w:r>
          </w:p>
          <w:p w14:paraId="1427941B" w14:textId="40D67AA1" w:rsidR="00A77F13" w:rsidRPr="00A77F13" w:rsidRDefault="00A77F13" w:rsidP="002A5EB4">
            <w:pPr>
              <w:widowControl/>
              <w:numPr>
                <w:ilvl w:val="0"/>
                <w:numId w:val="84"/>
              </w:numPr>
              <w:ind w:left="432"/>
              <w:textAlignment w:val="baseline"/>
              <w:rPr>
                <w:rFonts w:ascii="Arial" w:hAnsi="Arial" w:cs="Arial"/>
                <w:i/>
                <w:iCs/>
                <w:sz w:val="20"/>
                <w:szCs w:val="16"/>
              </w:rPr>
            </w:pPr>
            <w:r w:rsidRPr="00A77F13">
              <w:rPr>
                <w:rFonts w:ascii="Arial" w:hAnsi="Arial" w:cs="Arial"/>
                <w:sz w:val="18"/>
                <w:szCs w:val="14"/>
              </w:rPr>
              <w:t>Moreover, anthropogenic changes (induced by human activity) in the environment—including habitat destruction, pollution, introduction of invasive species, overexploitation, and climate change—can disrupt an ecosystem and threaten the survival of some species. (</w:t>
            </w:r>
            <w:r>
              <w:rPr>
                <w:rFonts w:ascii="Arial" w:hAnsi="Arial" w:cs="Arial"/>
                <w:sz w:val="18"/>
                <w:szCs w:val="14"/>
              </w:rPr>
              <w:t>HSP.7.2.D</w:t>
            </w:r>
            <w:r w:rsidRPr="00A77F13">
              <w:rPr>
                <w:rFonts w:ascii="Arial" w:hAnsi="Arial" w:cs="Arial"/>
                <w:sz w:val="18"/>
                <w:szCs w:val="14"/>
              </w:rPr>
              <w:t>)</w:t>
            </w:r>
          </w:p>
          <w:p w14:paraId="4D699BB6" w14:textId="77777777" w:rsidR="00A77F13" w:rsidRPr="00A77F13" w:rsidRDefault="00A77F13" w:rsidP="00A77F13">
            <w:pPr>
              <w:widowControl/>
              <w:rPr>
                <w:rFonts w:ascii="Arial" w:hAnsi="Arial" w:cs="Arial"/>
                <w:color w:val="auto"/>
                <w:sz w:val="32"/>
              </w:rPr>
            </w:pPr>
            <w:r w:rsidRPr="00A77F13">
              <w:rPr>
                <w:rFonts w:ascii="Arial" w:hAnsi="Arial" w:cs="Arial"/>
                <w:b/>
                <w:bCs/>
                <w:sz w:val="18"/>
                <w:szCs w:val="14"/>
              </w:rPr>
              <w:t>LS2.D:  Social Interactions and Group Behavior</w:t>
            </w:r>
          </w:p>
          <w:p w14:paraId="67876F07" w14:textId="4C103EF3" w:rsidR="00A77F13" w:rsidRPr="00A77F13" w:rsidRDefault="00A77F13" w:rsidP="002A5EB4">
            <w:pPr>
              <w:widowControl/>
              <w:numPr>
                <w:ilvl w:val="0"/>
                <w:numId w:val="85"/>
              </w:numPr>
              <w:ind w:left="432"/>
              <w:textAlignment w:val="baseline"/>
              <w:rPr>
                <w:rFonts w:ascii="Arial" w:hAnsi="Arial" w:cs="Arial"/>
                <w:sz w:val="20"/>
                <w:szCs w:val="16"/>
              </w:rPr>
            </w:pPr>
            <w:r w:rsidRPr="00A77F13">
              <w:rPr>
                <w:rFonts w:ascii="Arial" w:hAnsi="Arial" w:cs="Arial"/>
                <w:sz w:val="18"/>
                <w:szCs w:val="14"/>
              </w:rPr>
              <w:t>Group behavior has evolved because membership can increase the chances of survival for individuals and their genetic relatives. (</w:t>
            </w:r>
            <w:r w:rsidR="00A02C65">
              <w:rPr>
                <w:rFonts w:ascii="Arial" w:hAnsi="Arial" w:cs="Arial"/>
                <w:sz w:val="18"/>
                <w:szCs w:val="14"/>
              </w:rPr>
              <w:t>HSP.7.2.E</w:t>
            </w:r>
            <w:r w:rsidRPr="00A77F13">
              <w:rPr>
                <w:rFonts w:ascii="Arial" w:hAnsi="Arial" w:cs="Arial"/>
                <w:sz w:val="18"/>
                <w:szCs w:val="14"/>
              </w:rPr>
              <w:t>)</w:t>
            </w:r>
          </w:p>
          <w:p w14:paraId="51BB5E8C" w14:textId="77777777" w:rsidR="00A77F13" w:rsidRPr="00A77F13" w:rsidRDefault="00A77F13" w:rsidP="00A77F13">
            <w:pPr>
              <w:widowControl/>
              <w:rPr>
                <w:rFonts w:ascii="Arial" w:hAnsi="Arial" w:cs="Arial"/>
                <w:color w:val="auto"/>
                <w:sz w:val="32"/>
              </w:rPr>
            </w:pPr>
            <w:r w:rsidRPr="00A77F13">
              <w:rPr>
                <w:rFonts w:ascii="Arial" w:hAnsi="Arial" w:cs="Arial"/>
                <w:b/>
                <w:bCs/>
                <w:sz w:val="18"/>
                <w:szCs w:val="14"/>
              </w:rPr>
              <w:t>LS4.C:  Adaptation</w:t>
            </w:r>
          </w:p>
          <w:p w14:paraId="1C26F621" w14:textId="4CDC5BF6" w:rsidR="00A77F13" w:rsidRPr="00A77F13" w:rsidRDefault="00A77F13" w:rsidP="002A5EB4">
            <w:pPr>
              <w:widowControl/>
              <w:numPr>
                <w:ilvl w:val="0"/>
                <w:numId w:val="86"/>
              </w:numPr>
              <w:ind w:left="432"/>
              <w:textAlignment w:val="baseline"/>
              <w:rPr>
                <w:rFonts w:ascii="Arial" w:hAnsi="Arial" w:cs="Arial"/>
                <w:sz w:val="18"/>
                <w:szCs w:val="14"/>
              </w:rPr>
            </w:pPr>
            <w:r w:rsidRPr="00A77F13">
              <w:rPr>
                <w:rFonts w:ascii="Arial" w:hAnsi="Arial" w:cs="Arial"/>
                <w:sz w:val="18"/>
                <w:szCs w:val="14"/>
              </w:rPr>
              <w:t>Changes in the physical environment, whether naturally occurring or human induced, have thus contributed to the expansion of some species, the emergence of new distinct species as populations diverge under different conditions, and the decline–and sometimes the extinction–of some species. (</w:t>
            </w:r>
            <w:r w:rsidR="00A02C65">
              <w:rPr>
                <w:rFonts w:ascii="Arial" w:hAnsi="Arial" w:cs="Arial"/>
                <w:sz w:val="18"/>
                <w:szCs w:val="14"/>
              </w:rPr>
              <w:t>HSP.7.2.F</w:t>
            </w:r>
            <w:r w:rsidRPr="00A77F13">
              <w:rPr>
                <w:rFonts w:ascii="Arial" w:hAnsi="Arial" w:cs="Arial"/>
                <w:sz w:val="18"/>
                <w:szCs w:val="14"/>
              </w:rPr>
              <w:t>)</w:t>
            </w:r>
          </w:p>
          <w:p w14:paraId="1DBD1E97" w14:textId="77777777" w:rsidR="00A77F13" w:rsidRPr="00A77F13" w:rsidRDefault="00A77F13" w:rsidP="00A77F13">
            <w:pPr>
              <w:widowControl/>
              <w:rPr>
                <w:rFonts w:ascii="Arial" w:hAnsi="Arial" w:cs="Arial"/>
                <w:color w:val="auto"/>
                <w:sz w:val="32"/>
              </w:rPr>
            </w:pPr>
            <w:r w:rsidRPr="00A77F13">
              <w:rPr>
                <w:rFonts w:ascii="Arial" w:hAnsi="Arial" w:cs="Arial"/>
                <w:b/>
                <w:bCs/>
                <w:sz w:val="18"/>
                <w:szCs w:val="14"/>
              </w:rPr>
              <w:t xml:space="preserve">LS4.D: Biodiversity and Humans </w:t>
            </w:r>
          </w:p>
          <w:p w14:paraId="7B4B4F15" w14:textId="3B94BEC2" w:rsidR="00A77F13" w:rsidRPr="00A77F13" w:rsidRDefault="00A77F13" w:rsidP="002A5EB4">
            <w:pPr>
              <w:widowControl/>
              <w:numPr>
                <w:ilvl w:val="0"/>
                <w:numId w:val="87"/>
              </w:numPr>
              <w:ind w:left="432"/>
              <w:textAlignment w:val="baseline"/>
              <w:rPr>
                <w:rFonts w:ascii="Arial" w:hAnsi="Arial" w:cs="Arial"/>
                <w:b/>
                <w:bCs/>
                <w:sz w:val="18"/>
                <w:szCs w:val="14"/>
              </w:rPr>
            </w:pPr>
            <w:r w:rsidRPr="00A77F13">
              <w:rPr>
                <w:rFonts w:ascii="Arial" w:hAnsi="Arial" w:cs="Arial"/>
                <w:sz w:val="18"/>
                <w:szCs w:val="14"/>
              </w:rPr>
              <w:t xml:space="preserve">Biodiversity is increased by the formation of new species (speciation) and decreased by the loss of species (extinction). </w:t>
            </w:r>
            <w:r w:rsidRPr="00A77F13">
              <w:rPr>
                <w:rFonts w:ascii="Arial" w:hAnsi="Arial" w:cs="Arial"/>
                <w:i/>
                <w:iCs/>
                <w:sz w:val="18"/>
                <w:szCs w:val="14"/>
              </w:rPr>
              <w:t xml:space="preserve">(secondary to </w:t>
            </w:r>
            <w:r>
              <w:rPr>
                <w:rFonts w:ascii="Arial" w:hAnsi="Arial" w:cs="Arial"/>
                <w:i/>
                <w:iCs/>
                <w:sz w:val="18"/>
                <w:szCs w:val="14"/>
              </w:rPr>
              <w:t>HSP.7.2.D</w:t>
            </w:r>
            <w:r w:rsidRPr="00A77F13">
              <w:rPr>
                <w:rFonts w:ascii="Arial" w:hAnsi="Arial" w:cs="Arial"/>
                <w:i/>
                <w:iCs/>
                <w:sz w:val="18"/>
                <w:szCs w:val="14"/>
              </w:rPr>
              <w:t>)</w:t>
            </w:r>
          </w:p>
          <w:p w14:paraId="1325DCBB" w14:textId="3BEA6342" w:rsidR="00A77F13" w:rsidRPr="00A77F13" w:rsidRDefault="00A77F13" w:rsidP="002A5EB4">
            <w:pPr>
              <w:widowControl/>
              <w:numPr>
                <w:ilvl w:val="0"/>
                <w:numId w:val="87"/>
              </w:numPr>
              <w:ind w:left="432"/>
              <w:textAlignment w:val="baseline"/>
              <w:rPr>
                <w:rFonts w:ascii="Arial" w:hAnsi="Arial" w:cs="Arial"/>
                <w:b/>
                <w:bCs/>
                <w:sz w:val="18"/>
                <w:szCs w:val="14"/>
              </w:rPr>
            </w:pPr>
            <w:r w:rsidRPr="00A77F13">
              <w:rPr>
                <w:rFonts w:ascii="Arial" w:hAnsi="Arial" w:cs="Arial"/>
                <w:sz w:val="18"/>
                <w:szCs w:val="14"/>
              </w:rPr>
              <w:t xml:space="preserve">Humans depend on the living world for the resources and other benefits provided by biodiversity. But human activity is also having adverse impacts on biodiversity through overpopulation, overexploitation, habitat destruction, pollution, introduction of invasive species, and climate change. Thus sustaining biodiversity so that ecosystem functioning and productivity are maintained is essential to supporting and enhancing life on Earth. Sustaining biodiversity also aids humanity by preserving landscapes of recreational or inspirational value. </w:t>
            </w:r>
            <w:r w:rsidRPr="00A77F13">
              <w:rPr>
                <w:rFonts w:ascii="Arial" w:hAnsi="Arial" w:cs="Arial"/>
                <w:i/>
                <w:iCs/>
                <w:sz w:val="18"/>
                <w:szCs w:val="14"/>
              </w:rPr>
              <w:t xml:space="preserve">(secondary to </w:t>
            </w:r>
            <w:r>
              <w:rPr>
                <w:rFonts w:ascii="Arial" w:hAnsi="Arial" w:cs="Arial"/>
                <w:i/>
                <w:iCs/>
                <w:sz w:val="18"/>
                <w:szCs w:val="14"/>
              </w:rPr>
              <w:t>HSP.7.2.D</w:t>
            </w:r>
            <w:r w:rsidRPr="00A77F13">
              <w:rPr>
                <w:rFonts w:ascii="Arial" w:hAnsi="Arial" w:cs="Arial"/>
                <w:i/>
                <w:iCs/>
                <w:sz w:val="18"/>
                <w:szCs w:val="14"/>
              </w:rPr>
              <w:t>),</w:t>
            </w:r>
            <w:r w:rsidRPr="00A77F13">
              <w:rPr>
                <w:rFonts w:ascii="Arial" w:hAnsi="Arial" w:cs="Arial"/>
                <w:sz w:val="18"/>
                <w:szCs w:val="14"/>
              </w:rPr>
              <w:t xml:space="preserve"> (</w:t>
            </w:r>
            <w:r w:rsidR="00A02C65">
              <w:rPr>
                <w:rFonts w:ascii="Arial" w:hAnsi="Arial" w:cs="Arial"/>
                <w:sz w:val="18"/>
                <w:szCs w:val="14"/>
              </w:rPr>
              <w:t>HSP.7.2.F</w:t>
            </w:r>
            <w:r w:rsidRPr="00A77F13">
              <w:rPr>
                <w:rFonts w:ascii="Arial" w:hAnsi="Arial" w:cs="Arial"/>
                <w:sz w:val="18"/>
                <w:szCs w:val="14"/>
              </w:rPr>
              <w:t xml:space="preserve">) </w:t>
            </w:r>
          </w:p>
          <w:p w14:paraId="2E91AE67" w14:textId="77777777" w:rsidR="00A77F13" w:rsidRPr="00A77F13" w:rsidRDefault="00A77F13" w:rsidP="00A77F13">
            <w:pPr>
              <w:widowControl/>
              <w:rPr>
                <w:rFonts w:ascii="Arial" w:hAnsi="Arial" w:cs="Arial"/>
                <w:color w:val="auto"/>
                <w:sz w:val="32"/>
              </w:rPr>
            </w:pPr>
            <w:r w:rsidRPr="00A77F13">
              <w:rPr>
                <w:rFonts w:ascii="Arial" w:hAnsi="Arial" w:cs="Arial"/>
                <w:b/>
                <w:bCs/>
                <w:sz w:val="18"/>
                <w:szCs w:val="14"/>
              </w:rPr>
              <w:t>ETS1.B: Developing Possible Solutions</w:t>
            </w:r>
          </w:p>
          <w:p w14:paraId="25DC6F4D" w14:textId="457EC8E4" w:rsidR="00A77F13" w:rsidRPr="00A77F13" w:rsidRDefault="00A77F13" w:rsidP="002A5EB4">
            <w:pPr>
              <w:widowControl/>
              <w:numPr>
                <w:ilvl w:val="0"/>
                <w:numId w:val="88"/>
              </w:numPr>
              <w:ind w:left="432"/>
              <w:textAlignment w:val="baseline"/>
              <w:rPr>
                <w:rFonts w:ascii="Arial" w:hAnsi="Arial" w:cs="Arial"/>
                <w:sz w:val="18"/>
                <w:szCs w:val="14"/>
              </w:rPr>
            </w:pPr>
            <w:r w:rsidRPr="00A77F13">
              <w:rPr>
                <w:rFonts w:ascii="Arial" w:hAnsi="Arial" w:cs="Arial"/>
                <w:sz w:val="18"/>
                <w:szCs w:val="14"/>
              </w:rPr>
              <w:t xml:space="preserve">When evaluating solutions, it is important to take into account a range of constraints, including cost, safety, reliability, and aesthetics, and to </w:t>
            </w:r>
            <w:r w:rsidRPr="00A77F13">
              <w:rPr>
                <w:rFonts w:ascii="Arial" w:hAnsi="Arial" w:cs="Arial"/>
                <w:sz w:val="18"/>
                <w:szCs w:val="14"/>
              </w:rPr>
              <w:lastRenderedPageBreak/>
              <w:t xml:space="preserve">consider social, cultural, and environmental impacts. </w:t>
            </w:r>
            <w:r w:rsidRPr="00A77F13">
              <w:rPr>
                <w:rFonts w:ascii="Arial" w:hAnsi="Arial" w:cs="Arial"/>
                <w:i/>
                <w:iCs/>
                <w:sz w:val="18"/>
                <w:szCs w:val="14"/>
              </w:rPr>
              <w:t xml:space="preserve">(secondary to </w:t>
            </w:r>
            <w:r>
              <w:rPr>
                <w:rFonts w:ascii="Arial" w:hAnsi="Arial" w:cs="Arial"/>
                <w:i/>
                <w:iCs/>
                <w:sz w:val="18"/>
                <w:szCs w:val="14"/>
              </w:rPr>
              <w:t>HSP.7.2.D</w:t>
            </w:r>
            <w:r w:rsidRPr="00A77F13">
              <w:rPr>
                <w:rFonts w:ascii="Arial" w:hAnsi="Arial" w:cs="Arial"/>
                <w:i/>
                <w:iCs/>
                <w:sz w:val="18"/>
                <w:szCs w:val="14"/>
              </w:rPr>
              <w:t xml:space="preserve">),(secondary to </w:t>
            </w:r>
            <w:r w:rsidR="00A02C65">
              <w:rPr>
                <w:rFonts w:ascii="Arial" w:hAnsi="Arial" w:cs="Arial"/>
                <w:i/>
                <w:iCs/>
                <w:sz w:val="18"/>
                <w:szCs w:val="14"/>
              </w:rPr>
              <w:t>HSP.7.2.F</w:t>
            </w:r>
            <w:r w:rsidRPr="00A77F13">
              <w:rPr>
                <w:rFonts w:ascii="Arial" w:hAnsi="Arial" w:cs="Arial"/>
                <w:i/>
                <w:iCs/>
                <w:sz w:val="18"/>
                <w:szCs w:val="14"/>
              </w:rPr>
              <w:t>)</w:t>
            </w:r>
          </w:p>
          <w:p w14:paraId="14A69433" w14:textId="5861E9A7" w:rsidR="00A77F13" w:rsidRPr="00A77F13" w:rsidRDefault="00A77F13" w:rsidP="002A5EB4">
            <w:pPr>
              <w:widowControl/>
              <w:numPr>
                <w:ilvl w:val="0"/>
                <w:numId w:val="88"/>
              </w:numPr>
              <w:ind w:left="432"/>
              <w:textAlignment w:val="baseline"/>
              <w:rPr>
                <w:rFonts w:ascii="Arial" w:hAnsi="Arial" w:cs="Arial"/>
                <w:sz w:val="18"/>
                <w:szCs w:val="14"/>
              </w:rPr>
            </w:pPr>
            <w:r w:rsidRPr="00A77F13">
              <w:rPr>
                <w:rFonts w:ascii="Arial" w:hAnsi="Arial" w:cs="Arial"/>
                <w:sz w:val="18"/>
                <w:szCs w:val="14"/>
              </w:rPr>
              <w:t xml:space="preserve">Both physical models and computers can be used in various ways to aid in the engineering design process. Computers are useful for a variety of purposes, such as running simulations to test different ways of solving a problem or to see which one is most efficient or economical; and in making a persuasive presentation to a client about how a given design will meet his or her needs. </w:t>
            </w:r>
            <w:r w:rsidRPr="00A77F13">
              <w:rPr>
                <w:rFonts w:ascii="Arial" w:hAnsi="Arial" w:cs="Arial"/>
                <w:i/>
                <w:iCs/>
                <w:sz w:val="18"/>
                <w:szCs w:val="14"/>
              </w:rPr>
              <w:t xml:space="preserve">(secondary to </w:t>
            </w:r>
            <w:r w:rsidR="00A02C65">
              <w:rPr>
                <w:rFonts w:ascii="Arial" w:hAnsi="Arial" w:cs="Arial"/>
                <w:i/>
                <w:iCs/>
                <w:sz w:val="18"/>
                <w:szCs w:val="14"/>
              </w:rPr>
              <w:t>HSP.7.2.F</w:t>
            </w:r>
            <w:r w:rsidRPr="00A77F13">
              <w:rPr>
                <w:rFonts w:ascii="Arial" w:hAnsi="Arial" w:cs="Arial"/>
                <w:i/>
                <w:iCs/>
                <w:sz w:val="18"/>
                <w:szCs w:val="14"/>
              </w:rPr>
              <w:t>)</w:t>
            </w:r>
          </w:p>
          <w:p w14:paraId="031186EC" w14:textId="77777777" w:rsidR="00A77F13" w:rsidRPr="00B85190" w:rsidRDefault="00A77F13" w:rsidP="00A77F13">
            <w:pPr>
              <w:pStyle w:val="Default"/>
              <w:rPr>
                <w:rFonts w:ascii="Arial" w:hAnsi="Arial" w:cs="Arial"/>
                <w:sz w:val="16"/>
              </w:rPr>
            </w:pPr>
          </w:p>
        </w:tc>
        <w:tc>
          <w:tcPr>
            <w:tcW w:w="1016" w:type="pct"/>
            <w:shd w:val="clear" w:color="auto" w:fill="DDF7F1"/>
          </w:tcPr>
          <w:p w14:paraId="5271CAE6" w14:textId="77777777" w:rsidR="00A77F13" w:rsidRPr="00B85190" w:rsidRDefault="00A77F13" w:rsidP="00A77F13">
            <w:pPr>
              <w:shd w:val="clear" w:color="auto" w:fill="63D7BC"/>
              <w:tabs>
                <w:tab w:val="center" w:pos="1474"/>
              </w:tabs>
              <w:rPr>
                <w:rFonts w:ascii="Arial" w:hAnsi="Arial" w:cs="Arial"/>
                <w:b/>
                <w:color w:val="FFFFFF"/>
                <w:sz w:val="20"/>
                <w:szCs w:val="16"/>
              </w:rPr>
            </w:pPr>
            <w:r>
              <w:rPr>
                <w:rFonts w:ascii="Arial" w:hAnsi="Arial" w:cs="Arial"/>
                <w:b/>
                <w:color w:val="FFFFFF"/>
                <w:sz w:val="20"/>
                <w:szCs w:val="16"/>
              </w:rPr>
              <w:lastRenderedPageBreak/>
              <w:tab/>
            </w:r>
            <w:r w:rsidRPr="00B85190">
              <w:rPr>
                <w:rFonts w:ascii="Arial" w:hAnsi="Arial" w:cs="Arial"/>
                <w:b/>
                <w:color w:val="FFFFFF"/>
                <w:sz w:val="20"/>
                <w:szCs w:val="16"/>
              </w:rPr>
              <w:t>Crosscutting Concepts</w:t>
            </w:r>
          </w:p>
          <w:p w14:paraId="2F8550EF" w14:textId="7FED286D" w:rsidR="00A77F13" w:rsidRPr="00A77F13" w:rsidRDefault="00A77F13" w:rsidP="00A77F13">
            <w:pPr>
              <w:widowControl/>
              <w:spacing w:before="80"/>
              <w:rPr>
                <w:rFonts w:ascii="Arial" w:hAnsi="Arial" w:cs="Arial"/>
                <w:color w:val="auto"/>
                <w:sz w:val="32"/>
              </w:rPr>
            </w:pPr>
            <w:r w:rsidRPr="00B85190">
              <w:rPr>
                <w:rFonts w:ascii="Arial" w:hAnsi="Arial" w:cs="Arial"/>
                <w:noProof/>
                <w:sz w:val="20"/>
              </w:rPr>
              <w:drawing>
                <wp:anchor distT="0" distB="0" distL="114300" distR="114300" simplePos="0" relativeHeight="252601856" behindDoc="0" locked="0" layoutInCell="1" allowOverlap="1" wp14:anchorId="48E40F16" wp14:editId="69A3575C">
                  <wp:simplePos x="0" y="0"/>
                  <wp:positionH relativeFrom="column">
                    <wp:posOffset>-17780</wp:posOffset>
                  </wp:positionH>
                  <wp:positionV relativeFrom="paragraph">
                    <wp:posOffset>187325</wp:posOffset>
                  </wp:positionV>
                  <wp:extent cx="393065" cy="393065"/>
                  <wp:effectExtent l="0" t="0" r="6985" b="6985"/>
                  <wp:wrapSquare wrapText="bothSides"/>
                  <wp:docPr id="21" name="Picture 21"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A77F13">
              <w:rPr>
                <w:rFonts w:ascii="Arial" w:hAnsi="Arial" w:cs="Arial"/>
                <w:b/>
                <w:bCs/>
                <w:sz w:val="18"/>
                <w:szCs w:val="14"/>
              </w:rPr>
              <w:t>Cause and Effect</w:t>
            </w:r>
          </w:p>
          <w:p w14:paraId="287EBB7D" w14:textId="6EDDB098" w:rsidR="00A77F13" w:rsidRDefault="00A77F13" w:rsidP="00A77F13">
            <w:pPr>
              <w:widowControl/>
              <w:textAlignment w:val="baseline"/>
              <w:rPr>
                <w:rFonts w:ascii="Arial" w:hAnsi="Arial" w:cs="Arial"/>
                <w:sz w:val="18"/>
                <w:szCs w:val="14"/>
              </w:rPr>
            </w:pPr>
            <w:r w:rsidRPr="00A77F13">
              <w:rPr>
                <w:rFonts w:ascii="Arial" w:hAnsi="Arial" w:cs="Arial"/>
                <w:sz w:val="18"/>
                <w:szCs w:val="14"/>
              </w:rPr>
              <w:t>Empirical evidence is required to differentiate between cause and correlation and make claims about specific causes and effects. (</w:t>
            </w:r>
            <w:r w:rsidR="00A02C65">
              <w:rPr>
                <w:rFonts w:ascii="Arial" w:hAnsi="Arial" w:cs="Arial"/>
                <w:sz w:val="18"/>
                <w:szCs w:val="14"/>
              </w:rPr>
              <w:t>HSP.7.2.E</w:t>
            </w:r>
            <w:r w:rsidRPr="00A77F13">
              <w:rPr>
                <w:rFonts w:ascii="Arial" w:hAnsi="Arial" w:cs="Arial"/>
                <w:sz w:val="18"/>
                <w:szCs w:val="14"/>
              </w:rPr>
              <w:t>),(</w:t>
            </w:r>
            <w:r w:rsidR="00A02C65">
              <w:rPr>
                <w:rFonts w:ascii="Arial" w:hAnsi="Arial" w:cs="Arial"/>
                <w:sz w:val="18"/>
                <w:szCs w:val="14"/>
              </w:rPr>
              <w:t>HSP.7.2.F</w:t>
            </w:r>
            <w:r w:rsidRPr="00A77F13">
              <w:rPr>
                <w:rFonts w:ascii="Arial" w:hAnsi="Arial" w:cs="Arial"/>
                <w:sz w:val="18"/>
                <w:szCs w:val="14"/>
              </w:rPr>
              <w:t>)</w:t>
            </w:r>
          </w:p>
          <w:p w14:paraId="0ED87E8F" w14:textId="77777777" w:rsidR="00A02C65" w:rsidRPr="00A77F13" w:rsidRDefault="00A02C65" w:rsidP="00A77F13">
            <w:pPr>
              <w:widowControl/>
              <w:textAlignment w:val="baseline"/>
              <w:rPr>
                <w:rFonts w:ascii="Arial" w:hAnsi="Arial" w:cs="Arial"/>
                <w:sz w:val="20"/>
                <w:szCs w:val="16"/>
              </w:rPr>
            </w:pPr>
          </w:p>
          <w:p w14:paraId="20EB7C02" w14:textId="36751E3A" w:rsidR="00A77F13" w:rsidRPr="00A77F13" w:rsidRDefault="00A77F13" w:rsidP="00A77F13">
            <w:pPr>
              <w:widowControl/>
              <w:rPr>
                <w:rFonts w:ascii="Arial" w:hAnsi="Arial" w:cs="Arial"/>
                <w:color w:val="auto"/>
                <w:sz w:val="32"/>
              </w:rPr>
            </w:pPr>
            <w:r w:rsidRPr="00B85190">
              <w:rPr>
                <w:rFonts w:ascii="Arial" w:hAnsi="Arial" w:cs="Arial"/>
                <w:noProof/>
                <w:sz w:val="20"/>
              </w:rPr>
              <w:drawing>
                <wp:anchor distT="0" distB="0" distL="114300" distR="114300" simplePos="0" relativeHeight="252602880" behindDoc="0" locked="0" layoutInCell="1" allowOverlap="1" wp14:anchorId="42BD1E49" wp14:editId="3F4BCFCF">
                  <wp:simplePos x="0" y="0"/>
                  <wp:positionH relativeFrom="column">
                    <wp:posOffset>-17780</wp:posOffset>
                  </wp:positionH>
                  <wp:positionV relativeFrom="paragraph">
                    <wp:posOffset>132715</wp:posOffset>
                  </wp:positionV>
                  <wp:extent cx="393065" cy="393065"/>
                  <wp:effectExtent l="0" t="0" r="6985" b="6985"/>
                  <wp:wrapSquare wrapText="bothSides"/>
                  <wp:docPr id="22" name="Picture 22" descr="C:\Users\sara.cooper.NDE\Desktop\Standards\ScaleProportionQua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ara.cooper.NDE\Desktop\Standards\ScaleProportionQuantity.pn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A77F13">
              <w:rPr>
                <w:rFonts w:ascii="Arial" w:hAnsi="Arial" w:cs="Arial"/>
                <w:b/>
                <w:bCs/>
                <w:sz w:val="18"/>
                <w:szCs w:val="14"/>
              </w:rPr>
              <w:t>Scale, Proportion, and Quantity</w:t>
            </w:r>
          </w:p>
          <w:p w14:paraId="05012B27" w14:textId="441855FE" w:rsidR="00A77F13" w:rsidRPr="00A77F13" w:rsidRDefault="00A77F13" w:rsidP="00A77F13">
            <w:pPr>
              <w:widowControl/>
              <w:ind w:left="432"/>
              <w:textAlignment w:val="baseline"/>
              <w:rPr>
                <w:rFonts w:ascii="Arial" w:hAnsi="Arial" w:cs="Arial"/>
                <w:sz w:val="20"/>
                <w:szCs w:val="16"/>
              </w:rPr>
            </w:pPr>
            <w:r w:rsidRPr="00A77F13">
              <w:rPr>
                <w:rFonts w:ascii="Arial" w:hAnsi="Arial" w:cs="Arial"/>
                <w:sz w:val="18"/>
                <w:szCs w:val="14"/>
              </w:rPr>
              <w:t>The significance of a phenomenon is dependent on the scale, proportion, and quantity at which it occurs. (</w:t>
            </w:r>
            <w:r>
              <w:rPr>
                <w:rFonts w:ascii="Arial" w:hAnsi="Arial" w:cs="Arial"/>
                <w:sz w:val="18"/>
                <w:szCs w:val="14"/>
              </w:rPr>
              <w:t>HSP.7.2.A</w:t>
            </w:r>
            <w:r w:rsidRPr="00A77F13">
              <w:rPr>
                <w:rFonts w:ascii="Arial" w:hAnsi="Arial" w:cs="Arial"/>
                <w:sz w:val="18"/>
                <w:szCs w:val="14"/>
              </w:rPr>
              <w:t>)</w:t>
            </w:r>
          </w:p>
          <w:p w14:paraId="18E12327" w14:textId="6E51989C" w:rsidR="00A77F13" w:rsidRPr="00A77F13" w:rsidRDefault="00A77F13" w:rsidP="002A5EB4">
            <w:pPr>
              <w:widowControl/>
              <w:numPr>
                <w:ilvl w:val="0"/>
                <w:numId w:val="89"/>
              </w:numPr>
              <w:ind w:left="432"/>
              <w:textAlignment w:val="baseline"/>
              <w:rPr>
                <w:rFonts w:ascii="Arial" w:hAnsi="Arial" w:cs="Arial"/>
                <w:sz w:val="20"/>
                <w:szCs w:val="16"/>
              </w:rPr>
            </w:pPr>
            <w:r w:rsidRPr="00A77F13">
              <w:rPr>
                <w:rFonts w:ascii="Arial" w:hAnsi="Arial" w:cs="Arial"/>
                <w:sz w:val="18"/>
                <w:szCs w:val="14"/>
              </w:rPr>
              <w:t>Using the concept of orders of magnitude allows one to understand how a model at one scale relates to a model at another scale. (</w:t>
            </w:r>
            <w:r>
              <w:rPr>
                <w:rFonts w:ascii="Arial" w:hAnsi="Arial" w:cs="Arial"/>
                <w:sz w:val="18"/>
                <w:szCs w:val="14"/>
              </w:rPr>
              <w:t>HSP.7.2.B</w:t>
            </w:r>
            <w:r w:rsidRPr="00A77F13">
              <w:rPr>
                <w:rFonts w:ascii="Arial" w:hAnsi="Arial" w:cs="Arial"/>
                <w:sz w:val="18"/>
                <w:szCs w:val="14"/>
              </w:rPr>
              <w:t>)</w:t>
            </w:r>
          </w:p>
          <w:p w14:paraId="499BF10C" w14:textId="77777777" w:rsidR="00A77F13" w:rsidRPr="00A77F13" w:rsidRDefault="00A77F13" w:rsidP="00A77F13">
            <w:pPr>
              <w:widowControl/>
              <w:ind w:left="432"/>
              <w:textAlignment w:val="baseline"/>
              <w:rPr>
                <w:rFonts w:ascii="Arial" w:hAnsi="Arial" w:cs="Arial"/>
                <w:sz w:val="20"/>
                <w:szCs w:val="16"/>
              </w:rPr>
            </w:pPr>
          </w:p>
          <w:p w14:paraId="100E5A8D" w14:textId="54687806" w:rsidR="00A77F13" w:rsidRPr="00A77F13" w:rsidRDefault="00A77F13" w:rsidP="00A77F13">
            <w:pPr>
              <w:widowControl/>
              <w:rPr>
                <w:rFonts w:ascii="Arial" w:hAnsi="Arial" w:cs="Arial"/>
                <w:color w:val="auto"/>
                <w:sz w:val="32"/>
              </w:rPr>
            </w:pPr>
            <w:r w:rsidRPr="00B85190">
              <w:rPr>
                <w:rFonts w:ascii="Arial" w:eastAsia="Arial" w:hAnsi="Arial" w:cs="Arial"/>
                <w:noProof/>
                <w:sz w:val="20"/>
              </w:rPr>
              <w:drawing>
                <wp:anchor distT="0" distB="0" distL="114300" distR="114300" simplePos="0" relativeHeight="252603904" behindDoc="0" locked="0" layoutInCell="1" allowOverlap="1" wp14:anchorId="43353D9C" wp14:editId="7255333F">
                  <wp:simplePos x="0" y="0"/>
                  <wp:positionH relativeFrom="column">
                    <wp:posOffset>-11430</wp:posOffset>
                  </wp:positionH>
                  <wp:positionV relativeFrom="paragraph">
                    <wp:posOffset>133350</wp:posOffset>
                  </wp:positionV>
                  <wp:extent cx="393065" cy="393065"/>
                  <wp:effectExtent l="0" t="0" r="6985" b="6985"/>
                  <wp:wrapSquare wrapText="bothSides"/>
                  <wp:docPr id="23" name="Picture 23" descr="C:\Users\sara.cooper.NDE\Desktop\Standards\Stability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ara.cooper.NDE\Desktop\Standards\StabilityChange.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A77F13">
              <w:rPr>
                <w:rFonts w:ascii="Arial" w:hAnsi="Arial" w:cs="Arial"/>
                <w:b/>
                <w:bCs/>
                <w:sz w:val="18"/>
                <w:szCs w:val="14"/>
              </w:rPr>
              <w:t>Stability and Change</w:t>
            </w:r>
          </w:p>
          <w:p w14:paraId="11B47C5D" w14:textId="139DBB25" w:rsidR="00A77F13" w:rsidRPr="00A77F13" w:rsidRDefault="00A77F13" w:rsidP="00A77F13">
            <w:pPr>
              <w:widowControl/>
              <w:textAlignment w:val="baseline"/>
              <w:rPr>
                <w:rFonts w:ascii="Arial" w:hAnsi="Arial" w:cs="Arial"/>
                <w:sz w:val="20"/>
                <w:szCs w:val="16"/>
              </w:rPr>
            </w:pPr>
            <w:r w:rsidRPr="00A77F13">
              <w:rPr>
                <w:rFonts w:ascii="Arial" w:hAnsi="Arial" w:cs="Arial"/>
                <w:sz w:val="18"/>
                <w:szCs w:val="14"/>
              </w:rPr>
              <w:t>Much of science deals with constructing explanations of how things change and how they remain stable. (</w:t>
            </w:r>
            <w:r>
              <w:rPr>
                <w:rFonts w:ascii="Arial" w:hAnsi="Arial" w:cs="Arial"/>
                <w:sz w:val="18"/>
                <w:szCs w:val="14"/>
              </w:rPr>
              <w:t>HSP.7.2.C</w:t>
            </w:r>
            <w:r w:rsidRPr="00A77F13">
              <w:rPr>
                <w:rFonts w:ascii="Arial" w:hAnsi="Arial" w:cs="Arial"/>
                <w:sz w:val="18"/>
                <w:szCs w:val="14"/>
              </w:rPr>
              <w:t>),(</w:t>
            </w:r>
            <w:r>
              <w:rPr>
                <w:rFonts w:ascii="Arial" w:hAnsi="Arial" w:cs="Arial"/>
                <w:sz w:val="18"/>
                <w:szCs w:val="14"/>
              </w:rPr>
              <w:t>HSP.7.2.D</w:t>
            </w:r>
            <w:r w:rsidRPr="00A77F13">
              <w:rPr>
                <w:rFonts w:ascii="Arial" w:hAnsi="Arial" w:cs="Arial"/>
                <w:sz w:val="18"/>
                <w:szCs w:val="14"/>
              </w:rPr>
              <w:t>)</w:t>
            </w:r>
          </w:p>
          <w:p w14:paraId="4120F494" w14:textId="77777777" w:rsidR="00A77F13" w:rsidRPr="00A77F13" w:rsidRDefault="00A77F13" w:rsidP="00A77F13">
            <w:pPr>
              <w:pStyle w:val="ListParagraph"/>
              <w:ind w:left="252"/>
              <w:rPr>
                <w:rFonts w:ascii="Arial" w:hAnsi="Arial" w:cs="Arial"/>
                <w:color w:val="auto"/>
                <w:sz w:val="16"/>
                <w:szCs w:val="16"/>
              </w:rPr>
            </w:pPr>
          </w:p>
          <w:p w14:paraId="2853A9CF" w14:textId="77777777" w:rsidR="00A77F13" w:rsidRPr="00B85190" w:rsidRDefault="00A77F13" w:rsidP="00A77F13">
            <w:pPr>
              <w:pStyle w:val="ListParagraph"/>
              <w:ind w:left="252"/>
              <w:rPr>
                <w:rFonts w:ascii="Arial" w:hAnsi="Arial" w:cs="Arial"/>
                <w:sz w:val="16"/>
                <w:szCs w:val="16"/>
              </w:rPr>
            </w:pPr>
          </w:p>
        </w:tc>
      </w:tr>
    </w:tbl>
    <w:p w14:paraId="2275EC16" w14:textId="77777777" w:rsidR="00A77F13" w:rsidRDefault="00A77F13" w:rsidP="00622A84">
      <w:pPr>
        <w:rPr>
          <w:rFonts w:ascii="Arial" w:hAnsi="Arial" w:cs="Arial"/>
          <w:b/>
          <w:bCs/>
          <w:sz w:val="20"/>
        </w:rPr>
      </w:pPr>
    </w:p>
    <w:p w14:paraId="20EECA9B" w14:textId="77777777" w:rsidR="00A77F13" w:rsidRDefault="00A77F13" w:rsidP="00622A84">
      <w:pPr>
        <w:rPr>
          <w:rFonts w:ascii="Arial" w:hAnsi="Arial" w:cs="Arial"/>
          <w:b/>
          <w:bCs/>
          <w:sz w:val="20"/>
        </w:rPr>
      </w:pPr>
    </w:p>
    <w:p w14:paraId="57859F6B" w14:textId="77777777" w:rsidR="000B03ED" w:rsidRDefault="000B03ED">
      <w:pPr>
        <w:widowControl/>
        <w:spacing w:after="200" w:line="276" w:lineRule="auto"/>
        <w:rPr>
          <w:rFonts w:ascii="Arial" w:hAnsi="Arial" w:cs="Arial"/>
          <w:b/>
          <w:bCs/>
          <w:sz w:val="20"/>
        </w:rPr>
      </w:pPr>
      <w:r>
        <w:rPr>
          <w:rFonts w:ascii="Arial" w:hAnsi="Arial" w:cs="Arial"/>
          <w:b/>
          <w:bCs/>
          <w:sz w:val="20"/>
        </w:rPr>
        <w:br w:type="page"/>
      </w:r>
    </w:p>
    <w:p w14:paraId="44F22007" w14:textId="02B0E674" w:rsidR="00622A84" w:rsidRPr="00B85190" w:rsidRDefault="00622A84" w:rsidP="00622A84">
      <w:pPr>
        <w:rPr>
          <w:rFonts w:ascii="Arial" w:hAnsi="Arial" w:cs="Arial"/>
          <w:sz w:val="20"/>
        </w:rPr>
      </w:pPr>
      <w:bookmarkStart w:id="11" w:name="hsp8"/>
      <w:r w:rsidRPr="00B85190">
        <w:rPr>
          <w:rFonts w:ascii="Arial" w:hAnsi="Arial" w:cs="Arial"/>
          <w:b/>
          <w:bCs/>
          <w:sz w:val="20"/>
        </w:rPr>
        <w:lastRenderedPageBreak/>
        <w:t>SC.</w:t>
      </w:r>
      <w:r w:rsidR="00994803" w:rsidRPr="00B85190">
        <w:rPr>
          <w:rFonts w:ascii="Arial" w:hAnsi="Arial" w:cs="Arial"/>
          <w:b/>
          <w:bCs/>
          <w:sz w:val="20"/>
        </w:rPr>
        <w:t>HSP</w:t>
      </w:r>
      <w:r w:rsidRPr="00B85190">
        <w:rPr>
          <w:rFonts w:ascii="Arial" w:hAnsi="Arial" w:cs="Arial"/>
          <w:b/>
          <w:bCs/>
          <w:sz w:val="20"/>
        </w:rPr>
        <w:t>.8 Matter and Energy in Organisms and Ecosystems</w:t>
      </w:r>
      <w:bookmarkEnd w:id="11"/>
      <w:r w:rsidRPr="00B85190">
        <w:rPr>
          <w:rFonts w:ascii="Arial" w:hAnsi="Arial" w:cs="Arial"/>
          <w:sz w:val="20"/>
        </w:rPr>
        <w:br/>
        <w:t>SC.</w:t>
      </w:r>
      <w:r w:rsidR="00994803" w:rsidRPr="00B85190">
        <w:rPr>
          <w:rFonts w:ascii="Arial" w:hAnsi="Arial" w:cs="Arial"/>
          <w:sz w:val="20"/>
        </w:rPr>
        <w:t>HSP</w:t>
      </w:r>
      <w:r w:rsidRPr="00B85190">
        <w:rPr>
          <w:rFonts w:ascii="Arial" w:hAnsi="Arial" w:cs="Arial"/>
          <w:sz w:val="20"/>
        </w:rPr>
        <w:t xml:space="preserve">.8.3 Gather, analyze, and communicate evidence of the flow of </w:t>
      </w:r>
      <w:r w:rsidR="00994803" w:rsidRPr="00B85190">
        <w:rPr>
          <w:rFonts w:ascii="Arial" w:hAnsi="Arial" w:cs="Arial"/>
          <w:sz w:val="20"/>
        </w:rPr>
        <w:t xml:space="preserve">energy and cycling of matter in </w:t>
      </w:r>
      <w:r w:rsidRPr="00B85190">
        <w:rPr>
          <w:rFonts w:ascii="Arial" w:hAnsi="Arial" w:cs="Arial"/>
          <w:sz w:val="20"/>
        </w:rPr>
        <w:t>organisms and ecosystems.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222"/>
        <w:gridCol w:w="846"/>
        <w:gridCol w:w="13398"/>
      </w:tblGrid>
      <w:tr w:rsidR="00622A84" w:rsidRPr="00B85190" w14:paraId="3442F551" w14:textId="77777777" w:rsidTr="00664DDA">
        <w:tc>
          <w:tcPr>
            <w:tcW w:w="0" w:type="auto"/>
          </w:tcPr>
          <w:p w14:paraId="17C39179" w14:textId="77777777" w:rsidR="00622A84" w:rsidRPr="00B85190" w:rsidRDefault="00622A84" w:rsidP="00FD1E97">
            <w:pPr>
              <w:rPr>
                <w:rFonts w:ascii="Arial" w:hAnsi="Arial" w:cs="Arial"/>
              </w:rPr>
            </w:pPr>
          </w:p>
        </w:tc>
        <w:tc>
          <w:tcPr>
            <w:tcW w:w="0" w:type="auto"/>
          </w:tcPr>
          <w:p w14:paraId="44B09C22" w14:textId="77777777" w:rsidR="00622A84" w:rsidRPr="00B85190" w:rsidRDefault="00622A84" w:rsidP="00FD1E97">
            <w:pPr>
              <w:rPr>
                <w:rFonts w:ascii="Arial" w:hAnsi="Arial" w:cs="Arial"/>
              </w:rPr>
            </w:pPr>
          </w:p>
        </w:tc>
        <w:tc>
          <w:tcPr>
            <w:tcW w:w="0" w:type="auto"/>
          </w:tcPr>
          <w:p w14:paraId="4662A1A3" w14:textId="77777777" w:rsidR="00622A84" w:rsidRPr="00B85190" w:rsidRDefault="00622A84" w:rsidP="00FD1E97">
            <w:pPr>
              <w:rPr>
                <w:rFonts w:ascii="Arial" w:hAnsi="Arial" w:cs="Arial"/>
              </w:rPr>
            </w:pPr>
            <w:r w:rsidRPr="00B85190">
              <w:rPr>
                <w:rFonts w:ascii="Arial" w:hAnsi="Arial" w:cs="Arial"/>
                <w:noProof/>
                <w:sz w:val="20"/>
              </w:rPr>
              <w:drawing>
                <wp:inline distT="0" distB="0" distL="0" distR="0" wp14:anchorId="261B8863" wp14:editId="094C01DB">
                  <wp:extent cx="393192" cy="393192"/>
                  <wp:effectExtent l="0" t="0" r="6985" b="6985"/>
                  <wp:docPr id="455" name="Picture 455" descr="C:\Users\sara.cooper.NDE\Desktop\Standards\EnergyM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ara.cooper.NDE\Desktop\Standards\EnergyMatter.png"/>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50DFC986" w14:textId="6B0F412F" w:rsidR="00622A84" w:rsidRPr="00B85190" w:rsidRDefault="00622A84" w:rsidP="00FD1E97">
            <w:pPr>
              <w:pStyle w:val="NormalWeb"/>
              <w:spacing w:before="0" w:beforeAutospacing="0" w:after="0" w:afterAutospacing="0"/>
              <w:textAlignment w:val="baseline"/>
              <w:rPr>
                <w:rFonts w:ascii="Arial" w:hAnsi="Arial" w:cs="Arial"/>
                <w:bCs/>
                <w:color w:val="000000"/>
                <w:szCs w:val="18"/>
              </w:rPr>
            </w:pPr>
            <w:r w:rsidRPr="00B85190">
              <w:rPr>
                <w:rFonts w:ascii="Arial" w:hAnsi="Arial" w:cs="Arial"/>
                <w:sz w:val="20"/>
              </w:rPr>
              <w:t>SC.</w:t>
            </w:r>
            <w:r w:rsidR="005B2286" w:rsidRPr="00B85190">
              <w:rPr>
                <w:rFonts w:ascii="Arial" w:hAnsi="Arial" w:cs="Arial"/>
                <w:sz w:val="20"/>
              </w:rPr>
              <w:t>HSP</w:t>
            </w:r>
            <w:r w:rsidRPr="00B85190">
              <w:rPr>
                <w:rFonts w:ascii="Arial" w:hAnsi="Arial" w:cs="Arial"/>
                <w:sz w:val="20"/>
              </w:rPr>
              <w:t xml:space="preserve">.8.3.A </w:t>
            </w:r>
            <w:r w:rsidRPr="00B85190">
              <w:rPr>
                <w:rFonts w:ascii="Arial" w:hAnsi="Arial" w:cs="Arial"/>
                <w:b/>
                <w:bCs/>
                <w:color w:val="000000"/>
                <w:sz w:val="20"/>
                <w:szCs w:val="18"/>
              </w:rPr>
              <w:t>Use a model</w:t>
            </w:r>
            <w:r w:rsidRPr="00B85190">
              <w:rPr>
                <w:rFonts w:ascii="Arial" w:hAnsi="Arial" w:cs="Arial"/>
                <w:bCs/>
                <w:color w:val="000000"/>
                <w:sz w:val="20"/>
                <w:szCs w:val="18"/>
              </w:rPr>
              <w:t xml:space="preserve"> </w:t>
            </w:r>
            <w:r w:rsidRPr="00B85190">
              <w:rPr>
                <w:rFonts w:ascii="Arial" w:hAnsi="Arial" w:cs="Arial"/>
                <w:bCs/>
                <w:color w:val="000000"/>
                <w:sz w:val="20"/>
                <w:szCs w:val="18"/>
                <w:u w:val="single"/>
              </w:rPr>
              <w:t>to illustrate how</w:t>
            </w:r>
            <w:r w:rsidRPr="00B85190">
              <w:rPr>
                <w:rFonts w:ascii="Arial" w:hAnsi="Arial" w:cs="Arial"/>
                <w:bCs/>
                <w:color w:val="000000"/>
                <w:sz w:val="20"/>
                <w:szCs w:val="18"/>
              </w:rPr>
              <w:t xml:space="preserve"> photosynthesis transforms light energy into stored chemical energy.</w:t>
            </w:r>
            <w:r w:rsidR="00E11333" w:rsidRPr="00B85190">
              <w:rPr>
                <w:rFonts w:ascii="Arial" w:hAnsi="Arial" w:cs="Arial"/>
                <w:bCs/>
                <w:color w:val="9ACA3C"/>
                <w:sz w:val="20"/>
                <w:szCs w:val="18"/>
              </w:rPr>
              <w:t xml:space="preserve"> </w:t>
            </w:r>
            <w:r w:rsidRPr="00B85190">
              <w:rPr>
                <w:rFonts w:ascii="Arial" w:hAnsi="Arial" w:cs="Arial"/>
                <w:color w:val="7F7F7F" w:themeColor="text1" w:themeTint="80"/>
                <w:sz w:val="18"/>
                <w:szCs w:val="14"/>
              </w:rPr>
              <w:t>Emphasis is on illustrating inputs and outputs of matter and the transfer and transformation of energy in photosynthesis by plants and other photosynthesizing organisms. Examples of models could include diagrams, chemical equations, and conceptual models</w:t>
            </w:r>
            <w:r w:rsidR="000F76A6" w:rsidRPr="00B85190">
              <w:rPr>
                <w:rFonts w:ascii="Arial" w:hAnsi="Arial" w:cs="Arial"/>
                <w:color w:val="7F7F7F" w:themeColor="text1" w:themeTint="80"/>
                <w:sz w:val="18"/>
                <w:szCs w:val="14"/>
              </w:rPr>
              <w:t xml:space="preserve">   </w:t>
            </w:r>
            <w:r w:rsidRPr="00B85190">
              <w:rPr>
                <w:rFonts w:ascii="Arial" w:hAnsi="Arial" w:cs="Arial"/>
                <w:color w:val="7F7F7F" w:themeColor="text1" w:themeTint="80"/>
                <w:sz w:val="18"/>
                <w:szCs w:val="14"/>
              </w:rPr>
              <w:t xml:space="preserve"> </w:t>
            </w:r>
          </w:p>
        </w:tc>
      </w:tr>
      <w:tr w:rsidR="00622A84" w:rsidRPr="00B85190" w14:paraId="7D2958F6" w14:textId="77777777" w:rsidTr="00664DDA">
        <w:tc>
          <w:tcPr>
            <w:tcW w:w="0" w:type="auto"/>
          </w:tcPr>
          <w:p w14:paraId="07CA03E3" w14:textId="77777777" w:rsidR="00622A84" w:rsidRPr="00B85190" w:rsidRDefault="00622A84" w:rsidP="00FD1E97">
            <w:pPr>
              <w:rPr>
                <w:rFonts w:ascii="Arial" w:hAnsi="Arial" w:cs="Arial"/>
              </w:rPr>
            </w:pPr>
          </w:p>
        </w:tc>
        <w:tc>
          <w:tcPr>
            <w:tcW w:w="0" w:type="auto"/>
          </w:tcPr>
          <w:p w14:paraId="6C03DEAC" w14:textId="77777777" w:rsidR="00622A84" w:rsidRPr="00B85190" w:rsidRDefault="00622A84" w:rsidP="00FD1E97">
            <w:pPr>
              <w:rPr>
                <w:rFonts w:ascii="Arial" w:hAnsi="Arial" w:cs="Arial"/>
              </w:rPr>
            </w:pPr>
          </w:p>
        </w:tc>
        <w:tc>
          <w:tcPr>
            <w:tcW w:w="0" w:type="auto"/>
          </w:tcPr>
          <w:p w14:paraId="6B826A10" w14:textId="77777777" w:rsidR="00622A84" w:rsidRPr="00B85190" w:rsidRDefault="00622A84" w:rsidP="00FD1E97">
            <w:pPr>
              <w:rPr>
                <w:rFonts w:ascii="Arial" w:hAnsi="Arial" w:cs="Arial"/>
              </w:rPr>
            </w:pPr>
            <w:r w:rsidRPr="00B85190">
              <w:rPr>
                <w:rFonts w:ascii="Arial" w:hAnsi="Arial" w:cs="Arial"/>
                <w:noProof/>
                <w:sz w:val="20"/>
              </w:rPr>
              <w:drawing>
                <wp:inline distT="0" distB="0" distL="0" distR="0" wp14:anchorId="43EFD166" wp14:editId="624121A6">
                  <wp:extent cx="393192" cy="393192"/>
                  <wp:effectExtent l="0" t="0" r="6985" b="6985"/>
                  <wp:docPr id="6" name="Picture 6" descr="C:\Users\sara.cooper.NDE\Desktop\Standards\EnergyM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ara.cooper.NDE\Desktop\Standards\EnergyMatter.png"/>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052BD224" w14:textId="30A617D9" w:rsidR="00622A84" w:rsidRPr="00B85190" w:rsidRDefault="00622A84" w:rsidP="00FD1E97">
            <w:pPr>
              <w:rPr>
                <w:rFonts w:ascii="Arial" w:hAnsi="Arial" w:cs="Arial"/>
              </w:rPr>
            </w:pPr>
            <w:r w:rsidRPr="00B85190">
              <w:rPr>
                <w:rFonts w:ascii="Arial" w:hAnsi="Arial" w:cs="Arial"/>
                <w:sz w:val="20"/>
              </w:rPr>
              <w:t>SC.</w:t>
            </w:r>
            <w:r w:rsidR="005B2286" w:rsidRPr="00B85190">
              <w:rPr>
                <w:rFonts w:ascii="Arial" w:hAnsi="Arial" w:cs="Arial"/>
                <w:sz w:val="20"/>
              </w:rPr>
              <w:t>HSP</w:t>
            </w:r>
            <w:r w:rsidRPr="00B85190">
              <w:rPr>
                <w:rFonts w:ascii="Arial" w:hAnsi="Arial" w:cs="Arial"/>
                <w:sz w:val="20"/>
              </w:rPr>
              <w:t xml:space="preserve">.8.3.B </w:t>
            </w:r>
            <w:r w:rsidRPr="00B85190">
              <w:rPr>
                <w:rFonts w:ascii="Arial" w:hAnsi="Arial" w:cs="Arial"/>
                <w:b/>
                <w:bCs/>
                <w:sz w:val="20"/>
                <w:szCs w:val="18"/>
              </w:rPr>
              <w:t>Construct and revise an explanation</w:t>
            </w:r>
            <w:r w:rsidRPr="00B85190">
              <w:rPr>
                <w:rFonts w:ascii="Arial" w:hAnsi="Arial" w:cs="Arial"/>
                <w:bCs/>
                <w:sz w:val="20"/>
                <w:szCs w:val="18"/>
              </w:rPr>
              <w:t xml:space="preserve"> based on evidence for how carbon, hydrogen, and oxygen from sugar molecules may </w:t>
            </w:r>
            <w:r w:rsidRPr="00B85190">
              <w:rPr>
                <w:rFonts w:ascii="Arial" w:hAnsi="Arial" w:cs="Arial"/>
                <w:bCs/>
                <w:sz w:val="20"/>
                <w:szCs w:val="18"/>
                <w:u w:val="single"/>
              </w:rPr>
              <w:t>combine with other molecules to form</w:t>
            </w:r>
            <w:r w:rsidRPr="00B85190">
              <w:rPr>
                <w:rFonts w:ascii="Arial" w:hAnsi="Arial" w:cs="Arial"/>
                <w:bCs/>
                <w:sz w:val="20"/>
                <w:szCs w:val="18"/>
              </w:rPr>
              <w:t xml:space="preserve"> amino acids and/or other large carbon-based molecules.</w:t>
            </w:r>
            <w:r w:rsidRPr="00B85190">
              <w:rPr>
                <w:rFonts w:ascii="Arial" w:hAnsi="Arial" w:cs="Arial"/>
                <w:bCs/>
                <w:sz w:val="18"/>
                <w:szCs w:val="14"/>
              </w:rPr>
              <w:t xml:space="preserve"> </w:t>
            </w:r>
            <w:r w:rsidRPr="00B85190">
              <w:rPr>
                <w:rFonts w:ascii="Arial" w:hAnsi="Arial" w:cs="Arial"/>
                <w:color w:val="7F7F7F" w:themeColor="text1" w:themeTint="80"/>
                <w:sz w:val="18"/>
                <w:szCs w:val="14"/>
              </w:rPr>
              <w:t>Emphasis is on using evidence from models and simulations to support explanations.</w:t>
            </w:r>
            <w:r w:rsidR="000F76A6" w:rsidRPr="00B85190">
              <w:rPr>
                <w:rFonts w:ascii="Arial" w:hAnsi="Arial" w:cs="Arial"/>
                <w:color w:val="7F7F7F" w:themeColor="text1" w:themeTint="80"/>
                <w:sz w:val="18"/>
                <w:szCs w:val="14"/>
              </w:rPr>
              <w:t xml:space="preserve">   </w:t>
            </w:r>
          </w:p>
        </w:tc>
      </w:tr>
      <w:tr w:rsidR="00622A84" w:rsidRPr="00B85190" w14:paraId="7F07A6D8" w14:textId="77777777" w:rsidTr="00664DDA">
        <w:tc>
          <w:tcPr>
            <w:tcW w:w="0" w:type="auto"/>
          </w:tcPr>
          <w:p w14:paraId="3646C3D0" w14:textId="77777777" w:rsidR="00622A84" w:rsidRPr="00B85190" w:rsidRDefault="00622A84" w:rsidP="00FD1E97">
            <w:pPr>
              <w:rPr>
                <w:rFonts w:ascii="Arial" w:hAnsi="Arial" w:cs="Arial"/>
              </w:rPr>
            </w:pPr>
          </w:p>
        </w:tc>
        <w:tc>
          <w:tcPr>
            <w:tcW w:w="0" w:type="auto"/>
          </w:tcPr>
          <w:p w14:paraId="53D2D283" w14:textId="77777777" w:rsidR="00622A84" w:rsidRPr="00B85190" w:rsidRDefault="00622A84" w:rsidP="00FD1E97">
            <w:pPr>
              <w:rPr>
                <w:rFonts w:ascii="Arial" w:hAnsi="Arial" w:cs="Arial"/>
              </w:rPr>
            </w:pPr>
          </w:p>
        </w:tc>
        <w:tc>
          <w:tcPr>
            <w:tcW w:w="0" w:type="auto"/>
          </w:tcPr>
          <w:p w14:paraId="59E2BE29" w14:textId="77777777" w:rsidR="00622A84" w:rsidRPr="00B85190" w:rsidRDefault="00622A84" w:rsidP="00FD1E97">
            <w:pPr>
              <w:rPr>
                <w:rFonts w:ascii="Arial" w:hAnsi="Arial" w:cs="Arial"/>
              </w:rPr>
            </w:pPr>
            <w:r w:rsidRPr="00B85190">
              <w:rPr>
                <w:rFonts w:ascii="Arial" w:hAnsi="Arial" w:cs="Arial"/>
                <w:noProof/>
                <w:sz w:val="20"/>
              </w:rPr>
              <w:drawing>
                <wp:inline distT="0" distB="0" distL="0" distR="0" wp14:anchorId="77B4D736" wp14:editId="6FB120C2">
                  <wp:extent cx="393192" cy="393192"/>
                  <wp:effectExtent l="0" t="0" r="6985" b="6985"/>
                  <wp:docPr id="456" name="Picture 456" descr="C:\Users\sara.cooper.NDE\Desktop\Standards\EnergyM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ara.cooper.NDE\Desktop\Standards\EnergyMatter.png"/>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6AA60B2D" w14:textId="7605058A" w:rsidR="00622A84" w:rsidRPr="00B85190" w:rsidRDefault="00622A84" w:rsidP="00FD1E97">
            <w:pPr>
              <w:rPr>
                <w:rFonts w:ascii="Arial" w:hAnsi="Arial" w:cs="Arial"/>
              </w:rPr>
            </w:pPr>
            <w:r w:rsidRPr="00B85190">
              <w:rPr>
                <w:rFonts w:ascii="Arial" w:hAnsi="Arial" w:cs="Arial"/>
                <w:sz w:val="20"/>
              </w:rPr>
              <w:t>SC.</w:t>
            </w:r>
            <w:r w:rsidR="005B2286" w:rsidRPr="00B85190">
              <w:rPr>
                <w:rFonts w:ascii="Arial" w:hAnsi="Arial" w:cs="Arial"/>
                <w:sz w:val="20"/>
              </w:rPr>
              <w:t>HSP</w:t>
            </w:r>
            <w:r w:rsidRPr="00B85190">
              <w:rPr>
                <w:rFonts w:ascii="Arial" w:hAnsi="Arial" w:cs="Arial"/>
                <w:sz w:val="20"/>
              </w:rPr>
              <w:t xml:space="preserve">.8.3.C </w:t>
            </w:r>
            <w:r w:rsidRPr="00B85190">
              <w:rPr>
                <w:rFonts w:ascii="Arial" w:hAnsi="Arial" w:cs="Arial"/>
                <w:b/>
                <w:bCs/>
                <w:sz w:val="20"/>
                <w:szCs w:val="18"/>
              </w:rPr>
              <w:t>Use a model</w:t>
            </w:r>
            <w:r w:rsidRPr="00B85190">
              <w:rPr>
                <w:rFonts w:ascii="Arial" w:hAnsi="Arial" w:cs="Arial"/>
                <w:bCs/>
                <w:sz w:val="20"/>
                <w:szCs w:val="18"/>
              </w:rPr>
              <w:t xml:space="preserve"> to illustrate that cellular respiration is a chemical process whereby the bonds of food molecules and oxygen molecules are broken and the bonds in new compounds are formed resulting in a net </w:t>
            </w:r>
            <w:r w:rsidRPr="00B85190">
              <w:rPr>
                <w:rFonts w:ascii="Arial" w:hAnsi="Arial" w:cs="Arial"/>
                <w:bCs/>
                <w:sz w:val="20"/>
                <w:szCs w:val="18"/>
                <w:u w:val="single"/>
              </w:rPr>
              <w:t>transfer of energy</w:t>
            </w:r>
            <w:r w:rsidRPr="00B85190">
              <w:rPr>
                <w:rFonts w:ascii="Arial" w:hAnsi="Arial" w:cs="Arial"/>
                <w:bCs/>
                <w:sz w:val="20"/>
                <w:szCs w:val="18"/>
              </w:rPr>
              <w:t>.</w:t>
            </w:r>
            <w:r w:rsidRPr="00B85190">
              <w:rPr>
                <w:rFonts w:ascii="Arial" w:hAnsi="Arial" w:cs="Arial"/>
                <w:bCs/>
                <w:color w:val="303A96"/>
                <w:sz w:val="20"/>
                <w:szCs w:val="18"/>
              </w:rPr>
              <w:t xml:space="preserve"> </w:t>
            </w:r>
            <w:r w:rsidRPr="00B85190">
              <w:rPr>
                <w:rFonts w:ascii="Arial" w:hAnsi="Arial" w:cs="Arial"/>
                <w:color w:val="7F7F7F" w:themeColor="text1" w:themeTint="80"/>
                <w:sz w:val="18"/>
                <w:szCs w:val="14"/>
              </w:rPr>
              <w:t>Emphasis is on the conceptual understanding of the steps or specific processes involved in cellular respiration.</w:t>
            </w:r>
            <w:r w:rsidR="000F76A6" w:rsidRPr="00B85190">
              <w:rPr>
                <w:rFonts w:ascii="Arial" w:hAnsi="Arial" w:cs="Arial"/>
                <w:color w:val="7F7F7F" w:themeColor="text1" w:themeTint="80"/>
                <w:sz w:val="18"/>
                <w:szCs w:val="14"/>
              </w:rPr>
              <w:t xml:space="preserve">   </w:t>
            </w:r>
          </w:p>
        </w:tc>
      </w:tr>
      <w:tr w:rsidR="00622A84" w:rsidRPr="00B85190" w14:paraId="1BD8DBD6" w14:textId="77777777" w:rsidTr="00664DDA">
        <w:tc>
          <w:tcPr>
            <w:tcW w:w="0" w:type="auto"/>
          </w:tcPr>
          <w:p w14:paraId="6398A314" w14:textId="77777777" w:rsidR="00622A84" w:rsidRPr="00B85190" w:rsidRDefault="00622A84" w:rsidP="00FD1E97">
            <w:pPr>
              <w:rPr>
                <w:rFonts w:ascii="Arial" w:hAnsi="Arial" w:cs="Arial"/>
              </w:rPr>
            </w:pPr>
          </w:p>
        </w:tc>
        <w:tc>
          <w:tcPr>
            <w:tcW w:w="0" w:type="auto"/>
          </w:tcPr>
          <w:p w14:paraId="71B524C8" w14:textId="77777777" w:rsidR="00622A84" w:rsidRPr="00B85190" w:rsidRDefault="00622A84" w:rsidP="00FD1E97">
            <w:pPr>
              <w:rPr>
                <w:rFonts w:ascii="Arial" w:hAnsi="Arial" w:cs="Arial"/>
              </w:rPr>
            </w:pPr>
          </w:p>
        </w:tc>
        <w:tc>
          <w:tcPr>
            <w:tcW w:w="0" w:type="auto"/>
          </w:tcPr>
          <w:p w14:paraId="4D5109C9" w14:textId="77777777" w:rsidR="00622A84" w:rsidRPr="00B85190" w:rsidRDefault="00622A84" w:rsidP="00FD1E97">
            <w:pPr>
              <w:rPr>
                <w:rFonts w:ascii="Arial" w:hAnsi="Arial" w:cs="Arial"/>
              </w:rPr>
            </w:pPr>
            <w:r w:rsidRPr="00B85190">
              <w:rPr>
                <w:rFonts w:ascii="Arial" w:hAnsi="Arial" w:cs="Arial"/>
                <w:noProof/>
                <w:sz w:val="20"/>
              </w:rPr>
              <w:drawing>
                <wp:inline distT="0" distB="0" distL="0" distR="0" wp14:anchorId="7942B346" wp14:editId="0EE48DED">
                  <wp:extent cx="393192" cy="393192"/>
                  <wp:effectExtent l="0" t="0" r="6985" b="6985"/>
                  <wp:docPr id="457" name="Picture 457" descr="C:\Users\sara.cooper.NDE\Desktop\Standards\EnergyM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ara.cooper.NDE\Desktop\Standards\EnergyMatter.png"/>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38F14B0C" w14:textId="29DD7A35" w:rsidR="00622A84" w:rsidRPr="00B85190" w:rsidRDefault="00622A84" w:rsidP="00FD1E97">
            <w:pPr>
              <w:rPr>
                <w:rFonts w:ascii="Arial" w:hAnsi="Arial" w:cs="Arial"/>
              </w:rPr>
            </w:pPr>
            <w:r w:rsidRPr="00B85190">
              <w:rPr>
                <w:rFonts w:ascii="Arial" w:hAnsi="Arial" w:cs="Arial"/>
                <w:sz w:val="20"/>
              </w:rPr>
              <w:t>SC.</w:t>
            </w:r>
            <w:r w:rsidR="005B2286" w:rsidRPr="00B85190">
              <w:rPr>
                <w:rFonts w:ascii="Arial" w:hAnsi="Arial" w:cs="Arial"/>
                <w:sz w:val="20"/>
              </w:rPr>
              <w:t>HSP</w:t>
            </w:r>
            <w:r w:rsidRPr="00B85190">
              <w:rPr>
                <w:rFonts w:ascii="Arial" w:hAnsi="Arial" w:cs="Arial"/>
                <w:sz w:val="20"/>
              </w:rPr>
              <w:t xml:space="preserve">.8.3.D </w:t>
            </w:r>
            <w:r w:rsidRPr="00B85190">
              <w:rPr>
                <w:rFonts w:ascii="Arial" w:hAnsi="Arial" w:cs="Arial"/>
                <w:b/>
                <w:bCs/>
                <w:sz w:val="20"/>
                <w:szCs w:val="18"/>
              </w:rPr>
              <w:t>Construct and revise an explanation</w:t>
            </w:r>
            <w:r w:rsidRPr="00B85190">
              <w:rPr>
                <w:rFonts w:ascii="Arial" w:hAnsi="Arial" w:cs="Arial"/>
                <w:bCs/>
                <w:sz w:val="20"/>
                <w:szCs w:val="18"/>
              </w:rPr>
              <w:t xml:space="preserve"> based on evidence for the </w:t>
            </w:r>
            <w:r w:rsidRPr="00B85190">
              <w:rPr>
                <w:rFonts w:ascii="Arial" w:hAnsi="Arial" w:cs="Arial"/>
                <w:bCs/>
                <w:sz w:val="20"/>
                <w:szCs w:val="18"/>
                <w:u w:val="single"/>
              </w:rPr>
              <w:t>cycling of matter and flow of energy</w:t>
            </w:r>
            <w:r w:rsidRPr="00B85190">
              <w:rPr>
                <w:rFonts w:ascii="Arial" w:hAnsi="Arial" w:cs="Arial"/>
                <w:bCs/>
                <w:sz w:val="20"/>
                <w:szCs w:val="18"/>
              </w:rPr>
              <w:t xml:space="preserve"> in aerobic and anaerobic conditions.</w:t>
            </w:r>
            <w:r w:rsidR="000E4564" w:rsidRPr="00B85190">
              <w:rPr>
                <w:rFonts w:ascii="Arial" w:hAnsi="Arial" w:cs="Arial"/>
                <w:bCs/>
                <w:sz w:val="20"/>
                <w:szCs w:val="18"/>
              </w:rPr>
              <w:t xml:space="preserve"> </w:t>
            </w:r>
            <w:r w:rsidRPr="00B85190">
              <w:rPr>
                <w:rFonts w:ascii="Arial" w:hAnsi="Arial" w:cs="Arial"/>
                <w:color w:val="7F7F7F" w:themeColor="text1" w:themeTint="80"/>
                <w:sz w:val="18"/>
                <w:szCs w:val="14"/>
              </w:rPr>
              <w:t>Emphasis is on conceptual understanding of the role of metabolism in different environments.</w:t>
            </w:r>
            <w:r w:rsidR="000F76A6" w:rsidRPr="00B85190">
              <w:rPr>
                <w:rFonts w:ascii="Arial" w:hAnsi="Arial" w:cs="Arial"/>
                <w:color w:val="7F7F7F" w:themeColor="text1" w:themeTint="80"/>
                <w:sz w:val="18"/>
                <w:szCs w:val="14"/>
              </w:rPr>
              <w:t xml:space="preserve">   </w:t>
            </w:r>
          </w:p>
        </w:tc>
      </w:tr>
      <w:tr w:rsidR="00622A84" w:rsidRPr="00B85190" w14:paraId="4F37CDC9" w14:textId="77777777" w:rsidTr="00664DDA">
        <w:tc>
          <w:tcPr>
            <w:tcW w:w="0" w:type="auto"/>
          </w:tcPr>
          <w:p w14:paraId="6976575D" w14:textId="77777777" w:rsidR="00622A84" w:rsidRPr="00B85190" w:rsidRDefault="00622A84" w:rsidP="00FD1E97">
            <w:pPr>
              <w:rPr>
                <w:rFonts w:ascii="Arial" w:hAnsi="Arial" w:cs="Arial"/>
              </w:rPr>
            </w:pPr>
          </w:p>
        </w:tc>
        <w:tc>
          <w:tcPr>
            <w:tcW w:w="0" w:type="auto"/>
          </w:tcPr>
          <w:p w14:paraId="7C027495" w14:textId="77777777" w:rsidR="00622A84" w:rsidRPr="00B85190" w:rsidRDefault="00622A84" w:rsidP="00FD1E97">
            <w:pPr>
              <w:rPr>
                <w:rFonts w:ascii="Arial" w:hAnsi="Arial" w:cs="Arial"/>
              </w:rPr>
            </w:pPr>
          </w:p>
        </w:tc>
        <w:tc>
          <w:tcPr>
            <w:tcW w:w="0" w:type="auto"/>
          </w:tcPr>
          <w:p w14:paraId="053F6441" w14:textId="77777777" w:rsidR="00622A84" w:rsidRPr="00B85190" w:rsidRDefault="00622A84" w:rsidP="00FD1E97">
            <w:pPr>
              <w:rPr>
                <w:rFonts w:ascii="Arial" w:hAnsi="Arial" w:cs="Arial"/>
              </w:rPr>
            </w:pPr>
            <w:r w:rsidRPr="00B85190">
              <w:rPr>
                <w:rFonts w:ascii="Arial" w:hAnsi="Arial" w:cs="Arial"/>
                <w:noProof/>
                <w:sz w:val="20"/>
              </w:rPr>
              <w:drawing>
                <wp:inline distT="0" distB="0" distL="0" distR="0" wp14:anchorId="71257C8F" wp14:editId="46287462">
                  <wp:extent cx="393192" cy="393192"/>
                  <wp:effectExtent l="0" t="0" r="6985" b="6985"/>
                  <wp:docPr id="458" name="Picture 458" descr="C:\Users\sara.cooper.NDE\Desktop\Standards\EnergyM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ara.cooper.NDE\Desktop\Standards\EnergyMatter.png"/>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6BF5C948" w14:textId="5366BDA7" w:rsidR="00622A84" w:rsidRPr="00B85190" w:rsidRDefault="00622A84" w:rsidP="00FD1E97">
            <w:pPr>
              <w:rPr>
                <w:rFonts w:ascii="Arial" w:hAnsi="Arial" w:cs="Arial"/>
              </w:rPr>
            </w:pPr>
            <w:r w:rsidRPr="00B85190">
              <w:rPr>
                <w:rFonts w:ascii="Arial" w:hAnsi="Arial" w:cs="Arial"/>
                <w:sz w:val="20"/>
              </w:rPr>
              <w:t>SC.</w:t>
            </w:r>
            <w:r w:rsidR="005B2286" w:rsidRPr="00B85190">
              <w:rPr>
                <w:rFonts w:ascii="Arial" w:hAnsi="Arial" w:cs="Arial"/>
                <w:sz w:val="20"/>
              </w:rPr>
              <w:t>HSP</w:t>
            </w:r>
            <w:r w:rsidRPr="00B85190">
              <w:rPr>
                <w:rFonts w:ascii="Arial" w:hAnsi="Arial" w:cs="Arial"/>
                <w:sz w:val="20"/>
              </w:rPr>
              <w:t xml:space="preserve">.8.3.E </w:t>
            </w:r>
            <w:r w:rsidRPr="00B85190">
              <w:rPr>
                <w:rFonts w:ascii="Arial" w:hAnsi="Arial" w:cs="Arial"/>
                <w:b/>
                <w:bCs/>
                <w:sz w:val="20"/>
                <w:szCs w:val="18"/>
              </w:rPr>
              <w:t>Use mathematical representations</w:t>
            </w:r>
            <w:r w:rsidRPr="00B85190">
              <w:rPr>
                <w:rFonts w:ascii="Arial" w:hAnsi="Arial" w:cs="Arial"/>
                <w:bCs/>
                <w:sz w:val="20"/>
                <w:szCs w:val="18"/>
              </w:rPr>
              <w:t xml:space="preserve"> to support claims for the </w:t>
            </w:r>
            <w:r w:rsidRPr="00B85190">
              <w:rPr>
                <w:rFonts w:ascii="Arial" w:hAnsi="Arial" w:cs="Arial"/>
                <w:bCs/>
                <w:sz w:val="20"/>
                <w:szCs w:val="18"/>
                <w:u w:val="single"/>
              </w:rPr>
              <w:t>cycling of matter and flow of energy</w:t>
            </w:r>
            <w:r w:rsidRPr="00B85190">
              <w:rPr>
                <w:rFonts w:ascii="Arial" w:hAnsi="Arial" w:cs="Arial"/>
                <w:bCs/>
                <w:sz w:val="20"/>
                <w:szCs w:val="18"/>
              </w:rPr>
              <w:t xml:space="preserve"> among organisms in an ecosystem.</w:t>
            </w:r>
            <w:r w:rsidR="000E4564" w:rsidRPr="00B85190">
              <w:rPr>
                <w:rFonts w:ascii="Arial" w:hAnsi="Arial" w:cs="Arial"/>
                <w:bCs/>
                <w:sz w:val="20"/>
                <w:szCs w:val="18"/>
              </w:rPr>
              <w:t xml:space="preserve"> </w:t>
            </w:r>
            <w:r w:rsidRPr="00B85190">
              <w:rPr>
                <w:rFonts w:ascii="Arial" w:hAnsi="Arial" w:cs="Arial"/>
                <w:color w:val="7F7F7F" w:themeColor="text1" w:themeTint="80"/>
                <w:sz w:val="18"/>
                <w:szCs w:val="14"/>
              </w:rPr>
              <w:t>Emphasis is on using a mathematical model of stored energy in biomass to describe the transfer of energy from one trophic level to another and that matter and energy are conserved as matter cycles and energy flows through ecosystems. Emphasis is on atoms and molecules such as carbon, oxygen, hydrogen and nitrogen being conserved as they move through an ecosystem.</w:t>
            </w:r>
            <w:r w:rsidR="000F76A6" w:rsidRPr="00B85190">
              <w:rPr>
                <w:rFonts w:ascii="Arial" w:hAnsi="Arial" w:cs="Arial"/>
                <w:color w:val="7F7F7F" w:themeColor="text1" w:themeTint="80"/>
                <w:sz w:val="18"/>
                <w:szCs w:val="14"/>
              </w:rPr>
              <w:t xml:space="preserve"> </w:t>
            </w:r>
            <w:r w:rsidRPr="00B85190">
              <w:rPr>
                <w:rFonts w:ascii="Arial" w:hAnsi="Arial" w:cs="Arial"/>
                <w:b/>
                <w:color w:val="7F7F7F" w:themeColor="text1" w:themeTint="80"/>
                <w:sz w:val="18"/>
                <w:szCs w:val="14"/>
              </w:rPr>
              <w:t>Assessment is limited to proportional reasoning to describe the cycling of matter and flow of energy.</w:t>
            </w:r>
            <w:r w:rsidR="000F76A6" w:rsidRPr="00B85190">
              <w:rPr>
                <w:rFonts w:ascii="Arial" w:hAnsi="Arial" w:cs="Arial"/>
                <w:b/>
                <w:color w:val="7F7F7F" w:themeColor="text1" w:themeTint="80"/>
                <w:sz w:val="18"/>
                <w:szCs w:val="14"/>
              </w:rPr>
              <w:t xml:space="preserve">  </w:t>
            </w:r>
            <w:r w:rsidR="000F76A6" w:rsidRPr="00B85190">
              <w:rPr>
                <w:rFonts w:ascii="Arial" w:hAnsi="Arial" w:cs="Arial"/>
                <w:color w:val="C00000"/>
                <w:sz w:val="18"/>
                <w:szCs w:val="14"/>
              </w:rPr>
              <w:t xml:space="preserve"> </w:t>
            </w:r>
          </w:p>
        </w:tc>
      </w:tr>
      <w:tr w:rsidR="00622A84" w:rsidRPr="00B85190" w14:paraId="19B4AEE2" w14:textId="77777777" w:rsidTr="00664DDA">
        <w:tc>
          <w:tcPr>
            <w:tcW w:w="0" w:type="auto"/>
          </w:tcPr>
          <w:p w14:paraId="2ADE70F6" w14:textId="77777777" w:rsidR="00622A84" w:rsidRPr="00B85190" w:rsidRDefault="00622A84" w:rsidP="00FD1E97">
            <w:pPr>
              <w:rPr>
                <w:rFonts w:ascii="Arial" w:hAnsi="Arial" w:cs="Arial"/>
              </w:rPr>
            </w:pPr>
          </w:p>
        </w:tc>
        <w:tc>
          <w:tcPr>
            <w:tcW w:w="0" w:type="auto"/>
          </w:tcPr>
          <w:p w14:paraId="32A05826" w14:textId="77777777" w:rsidR="00622A84" w:rsidRPr="00B85190" w:rsidRDefault="00622A84" w:rsidP="00FD1E97">
            <w:pPr>
              <w:rPr>
                <w:rFonts w:ascii="Arial" w:hAnsi="Arial" w:cs="Arial"/>
              </w:rPr>
            </w:pPr>
          </w:p>
        </w:tc>
        <w:tc>
          <w:tcPr>
            <w:tcW w:w="0" w:type="auto"/>
          </w:tcPr>
          <w:p w14:paraId="4C6267EB" w14:textId="691D4650" w:rsidR="00622A84" w:rsidRPr="00B85190" w:rsidRDefault="00664DDA" w:rsidP="00FD1E97">
            <w:pPr>
              <w:rPr>
                <w:rFonts w:ascii="Arial" w:hAnsi="Arial" w:cs="Arial"/>
              </w:rPr>
            </w:pPr>
            <w:r w:rsidRPr="00B85190">
              <w:rPr>
                <w:rFonts w:ascii="Arial" w:hAnsi="Arial" w:cs="Arial"/>
                <w:noProof/>
                <w:sz w:val="20"/>
              </w:rPr>
              <w:drawing>
                <wp:inline distT="0" distB="0" distL="0" distR="0" wp14:anchorId="231F6499" wp14:editId="06630CE4">
                  <wp:extent cx="393065" cy="393065"/>
                  <wp:effectExtent l="0" t="0" r="6985" b="6985"/>
                  <wp:docPr id="62" name="Picture 62" descr="C:\Users\sara.cooper.NDE\Desktop\Standards\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sara.cooper.NDE\Desktop\Standards\Systems.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inline>
              </w:drawing>
            </w:r>
          </w:p>
        </w:tc>
        <w:tc>
          <w:tcPr>
            <w:tcW w:w="0" w:type="auto"/>
          </w:tcPr>
          <w:p w14:paraId="76399276" w14:textId="43449459" w:rsidR="00622A84" w:rsidRPr="00B85190" w:rsidRDefault="00622A84" w:rsidP="00FD1E97">
            <w:pPr>
              <w:rPr>
                <w:rFonts w:ascii="Arial" w:hAnsi="Arial" w:cs="Arial"/>
              </w:rPr>
            </w:pPr>
            <w:r w:rsidRPr="00B85190">
              <w:rPr>
                <w:rFonts w:ascii="Arial" w:hAnsi="Arial" w:cs="Arial"/>
                <w:sz w:val="20"/>
              </w:rPr>
              <w:t>SC.</w:t>
            </w:r>
            <w:r w:rsidR="005B2286" w:rsidRPr="00B85190">
              <w:rPr>
                <w:rFonts w:ascii="Arial" w:hAnsi="Arial" w:cs="Arial"/>
                <w:sz w:val="20"/>
              </w:rPr>
              <w:t>HSP</w:t>
            </w:r>
            <w:r w:rsidRPr="00B85190">
              <w:rPr>
                <w:rFonts w:ascii="Arial" w:hAnsi="Arial" w:cs="Arial"/>
                <w:sz w:val="20"/>
              </w:rPr>
              <w:t xml:space="preserve">.8.3.F </w:t>
            </w:r>
            <w:r w:rsidRPr="00B85190">
              <w:rPr>
                <w:rFonts w:ascii="Arial" w:hAnsi="Arial" w:cs="Arial"/>
                <w:b/>
                <w:bCs/>
                <w:sz w:val="20"/>
                <w:szCs w:val="18"/>
              </w:rPr>
              <w:t xml:space="preserve">Develop a </w:t>
            </w:r>
            <w:r w:rsidRPr="00B85190">
              <w:rPr>
                <w:rFonts w:ascii="Arial" w:hAnsi="Arial" w:cs="Arial"/>
                <w:b/>
                <w:bCs/>
                <w:sz w:val="20"/>
                <w:szCs w:val="18"/>
                <w:u w:val="single"/>
              </w:rPr>
              <w:t>model</w:t>
            </w:r>
            <w:r w:rsidRPr="00B85190">
              <w:rPr>
                <w:rFonts w:ascii="Arial" w:hAnsi="Arial" w:cs="Arial"/>
                <w:bCs/>
                <w:sz w:val="20"/>
                <w:szCs w:val="18"/>
                <w:u w:val="single"/>
              </w:rPr>
              <w:t xml:space="preserve"> to illustrate the role</w:t>
            </w:r>
            <w:r w:rsidRPr="00B85190">
              <w:rPr>
                <w:rFonts w:ascii="Arial" w:hAnsi="Arial" w:cs="Arial"/>
                <w:bCs/>
                <w:sz w:val="20"/>
                <w:szCs w:val="18"/>
              </w:rPr>
              <w:t xml:space="preserve"> of photosynthesis and cellular respiration in the cycling of carbon </w:t>
            </w:r>
            <w:r w:rsidRPr="00B85190">
              <w:rPr>
                <w:rFonts w:ascii="Arial" w:hAnsi="Arial" w:cs="Arial"/>
                <w:bCs/>
                <w:sz w:val="20"/>
                <w:szCs w:val="18"/>
                <w:u w:val="single"/>
              </w:rPr>
              <w:t>among the biosphere, atmosphere, hydrosphere, and geosphere.</w:t>
            </w:r>
            <w:r w:rsidRPr="00B85190">
              <w:rPr>
                <w:rFonts w:ascii="Arial" w:hAnsi="Arial" w:cs="Arial"/>
                <w:bCs/>
                <w:sz w:val="20"/>
                <w:szCs w:val="18"/>
              </w:rPr>
              <w:t xml:space="preserve"> </w:t>
            </w:r>
            <w:r w:rsidRPr="00B85190">
              <w:rPr>
                <w:rFonts w:ascii="Arial" w:hAnsi="Arial" w:cs="Arial"/>
                <w:color w:val="7F7F7F" w:themeColor="text1" w:themeTint="80"/>
                <w:sz w:val="18"/>
                <w:szCs w:val="14"/>
              </w:rPr>
              <w:t>Examples of models could include simulations and mathematical models.</w:t>
            </w:r>
            <w:r w:rsidR="000F76A6" w:rsidRPr="00B85190">
              <w:rPr>
                <w:rFonts w:ascii="Arial" w:hAnsi="Arial" w:cs="Arial"/>
                <w:color w:val="7F7F7F" w:themeColor="text1" w:themeTint="80"/>
                <w:sz w:val="18"/>
                <w:szCs w:val="14"/>
              </w:rPr>
              <w:t xml:space="preserve">   </w:t>
            </w:r>
          </w:p>
        </w:tc>
      </w:tr>
      <w:tr w:rsidR="00622A84" w:rsidRPr="00B85190" w14:paraId="4E1DCEC3" w14:textId="77777777" w:rsidTr="00664DDA">
        <w:tc>
          <w:tcPr>
            <w:tcW w:w="0" w:type="auto"/>
          </w:tcPr>
          <w:p w14:paraId="43A5CAE0" w14:textId="77777777" w:rsidR="00622A84" w:rsidRPr="00B85190" w:rsidRDefault="00622A84" w:rsidP="00FD1E97">
            <w:pPr>
              <w:rPr>
                <w:rFonts w:ascii="Arial" w:hAnsi="Arial" w:cs="Arial"/>
              </w:rPr>
            </w:pPr>
          </w:p>
        </w:tc>
        <w:tc>
          <w:tcPr>
            <w:tcW w:w="0" w:type="auto"/>
          </w:tcPr>
          <w:p w14:paraId="4A64C4BF" w14:textId="77777777" w:rsidR="00622A84" w:rsidRPr="00B85190" w:rsidRDefault="00622A84" w:rsidP="00FD1E97">
            <w:pPr>
              <w:rPr>
                <w:rFonts w:ascii="Arial" w:hAnsi="Arial" w:cs="Arial"/>
              </w:rPr>
            </w:pPr>
          </w:p>
        </w:tc>
        <w:tc>
          <w:tcPr>
            <w:tcW w:w="0" w:type="auto"/>
          </w:tcPr>
          <w:p w14:paraId="16DCB745" w14:textId="77777777" w:rsidR="00622A84" w:rsidRPr="00B85190" w:rsidRDefault="00622A84" w:rsidP="00FD1E97">
            <w:pPr>
              <w:rPr>
                <w:rFonts w:ascii="Arial" w:hAnsi="Arial" w:cs="Arial"/>
              </w:rPr>
            </w:pPr>
            <w:r w:rsidRPr="00B85190">
              <w:rPr>
                <w:rFonts w:ascii="Arial" w:eastAsia="Arial" w:hAnsi="Arial" w:cs="Arial"/>
                <w:b/>
                <w:noProof/>
                <w:sz w:val="20"/>
              </w:rPr>
              <w:drawing>
                <wp:inline distT="0" distB="0" distL="0" distR="0" wp14:anchorId="3523CA88" wp14:editId="391D9288">
                  <wp:extent cx="393192" cy="393192"/>
                  <wp:effectExtent l="0" t="0" r="6985" b="6985"/>
                  <wp:docPr id="460" name="Picture 460" descr="C:\Users\sara.cooper.NDE\Desktop\Standards\Structure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sara.cooper.NDE\Desktop\Standards\StructureFunction.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2C6F8A6A" w14:textId="0C45FCC4" w:rsidR="00622A84" w:rsidRPr="00B85190" w:rsidRDefault="00622A84" w:rsidP="00FD1E97">
            <w:pPr>
              <w:rPr>
                <w:rFonts w:ascii="Arial" w:hAnsi="Arial" w:cs="Arial"/>
              </w:rPr>
            </w:pPr>
            <w:r w:rsidRPr="00B85190">
              <w:rPr>
                <w:rFonts w:ascii="Arial" w:hAnsi="Arial" w:cs="Arial"/>
                <w:sz w:val="20"/>
              </w:rPr>
              <w:t>SC.</w:t>
            </w:r>
            <w:r w:rsidR="005B2286" w:rsidRPr="00B85190">
              <w:rPr>
                <w:rFonts w:ascii="Arial" w:hAnsi="Arial" w:cs="Arial"/>
                <w:sz w:val="20"/>
              </w:rPr>
              <w:t>HSP</w:t>
            </w:r>
            <w:r w:rsidRPr="00B85190">
              <w:rPr>
                <w:rFonts w:ascii="Arial" w:hAnsi="Arial" w:cs="Arial"/>
                <w:sz w:val="20"/>
              </w:rPr>
              <w:t xml:space="preserve">.8.3.G </w:t>
            </w:r>
            <w:r w:rsidRPr="00B85190">
              <w:rPr>
                <w:rFonts w:ascii="Arial" w:hAnsi="Arial" w:cs="Arial"/>
                <w:b/>
                <w:color w:val="000000" w:themeColor="text1"/>
                <w:sz w:val="20"/>
                <w:szCs w:val="18"/>
              </w:rPr>
              <w:t>Use models</w:t>
            </w:r>
            <w:r w:rsidRPr="00B85190">
              <w:rPr>
                <w:rFonts w:ascii="Arial" w:hAnsi="Arial" w:cs="Arial"/>
                <w:color w:val="000000" w:themeColor="text1"/>
                <w:sz w:val="20"/>
                <w:szCs w:val="18"/>
              </w:rPr>
              <w:t xml:space="preserve"> to illustrate how atomic </w:t>
            </w:r>
            <w:r w:rsidRPr="00B85190">
              <w:rPr>
                <w:rFonts w:ascii="Arial" w:hAnsi="Arial" w:cs="Arial"/>
                <w:color w:val="000000" w:themeColor="text1"/>
                <w:sz w:val="20"/>
                <w:szCs w:val="18"/>
                <w:u w:val="single"/>
              </w:rPr>
              <w:t>structure</w:t>
            </w:r>
            <w:r w:rsidRPr="00B85190">
              <w:rPr>
                <w:rFonts w:ascii="Arial" w:hAnsi="Arial" w:cs="Arial"/>
                <w:color w:val="000000" w:themeColor="text1"/>
                <w:sz w:val="20"/>
                <w:szCs w:val="18"/>
              </w:rPr>
              <w:t xml:space="preserve"> and bonding </w:t>
            </w:r>
            <w:r w:rsidRPr="00B85190">
              <w:rPr>
                <w:rFonts w:ascii="Arial" w:hAnsi="Arial" w:cs="Arial"/>
                <w:color w:val="000000" w:themeColor="text1"/>
                <w:sz w:val="20"/>
                <w:szCs w:val="18"/>
                <w:u w:val="single"/>
              </w:rPr>
              <w:t>impact the properties of water</w:t>
            </w:r>
            <w:r w:rsidRPr="00B85190">
              <w:rPr>
                <w:rFonts w:ascii="Arial" w:hAnsi="Arial" w:cs="Arial"/>
                <w:color w:val="000000" w:themeColor="text1"/>
                <w:sz w:val="20"/>
                <w:szCs w:val="18"/>
              </w:rPr>
              <w:t xml:space="preserve"> and their influence on biological systems. </w:t>
            </w:r>
            <w:r w:rsidR="000F76A6" w:rsidRPr="00B85190">
              <w:rPr>
                <w:rFonts w:ascii="Arial" w:hAnsi="Arial" w:cs="Arial"/>
                <w:color w:val="7F7F7F" w:themeColor="text1" w:themeTint="80"/>
                <w:sz w:val="18"/>
                <w:szCs w:val="18"/>
              </w:rPr>
              <w:t xml:space="preserve">  </w:t>
            </w:r>
            <w:r w:rsidRPr="00B85190">
              <w:rPr>
                <w:rFonts w:ascii="Arial" w:hAnsi="Arial" w:cs="Arial"/>
                <w:color w:val="7F7F7F" w:themeColor="text1" w:themeTint="80"/>
                <w:sz w:val="18"/>
                <w:szCs w:val="18"/>
              </w:rPr>
              <w:t>Emphasis is on atomic structure, types of chemical bonds, and properties of water and how those properties influence organisms and ecosystems.</w:t>
            </w:r>
            <w:r w:rsidR="000F76A6" w:rsidRPr="00B85190">
              <w:rPr>
                <w:rFonts w:ascii="Arial" w:hAnsi="Arial" w:cs="Arial"/>
                <w:color w:val="7F7F7F" w:themeColor="text1" w:themeTint="80"/>
                <w:sz w:val="18"/>
                <w:szCs w:val="18"/>
              </w:rPr>
              <w:t xml:space="preserve">   </w:t>
            </w:r>
          </w:p>
        </w:tc>
      </w:tr>
      <w:tr w:rsidR="00622A84" w:rsidRPr="00B85190" w14:paraId="04B3CCF0" w14:textId="77777777" w:rsidTr="00664DDA">
        <w:tc>
          <w:tcPr>
            <w:tcW w:w="0" w:type="auto"/>
          </w:tcPr>
          <w:p w14:paraId="6891E8E7" w14:textId="77777777" w:rsidR="00622A84" w:rsidRPr="00B85190" w:rsidRDefault="00622A84" w:rsidP="00FD1E97">
            <w:pPr>
              <w:rPr>
                <w:rFonts w:ascii="Arial" w:hAnsi="Arial" w:cs="Arial"/>
              </w:rPr>
            </w:pPr>
          </w:p>
        </w:tc>
        <w:tc>
          <w:tcPr>
            <w:tcW w:w="0" w:type="auto"/>
          </w:tcPr>
          <w:p w14:paraId="40A0CC7F" w14:textId="77777777" w:rsidR="00622A84" w:rsidRPr="00B85190" w:rsidRDefault="00622A84" w:rsidP="00FD1E97">
            <w:pPr>
              <w:rPr>
                <w:rFonts w:ascii="Arial" w:hAnsi="Arial" w:cs="Arial"/>
              </w:rPr>
            </w:pPr>
          </w:p>
        </w:tc>
        <w:tc>
          <w:tcPr>
            <w:tcW w:w="0" w:type="auto"/>
          </w:tcPr>
          <w:p w14:paraId="73D1F129" w14:textId="77777777" w:rsidR="00622A84" w:rsidRPr="00B85190" w:rsidRDefault="00622A84" w:rsidP="00FD1E97">
            <w:pPr>
              <w:rPr>
                <w:rFonts w:ascii="Arial" w:hAnsi="Arial" w:cs="Arial"/>
              </w:rPr>
            </w:pPr>
            <w:r w:rsidRPr="00B85190">
              <w:rPr>
                <w:rFonts w:ascii="Arial" w:eastAsia="Arial" w:hAnsi="Arial" w:cs="Arial"/>
                <w:b/>
                <w:noProof/>
                <w:sz w:val="20"/>
              </w:rPr>
              <w:drawing>
                <wp:inline distT="0" distB="0" distL="0" distR="0" wp14:anchorId="3E8B3E0D" wp14:editId="7ED85FF8">
                  <wp:extent cx="393192" cy="393192"/>
                  <wp:effectExtent l="0" t="0" r="6985" b="6985"/>
                  <wp:docPr id="461" name="Picture 461" descr="C:\Users\sara.cooper.NDE\Desktop\Standards\Structure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sara.cooper.NDE\Desktop\Standards\StructureFunction.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581DA79B" w14:textId="38FBDFF1" w:rsidR="00622A84" w:rsidRPr="00B85190" w:rsidRDefault="00622A84" w:rsidP="00FD1E97">
            <w:pPr>
              <w:rPr>
                <w:rFonts w:ascii="Arial" w:hAnsi="Arial" w:cs="Arial"/>
                <w:sz w:val="20"/>
              </w:rPr>
            </w:pPr>
            <w:r w:rsidRPr="00B85190">
              <w:rPr>
                <w:rFonts w:ascii="Arial" w:hAnsi="Arial" w:cs="Arial"/>
                <w:sz w:val="20"/>
              </w:rPr>
              <w:t>SC.</w:t>
            </w:r>
            <w:r w:rsidR="005B2286" w:rsidRPr="00B85190">
              <w:rPr>
                <w:rFonts w:ascii="Arial" w:hAnsi="Arial" w:cs="Arial"/>
                <w:sz w:val="20"/>
              </w:rPr>
              <w:t>HSP</w:t>
            </w:r>
            <w:r w:rsidRPr="00B85190">
              <w:rPr>
                <w:rFonts w:ascii="Arial" w:hAnsi="Arial" w:cs="Arial"/>
                <w:sz w:val="20"/>
              </w:rPr>
              <w:t xml:space="preserve">.8.3.H </w:t>
            </w:r>
            <w:r w:rsidRPr="00B85190">
              <w:rPr>
                <w:rFonts w:ascii="Arial" w:hAnsi="Arial" w:cs="Arial"/>
                <w:b/>
                <w:color w:val="000000" w:themeColor="text1"/>
                <w:sz w:val="20"/>
                <w:szCs w:val="18"/>
              </w:rPr>
              <w:t>Construct an explanation</w:t>
            </w:r>
            <w:r w:rsidRPr="00B85190">
              <w:rPr>
                <w:rFonts w:ascii="Arial" w:hAnsi="Arial" w:cs="Arial"/>
                <w:color w:val="000000" w:themeColor="text1"/>
                <w:sz w:val="20"/>
                <w:szCs w:val="18"/>
              </w:rPr>
              <w:t xml:space="preserve"> based on evidence for </w:t>
            </w:r>
            <w:r w:rsidRPr="00B85190">
              <w:rPr>
                <w:rFonts w:ascii="Arial" w:hAnsi="Arial" w:cs="Arial"/>
                <w:color w:val="000000" w:themeColor="text1"/>
                <w:sz w:val="20"/>
                <w:szCs w:val="18"/>
                <w:u w:val="single"/>
              </w:rPr>
              <w:t>how ATP powers cellular work and for how enzymes affect</w:t>
            </w:r>
            <w:r w:rsidRPr="00B85190">
              <w:rPr>
                <w:rFonts w:ascii="Arial" w:hAnsi="Arial" w:cs="Arial"/>
                <w:color w:val="000000" w:themeColor="text1"/>
                <w:sz w:val="20"/>
                <w:szCs w:val="18"/>
              </w:rPr>
              <w:t xml:space="preserve"> the rate of and the amount of energy needed for metabolic reactions.</w:t>
            </w:r>
            <w:r w:rsidRPr="00B85190">
              <w:rPr>
                <w:rFonts w:ascii="Arial" w:hAnsi="Arial" w:cs="Arial"/>
                <w:color w:val="6AA84F"/>
                <w:sz w:val="20"/>
                <w:szCs w:val="18"/>
              </w:rPr>
              <w:t xml:space="preserve"> </w:t>
            </w:r>
            <w:r w:rsidRPr="00B85190">
              <w:rPr>
                <w:rFonts w:ascii="Arial" w:hAnsi="Arial" w:cs="Arial"/>
                <w:color w:val="7F7F7F" w:themeColor="text1" w:themeTint="80"/>
                <w:sz w:val="18"/>
                <w:szCs w:val="18"/>
              </w:rPr>
              <w:t>Emphasis is on the structure of ATP and how ATP</w:t>
            </w:r>
            <w:r w:rsidRPr="00B85190">
              <w:rPr>
                <w:rFonts w:ascii="Arial" w:hAnsi="Arial" w:cs="Arial"/>
                <w:color w:val="7F7F7F" w:themeColor="text1" w:themeTint="80"/>
                <w:sz w:val="20"/>
              </w:rPr>
              <w:t xml:space="preserve"> </w:t>
            </w:r>
            <w:r w:rsidRPr="00B85190">
              <w:rPr>
                <w:rFonts w:ascii="Arial" w:hAnsi="Arial" w:cs="Arial"/>
                <w:color w:val="7F7F7F" w:themeColor="text1" w:themeTint="80"/>
                <w:sz w:val="18"/>
                <w:szCs w:val="18"/>
              </w:rPr>
              <w:t>is used to power cellular work by coupling exergonic and endergonic reactions. Emphasis is on how enzymes speed up and/or lower the activation energy needed for metabolic reactions and how the regulation of enzyme activity helps control metabolism.</w:t>
            </w:r>
            <w:r w:rsidR="000F76A6" w:rsidRPr="00B85190">
              <w:rPr>
                <w:rFonts w:ascii="Arial" w:hAnsi="Arial" w:cs="Arial"/>
                <w:color w:val="7F7F7F" w:themeColor="text1" w:themeTint="80"/>
                <w:sz w:val="18"/>
                <w:szCs w:val="18"/>
              </w:rPr>
              <w:t xml:space="preserve">   </w:t>
            </w:r>
          </w:p>
        </w:tc>
      </w:tr>
    </w:tbl>
    <w:p w14:paraId="26EA53F3" w14:textId="77777777" w:rsidR="00A02C65" w:rsidRDefault="00622A84" w:rsidP="00622A84">
      <w:pPr>
        <w:pStyle w:val="NormalWeb"/>
        <w:spacing w:before="0" w:beforeAutospacing="0" w:after="0" w:afterAutospacing="0"/>
        <w:textAlignment w:val="baseline"/>
        <w:rPr>
          <w:rFonts w:ascii="Arial" w:hAnsi="Arial" w:cs="Arial"/>
          <w:b/>
          <w:sz w:val="20"/>
        </w:rPr>
      </w:pPr>
      <w:r w:rsidRPr="00B85190">
        <w:rPr>
          <w:rFonts w:ascii="Arial" w:eastAsiaTheme="minorHAnsi" w:hAnsi="Arial" w:cs="Arial"/>
          <w:sz w:val="20"/>
          <w:szCs w:val="22"/>
        </w:rPr>
        <w:br/>
      </w:r>
    </w:p>
    <w:tbl>
      <w:tblPr>
        <w:tblpPr w:leftFromText="180" w:rightFromText="180" w:vertAnchor="page" w:horzAnchor="page" w:tblpX="703" w:tblpY="98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947"/>
        <w:gridCol w:w="6392"/>
        <w:gridCol w:w="3339"/>
      </w:tblGrid>
      <w:tr w:rsidR="00A02C65" w:rsidRPr="00B85190" w14:paraId="45E9B43A" w14:textId="77777777" w:rsidTr="000729AC">
        <w:trPr>
          <w:trHeight w:val="215"/>
        </w:trPr>
        <w:tc>
          <w:tcPr>
            <w:tcW w:w="5000" w:type="pct"/>
            <w:gridSpan w:val="3"/>
            <w:shd w:val="clear" w:color="auto" w:fill="D9D9D9"/>
            <w:vAlign w:val="center"/>
          </w:tcPr>
          <w:p w14:paraId="06A3686C" w14:textId="77777777" w:rsidR="00A02C65" w:rsidRPr="00B85190" w:rsidRDefault="00A02C65" w:rsidP="000729AC">
            <w:pPr>
              <w:pStyle w:val="ListParagraph"/>
              <w:snapToGrid w:val="0"/>
              <w:ind w:left="247"/>
              <w:jc w:val="center"/>
              <w:rPr>
                <w:rFonts w:ascii="Arial" w:hAnsi="Arial" w:cs="Arial"/>
                <w:noProof/>
                <w:sz w:val="16"/>
                <w:szCs w:val="18"/>
              </w:rPr>
            </w:pPr>
            <w:r w:rsidRPr="00B85190">
              <w:rPr>
                <w:rFonts w:ascii="Arial" w:hAnsi="Arial" w:cs="Arial"/>
                <w:sz w:val="16"/>
                <w:szCs w:val="17"/>
                <w:shd w:val="clear" w:color="auto" w:fill="D9D9D9"/>
              </w:rPr>
              <w:lastRenderedPageBreak/>
              <w:t>The performance indicators above were developed using the following elements from the NRC document</w:t>
            </w:r>
            <w:r w:rsidRPr="00B85190">
              <w:rPr>
                <w:rStyle w:val="apple-converted-space"/>
                <w:rFonts w:ascii="Arial" w:hAnsi="Arial" w:cs="Arial"/>
                <w:sz w:val="16"/>
                <w:szCs w:val="17"/>
                <w:shd w:val="clear" w:color="auto" w:fill="D9D9D9"/>
              </w:rPr>
              <w:t xml:space="preserve"> </w:t>
            </w:r>
            <w:r w:rsidRPr="00B85190">
              <w:rPr>
                <w:rFonts w:ascii="Arial" w:hAnsi="Arial" w:cs="Arial"/>
                <w:i/>
                <w:iCs/>
                <w:sz w:val="16"/>
                <w:szCs w:val="17"/>
              </w:rPr>
              <w:t>A Framework for K-12 Science Education</w:t>
            </w:r>
            <w:r w:rsidRPr="00B85190">
              <w:rPr>
                <w:rFonts w:ascii="Arial" w:hAnsi="Arial" w:cs="Arial"/>
                <w:sz w:val="16"/>
                <w:szCs w:val="17"/>
                <w:shd w:val="clear" w:color="auto" w:fill="D9D9D9"/>
              </w:rPr>
              <w:t>:</w:t>
            </w:r>
          </w:p>
        </w:tc>
      </w:tr>
      <w:tr w:rsidR="00A02C65" w:rsidRPr="00B85190" w14:paraId="2C7D6648" w14:textId="77777777" w:rsidTr="000729AC">
        <w:trPr>
          <w:trHeight w:val="170"/>
        </w:trPr>
        <w:tc>
          <w:tcPr>
            <w:tcW w:w="1746" w:type="pct"/>
            <w:shd w:val="clear" w:color="auto" w:fill="E1F4FB"/>
          </w:tcPr>
          <w:p w14:paraId="31B3E95E" w14:textId="77777777" w:rsidR="00A02C65" w:rsidRPr="00B85190" w:rsidRDefault="00A02C65" w:rsidP="000729AC">
            <w:pPr>
              <w:shd w:val="clear" w:color="auto" w:fill="34B2E3"/>
              <w:ind w:left="67"/>
              <w:jc w:val="center"/>
              <w:rPr>
                <w:rFonts w:ascii="Arial" w:hAnsi="Arial" w:cs="Arial"/>
                <w:b/>
                <w:color w:val="FFFFFF"/>
                <w:sz w:val="20"/>
                <w:szCs w:val="20"/>
              </w:rPr>
            </w:pPr>
            <w:r w:rsidRPr="00B85190">
              <w:rPr>
                <w:rFonts w:ascii="Arial" w:hAnsi="Arial" w:cs="Arial"/>
                <w:b/>
                <w:color w:val="FFFFFF"/>
                <w:sz w:val="20"/>
                <w:szCs w:val="20"/>
              </w:rPr>
              <w:t>Science and Engineering Practices</w:t>
            </w:r>
          </w:p>
          <w:p w14:paraId="6CA7BB32" w14:textId="77777777" w:rsidR="00A02C65" w:rsidRPr="00A02C65" w:rsidRDefault="00A02C65" w:rsidP="00A02C65">
            <w:pPr>
              <w:widowControl/>
              <w:spacing w:before="80"/>
              <w:rPr>
                <w:rFonts w:ascii="Arial" w:hAnsi="Arial" w:cs="Arial"/>
                <w:color w:val="auto"/>
                <w:sz w:val="32"/>
              </w:rPr>
            </w:pPr>
            <w:r w:rsidRPr="00A02C65">
              <w:rPr>
                <w:rFonts w:ascii="Arial" w:hAnsi="Arial" w:cs="Arial"/>
                <w:b/>
                <w:bCs/>
                <w:color w:val="auto"/>
                <w:sz w:val="18"/>
                <w:szCs w:val="14"/>
              </w:rPr>
              <w:t>Developing and Using Models</w:t>
            </w:r>
          </w:p>
          <w:p w14:paraId="79C56C04" w14:textId="77777777" w:rsidR="00A02C65" w:rsidRPr="00A02C65" w:rsidRDefault="00A02C65" w:rsidP="00A02C65">
            <w:pPr>
              <w:widowControl/>
              <w:rPr>
                <w:rFonts w:ascii="Arial" w:hAnsi="Arial" w:cs="Arial"/>
                <w:color w:val="auto"/>
                <w:sz w:val="32"/>
              </w:rPr>
            </w:pPr>
            <w:r w:rsidRPr="00A02C65">
              <w:rPr>
                <w:rFonts w:ascii="Arial" w:hAnsi="Arial" w:cs="Arial"/>
                <w:color w:val="auto"/>
                <w:sz w:val="18"/>
                <w:szCs w:val="14"/>
              </w:rPr>
              <w:t>Modeling in  grade 12 builds on K–11  experiences and progresses to using, synthesizing, and developing models to predict, show, and reflect upon relationships among variables between systems and their components in the natural and designed worlds.  </w:t>
            </w:r>
          </w:p>
          <w:p w14:paraId="25CDC33A" w14:textId="39958591" w:rsidR="00A02C65" w:rsidRPr="00A02C65" w:rsidRDefault="00A02C65" w:rsidP="002A5EB4">
            <w:pPr>
              <w:widowControl/>
              <w:numPr>
                <w:ilvl w:val="0"/>
                <w:numId w:val="90"/>
              </w:numPr>
              <w:ind w:left="432"/>
              <w:textAlignment w:val="baseline"/>
              <w:rPr>
                <w:rFonts w:ascii="Arial" w:hAnsi="Arial" w:cs="Arial"/>
                <w:color w:val="auto"/>
                <w:sz w:val="18"/>
                <w:szCs w:val="14"/>
              </w:rPr>
            </w:pPr>
            <w:r w:rsidRPr="00A02C65">
              <w:rPr>
                <w:rFonts w:ascii="Arial" w:hAnsi="Arial" w:cs="Arial"/>
                <w:color w:val="auto"/>
                <w:sz w:val="18"/>
                <w:szCs w:val="14"/>
              </w:rPr>
              <w:t>Use a model based on evidence to illustrate</w:t>
            </w:r>
            <w:r w:rsidRPr="00A02C65">
              <w:rPr>
                <w:rFonts w:ascii="Arial" w:hAnsi="Arial" w:cs="Arial"/>
                <w:b/>
                <w:bCs/>
                <w:color w:val="auto"/>
                <w:sz w:val="18"/>
                <w:szCs w:val="14"/>
              </w:rPr>
              <w:t xml:space="preserve"> </w:t>
            </w:r>
            <w:r w:rsidRPr="00A02C65">
              <w:rPr>
                <w:rFonts w:ascii="Arial" w:hAnsi="Arial" w:cs="Arial"/>
                <w:color w:val="auto"/>
                <w:sz w:val="18"/>
                <w:szCs w:val="14"/>
              </w:rPr>
              <w:t>the relationships between systems or between components of a system. (</w:t>
            </w:r>
            <w:r>
              <w:rPr>
                <w:rFonts w:ascii="Arial" w:hAnsi="Arial" w:cs="Arial"/>
                <w:color w:val="auto"/>
                <w:sz w:val="18"/>
                <w:szCs w:val="14"/>
              </w:rPr>
              <w:t>HSP.8.3.A</w:t>
            </w:r>
            <w:r w:rsidRPr="00A02C65">
              <w:rPr>
                <w:rFonts w:ascii="Arial" w:hAnsi="Arial" w:cs="Arial"/>
                <w:color w:val="auto"/>
                <w:sz w:val="18"/>
                <w:szCs w:val="14"/>
              </w:rPr>
              <w:t>),(</w:t>
            </w:r>
            <w:r>
              <w:rPr>
                <w:rFonts w:ascii="Arial" w:hAnsi="Arial" w:cs="Arial"/>
                <w:color w:val="auto"/>
                <w:sz w:val="18"/>
                <w:szCs w:val="14"/>
              </w:rPr>
              <w:t>HSP.8.3.C</w:t>
            </w:r>
            <w:r w:rsidRPr="00A02C65">
              <w:rPr>
                <w:rFonts w:ascii="Arial" w:hAnsi="Arial" w:cs="Arial"/>
                <w:color w:val="auto"/>
                <w:sz w:val="18"/>
                <w:szCs w:val="14"/>
              </w:rPr>
              <w:t>)</w:t>
            </w:r>
          </w:p>
          <w:p w14:paraId="61C73F97" w14:textId="21EAE995" w:rsidR="00A02C65" w:rsidRPr="00A02C65" w:rsidRDefault="00A02C65" w:rsidP="002A5EB4">
            <w:pPr>
              <w:widowControl/>
              <w:numPr>
                <w:ilvl w:val="0"/>
                <w:numId w:val="91"/>
              </w:numPr>
              <w:ind w:left="432"/>
              <w:textAlignment w:val="baseline"/>
              <w:rPr>
                <w:rFonts w:ascii="Arial" w:hAnsi="Arial" w:cs="Arial"/>
                <w:color w:val="auto"/>
                <w:sz w:val="20"/>
                <w:szCs w:val="16"/>
              </w:rPr>
            </w:pPr>
            <w:r w:rsidRPr="00A02C65">
              <w:rPr>
                <w:rFonts w:ascii="Arial" w:hAnsi="Arial" w:cs="Arial"/>
                <w:color w:val="auto"/>
                <w:sz w:val="18"/>
                <w:szCs w:val="14"/>
              </w:rPr>
              <w:t>Develop a model based on evidence to illustrate the relationships between systems or components of a system. (</w:t>
            </w:r>
            <w:r>
              <w:rPr>
                <w:rFonts w:ascii="Arial" w:hAnsi="Arial" w:cs="Arial"/>
                <w:color w:val="auto"/>
                <w:sz w:val="18"/>
                <w:szCs w:val="14"/>
              </w:rPr>
              <w:t>HSP.8.3.F</w:t>
            </w:r>
            <w:r w:rsidRPr="00A02C65">
              <w:rPr>
                <w:rFonts w:ascii="Arial" w:hAnsi="Arial" w:cs="Arial"/>
                <w:color w:val="auto"/>
                <w:sz w:val="18"/>
                <w:szCs w:val="14"/>
              </w:rPr>
              <w:t>)</w:t>
            </w:r>
          </w:p>
          <w:p w14:paraId="33DF748C" w14:textId="4A37F458" w:rsidR="00A02C65" w:rsidRPr="00A02C65" w:rsidRDefault="00A02C65" w:rsidP="002A5EB4">
            <w:pPr>
              <w:widowControl/>
              <w:numPr>
                <w:ilvl w:val="0"/>
                <w:numId w:val="91"/>
              </w:numPr>
              <w:ind w:left="432"/>
              <w:textAlignment w:val="baseline"/>
              <w:rPr>
                <w:rFonts w:ascii="Arial" w:hAnsi="Arial" w:cs="Arial"/>
                <w:color w:val="auto"/>
                <w:sz w:val="18"/>
                <w:szCs w:val="14"/>
              </w:rPr>
            </w:pPr>
            <w:r w:rsidRPr="00A02C65">
              <w:rPr>
                <w:rFonts w:ascii="Arial" w:hAnsi="Arial" w:cs="Arial"/>
                <w:color w:val="auto"/>
                <w:sz w:val="18"/>
                <w:szCs w:val="14"/>
              </w:rPr>
              <w:t>Develop a model to reflect on science concepts. (</w:t>
            </w:r>
            <w:r>
              <w:rPr>
                <w:rFonts w:ascii="Arial" w:hAnsi="Arial" w:cs="Arial"/>
                <w:color w:val="auto"/>
                <w:sz w:val="18"/>
                <w:szCs w:val="14"/>
              </w:rPr>
              <w:t>HSP.8.3.G</w:t>
            </w:r>
            <w:r w:rsidRPr="00A02C65">
              <w:rPr>
                <w:rFonts w:ascii="Arial" w:hAnsi="Arial" w:cs="Arial"/>
                <w:color w:val="auto"/>
                <w:sz w:val="18"/>
                <w:szCs w:val="14"/>
              </w:rPr>
              <w:t xml:space="preserve">) </w:t>
            </w:r>
          </w:p>
          <w:p w14:paraId="1E86FFE5" w14:textId="77777777" w:rsidR="00A02C65" w:rsidRPr="00A02C65" w:rsidRDefault="00A02C65" w:rsidP="00A02C65">
            <w:pPr>
              <w:widowControl/>
              <w:rPr>
                <w:rFonts w:ascii="Arial" w:hAnsi="Arial" w:cs="Arial"/>
                <w:color w:val="auto"/>
                <w:sz w:val="32"/>
              </w:rPr>
            </w:pPr>
            <w:r w:rsidRPr="00A02C65">
              <w:rPr>
                <w:rFonts w:ascii="Arial" w:hAnsi="Arial" w:cs="Arial"/>
                <w:b/>
                <w:bCs/>
                <w:color w:val="auto"/>
                <w:sz w:val="18"/>
                <w:szCs w:val="14"/>
              </w:rPr>
              <w:t>Using Mathematics and Computational Thinking</w:t>
            </w:r>
          </w:p>
          <w:p w14:paraId="3C13B049" w14:textId="77777777" w:rsidR="00A02C65" w:rsidRPr="00A02C65" w:rsidRDefault="00A02C65" w:rsidP="00A02C65">
            <w:pPr>
              <w:widowControl/>
              <w:rPr>
                <w:rFonts w:ascii="Arial" w:hAnsi="Arial" w:cs="Arial"/>
                <w:color w:val="auto"/>
                <w:sz w:val="32"/>
              </w:rPr>
            </w:pPr>
            <w:r w:rsidRPr="00A02C65">
              <w:rPr>
                <w:rFonts w:ascii="Arial" w:hAnsi="Arial" w:cs="Arial"/>
                <w:color w:val="auto"/>
                <w:sz w:val="18"/>
                <w:szCs w:val="14"/>
              </w:rPr>
              <w:t>Mathematical and computational thinking in grade 12 builds on K–11 experiences and progresses to using algebraic thinking and analysis, a range of linear and nonlinear functions including trigonometric functions, exponentials and logarithms, and computational tools for statistical analysis to analyze, represent, and model data. Simple computational simulations are created and used based on mathematical models of basic assumptions.</w:t>
            </w:r>
          </w:p>
          <w:p w14:paraId="5A5EADEB" w14:textId="6076561C" w:rsidR="00A02C65" w:rsidRPr="00A02C65" w:rsidRDefault="00A02C65" w:rsidP="002A5EB4">
            <w:pPr>
              <w:widowControl/>
              <w:numPr>
                <w:ilvl w:val="0"/>
                <w:numId w:val="92"/>
              </w:numPr>
              <w:ind w:left="432"/>
              <w:textAlignment w:val="baseline"/>
              <w:rPr>
                <w:rFonts w:ascii="Arial" w:hAnsi="Arial" w:cs="Arial"/>
                <w:color w:val="auto"/>
                <w:sz w:val="20"/>
                <w:szCs w:val="16"/>
              </w:rPr>
            </w:pPr>
            <w:r w:rsidRPr="00A02C65">
              <w:rPr>
                <w:rFonts w:ascii="Arial" w:hAnsi="Arial" w:cs="Arial"/>
                <w:color w:val="auto"/>
                <w:sz w:val="18"/>
                <w:szCs w:val="14"/>
              </w:rPr>
              <w:t>Use mathematical representations of phenomena or design solutions to support claims. (</w:t>
            </w:r>
            <w:r>
              <w:rPr>
                <w:rFonts w:ascii="Arial" w:hAnsi="Arial" w:cs="Arial"/>
                <w:color w:val="auto"/>
                <w:sz w:val="18"/>
                <w:szCs w:val="14"/>
              </w:rPr>
              <w:t>HSP.8.3.E</w:t>
            </w:r>
            <w:r w:rsidRPr="00A02C65">
              <w:rPr>
                <w:rFonts w:ascii="Arial" w:hAnsi="Arial" w:cs="Arial"/>
                <w:color w:val="auto"/>
                <w:sz w:val="18"/>
                <w:szCs w:val="14"/>
              </w:rPr>
              <w:t>)    </w:t>
            </w:r>
          </w:p>
          <w:p w14:paraId="7D43028F" w14:textId="77777777" w:rsidR="00A02C65" w:rsidRPr="00A02C65" w:rsidRDefault="00A02C65" w:rsidP="00A02C65">
            <w:pPr>
              <w:widowControl/>
              <w:rPr>
                <w:rFonts w:ascii="Arial" w:hAnsi="Arial" w:cs="Arial"/>
                <w:color w:val="auto"/>
                <w:sz w:val="32"/>
              </w:rPr>
            </w:pPr>
            <w:r w:rsidRPr="00A02C65">
              <w:rPr>
                <w:rFonts w:ascii="Arial" w:hAnsi="Arial" w:cs="Arial"/>
                <w:b/>
                <w:bCs/>
                <w:color w:val="auto"/>
                <w:sz w:val="18"/>
                <w:szCs w:val="14"/>
              </w:rPr>
              <w:t>Constructing Explanations and Designing Solutions</w:t>
            </w:r>
          </w:p>
          <w:p w14:paraId="0EC62143" w14:textId="77777777" w:rsidR="00A02C65" w:rsidRPr="00A02C65" w:rsidRDefault="00A02C65" w:rsidP="00A02C65">
            <w:pPr>
              <w:widowControl/>
              <w:rPr>
                <w:rFonts w:ascii="Arial" w:hAnsi="Arial" w:cs="Arial"/>
                <w:color w:val="auto"/>
                <w:sz w:val="32"/>
              </w:rPr>
            </w:pPr>
            <w:r w:rsidRPr="00A02C65">
              <w:rPr>
                <w:rFonts w:ascii="Arial" w:hAnsi="Arial" w:cs="Arial"/>
                <w:color w:val="auto"/>
                <w:sz w:val="18"/>
                <w:szCs w:val="14"/>
              </w:rPr>
              <w:t>Constructing explanations and designing solutions in  grade 12 builds on K–11 experiences and progresses to explanations and designs that are supported by multiple and independent student-generated sources of evidence consistent with scientific ideas, principles, and theories.</w:t>
            </w:r>
          </w:p>
          <w:p w14:paraId="61F6BDD0" w14:textId="58C2B106" w:rsidR="00A02C65" w:rsidRPr="00A02C65" w:rsidRDefault="00A02C65" w:rsidP="002A5EB4">
            <w:pPr>
              <w:widowControl/>
              <w:numPr>
                <w:ilvl w:val="0"/>
                <w:numId w:val="93"/>
              </w:numPr>
              <w:ind w:left="432"/>
              <w:textAlignment w:val="baseline"/>
              <w:rPr>
                <w:rFonts w:ascii="Arial" w:hAnsi="Arial" w:cs="Arial"/>
                <w:color w:val="auto"/>
                <w:sz w:val="18"/>
                <w:szCs w:val="14"/>
              </w:rPr>
            </w:pPr>
            <w:r w:rsidRPr="00A02C65">
              <w:rPr>
                <w:rFonts w:ascii="Arial" w:hAnsi="Arial" w:cs="Arial"/>
                <w:color w:val="auto"/>
                <w:sz w:val="18"/>
                <w:szCs w:val="14"/>
              </w:rPr>
              <w:t>Construct and revise an explanation based on valid and reliable evidence obtained from a variety of sources (including students’ own investigations, models, theories, simulations, peer review) and the assumption that theories and laws that describe the natural world operate today as they did in the past and will continue to do so in the future. (</w:t>
            </w:r>
            <w:r>
              <w:rPr>
                <w:rFonts w:ascii="Arial" w:hAnsi="Arial" w:cs="Arial"/>
                <w:color w:val="auto"/>
                <w:sz w:val="18"/>
                <w:szCs w:val="14"/>
              </w:rPr>
              <w:t>HSP.8.3.B</w:t>
            </w:r>
            <w:r w:rsidRPr="00A02C65">
              <w:rPr>
                <w:rFonts w:ascii="Arial" w:hAnsi="Arial" w:cs="Arial"/>
                <w:color w:val="auto"/>
                <w:sz w:val="18"/>
                <w:szCs w:val="14"/>
              </w:rPr>
              <w:t>),(</w:t>
            </w:r>
            <w:r>
              <w:rPr>
                <w:rFonts w:ascii="Arial" w:hAnsi="Arial" w:cs="Arial"/>
                <w:color w:val="auto"/>
                <w:sz w:val="18"/>
                <w:szCs w:val="14"/>
              </w:rPr>
              <w:t>HSP.8.3.D</w:t>
            </w:r>
            <w:r w:rsidRPr="00A02C65">
              <w:rPr>
                <w:rFonts w:ascii="Arial" w:hAnsi="Arial" w:cs="Arial"/>
                <w:color w:val="auto"/>
                <w:sz w:val="18"/>
                <w:szCs w:val="14"/>
              </w:rPr>
              <w:t>)  </w:t>
            </w:r>
          </w:p>
          <w:p w14:paraId="51DCB06C" w14:textId="37AA6322" w:rsidR="00A02C65" w:rsidRPr="00A02C65" w:rsidRDefault="00A02C65" w:rsidP="002A5EB4">
            <w:pPr>
              <w:widowControl/>
              <w:numPr>
                <w:ilvl w:val="0"/>
                <w:numId w:val="93"/>
              </w:numPr>
              <w:ind w:left="432"/>
              <w:textAlignment w:val="baseline"/>
              <w:rPr>
                <w:rFonts w:ascii="Arial" w:hAnsi="Arial" w:cs="Arial"/>
                <w:color w:val="auto"/>
                <w:sz w:val="18"/>
                <w:szCs w:val="14"/>
              </w:rPr>
            </w:pPr>
            <w:r w:rsidRPr="00A02C65">
              <w:rPr>
                <w:rFonts w:ascii="Arial" w:hAnsi="Arial" w:cs="Arial"/>
                <w:color w:val="auto"/>
                <w:sz w:val="18"/>
                <w:szCs w:val="14"/>
              </w:rPr>
              <w:t>Construct an explanation by applying scientific reasoning to link observed evidence to the explanation. (</w:t>
            </w:r>
            <w:r>
              <w:rPr>
                <w:rFonts w:ascii="Arial" w:hAnsi="Arial" w:cs="Arial"/>
                <w:color w:val="auto"/>
                <w:sz w:val="18"/>
                <w:szCs w:val="14"/>
              </w:rPr>
              <w:t>HSP.8.3.H</w:t>
            </w:r>
            <w:r w:rsidRPr="00A02C65">
              <w:rPr>
                <w:rFonts w:ascii="Arial" w:hAnsi="Arial" w:cs="Arial"/>
                <w:color w:val="auto"/>
                <w:sz w:val="18"/>
                <w:szCs w:val="14"/>
              </w:rPr>
              <w:t>)</w:t>
            </w:r>
          </w:p>
          <w:p w14:paraId="1A69139A" w14:textId="77777777" w:rsidR="00A02C65" w:rsidRPr="00A02C65" w:rsidRDefault="00A02C65" w:rsidP="00A02C65">
            <w:pPr>
              <w:widowControl/>
              <w:jc w:val="center"/>
              <w:rPr>
                <w:rFonts w:ascii="Arial" w:hAnsi="Arial" w:cs="Arial"/>
                <w:color w:val="auto"/>
                <w:sz w:val="32"/>
              </w:rPr>
            </w:pPr>
            <w:r w:rsidRPr="00A02C65">
              <w:rPr>
                <w:rFonts w:ascii="Arial" w:hAnsi="Arial" w:cs="Arial"/>
                <w:b/>
                <w:bCs/>
                <w:color w:val="auto"/>
                <w:sz w:val="18"/>
                <w:szCs w:val="14"/>
              </w:rPr>
              <w:t>--------------------------------------------------------</w:t>
            </w:r>
          </w:p>
          <w:p w14:paraId="4C21B1CB" w14:textId="77777777" w:rsidR="00A02C65" w:rsidRPr="00A02C65" w:rsidRDefault="00A02C65" w:rsidP="00A02C65">
            <w:pPr>
              <w:widowControl/>
              <w:jc w:val="center"/>
              <w:rPr>
                <w:rFonts w:ascii="Arial" w:hAnsi="Arial" w:cs="Arial"/>
                <w:color w:val="auto"/>
                <w:sz w:val="32"/>
              </w:rPr>
            </w:pPr>
            <w:r w:rsidRPr="00A02C65">
              <w:rPr>
                <w:rFonts w:ascii="Arial" w:hAnsi="Arial" w:cs="Arial"/>
                <w:b/>
                <w:bCs/>
                <w:i/>
                <w:iCs/>
                <w:color w:val="auto"/>
                <w:sz w:val="18"/>
                <w:szCs w:val="14"/>
              </w:rPr>
              <w:t xml:space="preserve">Connections to Nature of Science </w:t>
            </w:r>
          </w:p>
          <w:p w14:paraId="43AE9116" w14:textId="77777777" w:rsidR="00A02C65" w:rsidRPr="00A02C65" w:rsidRDefault="00A02C65" w:rsidP="00A02C65">
            <w:pPr>
              <w:widowControl/>
              <w:rPr>
                <w:rFonts w:ascii="Arial" w:hAnsi="Arial" w:cs="Arial"/>
                <w:color w:val="auto"/>
                <w:sz w:val="32"/>
              </w:rPr>
            </w:pPr>
          </w:p>
          <w:p w14:paraId="1B00D8C1" w14:textId="77777777" w:rsidR="00A02C65" w:rsidRPr="00A02C65" w:rsidRDefault="00A02C65" w:rsidP="00A02C65">
            <w:pPr>
              <w:widowControl/>
              <w:rPr>
                <w:rFonts w:ascii="Arial" w:hAnsi="Arial" w:cs="Arial"/>
                <w:color w:val="auto"/>
                <w:sz w:val="32"/>
              </w:rPr>
            </w:pPr>
            <w:r w:rsidRPr="00A02C65">
              <w:rPr>
                <w:rFonts w:ascii="Arial" w:hAnsi="Arial" w:cs="Arial"/>
                <w:b/>
                <w:bCs/>
                <w:color w:val="auto"/>
                <w:sz w:val="18"/>
                <w:szCs w:val="14"/>
              </w:rPr>
              <w:lastRenderedPageBreak/>
              <w:t>Scientific Knowledge is Open to Revision in Light of New Evidence</w:t>
            </w:r>
          </w:p>
          <w:p w14:paraId="0A881CD6" w14:textId="77697B3A" w:rsidR="00A02C65" w:rsidRPr="00A02C65" w:rsidRDefault="00A02C65" w:rsidP="002A5EB4">
            <w:pPr>
              <w:widowControl/>
              <w:numPr>
                <w:ilvl w:val="0"/>
                <w:numId w:val="94"/>
              </w:numPr>
              <w:ind w:left="432"/>
              <w:textAlignment w:val="baseline"/>
              <w:rPr>
                <w:rFonts w:ascii="Arial" w:hAnsi="Arial" w:cs="Arial"/>
                <w:color w:val="auto"/>
                <w:sz w:val="20"/>
                <w:szCs w:val="16"/>
              </w:rPr>
            </w:pPr>
            <w:r w:rsidRPr="00A02C65">
              <w:rPr>
                <w:rFonts w:ascii="Arial" w:hAnsi="Arial" w:cs="Arial"/>
                <w:color w:val="auto"/>
                <w:sz w:val="18"/>
                <w:szCs w:val="14"/>
              </w:rPr>
              <w:t>Most scientific knowledge is quite durable, but is, in principle, subject to change based on new evidence and/or reinterpretation of existing evidence. (</w:t>
            </w:r>
            <w:r>
              <w:rPr>
                <w:rFonts w:ascii="Arial" w:hAnsi="Arial" w:cs="Arial"/>
                <w:color w:val="auto"/>
                <w:sz w:val="18"/>
                <w:szCs w:val="14"/>
              </w:rPr>
              <w:t>HSP.8.3.D</w:t>
            </w:r>
            <w:r w:rsidRPr="00A02C65">
              <w:rPr>
                <w:rFonts w:ascii="Arial" w:hAnsi="Arial" w:cs="Arial"/>
                <w:color w:val="auto"/>
                <w:sz w:val="18"/>
                <w:szCs w:val="14"/>
              </w:rPr>
              <w:t>)</w:t>
            </w:r>
          </w:p>
          <w:p w14:paraId="0D68798E" w14:textId="77777777" w:rsidR="00A02C65" w:rsidRPr="00B85190" w:rsidRDefault="00A02C65" w:rsidP="000729AC">
            <w:pPr>
              <w:pStyle w:val="ListParagraph"/>
              <w:widowControl/>
              <w:ind w:left="247"/>
              <w:contextualSpacing w:val="0"/>
              <w:rPr>
                <w:rFonts w:ascii="Arial" w:hAnsi="Arial" w:cs="Arial"/>
                <w:sz w:val="16"/>
                <w:szCs w:val="16"/>
              </w:rPr>
            </w:pPr>
          </w:p>
        </w:tc>
        <w:tc>
          <w:tcPr>
            <w:tcW w:w="2238" w:type="pct"/>
            <w:shd w:val="clear" w:color="auto" w:fill="FFEDDD"/>
          </w:tcPr>
          <w:p w14:paraId="7C0BFC7F" w14:textId="77777777" w:rsidR="00A02C65" w:rsidRPr="00A02C65" w:rsidRDefault="00A02C65" w:rsidP="000729AC">
            <w:pPr>
              <w:shd w:val="clear" w:color="auto" w:fill="E1912B"/>
              <w:jc w:val="center"/>
              <w:rPr>
                <w:rFonts w:ascii="Arial" w:hAnsi="Arial" w:cs="Arial"/>
                <w:b/>
                <w:color w:val="FFFFFF" w:themeColor="background1"/>
                <w:sz w:val="20"/>
                <w:szCs w:val="20"/>
              </w:rPr>
            </w:pPr>
            <w:r w:rsidRPr="00A02C65">
              <w:rPr>
                <w:rFonts w:ascii="Arial" w:hAnsi="Arial" w:cs="Arial"/>
                <w:b/>
                <w:color w:val="FFFFFF" w:themeColor="background1"/>
                <w:sz w:val="20"/>
                <w:szCs w:val="20"/>
              </w:rPr>
              <w:lastRenderedPageBreak/>
              <w:t>Disciplinary Core Ideas</w:t>
            </w:r>
          </w:p>
          <w:p w14:paraId="2D192BDC" w14:textId="77777777" w:rsidR="00A02C65" w:rsidRPr="00A02C65" w:rsidRDefault="00A02C65" w:rsidP="00A02C65">
            <w:pPr>
              <w:widowControl/>
              <w:spacing w:before="80"/>
              <w:rPr>
                <w:rFonts w:ascii="Arial" w:hAnsi="Arial" w:cs="Arial"/>
                <w:color w:val="auto"/>
                <w:sz w:val="32"/>
              </w:rPr>
            </w:pPr>
            <w:r w:rsidRPr="00A02C65">
              <w:rPr>
                <w:rFonts w:ascii="Arial" w:hAnsi="Arial" w:cs="Arial"/>
                <w:b/>
                <w:bCs/>
                <w:color w:val="auto"/>
                <w:sz w:val="18"/>
                <w:szCs w:val="14"/>
              </w:rPr>
              <w:t xml:space="preserve">LS1.C:  Organization for Matter and Energy Flow in Organisms </w:t>
            </w:r>
          </w:p>
          <w:p w14:paraId="39B46D17" w14:textId="4F52848F" w:rsidR="00A02C65" w:rsidRPr="00A02C65" w:rsidRDefault="00A02C65" w:rsidP="002A5EB4">
            <w:pPr>
              <w:widowControl/>
              <w:numPr>
                <w:ilvl w:val="0"/>
                <w:numId w:val="95"/>
              </w:numPr>
              <w:ind w:left="432"/>
              <w:textAlignment w:val="baseline"/>
              <w:rPr>
                <w:rFonts w:ascii="Arial" w:hAnsi="Arial" w:cs="Arial"/>
                <w:color w:val="auto"/>
                <w:sz w:val="18"/>
                <w:szCs w:val="14"/>
              </w:rPr>
            </w:pPr>
            <w:r w:rsidRPr="00A02C65">
              <w:rPr>
                <w:rFonts w:ascii="Arial" w:hAnsi="Arial" w:cs="Arial"/>
                <w:color w:val="auto"/>
                <w:sz w:val="18"/>
                <w:szCs w:val="14"/>
              </w:rPr>
              <w:t>The process of photosynthesis converts light energy to stored chemical energy by converting carbon dioxide plus water into sugars plus released oxygen. (</w:t>
            </w:r>
            <w:r>
              <w:rPr>
                <w:rFonts w:ascii="Arial" w:hAnsi="Arial" w:cs="Arial"/>
                <w:color w:val="auto"/>
                <w:sz w:val="18"/>
                <w:szCs w:val="14"/>
              </w:rPr>
              <w:t>HSP.8.3.A</w:t>
            </w:r>
            <w:r w:rsidRPr="00A02C65">
              <w:rPr>
                <w:rFonts w:ascii="Arial" w:hAnsi="Arial" w:cs="Arial"/>
                <w:color w:val="auto"/>
                <w:sz w:val="18"/>
                <w:szCs w:val="14"/>
              </w:rPr>
              <w:t>)</w:t>
            </w:r>
          </w:p>
          <w:p w14:paraId="59C9E0D9" w14:textId="6153AD7C" w:rsidR="00A02C65" w:rsidRPr="00A02C65" w:rsidRDefault="00A02C65" w:rsidP="002A5EB4">
            <w:pPr>
              <w:widowControl/>
              <w:numPr>
                <w:ilvl w:val="0"/>
                <w:numId w:val="95"/>
              </w:numPr>
              <w:ind w:left="432"/>
              <w:textAlignment w:val="baseline"/>
              <w:rPr>
                <w:rFonts w:ascii="Arial" w:hAnsi="Arial" w:cs="Arial"/>
                <w:color w:val="auto"/>
                <w:sz w:val="18"/>
                <w:szCs w:val="14"/>
              </w:rPr>
            </w:pPr>
            <w:r w:rsidRPr="00A02C65">
              <w:rPr>
                <w:rFonts w:ascii="Arial" w:hAnsi="Arial" w:cs="Arial"/>
                <w:color w:val="auto"/>
                <w:sz w:val="18"/>
                <w:szCs w:val="14"/>
              </w:rPr>
              <w:t>The sugar molecules thus formed contain carbon, hydrogen, and oxygen: their hydrocarbon backbones are used to make amino acids and other carbon-based molecules that can be assembled into larger molecules (such as proteins or DNA), used for example to form new cells. (</w:t>
            </w:r>
            <w:r>
              <w:rPr>
                <w:rFonts w:ascii="Arial" w:hAnsi="Arial" w:cs="Arial"/>
                <w:color w:val="auto"/>
                <w:sz w:val="18"/>
                <w:szCs w:val="14"/>
              </w:rPr>
              <w:t>HSP.8.3.B</w:t>
            </w:r>
            <w:r w:rsidRPr="00A02C65">
              <w:rPr>
                <w:rFonts w:ascii="Arial" w:hAnsi="Arial" w:cs="Arial"/>
                <w:color w:val="auto"/>
                <w:sz w:val="18"/>
                <w:szCs w:val="14"/>
              </w:rPr>
              <w:t>)</w:t>
            </w:r>
          </w:p>
          <w:p w14:paraId="30C3C857" w14:textId="64DAFB51" w:rsidR="00A02C65" w:rsidRPr="00A02C65" w:rsidRDefault="00A02C65" w:rsidP="002A5EB4">
            <w:pPr>
              <w:widowControl/>
              <w:numPr>
                <w:ilvl w:val="0"/>
                <w:numId w:val="95"/>
              </w:numPr>
              <w:ind w:left="432"/>
              <w:textAlignment w:val="baseline"/>
              <w:rPr>
                <w:rFonts w:ascii="Arial" w:hAnsi="Arial" w:cs="Arial"/>
                <w:color w:val="auto"/>
                <w:sz w:val="18"/>
                <w:szCs w:val="14"/>
              </w:rPr>
            </w:pPr>
            <w:r w:rsidRPr="00A02C65">
              <w:rPr>
                <w:rFonts w:ascii="Arial" w:hAnsi="Arial" w:cs="Arial"/>
                <w:color w:val="auto"/>
                <w:sz w:val="18"/>
                <w:szCs w:val="14"/>
              </w:rPr>
              <w:t>As matter and energy flow through different organizational levels of living systems, chemical elements are recombined in different ways to form different products. (</w:t>
            </w:r>
            <w:r>
              <w:rPr>
                <w:rFonts w:ascii="Arial" w:hAnsi="Arial" w:cs="Arial"/>
                <w:color w:val="auto"/>
                <w:sz w:val="18"/>
                <w:szCs w:val="14"/>
              </w:rPr>
              <w:t>HSP.8.3.B</w:t>
            </w:r>
            <w:r w:rsidRPr="00A02C65">
              <w:rPr>
                <w:rFonts w:ascii="Arial" w:hAnsi="Arial" w:cs="Arial"/>
                <w:color w:val="auto"/>
                <w:sz w:val="18"/>
                <w:szCs w:val="14"/>
              </w:rPr>
              <w:t>),(</w:t>
            </w:r>
            <w:r>
              <w:rPr>
                <w:rFonts w:ascii="Arial" w:hAnsi="Arial" w:cs="Arial"/>
                <w:color w:val="auto"/>
                <w:sz w:val="18"/>
                <w:szCs w:val="14"/>
              </w:rPr>
              <w:t>HSP.8.3.C</w:t>
            </w:r>
            <w:r w:rsidRPr="00A02C65">
              <w:rPr>
                <w:rFonts w:ascii="Arial" w:hAnsi="Arial" w:cs="Arial"/>
                <w:color w:val="auto"/>
                <w:sz w:val="18"/>
                <w:szCs w:val="14"/>
              </w:rPr>
              <w:t>)</w:t>
            </w:r>
          </w:p>
          <w:p w14:paraId="61E96D79" w14:textId="49DA1428" w:rsidR="00A02C65" w:rsidRPr="00A02C65" w:rsidRDefault="00A02C65" w:rsidP="002A5EB4">
            <w:pPr>
              <w:widowControl/>
              <w:numPr>
                <w:ilvl w:val="0"/>
                <w:numId w:val="95"/>
              </w:numPr>
              <w:ind w:left="432"/>
              <w:textAlignment w:val="baseline"/>
              <w:rPr>
                <w:rFonts w:ascii="Arial" w:hAnsi="Arial" w:cs="Arial"/>
                <w:color w:val="auto"/>
                <w:sz w:val="18"/>
                <w:szCs w:val="14"/>
              </w:rPr>
            </w:pPr>
            <w:r w:rsidRPr="00A02C65">
              <w:rPr>
                <w:rFonts w:ascii="Arial" w:hAnsi="Arial" w:cs="Arial"/>
                <w:color w:val="auto"/>
                <w:sz w:val="18"/>
                <w:szCs w:val="14"/>
              </w:rPr>
              <w:t>As a result of these chemical reactions, energy is transferred from one system of interacting molecules to another. Cellular respiration is a chemical process in which the bonds of food molecules and oxygen molecules are broken and new compounds are formed that can transport energy to muscles. Cellular respiration also releases the energy needed to maintain body temperature despite ongoing energy transfer to the surrounding environment.(</w:t>
            </w:r>
            <w:r>
              <w:rPr>
                <w:rFonts w:ascii="Arial" w:hAnsi="Arial" w:cs="Arial"/>
                <w:color w:val="auto"/>
                <w:sz w:val="18"/>
                <w:szCs w:val="14"/>
              </w:rPr>
              <w:t>HSP.8.3.C</w:t>
            </w:r>
            <w:r w:rsidRPr="00A02C65">
              <w:rPr>
                <w:rFonts w:ascii="Arial" w:hAnsi="Arial" w:cs="Arial"/>
                <w:color w:val="auto"/>
                <w:sz w:val="18"/>
                <w:szCs w:val="14"/>
              </w:rPr>
              <w:t>)</w:t>
            </w:r>
          </w:p>
          <w:p w14:paraId="531999D1" w14:textId="77777777" w:rsidR="00A02C65" w:rsidRPr="00A02C65" w:rsidRDefault="00A02C65" w:rsidP="002A5EB4">
            <w:pPr>
              <w:widowControl/>
              <w:numPr>
                <w:ilvl w:val="0"/>
                <w:numId w:val="95"/>
              </w:numPr>
              <w:ind w:left="432"/>
              <w:textAlignment w:val="baseline"/>
              <w:rPr>
                <w:rFonts w:ascii="Arial" w:hAnsi="Arial" w:cs="Arial"/>
                <w:color w:val="auto"/>
                <w:sz w:val="18"/>
                <w:szCs w:val="14"/>
              </w:rPr>
            </w:pPr>
            <w:r w:rsidRPr="00A02C65">
              <w:rPr>
                <w:rFonts w:ascii="Arial" w:hAnsi="Arial" w:cs="Arial"/>
                <w:color w:val="auto"/>
                <w:sz w:val="18"/>
                <w:szCs w:val="14"/>
              </w:rPr>
              <w:t>ATP is the “rechargeable battery” of the cell and consist of three molecules: ribose sugar, adenine nitrogen base, and phosphate.  ATP stores energy in the triphosphate group attached to the ribose sugar.</w:t>
            </w:r>
          </w:p>
          <w:p w14:paraId="182EBF1E" w14:textId="77777777" w:rsidR="00A02C65" w:rsidRPr="00A02C65" w:rsidRDefault="00A02C65" w:rsidP="002A5EB4">
            <w:pPr>
              <w:widowControl/>
              <w:numPr>
                <w:ilvl w:val="0"/>
                <w:numId w:val="95"/>
              </w:numPr>
              <w:ind w:left="432"/>
              <w:textAlignment w:val="baseline"/>
              <w:rPr>
                <w:rFonts w:ascii="Arial" w:hAnsi="Arial" w:cs="Arial"/>
                <w:color w:val="auto"/>
                <w:sz w:val="18"/>
                <w:szCs w:val="14"/>
              </w:rPr>
            </w:pPr>
            <w:r w:rsidRPr="00A02C65">
              <w:rPr>
                <w:rFonts w:ascii="Arial" w:hAnsi="Arial" w:cs="Arial"/>
                <w:color w:val="auto"/>
                <w:sz w:val="18"/>
                <w:szCs w:val="14"/>
              </w:rPr>
              <w:t>Chemical reactions within living organisms are regulated by protein catalysis called enzymes. The enzymes unique three-dimensional shape allows it to bind to their specific substrate and catalyze the reaction with lower activation energy and without being consumed during the reaction. Enzyme activity can be affected by conditions such as temperature, pH, concentration, and the presence of inhibitors and activators.</w:t>
            </w:r>
          </w:p>
          <w:p w14:paraId="5466B3B8" w14:textId="77777777" w:rsidR="00A02C65" w:rsidRPr="00A02C65" w:rsidRDefault="00A02C65" w:rsidP="00A02C65">
            <w:pPr>
              <w:widowControl/>
              <w:rPr>
                <w:rFonts w:ascii="Arial" w:hAnsi="Arial" w:cs="Arial"/>
                <w:color w:val="auto"/>
                <w:sz w:val="32"/>
              </w:rPr>
            </w:pPr>
            <w:r w:rsidRPr="00A02C65">
              <w:rPr>
                <w:rFonts w:ascii="Arial" w:hAnsi="Arial" w:cs="Arial"/>
                <w:b/>
                <w:bCs/>
                <w:color w:val="auto"/>
                <w:sz w:val="18"/>
                <w:szCs w:val="14"/>
              </w:rPr>
              <w:t xml:space="preserve">LS2.B:  Cycles of Matter and Energy Transfer in Ecosystems </w:t>
            </w:r>
          </w:p>
          <w:p w14:paraId="0309812D" w14:textId="6D7B27E8" w:rsidR="00A02C65" w:rsidRPr="00A02C65" w:rsidRDefault="00A02C65" w:rsidP="002A5EB4">
            <w:pPr>
              <w:widowControl/>
              <w:numPr>
                <w:ilvl w:val="0"/>
                <w:numId w:val="96"/>
              </w:numPr>
              <w:ind w:left="432"/>
              <w:textAlignment w:val="baseline"/>
              <w:rPr>
                <w:rFonts w:ascii="Arial" w:hAnsi="Arial" w:cs="Arial"/>
                <w:color w:val="auto"/>
                <w:sz w:val="18"/>
                <w:szCs w:val="14"/>
              </w:rPr>
            </w:pPr>
            <w:r w:rsidRPr="00A02C65">
              <w:rPr>
                <w:rFonts w:ascii="Arial" w:hAnsi="Arial" w:cs="Arial"/>
                <w:color w:val="auto"/>
                <w:sz w:val="18"/>
                <w:szCs w:val="14"/>
              </w:rPr>
              <w:t>Photosynthesis and cellular respiration (including anaerobic processes) provide most of the energy for life processes. (</w:t>
            </w:r>
            <w:r>
              <w:rPr>
                <w:rFonts w:ascii="Arial" w:hAnsi="Arial" w:cs="Arial"/>
                <w:color w:val="auto"/>
                <w:sz w:val="18"/>
                <w:szCs w:val="14"/>
              </w:rPr>
              <w:t>HSP.8.3.D</w:t>
            </w:r>
            <w:r w:rsidRPr="00A02C65">
              <w:rPr>
                <w:rFonts w:ascii="Arial" w:hAnsi="Arial" w:cs="Arial"/>
                <w:color w:val="auto"/>
                <w:sz w:val="18"/>
                <w:szCs w:val="14"/>
              </w:rPr>
              <w:t>)</w:t>
            </w:r>
          </w:p>
          <w:p w14:paraId="1EAD3AF8" w14:textId="0CEB5CB4" w:rsidR="00A02C65" w:rsidRPr="00A02C65" w:rsidRDefault="00A02C65" w:rsidP="002A5EB4">
            <w:pPr>
              <w:widowControl/>
              <w:numPr>
                <w:ilvl w:val="0"/>
                <w:numId w:val="96"/>
              </w:numPr>
              <w:ind w:left="432"/>
              <w:textAlignment w:val="baseline"/>
              <w:rPr>
                <w:rFonts w:ascii="Arial" w:hAnsi="Arial" w:cs="Arial"/>
                <w:color w:val="auto"/>
                <w:sz w:val="18"/>
                <w:szCs w:val="14"/>
              </w:rPr>
            </w:pPr>
            <w:r w:rsidRPr="00A02C65">
              <w:rPr>
                <w:rFonts w:ascii="Arial" w:hAnsi="Arial" w:cs="Arial"/>
                <w:color w:val="auto"/>
                <w:sz w:val="18"/>
                <w:szCs w:val="14"/>
              </w:rPr>
              <w:t>Plants or algae form the lowest level of the food web. At each link upward in a food web, only a small fraction of the matter consumed at the lower level is transferred upward, to produce growth and release energy in cellular respiration at the higher level. Given this inefficiency, there are generally fewer organisms at higher levels of a food web. Some matter reacts to release energy for life functions, some matter is stored in newly made structures, and much is discarded. The chemical elements that make up the molecules of organisms pass through food webs and into and out of the atmosphere and soil, and they are combined and recombined in different ways. At each link in an ecosystem, matter and energy are conserved. (</w:t>
            </w:r>
            <w:r>
              <w:rPr>
                <w:rFonts w:ascii="Arial" w:hAnsi="Arial" w:cs="Arial"/>
                <w:color w:val="auto"/>
                <w:sz w:val="18"/>
                <w:szCs w:val="14"/>
              </w:rPr>
              <w:t>HSP.8.3.E</w:t>
            </w:r>
            <w:r w:rsidRPr="00A02C65">
              <w:rPr>
                <w:rFonts w:ascii="Arial" w:hAnsi="Arial" w:cs="Arial"/>
                <w:color w:val="auto"/>
                <w:sz w:val="18"/>
                <w:szCs w:val="14"/>
              </w:rPr>
              <w:t>)</w:t>
            </w:r>
          </w:p>
          <w:p w14:paraId="76BC0898" w14:textId="3F11A85F" w:rsidR="00A02C65" w:rsidRPr="00A02C65" w:rsidRDefault="00A02C65" w:rsidP="002A5EB4">
            <w:pPr>
              <w:widowControl/>
              <w:numPr>
                <w:ilvl w:val="0"/>
                <w:numId w:val="96"/>
              </w:numPr>
              <w:ind w:left="432"/>
              <w:textAlignment w:val="baseline"/>
              <w:rPr>
                <w:rFonts w:ascii="Arial" w:hAnsi="Arial" w:cs="Arial"/>
                <w:color w:val="auto"/>
                <w:sz w:val="18"/>
                <w:szCs w:val="14"/>
              </w:rPr>
            </w:pPr>
            <w:r w:rsidRPr="00A02C65">
              <w:rPr>
                <w:rFonts w:ascii="Arial" w:hAnsi="Arial" w:cs="Arial"/>
                <w:color w:val="auto"/>
                <w:sz w:val="18"/>
                <w:szCs w:val="14"/>
              </w:rPr>
              <w:t xml:space="preserve">Photosynthesis and cellular respiration are important components of the carbon cycle, in which carbon is exchanged among the biosphere, </w:t>
            </w:r>
            <w:r w:rsidRPr="00A02C65">
              <w:rPr>
                <w:rFonts w:ascii="Arial" w:hAnsi="Arial" w:cs="Arial"/>
                <w:color w:val="auto"/>
                <w:sz w:val="18"/>
                <w:szCs w:val="14"/>
              </w:rPr>
              <w:lastRenderedPageBreak/>
              <w:t>atmosphere, oceans, and geosphere through chemical, physical, geological, and biological processes. (</w:t>
            </w:r>
            <w:r>
              <w:rPr>
                <w:rFonts w:ascii="Arial" w:hAnsi="Arial" w:cs="Arial"/>
                <w:color w:val="auto"/>
                <w:sz w:val="18"/>
                <w:szCs w:val="14"/>
              </w:rPr>
              <w:t>HSP.8.3.F</w:t>
            </w:r>
            <w:r w:rsidRPr="00A02C65">
              <w:rPr>
                <w:rFonts w:ascii="Arial" w:hAnsi="Arial" w:cs="Arial"/>
                <w:color w:val="auto"/>
                <w:sz w:val="18"/>
                <w:szCs w:val="14"/>
              </w:rPr>
              <w:t>)</w:t>
            </w:r>
          </w:p>
          <w:p w14:paraId="26A2B185" w14:textId="77777777" w:rsidR="00A02C65" w:rsidRPr="00A02C65" w:rsidRDefault="00A02C65" w:rsidP="00A02C65">
            <w:pPr>
              <w:widowControl/>
              <w:rPr>
                <w:rFonts w:ascii="Arial" w:hAnsi="Arial" w:cs="Arial"/>
                <w:color w:val="C00000"/>
                <w:sz w:val="32"/>
              </w:rPr>
            </w:pPr>
            <w:r w:rsidRPr="00A02C65">
              <w:rPr>
                <w:rFonts w:ascii="Arial" w:hAnsi="Arial" w:cs="Arial"/>
                <w:b/>
                <w:bCs/>
                <w:color w:val="C00000"/>
                <w:sz w:val="18"/>
                <w:szCs w:val="14"/>
              </w:rPr>
              <w:t>Chemical Bonding</w:t>
            </w:r>
          </w:p>
          <w:p w14:paraId="4128FB75" w14:textId="77777777" w:rsidR="008C4281" w:rsidRDefault="00A02C65" w:rsidP="002A5EB4">
            <w:pPr>
              <w:pStyle w:val="ListParagraph"/>
              <w:widowControl/>
              <w:numPr>
                <w:ilvl w:val="0"/>
                <w:numId w:val="99"/>
              </w:numPr>
              <w:textAlignment w:val="baseline"/>
              <w:rPr>
                <w:rFonts w:ascii="Arial" w:hAnsi="Arial" w:cs="Arial"/>
                <w:color w:val="auto"/>
                <w:sz w:val="18"/>
                <w:szCs w:val="14"/>
              </w:rPr>
            </w:pPr>
            <w:r w:rsidRPr="008C4281">
              <w:rPr>
                <w:rFonts w:ascii="Arial" w:hAnsi="Arial" w:cs="Arial"/>
                <w:color w:val="C00000"/>
                <w:sz w:val="18"/>
                <w:szCs w:val="14"/>
              </w:rPr>
              <w:t>There are four types of chemical bonding seen in the compounds found in living organisms, ionic bonding, nonpolar covalent bonding, polar covalent bonding, and hydrogen bonding.</w:t>
            </w:r>
            <w:r w:rsidR="008C4281" w:rsidRPr="008C4281">
              <w:rPr>
                <w:rFonts w:ascii="Arial" w:hAnsi="Arial" w:cs="Arial"/>
                <w:color w:val="auto"/>
                <w:sz w:val="18"/>
                <w:szCs w:val="14"/>
              </w:rPr>
              <w:t xml:space="preserve"> </w:t>
            </w:r>
            <w:r w:rsidR="008C4281" w:rsidRPr="008C4281">
              <w:rPr>
                <w:rFonts w:ascii="Arial" w:hAnsi="Arial" w:cs="Arial"/>
                <w:color w:val="auto"/>
                <w:sz w:val="18"/>
                <w:szCs w:val="14"/>
              </w:rPr>
              <w:t>(HSP.8.3.G)</w:t>
            </w:r>
          </w:p>
          <w:p w14:paraId="209A19B7" w14:textId="5C439A42" w:rsidR="008C4281" w:rsidRPr="008C4281" w:rsidRDefault="00A02C65" w:rsidP="002A5EB4">
            <w:pPr>
              <w:pStyle w:val="ListParagraph"/>
              <w:widowControl/>
              <w:numPr>
                <w:ilvl w:val="0"/>
                <w:numId w:val="99"/>
              </w:numPr>
              <w:textAlignment w:val="baseline"/>
              <w:rPr>
                <w:rFonts w:ascii="Arial" w:hAnsi="Arial" w:cs="Arial"/>
                <w:color w:val="auto"/>
                <w:sz w:val="18"/>
                <w:szCs w:val="14"/>
              </w:rPr>
            </w:pPr>
            <w:r w:rsidRPr="008C4281">
              <w:rPr>
                <w:rFonts w:ascii="Arial" w:hAnsi="Arial" w:cs="Arial"/>
                <w:color w:val="C00000"/>
                <w:sz w:val="18"/>
                <w:szCs w:val="14"/>
              </w:rPr>
              <w:t>Water molecules contain polar covalent bonds, which allow water to form hydrogen bonds with itself and other polar molecules producing water’s cohesive, adhesive, and other properties important to living systems.</w:t>
            </w:r>
            <w:r w:rsidR="008C4281" w:rsidRPr="008C4281">
              <w:rPr>
                <w:rFonts w:ascii="Arial" w:hAnsi="Arial" w:cs="Arial"/>
                <w:color w:val="C00000"/>
                <w:sz w:val="18"/>
                <w:szCs w:val="14"/>
              </w:rPr>
              <w:t xml:space="preserve"> </w:t>
            </w:r>
            <w:r w:rsidR="008C4281" w:rsidRPr="008C4281">
              <w:rPr>
                <w:rFonts w:ascii="Arial" w:hAnsi="Arial" w:cs="Arial"/>
                <w:color w:val="auto"/>
                <w:sz w:val="18"/>
                <w:szCs w:val="14"/>
              </w:rPr>
              <w:t>(HSP.8.3.H)</w:t>
            </w:r>
          </w:p>
          <w:p w14:paraId="545D797B" w14:textId="4DC884C3" w:rsidR="00A02C65" w:rsidRPr="00A02C65" w:rsidRDefault="00A02C65" w:rsidP="008C4281">
            <w:pPr>
              <w:widowControl/>
              <w:textAlignment w:val="baseline"/>
              <w:rPr>
                <w:rFonts w:ascii="Arial" w:hAnsi="Arial" w:cs="Arial"/>
                <w:color w:val="C00000"/>
                <w:sz w:val="18"/>
                <w:szCs w:val="14"/>
              </w:rPr>
            </w:pPr>
          </w:p>
          <w:p w14:paraId="210A3848" w14:textId="77777777" w:rsidR="00A02C65" w:rsidRPr="00A02C65" w:rsidRDefault="00A02C65" w:rsidP="00A02C65">
            <w:pPr>
              <w:widowControl/>
              <w:rPr>
                <w:rFonts w:ascii="Arial" w:hAnsi="Arial" w:cs="Arial"/>
                <w:color w:val="auto"/>
                <w:sz w:val="32"/>
              </w:rPr>
            </w:pPr>
            <w:r w:rsidRPr="00A02C65">
              <w:rPr>
                <w:rFonts w:ascii="Arial" w:hAnsi="Arial" w:cs="Arial"/>
                <w:b/>
                <w:bCs/>
                <w:color w:val="auto"/>
                <w:sz w:val="18"/>
                <w:szCs w:val="14"/>
              </w:rPr>
              <w:t>PS3.D:   Energy in Chemical Processes</w:t>
            </w:r>
          </w:p>
          <w:p w14:paraId="201DD868" w14:textId="5DA1A54F" w:rsidR="00A02C65" w:rsidRPr="00A02C65" w:rsidRDefault="00A02C65" w:rsidP="002A5EB4">
            <w:pPr>
              <w:widowControl/>
              <w:numPr>
                <w:ilvl w:val="0"/>
                <w:numId w:val="97"/>
              </w:numPr>
              <w:ind w:left="432"/>
              <w:textAlignment w:val="baseline"/>
              <w:rPr>
                <w:rFonts w:ascii="Arial" w:hAnsi="Arial" w:cs="Arial"/>
                <w:color w:val="auto"/>
                <w:sz w:val="18"/>
                <w:szCs w:val="14"/>
              </w:rPr>
            </w:pPr>
            <w:r w:rsidRPr="00A02C65">
              <w:rPr>
                <w:rFonts w:ascii="Arial" w:hAnsi="Arial" w:cs="Arial"/>
                <w:color w:val="auto"/>
                <w:sz w:val="18"/>
                <w:szCs w:val="14"/>
              </w:rPr>
              <w:t xml:space="preserve">The main way that solar energy is captured and stored on Earth is through the complex chemical process known as photosynthesis. </w:t>
            </w:r>
            <w:r w:rsidRPr="00A02C65">
              <w:rPr>
                <w:rFonts w:ascii="Arial" w:hAnsi="Arial" w:cs="Arial"/>
                <w:i/>
                <w:iCs/>
                <w:color w:val="auto"/>
                <w:sz w:val="18"/>
                <w:szCs w:val="14"/>
              </w:rPr>
              <w:t xml:space="preserve">(secondary to </w:t>
            </w:r>
            <w:r>
              <w:rPr>
                <w:rFonts w:ascii="Arial" w:hAnsi="Arial" w:cs="Arial"/>
                <w:i/>
                <w:iCs/>
                <w:color w:val="auto"/>
                <w:sz w:val="18"/>
                <w:szCs w:val="14"/>
              </w:rPr>
              <w:t>HSP.8.3.F</w:t>
            </w:r>
            <w:r w:rsidRPr="00A02C65">
              <w:rPr>
                <w:rFonts w:ascii="Arial" w:hAnsi="Arial" w:cs="Arial"/>
                <w:i/>
                <w:iCs/>
                <w:color w:val="auto"/>
                <w:sz w:val="18"/>
                <w:szCs w:val="14"/>
              </w:rPr>
              <w:t>)</w:t>
            </w:r>
          </w:p>
          <w:p w14:paraId="391C618F" w14:textId="77777777" w:rsidR="00A02C65" w:rsidRPr="00A02C65" w:rsidRDefault="00A02C65" w:rsidP="000729AC">
            <w:pPr>
              <w:pStyle w:val="Default"/>
              <w:rPr>
                <w:rFonts w:ascii="Arial" w:hAnsi="Arial" w:cs="Arial"/>
                <w:color w:val="auto"/>
                <w:sz w:val="16"/>
              </w:rPr>
            </w:pPr>
          </w:p>
        </w:tc>
        <w:tc>
          <w:tcPr>
            <w:tcW w:w="1016" w:type="pct"/>
            <w:shd w:val="clear" w:color="auto" w:fill="DDF7F1"/>
          </w:tcPr>
          <w:p w14:paraId="10D78A30" w14:textId="77777777" w:rsidR="00A02C65" w:rsidRPr="00B85190" w:rsidRDefault="00A02C65" w:rsidP="000729AC">
            <w:pPr>
              <w:shd w:val="clear" w:color="auto" w:fill="63D7BC"/>
              <w:tabs>
                <w:tab w:val="center" w:pos="1474"/>
              </w:tabs>
              <w:rPr>
                <w:rFonts w:ascii="Arial" w:hAnsi="Arial" w:cs="Arial"/>
                <w:b/>
                <w:color w:val="FFFFFF"/>
                <w:sz w:val="20"/>
                <w:szCs w:val="16"/>
              </w:rPr>
            </w:pPr>
            <w:r>
              <w:rPr>
                <w:rFonts w:ascii="Arial" w:hAnsi="Arial" w:cs="Arial"/>
                <w:b/>
                <w:color w:val="FFFFFF"/>
                <w:sz w:val="20"/>
                <w:szCs w:val="16"/>
              </w:rPr>
              <w:lastRenderedPageBreak/>
              <w:tab/>
            </w:r>
            <w:r w:rsidRPr="00B85190">
              <w:rPr>
                <w:rFonts w:ascii="Arial" w:hAnsi="Arial" w:cs="Arial"/>
                <w:b/>
                <w:color w:val="FFFFFF"/>
                <w:sz w:val="20"/>
                <w:szCs w:val="16"/>
              </w:rPr>
              <w:t>Crosscutting Concepts</w:t>
            </w:r>
          </w:p>
          <w:p w14:paraId="6DA10AE0" w14:textId="149E118B" w:rsidR="00A02C65" w:rsidRPr="00A02C65" w:rsidRDefault="00A02C65" w:rsidP="00A02C65">
            <w:pPr>
              <w:widowControl/>
              <w:spacing w:before="80"/>
              <w:rPr>
                <w:rFonts w:ascii="Arial" w:hAnsi="Arial" w:cs="Arial"/>
                <w:color w:val="auto"/>
                <w:sz w:val="32"/>
              </w:rPr>
            </w:pPr>
            <w:r w:rsidRPr="00B85190">
              <w:rPr>
                <w:rFonts w:ascii="Arial" w:hAnsi="Arial" w:cs="Arial"/>
                <w:noProof/>
                <w:sz w:val="20"/>
              </w:rPr>
              <w:drawing>
                <wp:anchor distT="0" distB="0" distL="114300" distR="114300" simplePos="0" relativeHeight="252604928" behindDoc="0" locked="0" layoutInCell="1" allowOverlap="1" wp14:anchorId="6C641311" wp14:editId="4FACCFCC">
                  <wp:simplePos x="0" y="0"/>
                  <wp:positionH relativeFrom="column">
                    <wp:posOffset>-6350</wp:posOffset>
                  </wp:positionH>
                  <wp:positionV relativeFrom="paragraph">
                    <wp:posOffset>187325</wp:posOffset>
                  </wp:positionV>
                  <wp:extent cx="393065" cy="393065"/>
                  <wp:effectExtent l="0" t="0" r="6985" b="6985"/>
                  <wp:wrapSquare wrapText="bothSides"/>
                  <wp:docPr id="27" name="Picture 27" descr="C:\Users\sara.cooper.NDE\Desktop\Standards\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sara.cooper.NDE\Desktop\Standards\Systems.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A02C65">
              <w:rPr>
                <w:rFonts w:ascii="Arial" w:hAnsi="Arial" w:cs="Arial"/>
                <w:b/>
                <w:bCs/>
                <w:sz w:val="18"/>
                <w:szCs w:val="14"/>
              </w:rPr>
              <w:t>Systems and System Models</w:t>
            </w:r>
          </w:p>
          <w:p w14:paraId="562B1D9F" w14:textId="134E18CC" w:rsidR="00A02C65" w:rsidRPr="00A02C65" w:rsidRDefault="00A02C65" w:rsidP="00A02C65">
            <w:pPr>
              <w:widowControl/>
              <w:textAlignment w:val="baseline"/>
              <w:rPr>
                <w:rFonts w:ascii="Arial" w:hAnsi="Arial" w:cs="Arial"/>
                <w:sz w:val="18"/>
                <w:szCs w:val="14"/>
              </w:rPr>
            </w:pPr>
            <w:r w:rsidRPr="00A02C65">
              <w:rPr>
                <w:rFonts w:ascii="Arial" w:hAnsi="Arial" w:cs="Arial"/>
                <w:sz w:val="18"/>
                <w:szCs w:val="14"/>
              </w:rPr>
              <w:t>Models (e.g., physical, mathematical, computer models) can be used to simulate systems and interactions—including energy, matter, and information flows—within and between systems at different scales. (</w:t>
            </w:r>
            <w:r>
              <w:rPr>
                <w:rFonts w:ascii="Arial" w:hAnsi="Arial" w:cs="Arial"/>
                <w:sz w:val="18"/>
                <w:szCs w:val="14"/>
              </w:rPr>
              <w:t>HSP.8.3.F</w:t>
            </w:r>
            <w:r w:rsidRPr="00A02C65">
              <w:rPr>
                <w:rFonts w:ascii="Arial" w:hAnsi="Arial" w:cs="Arial"/>
                <w:sz w:val="18"/>
                <w:szCs w:val="14"/>
              </w:rPr>
              <w:t>),</w:t>
            </w:r>
            <w:r w:rsidRPr="00A02C65">
              <w:rPr>
                <w:rFonts w:ascii="Arial" w:hAnsi="Arial" w:cs="Arial"/>
                <w:color w:val="38761D"/>
                <w:sz w:val="18"/>
                <w:szCs w:val="14"/>
              </w:rPr>
              <w:t xml:space="preserve"> </w:t>
            </w:r>
          </w:p>
          <w:p w14:paraId="4F1C4C7B" w14:textId="24A995EF" w:rsidR="00A02C65" w:rsidRPr="00A02C65" w:rsidRDefault="00A02C65" w:rsidP="00A02C65">
            <w:pPr>
              <w:widowControl/>
              <w:rPr>
                <w:rFonts w:ascii="Arial" w:hAnsi="Arial" w:cs="Arial"/>
                <w:color w:val="auto"/>
                <w:sz w:val="32"/>
              </w:rPr>
            </w:pPr>
            <w:r w:rsidRPr="00B85190">
              <w:rPr>
                <w:rFonts w:ascii="Arial" w:hAnsi="Arial" w:cs="Arial"/>
                <w:noProof/>
                <w:sz w:val="20"/>
              </w:rPr>
              <w:drawing>
                <wp:anchor distT="0" distB="0" distL="114300" distR="114300" simplePos="0" relativeHeight="252605952" behindDoc="0" locked="0" layoutInCell="1" allowOverlap="1" wp14:anchorId="7A5C7F39" wp14:editId="2B937435">
                  <wp:simplePos x="0" y="0"/>
                  <wp:positionH relativeFrom="column">
                    <wp:posOffset>-19050</wp:posOffset>
                  </wp:positionH>
                  <wp:positionV relativeFrom="paragraph">
                    <wp:posOffset>142875</wp:posOffset>
                  </wp:positionV>
                  <wp:extent cx="393065" cy="393065"/>
                  <wp:effectExtent l="0" t="0" r="6985" b="6985"/>
                  <wp:wrapSquare wrapText="bothSides"/>
                  <wp:docPr id="28" name="Picture 28" descr="C:\Users\sara.cooper.NDE\Desktop\Standards\EnergyM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ara.cooper.NDE\Desktop\Standards\EnergyMatter.png"/>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A02C65">
              <w:rPr>
                <w:rFonts w:ascii="Arial" w:hAnsi="Arial" w:cs="Arial"/>
                <w:b/>
                <w:bCs/>
                <w:sz w:val="18"/>
                <w:szCs w:val="14"/>
              </w:rPr>
              <w:t xml:space="preserve">Energy and Matter </w:t>
            </w:r>
          </w:p>
          <w:p w14:paraId="0BAEDDDC" w14:textId="7B844A02" w:rsidR="00A02C65" w:rsidRPr="00A02C65" w:rsidRDefault="00A02C65" w:rsidP="00A02C65">
            <w:pPr>
              <w:widowControl/>
              <w:textAlignment w:val="baseline"/>
              <w:rPr>
                <w:rFonts w:ascii="Arial" w:hAnsi="Arial" w:cs="Arial"/>
                <w:sz w:val="18"/>
                <w:szCs w:val="14"/>
              </w:rPr>
            </w:pPr>
            <w:r w:rsidRPr="00A02C65">
              <w:rPr>
                <w:rFonts w:ascii="Arial" w:hAnsi="Arial" w:cs="Arial"/>
                <w:sz w:val="18"/>
                <w:szCs w:val="14"/>
              </w:rPr>
              <w:t>Changes of energy and matter in a system can be described in terms of energy and matter flows into, out of, and within that system. (</w:t>
            </w:r>
            <w:r>
              <w:rPr>
                <w:rFonts w:ascii="Arial" w:hAnsi="Arial" w:cs="Arial"/>
                <w:sz w:val="18"/>
                <w:szCs w:val="14"/>
              </w:rPr>
              <w:t>HSP.8.3.A</w:t>
            </w:r>
            <w:r w:rsidRPr="00A02C65">
              <w:rPr>
                <w:rFonts w:ascii="Arial" w:hAnsi="Arial" w:cs="Arial"/>
                <w:sz w:val="18"/>
                <w:szCs w:val="14"/>
              </w:rPr>
              <w:t>), (</w:t>
            </w:r>
            <w:r>
              <w:rPr>
                <w:rFonts w:ascii="Arial" w:hAnsi="Arial" w:cs="Arial"/>
                <w:sz w:val="18"/>
                <w:szCs w:val="14"/>
              </w:rPr>
              <w:t>HSP.8.3.B</w:t>
            </w:r>
            <w:r w:rsidRPr="00A02C65">
              <w:rPr>
                <w:rFonts w:ascii="Arial" w:hAnsi="Arial" w:cs="Arial"/>
                <w:sz w:val="18"/>
                <w:szCs w:val="14"/>
              </w:rPr>
              <w:t>)</w:t>
            </w:r>
          </w:p>
          <w:p w14:paraId="4E81E5DC" w14:textId="67BCEF7B" w:rsidR="00A02C65" w:rsidRPr="00A02C65" w:rsidRDefault="00A02C65" w:rsidP="002A5EB4">
            <w:pPr>
              <w:widowControl/>
              <w:numPr>
                <w:ilvl w:val="0"/>
                <w:numId w:val="98"/>
              </w:numPr>
              <w:ind w:left="432"/>
              <w:textAlignment w:val="baseline"/>
              <w:rPr>
                <w:rFonts w:ascii="Arial" w:hAnsi="Arial" w:cs="Arial"/>
                <w:sz w:val="18"/>
                <w:szCs w:val="14"/>
              </w:rPr>
            </w:pPr>
            <w:r w:rsidRPr="00A02C65">
              <w:rPr>
                <w:rFonts w:ascii="Arial" w:hAnsi="Arial" w:cs="Arial"/>
                <w:sz w:val="18"/>
                <w:szCs w:val="14"/>
              </w:rPr>
              <w:t>Energy cannot be created or destroyed—it only moves between one place and another place, between objects and/or fields, or between systems.(</w:t>
            </w:r>
            <w:r>
              <w:rPr>
                <w:rFonts w:ascii="Arial" w:hAnsi="Arial" w:cs="Arial"/>
                <w:sz w:val="18"/>
                <w:szCs w:val="14"/>
              </w:rPr>
              <w:t>HSP.8.3.C</w:t>
            </w:r>
            <w:r w:rsidRPr="00A02C65">
              <w:rPr>
                <w:rFonts w:ascii="Arial" w:hAnsi="Arial" w:cs="Arial"/>
                <w:sz w:val="18"/>
                <w:szCs w:val="14"/>
              </w:rPr>
              <w:t>),(</w:t>
            </w:r>
            <w:r>
              <w:rPr>
                <w:rFonts w:ascii="Arial" w:hAnsi="Arial" w:cs="Arial"/>
                <w:sz w:val="18"/>
                <w:szCs w:val="14"/>
              </w:rPr>
              <w:t>HSP.8.3.E</w:t>
            </w:r>
            <w:r w:rsidRPr="00A02C65">
              <w:rPr>
                <w:rFonts w:ascii="Arial" w:hAnsi="Arial" w:cs="Arial"/>
                <w:sz w:val="18"/>
                <w:szCs w:val="14"/>
              </w:rPr>
              <w:t>)</w:t>
            </w:r>
          </w:p>
          <w:p w14:paraId="300A802C" w14:textId="0B846B97" w:rsidR="00A02C65" w:rsidRDefault="00A02C65" w:rsidP="002A5EB4">
            <w:pPr>
              <w:widowControl/>
              <w:numPr>
                <w:ilvl w:val="0"/>
                <w:numId w:val="98"/>
              </w:numPr>
              <w:ind w:left="432"/>
              <w:textAlignment w:val="baseline"/>
              <w:rPr>
                <w:rFonts w:ascii="Arial" w:hAnsi="Arial" w:cs="Arial"/>
                <w:sz w:val="18"/>
                <w:szCs w:val="14"/>
              </w:rPr>
            </w:pPr>
            <w:r w:rsidRPr="00A02C65">
              <w:rPr>
                <w:rFonts w:ascii="Arial" w:hAnsi="Arial" w:cs="Arial"/>
                <w:sz w:val="18"/>
                <w:szCs w:val="14"/>
              </w:rPr>
              <w:t>Energy drives the cycling of matter within and between systems. (</w:t>
            </w:r>
            <w:r>
              <w:rPr>
                <w:rFonts w:ascii="Arial" w:hAnsi="Arial" w:cs="Arial"/>
                <w:sz w:val="18"/>
                <w:szCs w:val="14"/>
              </w:rPr>
              <w:t>HSP.8.3.D</w:t>
            </w:r>
            <w:r w:rsidRPr="00A02C65">
              <w:rPr>
                <w:rFonts w:ascii="Arial" w:hAnsi="Arial" w:cs="Arial"/>
                <w:sz w:val="18"/>
                <w:szCs w:val="14"/>
              </w:rPr>
              <w:t>)</w:t>
            </w:r>
          </w:p>
          <w:p w14:paraId="2F0B1209" w14:textId="77777777" w:rsidR="00A02C65" w:rsidRPr="00A02C65" w:rsidRDefault="00A02C65" w:rsidP="00A02C65">
            <w:pPr>
              <w:widowControl/>
              <w:ind w:left="432"/>
              <w:textAlignment w:val="baseline"/>
              <w:rPr>
                <w:rFonts w:ascii="Arial" w:hAnsi="Arial" w:cs="Arial"/>
                <w:sz w:val="18"/>
                <w:szCs w:val="14"/>
              </w:rPr>
            </w:pPr>
          </w:p>
          <w:p w14:paraId="1DE3EA42" w14:textId="49C9F63D" w:rsidR="00A02C65" w:rsidRPr="00A02C65" w:rsidRDefault="00A02C65" w:rsidP="00A02C65">
            <w:pPr>
              <w:widowControl/>
              <w:rPr>
                <w:rFonts w:ascii="Arial" w:hAnsi="Arial" w:cs="Arial"/>
                <w:b/>
                <w:color w:val="auto"/>
                <w:sz w:val="32"/>
              </w:rPr>
            </w:pPr>
            <w:r w:rsidRPr="00B85190">
              <w:rPr>
                <w:rFonts w:ascii="Arial" w:eastAsia="Arial" w:hAnsi="Arial" w:cs="Arial"/>
                <w:b/>
                <w:noProof/>
                <w:sz w:val="20"/>
              </w:rPr>
              <w:drawing>
                <wp:anchor distT="0" distB="0" distL="114300" distR="114300" simplePos="0" relativeHeight="252606976" behindDoc="0" locked="0" layoutInCell="1" allowOverlap="1" wp14:anchorId="18BD03B7" wp14:editId="17193061">
                  <wp:simplePos x="0" y="0"/>
                  <wp:positionH relativeFrom="column">
                    <wp:posOffset>-21590</wp:posOffset>
                  </wp:positionH>
                  <wp:positionV relativeFrom="paragraph">
                    <wp:posOffset>132715</wp:posOffset>
                  </wp:positionV>
                  <wp:extent cx="393065" cy="393065"/>
                  <wp:effectExtent l="0" t="0" r="6985" b="6985"/>
                  <wp:wrapSquare wrapText="bothSides"/>
                  <wp:docPr id="29" name="Picture 29" descr="C:\Users\sara.cooper.NDE\Desktop\Standards\Structure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sara.cooper.NDE\Desktop\Standards\StructureFunction.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A02C65">
              <w:rPr>
                <w:rFonts w:ascii="Arial" w:hAnsi="Arial" w:cs="Arial"/>
                <w:b/>
                <w:sz w:val="18"/>
                <w:szCs w:val="14"/>
              </w:rPr>
              <w:t xml:space="preserve">Structure and Function </w:t>
            </w:r>
          </w:p>
          <w:p w14:paraId="20FB6B96" w14:textId="6DE10C38" w:rsidR="00A02C65" w:rsidRPr="00A02C65" w:rsidRDefault="008C4281" w:rsidP="008C4281">
            <w:pPr>
              <w:pStyle w:val="ListParagraph"/>
              <w:widowControl/>
              <w:autoSpaceDE w:val="0"/>
              <w:autoSpaceDN w:val="0"/>
              <w:adjustRightInd w:val="0"/>
              <w:ind w:left="360"/>
              <w:rPr>
                <w:rFonts w:ascii="Arial" w:eastAsiaTheme="minorHAnsi" w:hAnsi="Arial" w:cs="Arial"/>
                <w:sz w:val="20"/>
                <w:szCs w:val="16"/>
              </w:rPr>
            </w:pPr>
            <w:r w:rsidRPr="00B36ECB">
              <w:rPr>
                <w:rFonts w:ascii="Arial" w:eastAsiaTheme="minorHAnsi" w:hAnsi="Arial" w:cs="Arial"/>
                <w:sz w:val="20"/>
                <w:szCs w:val="16"/>
              </w:rPr>
              <w:t xml:space="preserve">The functions and properties of natural and designed objects and systems can be inferred from their overall structure, the way their components are shaped and used, and the molecular substructures of its various materials. </w:t>
            </w:r>
            <w:r w:rsidR="00A02C65" w:rsidRPr="00A02C65">
              <w:rPr>
                <w:rFonts w:ascii="Arial" w:hAnsi="Arial" w:cs="Arial"/>
                <w:color w:val="auto"/>
                <w:sz w:val="18"/>
                <w:szCs w:val="14"/>
              </w:rPr>
              <w:t>(</w:t>
            </w:r>
            <w:r w:rsidR="00A02C65" w:rsidRPr="008C4281">
              <w:rPr>
                <w:rFonts w:ascii="Arial" w:hAnsi="Arial" w:cs="Arial"/>
                <w:color w:val="auto"/>
                <w:sz w:val="18"/>
                <w:szCs w:val="14"/>
              </w:rPr>
              <w:t>HSP.8.3.G</w:t>
            </w:r>
            <w:r w:rsidR="00A02C65" w:rsidRPr="00A02C65">
              <w:rPr>
                <w:rFonts w:ascii="Arial" w:hAnsi="Arial" w:cs="Arial"/>
                <w:color w:val="auto"/>
                <w:sz w:val="18"/>
                <w:szCs w:val="14"/>
              </w:rPr>
              <w:t>)</w:t>
            </w:r>
            <w:r>
              <w:rPr>
                <w:rFonts w:ascii="Arial" w:hAnsi="Arial" w:cs="Arial"/>
                <w:color w:val="auto"/>
                <w:sz w:val="18"/>
                <w:szCs w:val="14"/>
              </w:rPr>
              <w:t xml:space="preserve">, </w:t>
            </w:r>
            <w:r w:rsidR="00A02C65" w:rsidRPr="00A02C65">
              <w:rPr>
                <w:rFonts w:ascii="Arial" w:hAnsi="Arial" w:cs="Arial"/>
                <w:color w:val="auto"/>
                <w:sz w:val="18"/>
                <w:szCs w:val="14"/>
              </w:rPr>
              <w:t>(</w:t>
            </w:r>
            <w:r w:rsidR="00A02C65" w:rsidRPr="008C4281">
              <w:rPr>
                <w:rFonts w:ascii="Arial" w:hAnsi="Arial" w:cs="Arial"/>
                <w:color w:val="auto"/>
                <w:sz w:val="18"/>
                <w:szCs w:val="14"/>
              </w:rPr>
              <w:t>HSP.8.3.H</w:t>
            </w:r>
            <w:r w:rsidR="00A02C65" w:rsidRPr="00A02C65">
              <w:rPr>
                <w:rFonts w:ascii="Arial" w:hAnsi="Arial" w:cs="Arial"/>
                <w:color w:val="auto"/>
                <w:sz w:val="18"/>
                <w:szCs w:val="14"/>
              </w:rPr>
              <w:t>)</w:t>
            </w:r>
          </w:p>
          <w:p w14:paraId="1C758822" w14:textId="77777777" w:rsidR="00A02C65" w:rsidRPr="00A77F13" w:rsidRDefault="00A02C65" w:rsidP="000729AC">
            <w:pPr>
              <w:pStyle w:val="ListParagraph"/>
              <w:ind w:left="252"/>
              <w:rPr>
                <w:rFonts w:ascii="Arial" w:hAnsi="Arial" w:cs="Arial"/>
                <w:color w:val="auto"/>
                <w:sz w:val="16"/>
                <w:szCs w:val="16"/>
              </w:rPr>
            </w:pPr>
          </w:p>
          <w:p w14:paraId="63F44163" w14:textId="77777777" w:rsidR="00A02C65" w:rsidRPr="00B85190" w:rsidRDefault="00A02C65" w:rsidP="000729AC">
            <w:pPr>
              <w:pStyle w:val="ListParagraph"/>
              <w:ind w:left="252"/>
              <w:rPr>
                <w:rFonts w:ascii="Arial" w:hAnsi="Arial" w:cs="Arial"/>
                <w:sz w:val="16"/>
                <w:szCs w:val="16"/>
              </w:rPr>
            </w:pPr>
          </w:p>
        </w:tc>
      </w:tr>
    </w:tbl>
    <w:p w14:paraId="30EBB861" w14:textId="7AF1BCF1" w:rsidR="00A02C65" w:rsidRDefault="00A02C65" w:rsidP="00622A84">
      <w:pPr>
        <w:pStyle w:val="NormalWeb"/>
        <w:spacing w:before="0" w:beforeAutospacing="0" w:after="0" w:afterAutospacing="0"/>
        <w:textAlignment w:val="baseline"/>
        <w:rPr>
          <w:rFonts w:ascii="Arial" w:hAnsi="Arial" w:cs="Arial"/>
          <w:b/>
          <w:sz w:val="20"/>
        </w:rPr>
      </w:pPr>
    </w:p>
    <w:p w14:paraId="3A055DF1" w14:textId="77777777" w:rsidR="00A02C65" w:rsidRDefault="00A02C65" w:rsidP="00622A84">
      <w:pPr>
        <w:pStyle w:val="NormalWeb"/>
        <w:spacing w:before="0" w:beforeAutospacing="0" w:after="0" w:afterAutospacing="0"/>
        <w:textAlignment w:val="baseline"/>
        <w:rPr>
          <w:rFonts w:ascii="Arial" w:hAnsi="Arial" w:cs="Arial"/>
          <w:b/>
          <w:sz w:val="20"/>
        </w:rPr>
      </w:pPr>
    </w:p>
    <w:p w14:paraId="4108970E" w14:textId="77777777" w:rsidR="000B03ED" w:rsidRDefault="000B03ED">
      <w:pPr>
        <w:widowControl/>
        <w:spacing w:after="200" w:line="276" w:lineRule="auto"/>
        <w:rPr>
          <w:rFonts w:ascii="Arial" w:hAnsi="Arial" w:cs="Arial"/>
          <w:b/>
          <w:color w:val="auto"/>
          <w:sz w:val="20"/>
        </w:rPr>
      </w:pPr>
      <w:r>
        <w:rPr>
          <w:rFonts w:ascii="Arial" w:hAnsi="Arial" w:cs="Arial"/>
          <w:b/>
          <w:sz w:val="20"/>
        </w:rPr>
        <w:br w:type="page"/>
      </w:r>
    </w:p>
    <w:p w14:paraId="00C9CEAF" w14:textId="3C41BD51" w:rsidR="00622A84" w:rsidRPr="00B85190" w:rsidRDefault="00622A84" w:rsidP="00622A84">
      <w:pPr>
        <w:pStyle w:val="NormalWeb"/>
        <w:spacing w:before="0" w:beforeAutospacing="0" w:after="0" w:afterAutospacing="0"/>
        <w:textAlignment w:val="baseline"/>
        <w:rPr>
          <w:rFonts w:ascii="Arial" w:hAnsi="Arial" w:cs="Arial"/>
          <w:bCs/>
          <w:color w:val="000000"/>
          <w:sz w:val="20"/>
          <w:szCs w:val="18"/>
        </w:rPr>
      </w:pPr>
      <w:bookmarkStart w:id="12" w:name="hsp9"/>
      <w:r w:rsidRPr="00B85190">
        <w:rPr>
          <w:rFonts w:ascii="Arial" w:hAnsi="Arial" w:cs="Arial"/>
          <w:b/>
          <w:sz w:val="20"/>
        </w:rPr>
        <w:lastRenderedPageBreak/>
        <w:t>SC.</w:t>
      </w:r>
      <w:r w:rsidR="005B2286" w:rsidRPr="00B85190">
        <w:rPr>
          <w:rFonts w:ascii="Arial" w:hAnsi="Arial" w:cs="Arial"/>
          <w:b/>
          <w:sz w:val="20"/>
        </w:rPr>
        <w:t>HSP</w:t>
      </w:r>
      <w:r w:rsidRPr="00B85190">
        <w:rPr>
          <w:rFonts w:ascii="Arial" w:hAnsi="Arial" w:cs="Arial"/>
          <w:b/>
          <w:sz w:val="20"/>
        </w:rPr>
        <w:t>.9 Inheritance and Variation of Traits</w:t>
      </w:r>
    </w:p>
    <w:bookmarkEnd w:id="12"/>
    <w:p w14:paraId="590ACB97" w14:textId="338CAD98" w:rsidR="00622A84" w:rsidRPr="00B85190" w:rsidRDefault="00622A84" w:rsidP="00622A84">
      <w:pPr>
        <w:textAlignment w:val="baseline"/>
        <w:rPr>
          <w:rFonts w:ascii="Arial" w:hAnsi="Arial" w:cs="Arial"/>
          <w:sz w:val="20"/>
        </w:rPr>
      </w:pPr>
      <w:r w:rsidRPr="00B85190">
        <w:rPr>
          <w:rFonts w:ascii="Arial" w:hAnsi="Arial" w:cs="Arial"/>
          <w:sz w:val="20"/>
        </w:rPr>
        <w:t>SC.</w:t>
      </w:r>
      <w:r w:rsidR="005B2286" w:rsidRPr="00B85190">
        <w:rPr>
          <w:rFonts w:ascii="Arial" w:hAnsi="Arial" w:cs="Arial"/>
          <w:sz w:val="20"/>
        </w:rPr>
        <w:t>HSP</w:t>
      </w:r>
      <w:r w:rsidRPr="00B85190">
        <w:rPr>
          <w:rFonts w:ascii="Arial" w:hAnsi="Arial" w:cs="Arial"/>
          <w:sz w:val="20"/>
        </w:rPr>
        <w:t>.9.4 Gather, analyze, and communicate evidence of the inheritance and variation of traits.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906"/>
        <w:gridCol w:w="846"/>
        <w:gridCol w:w="12714"/>
      </w:tblGrid>
      <w:tr w:rsidR="00622A84" w:rsidRPr="00B85190" w14:paraId="498BCE66" w14:textId="77777777" w:rsidTr="00664DDA">
        <w:trPr>
          <w:trHeight w:val="584"/>
        </w:trPr>
        <w:tc>
          <w:tcPr>
            <w:tcW w:w="0" w:type="auto"/>
          </w:tcPr>
          <w:p w14:paraId="0E314CA8" w14:textId="77777777" w:rsidR="00622A84" w:rsidRPr="00B85190" w:rsidRDefault="00622A84" w:rsidP="00FD1E97">
            <w:pPr>
              <w:textAlignment w:val="baseline"/>
              <w:rPr>
                <w:rFonts w:ascii="Arial" w:hAnsi="Arial" w:cs="Arial"/>
                <w:bCs/>
                <w:sz w:val="18"/>
                <w:szCs w:val="18"/>
              </w:rPr>
            </w:pPr>
          </w:p>
        </w:tc>
        <w:tc>
          <w:tcPr>
            <w:tcW w:w="0" w:type="auto"/>
          </w:tcPr>
          <w:p w14:paraId="14567E15" w14:textId="77777777" w:rsidR="00622A84" w:rsidRPr="00B85190" w:rsidRDefault="00622A84" w:rsidP="00FD1E97">
            <w:pPr>
              <w:textAlignment w:val="baseline"/>
              <w:rPr>
                <w:rFonts w:ascii="Arial" w:hAnsi="Arial" w:cs="Arial"/>
                <w:bCs/>
                <w:sz w:val="18"/>
                <w:szCs w:val="18"/>
              </w:rPr>
            </w:pPr>
          </w:p>
        </w:tc>
        <w:tc>
          <w:tcPr>
            <w:tcW w:w="0" w:type="auto"/>
          </w:tcPr>
          <w:p w14:paraId="552FB62E" w14:textId="77777777" w:rsidR="00622A84" w:rsidRPr="00B85190" w:rsidRDefault="00622A84" w:rsidP="00FD1E97">
            <w:pPr>
              <w:textAlignment w:val="baseline"/>
              <w:rPr>
                <w:rFonts w:ascii="Arial" w:hAnsi="Arial" w:cs="Arial"/>
                <w:bCs/>
                <w:sz w:val="18"/>
                <w:szCs w:val="18"/>
              </w:rPr>
            </w:pPr>
            <w:r w:rsidRPr="00B85190">
              <w:rPr>
                <w:rFonts w:ascii="Arial" w:hAnsi="Arial" w:cs="Arial"/>
                <w:noProof/>
                <w:sz w:val="20"/>
              </w:rPr>
              <w:drawing>
                <wp:inline distT="0" distB="0" distL="0" distR="0" wp14:anchorId="4DE6B8D6" wp14:editId="274DBA71">
                  <wp:extent cx="393065" cy="393065"/>
                  <wp:effectExtent l="0" t="0" r="6985" b="6985"/>
                  <wp:docPr id="462" name="Picture 462" descr="C:\Users\sara.cooper.NDE\Desktop\Standards\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sara.cooper.NDE\Desktop\Standards\Systems.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inline>
              </w:drawing>
            </w:r>
          </w:p>
        </w:tc>
        <w:tc>
          <w:tcPr>
            <w:tcW w:w="0" w:type="auto"/>
          </w:tcPr>
          <w:p w14:paraId="226CF8A6" w14:textId="2A04D842" w:rsidR="00622A84" w:rsidRPr="00B85190" w:rsidRDefault="00622A84" w:rsidP="00FD1E97">
            <w:pPr>
              <w:textAlignment w:val="baseline"/>
              <w:rPr>
                <w:rFonts w:ascii="Arial" w:hAnsi="Arial" w:cs="Arial"/>
                <w:b/>
                <w:bCs/>
                <w:szCs w:val="18"/>
              </w:rPr>
            </w:pPr>
            <w:r w:rsidRPr="00B85190">
              <w:rPr>
                <w:rFonts w:ascii="Arial" w:hAnsi="Arial" w:cs="Arial"/>
                <w:sz w:val="20"/>
              </w:rPr>
              <w:t>SC.</w:t>
            </w:r>
            <w:r w:rsidR="005B2286" w:rsidRPr="00B85190">
              <w:rPr>
                <w:rFonts w:ascii="Arial" w:hAnsi="Arial" w:cs="Arial"/>
                <w:sz w:val="20"/>
              </w:rPr>
              <w:t>HSP</w:t>
            </w:r>
            <w:r w:rsidRPr="00B85190">
              <w:rPr>
                <w:rFonts w:ascii="Arial" w:hAnsi="Arial" w:cs="Arial"/>
                <w:sz w:val="20"/>
              </w:rPr>
              <w:t xml:space="preserve">.9.4.A </w:t>
            </w:r>
            <w:r w:rsidRPr="00B85190">
              <w:rPr>
                <w:rFonts w:ascii="Arial" w:hAnsi="Arial" w:cs="Arial"/>
                <w:b/>
                <w:bCs/>
                <w:sz w:val="20"/>
                <w:szCs w:val="18"/>
              </w:rPr>
              <w:t xml:space="preserve">Use a model </w:t>
            </w:r>
            <w:r w:rsidRPr="00B85190">
              <w:rPr>
                <w:rFonts w:ascii="Arial" w:hAnsi="Arial" w:cs="Arial"/>
                <w:bCs/>
                <w:sz w:val="20"/>
                <w:szCs w:val="18"/>
              </w:rPr>
              <w:t xml:space="preserve">to illustrate the </w:t>
            </w:r>
            <w:r w:rsidRPr="00B85190">
              <w:rPr>
                <w:rFonts w:ascii="Arial" w:hAnsi="Arial" w:cs="Arial"/>
                <w:bCs/>
                <w:sz w:val="20"/>
                <w:szCs w:val="18"/>
                <w:u w:val="single"/>
              </w:rPr>
              <w:t>role of cellular division (mitosis) and differentiation in producing and maintaining</w:t>
            </w:r>
            <w:r w:rsidRPr="00B85190">
              <w:rPr>
                <w:rFonts w:ascii="Arial" w:hAnsi="Arial" w:cs="Arial"/>
                <w:bCs/>
                <w:sz w:val="20"/>
                <w:szCs w:val="18"/>
              </w:rPr>
              <w:t xml:space="preserve"> complex organisms.</w:t>
            </w:r>
          </w:p>
        </w:tc>
      </w:tr>
      <w:tr w:rsidR="00622A84" w:rsidRPr="00B85190" w14:paraId="384D9BF0" w14:textId="77777777" w:rsidTr="00664DDA">
        <w:tc>
          <w:tcPr>
            <w:tcW w:w="0" w:type="auto"/>
          </w:tcPr>
          <w:p w14:paraId="1379ED95" w14:textId="77777777" w:rsidR="00622A84" w:rsidRPr="00B85190" w:rsidRDefault="00622A84" w:rsidP="00FD1E97">
            <w:pPr>
              <w:textAlignment w:val="baseline"/>
              <w:rPr>
                <w:rFonts w:ascii="Arial" w:hAnsi="Arial" w:cs="Arial"/>
                <w:bCs/>
                <w:sz w:val="18"/>
                <w:szCs w:val="18"/>
              </w:rPr>
            </w:pPr>
          </w:p>
        </w:tc>
        <w:tc>
          <w:tcPr>
            <w:tcW w:w="0" w:type="auto"/>
          </w:tcPr>
          <w:p w14:paraId="479C2E64" w14:textId="77777777" w:rsidR="00622A84" w:rsidRPr="00B85190" w:rsidRDefault="00622A84" w:rsidP="00FD1E97">
            <w:pPr>
              <w:textAlignment w:val="baseline"/>
              <w:rPr>
                <w:rFonts w:ascii="Arial" w:hAnsi="Arial" w:cs="Arial"/>
                <w:bCs/>
                <w:sz w:val="18"/>
                <w:szCs w:val="18"/>
              </w:rPr>
            </w:pPr>
          </w:p>
        </w:tc>
        <w:tc>
          <w:tcPr>
            <w:tcW w:w="0" w:type="auto"/>
          </w:tcPr>
          <w:p w14:paraId="4DAC942F" w14:textId="77777777" w:rsidR="00622A84" w:rsidRPr="00B85190" w:rsidRDefault="00622A84" w:rsidP="00FD1E97">
            <w:pPr>
              <w:textAlignment w:val="baseline"/>
              <w:rPr>
                <w:rFonts w:ascii="Arial" w:hAnsi="Arial" w:cs="Arial"/>
                <w:bCs/>
                <w:sz w:val="18"/>
                <w:szCs w:val="18"/>
              </w:rPr>
            </w:pPr>
            <w:r w:rsidRPr="00B85190">
              <w:rPr>
                <w:rFonts w:ascii="Arial" w:hAnsi="Arial" w:cs="Arial"/>
                <w:noProof/>
                <w:sz w:val="20"/>
              </w:rPr>
              <w:drawing>
                <wp:inline distT="0" distB="0" distL="0" distR="0" wp14:anchorId="6BF64C93" wp14:editId="62E4A733">
                  <wp:extent cx="393192" cy="393192"/>
                  <wp:effectExtent l="0" t="0" r="6985" b="6985"/>
                  <wp:docPr id="463" name="Picture 463"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70BDB174" w14:textId="0B8EA6EE" w:rsidR="00622A84" w:rsidRPr="00B85190" w:rsidRDefault="00622A84" w:rsidP="00FD1E97">
            <w:pPr>
              <w:textAlignment w:val="baseline"/>
              <w:rPr>
                <w:rFonts w:ascii="Arial" w:hAnsi="Arial" w:cs="Arial"/>
                <w:bCs/>
                <w:sz w:val="18"/>
                <w:szCs w:val="18"/>
              </w:rPr>
            </w:pPr>
            <w:r w:rsidRPr="00B85190">
              <w:rPr>
                <w:rFonts w:ascii="Arial" w:hAnsi="Arial" w:cs="Arial"/>
                <w:sz w:val="20"/>
              </w:rPr>
              <w:t>SC.</w:t>
            </w:r>
            <w:r w:rsidR="005B2286" w:rsidRPr="00B85190">
              <w:rPr>
                <w:rFonts w:ascii="Arial" w:hAnsi="Arial" w:cs="Arial"/>
                <w:sz w:val="20"/>
              </w:rPr>
              <w:t>HSP</w:t>
            </w:r>
            <w:r w:rsidRPr="00B85190">
              <w:rPr>
                <w:rFonts w:ascii="Arial" w:hAnsi="Arial" w:cs="Arial"/>
                <w:sz w:val="20"/>
              </w:rPr>
              <w:t xml:space="preserve">.9.4.B </w:t>
            </w:r>
            <w:r w:rsidRPr="00B85190">
              <w:rPr>
                <w:rFonts w:ascii="Arial" w:hAnsi="Arial" w:cs="Arial"/>
                <w:b/>
                <w:bCs/>
                <w:sz w:val="20"/>
                <w:szCs w:val="18"/>
              </w:rPr>
              <w:t>Ask questions</w:t>
            </w:r>
            <w:r w:rsidRPr="00B85190">
              <w:rPr>
                <w:rFonts w:ascii="Arial" w:hAnsi="Arial" w:cs="Arial"/>
                <w:bCs/>
                <w:sz w:val="20"/>
                <w:szCs w:val="18"/>
              </w:rPr>
              <w:t xml:space="preserve"> to clarify relationships about </w:t>
            </w:r>
            <w:r w:rsidRPr="00B85190">
              <w:rPr>
                <w:rFonts w:ascii="Arial" w:hAnsi="Arial" w:cs="Arial"/>
                <w:bCs/>
                <w:sz w:val="20"/>
                <w:szCs w:val="18"/>
                <w:u w:val="single"/>
              </w:rPr>
              <w:t>the role of DNA and chromosomes in coding the instructions</w:t>
            </w:r>
            <w:r w:rsidRPr="00B85190">
              <w:rPr>
                <w:rFonts w:ascii="Arial" w:hAnsi="Arial" w:cs="Arial"/>
                <w:bCs/>
                <w:sz w:val="20"/>
                <w:szCs w:val="18"/>
              </w:rPr>
              <w:t xml:space="preserve"> for characteristic traits passed from parents to offspring.</w:t>
            </w:r>
          </w:p>
        </w:tc>
      </w:tr>
      <w:tr w:rsidR="00622A84" w:rsidRPr="00B85190" w14:paraId="506638B4" w14:textId="77777777" w:rsidTr="00664DDA">
        <w:tc>
          <w:tcPr>
            <w:tcW w:w="0" w:type="auto"/>
          </w:tcPr>
          <w:p w14:paraId="14641624" w14:textId="77777777" w:rsidR="00622A84" w:rsidRPr="00B85190" w:rsidRDefault="00622A84" w:rsidP="00FD1E97">
            <w:pPr>
              <w:textAlignment w:val="baseline"/>
              <w:rPr>
                <w:rFonts w:ascii="Arial" w:hAnsi="Arial" w:cs="Arial"/>
                <w:bCs/>
                <w:sz w:val="18"/>
                <w:szCs w:val="18"/>
              </w:rPr>
            </w:pPr>
          </w:p>
        </w:tc>
        <w:tc>
          <w:tcPr>
            <w:tcW w:w="0" w:type="auto"/>
          </w:tcPr>
          <w:p w14:paraId="5EB20F49" w14:textId="77777777" w:rsidR="00622A84" w:rsidRPr="00B85190" w:rsidRDefault="00622A84" w:rsidP="00FD1E97">
            <w:pPr>
              <w:textAlignment w:val="baseline"/>
              <w:rPr>
                <w:rFonts w:ascii="Arial" w:hAnsi="Arial" w:cs="Arial"/>
                <w:bCs/>
                <w:sz w:val="18"/>
                <w:szCs w:val="18"/>
              </w:rPr>
            </w:pPr>
          </w:p>
        </w:tc>
        <w:tc>
          <w:tcPr>
            <w:tcW w:w="0" w:type="auto"/>
          </w:tcPr>
          <w:p w14:paraId="700143CD" w14:textId="77777777" w:rsidR="00622A84" w:rsidRPr="00B85190" w:rsidRDefault="00622A84" w:rsidP="00FD1E97">
            <w:pPr>
              <w:textAlignment w:val="baseline"/>
              <w:rPr>
                <w:rFonts w:ascii="Arial" w:hAnsi="Arial" w:cs="Arial"/>
                <w:bCs/>
                <w:sz w:val="18"/>
                <w:szCs w:val="18"/>
              </w:rPr>
            </w:pPr>
            <w:r w:rsidRPr="00B85190">
              <w:rPr>
                <w:rFonts w:ascii="Arial" w:hAnsi="Arial" w:cs="Arial"/>
                <w:noProof/>
                <w:sz w:val="20"/>
              </w:rPr>
              <w:drawing>
                <wp:inline distT="0" distB="0" distL="0" distR="0" wp14:anchorId="78EF3CD8" wp14:editId="0CFE2B33">
                  <wp:extent cx="393192" cy="393192"/>
                  <wp:effectExtent l="0" t="0" r="6985" b="6985"/>
                  <wp:docPr id="464" name="Picture 464"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7B92F8F8" w14:textId="1FA2C9B7" w:rsidR="00622A84" w:rsidRPr="00B85190" w:rsidRDefault="00622A84" w:rsidP="00FD1E97">
            <w:pPr>
              <w:textAlignment w:val="baseline"/>
              <w:rPr>
                <w:rFonts w:ascii="Arial" w:hAnsi="Arial" w:cs="Arial"/>
                <w:strike/>
                <w:color w:val="6AA84F"/>
                <w:sz w:val="18"/>
                <w:szCs w:val="14"/>
              </w:rPr>
            </w:pPr>
            <w:r w:rsidRPr="00B85190">
              <w:rPr>
                <w:rFonts w:ascii="Arial" w:hAnsi="Arial" w:cs="Arial"/>
                <w:sz w:val="20"/>
              </w:rPr>
              <w:t>SC.</w:t>
            </w:r>
            <w:r w:rsidR="005B2286" w:rsidRPr="00B85190">
              <w:rPr>
                <w:rFonts w:ascii="Arial" w:hAnsi="Arial" w:cs="Arial"/>
                <w:sz w:val="20"/>
              </w:rPr>
              <w:t>HSP</w:t>
            </w:r>
            <w:r w:rsidRPr="00B85190">
              <w:rPr>
                <w:rFonts w:ascii="Arial" w:hAnsi="Arial" w:cs="Arial"/>
                <w:sz w:val="20"/>
              </w:rPr>
              <w:t xml:space="preserve">.9.4.C </w:t>
            </w:r>
            <w:r w:rsidRPr="00B85190">
              <w:rPr>
                <w:rFonts w:ascii="Arial" w:hAnsi="Arial" w:cs="Arial"/>
                <w:b/>
                <w:bCs/>
                <w:sz w:val="20"/>
                <w:szCs w:val="18"/>
              </w:rPr>
              <w:t>Make and defend a claim</w:t>
            </w:r>
            <w:r w:rsidRPr="00B85190">
              <w:rPr>
                <w:rFonts w:ascii="Arial" w:hAnsi="Arial" w:cs="Arial"/>
                <w:bCs/>
                <w:sz w:val="20"/>
                <w:szCs w:val="18"/>
              </w:rPr>
              <w:t xml:space="preserve"> based on evidence that inheritable genetic variations may </w:t>
            </w:r>
            <w:r w:rsidRPr="00B85190">
              <w:rPr>
                <w:rFonts w:ascii="Arial" w:hAnsi="Arial" w:cs="Arial"/>
                <w:bCs/>
                <w:sz w:val="20"/>
                <w:szCs w:val="18"/>
                <w:u w:val="single"/>
              </w:rPr>
              <w:t>result from</w:t>
            </w:r>
            <w:r w:rsidRPr="00B85190">
              <w:rPr>
                <w:rFonts w:ascii="Arial" w:hAnsi="Arial" w:cs="Arial"/>
                <w:bCs/>
                <w:sz w:val="20"/>
                <w:szCs w:val="18"/>
              </w:rPr>
              <w:t>: (1) new genetic combinations through meiosis, (2) viable errors occurring during replication, and/or (3) mutations caused by environmental factors.</w:t>
            </w:r>
            <w:r w:rsidR="00E11333" w:rsidRPr="00B85190">
              <w:rPr>
                <w:rFonts w:ascii="Arial" w:hAnsi="Arial" w:cs="Arial"/>
                <w:bCs/>
                <w:sz w:val="20"/>
                <w:szCs w:val="18"/>
              </w:rPr>
              <w:t xml:space="preserve"> </w:t>
            </w:r>
            <w:r w:rsidRPr="00B85190">
              <w:rPr>
                <w:rFonts w:ascii="Arial" w:hAnsi="Arial" w:cs="Arial"/>
                <w:color w:val="7F7F7F" w:themeColor="text1" w:themeTint="80"/>
                <w:sz w:val="18"/>
                <w:szCs w:val="14"/>
              </w:rPr>
              <w:t>Emphasis is on using data to support arguments for the way variation occurs.</w:t>
            </w:r>
            <w:r w:rsidR="000F76A6" w:rsidRPr="00B85190">
              <w:rPr>
                <w:rFonts w:ascii="Arial" w:hAnsi="Arial" w:cs="Arial"/>
                <w:color w:val="7F7F7F" w:themeColor="text1" w:themeTint="80"/>
                <w:sz w:val="18"/>
                <w:szCs w:val="14"/>
              </w:rPr>
              <w:t xml:space="preserve">   </w:t>
            </w:r>
            <w:r w:rsidRPr="00B85190">
              <w:rPr>
                <w:rFonts w:ascii="Arial" w:hAnsi="Arial" w:cs="Arial"/>
                <w:color w:val="7F7F7F" w:themeColor="text1" w:themeTint="80"/>
                <w:sz w:val="18"/>
                <w:szCs w:val="14"/>
              </w:rPr>
              <w:t xml:space="preserve"> </w:t>
            </w:r>
          </w:p>
        </w:tc>
      </w:tr>
      <w:tr w:rsidR="00622A84" w:rsidRPr="00B85190" w14:paraId="706B5C7D" w14:textId="77777777" w:rsidTr="00664DDA">
        <w:tc>
          <w:tcPr>
            <w:tcW w:w="0" w:type="auto"/>
          </w:tcPr>
          <w:p w14:paraId="7C9A3FE8" w14:textId="4669899B" w:rsidR="00622A84" w:rsidRPr="00B85190" w:rsidRDefault="00622A84" w:rsidP="00FD1E97">
            <w:pPr>
              <w:textAlignment w:val="baseline"/>
              <w:rPr>
                <w:rFonts w:ascii="Arial" w:hAnsi="Arial" w:cs="Arial"/>
                <w:bCs/>
                <w:sz w:val="18"/>
                <w:szCs w:val="18"/>
              </w:rPr>
            </w:pPr>
          </w:p>
        </w:tc>
        <w:tc>
          <w:tcPr>
            <w:tcW w:w="0" w:type="auto"/>
          </w:tcPr>
          <w:p w14:paraId="4492A469" w14:textId="59D0D2A1" w:rsidR="00622A84" w:rsidRPr="00B85190" w:rsidRDefault="00337D54" w:rsidP="00FD1E97">
            <w:pPr>
              <w:textAlignment w:val="baseline"/>
              <w:rPr>
                <w:rFonts w:ascii="Arial" w:hAnsi="Arial" w:cs="Arial"/>
                <w:bCs/>
                <w:sz w:val="18"/>
                <w:szCs w:val="18"/>
              </w:rPr>
            </w:pPr>
            <w:r w:rsidRPr="00B85190">
              <w:rPr>
                <w:rFonts w:ascii="Arial" w:hAnsi="Arial" w:cs="Arial"/>
                <w:b/>
                <w:bCs/>
                <w:noProof/>
                <w:sz w:val="20"/>
              </w:rPr>
              <w:drawing>
                <wp:inline distT="0" distB="0" distL="0" distR="0" wp14:anchorId="3B2D43BA" wp14:editId="528C1D39">
                  <wp:extent cx="431165" cy="431165"/>
                  <wp:effectExtent l="0" t="0" r="6985" b="0"/>
                  <wp:docPr id="465" name="Picture 465" descr="C:\Users\sara.cooper.NDE\Desktop\Standards\ComputerScience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cooper.NDE\Desktop\Standards\ComputerScienceConnection.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31165" cy="431165"/>
                          </a:xfrm>
                          <a:prstGeom prst="rect">
                            <a:avLst/>
                          </a:prstGeom>
                          <a:noFill/>
                          <a:ln>
                            <a:noFill/>
                          </a:ln>
                        </pic:spPr>
                      </pic:pic>
                    </a:graphicData>
                  </a:graphic>
                </wp:inline>
              </w:drawing>
            </w:r>
          </w:p>
        </w:tc>
        <w:tc>
          <w:tcPr>
            <w:tcW w:w="0" w:type="auto"/>
          </w:tcPr>
          <w:p w14:paraId="48BA372C" w14:textId="77777777" w:rsidR="00622A84" w:rsidRPr="00B85190" w:rsidRDefault="00622A84" w:rsidP="00FD1E97">
            <w:pPr>
              <w:textAlignment w:val="baseline"/>
              <w:rPr>
                <w:rFonts w:ascii="Arial" w:hAnsi="Arial" w:cs="Arial"/>
                <w:bCs/>
                <w:sz w:val="18"/>
                <w:szCs w:val="18"/>
              </w:rPr>
            </w:pPr>
            <w:r w:rsidRPr="00B85190">
              <w:rPr>
                <w:rFonts w:ascii="Arial" w:hAnsi="Arial" w:cs="Arial"/>
                <w:noProof/>
                <w:sz w:val="20"/>
              </w:rPr>
              <w:drawing>
                <wp:inline distT="0" distB="0" distL="0" distR="0" wp14:anchorId="57E17629" wp14:editId="7F7EDD1B">
                  <wp:extent cx="393192" cy="393192"/>
                  <wp:effectExtent l="0" t="0" r="6985" b="6985"/>
                  <wp:docPr id="466" name="Picture 466" descr="C:\Users\sara.cooper.NDE\Desktop\Standards\ScaleProportionQua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ara.cooper.NDE\Desktop\Standards\ScaleProportionQuantity.pn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2AE36375" w14:textId="0DCAF6D8" w:rsidR="00622A84" w:rsidRPr="00B85190" w:rsidRDefault="00622A84" w:rsidP="00FD1E97">
            <w:pPr>
              <w:textAlignment w:val="baseline"/>
              <w:rPr>
                <w:rFonts w:ascii="Arial" w:hAnsi="Arial" w:cs="Arial"/>
                <w:bCs/>
                <w:sz w:val="18"/>
                <w:szCs w:val="18"/>
              </w:rPr>
            </w:pPr>
            <w:r w:rsidRPr="00B85190">
              <w:rPr>
                <w:rFonts w:ascii="Arial" w:hAnsi="Arial" w:cs="Arial"/>
                <w:sz w:val="20"/>
              </w:rPr>
              <w:t>SC.</w:t>
            </w:r>
            <w:r w:rsidR="005B2286" w:rsidRPr="00B85190">
              <w:rPr>
                <w:rFonts w:ascii="Arial" w:hAnsi="Arial" w:cs="Arial"/>
                <w:sz w:val="20"/>
              </w:rPr>
              <w:t>HSP</w:t>
            </w:r>
            <w:r w:rsidRPr="00B85190">
              <w:rPr>
                <w:rFonts w:ascii="Arial" w:hAnsi="Arial" w:cs="Arial"/>
                <w:sz w:val="20"/>
              </w:rPr>
              <w:t xml:space="preserve">.9.4.D </w:t>
            </w:r>
            <w:r w:rsidRPr="00B85190">
              <w:rPr>
                <w:rFonts w:ascii="Arial" w:hAnsi="Arial" w:cs="Arial"/>
                <w:b/>
                <w:bCs/>
                <w:sz w:val="20"/>
                <w:szCs w:val="18"/>
              </w:rPr>
              <w:t>Apply concepts of statistics and probability</w:t>
            </w:r>
            <w:r w:rsidRPr="00B85190">
              <w:rPr>
                <w:rFonts w:ascii="Arial" w:hAnsi="Arial" w:cs="Arial"/>
                <w:bCs/>
                <w:sz w:val="20"/>
                <w:szCs w:val="18"/>
              </w:rPr>
              <w:t xml:space="preserve"> to explain the </w:t>
            </w:r>
            <w:r w:rsidRPr="00B85190">
              <w:rPr>
                <w:rFonts w:ascii="Arial" w:hAnsi="Arial" w:cs="Arial"/>
                <w:bCs/>
                <w:sz w:val="20"/>
                <w:szCs w:val="18"/>
                <w:u w:val="single"/>
              </w:rPr>
              <w:t>variation and distribution</w:t>
            </w:r>
            <w:r w:rsidRPr="00B85190">
              <w:rPr>
                <w:rFonts w:ascii="Arial" w:hAnsi="Arial" w:cs="Arial"/>
                <w:bCs/>
                <w:sz w:val="20"/>
                <w:szCs w:val="18"/>
              </w:rPr>
              <w:t xml:space="preserve"> of expressed traits in a population.</w:t>
            </w:r>
            <w:r w:rsidR="00E11333" w:rsidRPr="00B85190">
              <w:rPr>
                <w:rFonts w:ascii="Arial" w:hAnsi="Arial" w:cs="Arial"/>
                <w:bCs/>
                <w:sz w:val="28"/>
              </w:rPr>
              <w:t xml:space="preserve"> </w:t>
            </w:r>
            <w:r w:rsidRPr="00B85190">
              <w:rPr>
                <w:rFonts w:ascii="Arial" w:hAnsi="Arial" w:cs="Arial"/>
                <w:color w:val="7F7F7F" w:themeColor="text1" w:themeTint="80"/>
                <w:sz w:val="18"/>
                <w:szCs w:val="14"/>
              </w:rPr>
              <w:t>Emphasis is on the use of mathematics to describe the probability of traits as it relates to genetic and environmental factors in the expression of traits (examples could include Hardy-Weinberg calculations and chi-square calculations</w:t>
            </w:r>
            <w:r w:rsidR="000F76A6" w:rsidRPr="00B85190">
              <w:rPr>
                <w:rFonts w:ascii="Arial" w:hAnsi="Arial" w:cs="Arial"/>
                <w:color w:val="7F7F7F" w:themeColor="text1" w:themeTint="80"/>
                <w:sz w:val="18"/>
                <w:szCs w:val="14"/>
              </w:rPr>
              <w:t xml:space="preserve">   </w:t>
            </w:r>
          </w:p>
        </w:tc>
      </w:tr>
      <w:tr w:rsidR="00622A84" w:rsidRPr="00B85190" w14:paraId="38F1458B" w14:textId="77777777" w:rsidTr="00664DDA">
        <w:tc>
          <w:tcPr>
            <w:tcW w:w="0" w:type="auto"/>
          </w:tcPr>
          <w:p w14:paraId="61C81135" w14:textId="77777777" w:rsidR="00622A84" w:rsidRPr="00B85190" w:rsidRDefault="00622A84" w:rsidP="00FD1E97">
            <w:pPr>
              <w:textAlignment w:val="baseline"/>
              <w:rPr>
                <w:rFonts w:ascii="Arial" w:hAnsi="Arial" w:cs="Arial"/>
                <w:bCs/>
                <w:sz w:val="18"/>
                <w:szCs w:val="18"/>
              </w:rPr>
            </w:pPr>
          </w:p>
        </w:tc>
        <w:tc>
          <w:tcPr>
            <w:tcW w:w="0" w:type="auto"/>
          </w:tcPr>
          <w:p w14:paraId="53490A60" w14:textId="77777777" w:rsidR="00622A84" w:rsidRPr="00B85190" w:rsidRDefault="00622A84" w:rsidP="00FD1E97">
            <w:pPr>
              <w:textAlignment w:val="baseline"/>
              <w:rPr>
                <w:rFonts w:ascii="Arial" w:hAnsi="Arial" w:cs="Arial"/>
                <w:bCs/>
                <w:sz w:val="18"/>
                <w:szCs w:val="18"/>
              </w:rPr>
            </w:pPr>
          </w:p>
        </w:tc>
        <w:tc>
          <w:tcPr>
            <w:tcW w:w="0" w:type="auto"/>
          </w:tcPr>
          <w:p w14:paraId="341FE2D6" w14:textId="77777777" w:rsidR="00622A84" w:rsidRPr="00B85190" w:rsidRDefault="00622A84" w:rsidP="00FD1E97">
            <w:pPr>
              <w:textAlignment w:val="baseline"/>
              <w:rPr>
                <w:rFonts w:ascii="Arial" w:hAnsi="Arial" w:cs="Arial"/>
                <w:bCs/>
                <w:sz w:val="18"/>
                <w:szCs w:val="18"/>
              </w:rPr>
            </w:pPr>
            <w:r w:rsidRPr="00B85190">
              <w:rPr>
                <w:rFonts w:ascii="Arial" w:hAnsi="Arial" w:cs="Arial"/>
                <w:noProof/>
                <w:sz w:val="20"/>
              </w:rPr>
              <w:drawing>
                <wp:inline distT="0" distB="0" distL="0" distR="0" wp14:anchorId="40F54953" wp14:editId="1D0ABA04">
                  <wp:extent cx="393192" cy="393192"/>
                  <wp:effectExtent l="0" t="0" r="6985" b="6985"/>
                  <wp:docPr id="467" name="Picture 467" descr="C:\Users\sara.cooper.NDE\Desktop\Standards\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cooper.NDE\Desktop\Standards\Patterns.png"/>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464DFD0A" w14:textId="3E6C67DA" w:rsidR="00622A84" w:rsidRPr="00B85190" w:rsidRDefault="00622A84" w:rsidP="00FD1E97">
            <w:pPr>
              <w:rPr>
                <w:rFonts w:ascii="Arial" w:hAnsi="Arial" w:cs="Arial"/>
                <w:color w:val="7F7F7F" w:themeColor="text1" w:themeTint="80"/>
              </w:rPr>
            </w:pPr>
            <w:r w:rsidRPr="00B85190">
              <w:rPr>
                <w:rFonts w:ascii="Arial" w:hAnsi="Arial" w:cs="Arial"/>
                <w:sz w:val="20"/>
              </w:rPr>
              <w:t>SC.</w:t>
            </w:r>
            <w:r w:rsidR="005B2286" w:rsidRPr="00B85190">
              <w:rPr>
                <w:rFonts w:ascii="Arial" w:hAnsi="Arial" w:cs="Arial"/>
                <w:sz w:val="20"/>
              </w:rPr>
              <w:t>HSP</w:t>
            </w:r>
            <w:r w:rsidRPr="00B85190">
              <w:rPr>
                <w:rFonts w:ascii="Arial" w:hAnsi="Arial" w:cs="Arial"/>
                <w:sz w:val="20"/>
              </w:rPr>
              <w:t xml:space="preserve">.9.4.E </w:t>
            </w:r>
            <w:r w:rsidRPr="00B85190">
              <w:rPr>
                <w:rFonts w:ascii="Arial" w:hAnsi="Arial" w:cs="Arial"/>
                <w:b/>
                <w:sz w:val="20"/>
                <w:szCs w:val="18"/>
              </w:rPr>
              <w:t>Evaluate evidence</w:t>
            </w:r>
            <w:r w:rsidRPr="00B85190">
              <w:rPr>
                <w:rFonts w:ascii="Arial" w:hAnsi="Arial" w:cs="Arial"/>
                <w:sz w:val="20"/>
                <w:szCs w:val="18"/>
              </w:rPr>
              <w:t xml:space="preserve"> supporting claims that gene regulation can explain the </w:t>
            </w:r>
            <w:r w:rsidRPr="00B85190">
              <w:rPr>
                <w:rFonts w:ascii="Arial" w:hAnsi="Arial" w:cs="Arial"/>
                <w:sz w:val="20"/>
                <w:szCs w:val="18"/>
                <w:u w:val="single"/>
              </w:rPr>
              <w:t>variation and distribution</w:t>
            </w:r>
            <w:r w:rsidRPr="00B85190">
              <w:rPr>
                <w:rFonts w:ascii="Arial" w:hAnsi="Arial" w:cs="Arial"/>
                <w:sz w:val="20"/>
                <w:szCs w:val="18"/>
              </w:rPr>
              <w:t xml:space="preserve"> of expressed traits in a population. </w:t>
            </w:r>
            <w:r w:rsidRPr="00B85190">
              <w:rPr>
                <w:rFonts w:ascii="Arial" w:hAnsi="Arial" w:cs="Arial"/>
                <w:color w:val="7F7F7F" w:themeColor="text1" w:themeTint="80"/>
                <w:sz w:val="18"/>
                <w:szCs w:val="18"/>
              </w:rPr>
              <w:t>Emphasis is on the differences in gene expression of multi-cellular organisms, leading to different cell types within organisms and the distribution of traits in a population.</w:t>
            </w:r>
            <w:r w:rsidR="000F76A6" w:rsidRPr="00B85190">
              <w:rPr>
                <w:rFonts w:ascii="Arial" w:hAnsi="Arial" w:cs="Arial"/>
                <w:color w:val="7F7F7F" w:themeColor="text1" w:themeTint="80"/>
                <w:sz w:val="18"/>
                <w:szCs w:val="18"/>
              </w:rPr>
              <w:t xml:space="preserve">   </w:t>
            </w:r>
          </w:p>
        </w:tc>
      </w:tr>
      <w:tr w:rsidR="00622A84" w:rsidRPr="00B85190" w14:paraId="41261230" w14:textId="77777777" w:rsidTr="00664DDA">
        <w:tc>
          <w:tcPr>
            <w:tcW w:w="0" w:type="auto"/>
          </w:tcPr>
          <w:p w14:paraId="1B05C854" w14:textId="77777777" w:rsidR="00622A84" w:rsidRPr="00B85190" w:rsidRDefault="00622A84" w:rsidP="00FD1E97">
            <w:pPr>
              <w:textAlignment w:val="baseline"/>
              <w:rPr>
                <w:rFonts w:ascii="Arial" w:hAnsi="Arial" w:cs="Arial"/>
                <w:bCs/>
                <w:sz w:val="18"/>
                <w:szCs w:val="18"/>
              </w:rPr>
            </w:pPr>
          </w:p>
        </w:tc>
        <w:tc>
          <w:tcPr>
            <w:tcW w:w="0" w:type="auto"/>
          </w:tcPr>
          <w:p w14:paraId="47E30865" w14:textId="77777777" w:rsidR="00622A84" w:rsidRPr="00B85190" w:rsidRDefault="00622A84" w:rsidP="00FD1E97">
            <w:pPr>
              <w:textAlignment w:val="baseline"/>
              <w:rPr>
                <w:rFonts w:ascii="Arial" w:hAnsi="Arial" w:cs="Arial"/>
                <w:bCs/>
                <w:sz w:val="18"/>
                <w:szCs w:val="18"/>
              </w:rPr>
            </w:pPr>
          </w:p>
        </w:tc>
        <w:tc>
          <w:tcPr>
            <w:tcW w:w="0" w:type="auto"/>
          </w:tcPr>
          <w:p w14:paraId="6BC5E846" w14:textId="77777777" w:rsidR="00622A84" w:rsidRPr="00B85190" w:rsidRDefault="00622A84" w:rsidP="00FD1E97">
            <w:pPr>
              <w:textAlignment w:val="baseline"/>
              <w:rPr>
                <w:rFonts w:ascii="Arial" w:hAnsi="Arial" w:cs="Arial"/>
                <w:bCs/>
                <w:sz w:val="18"/>
                <w:szCs w:val="18"/>
              </w:rPr>
            </w:pPr>
            <w:r w:rsidRPr="00B85190">
              <w:rPr>
                <w:rFonts w:ascii="Arial" w:hAnsi="Arial" w:cs="Arial"/>
                <w:noProof/>
              </w:rPr>
              <w:drawing>
                <wp:anchor distT="0" distB="0" distL="114300" distR="114300" simplePos="0" relativeHeight="252126720" behindDoc="1" locked="0" layoutInCell="1" allowOverlap="1" wp14:anchorId="3F8EDC28" wp14:editId="66A0C6EA">
                  <wp:simplePos x="0" y="0"/>
                  <wp:positionH relativeFrom="column">
                    <wp:posOffset>-3175</wp:posOffset>
                  </wp:positionH>
                  <wp:positionV relativeFrom="paragraph">
                    <wp:posOffset>12646</wp:posOffset>
                  </wp:positionV>
                  <wp:extent cx="393065" cy="393065"/>
                  <wp:effectExtent l="0" t="0" r="6985" b="6985"/>
                  <wp:wrapSquare wrapText="bothSides"/>
                  <wp:docPr id="468" name="Picture 468" descr="C:\Users\sara.cooper.NDE\Desktop\Standards\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sara.cooper.NDE\Desktop\Standards\Systems.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p>
        </w:tc>
        <w:tc>
          <w:tcPr>
            <w:tcW w:w="0" w:type="auto"/>
          </w:tcPr>
          <w:p w14:paraId="226CC09D" w14:textId="1D9D7964" w:rsidR="00622A84" w:rsidRPr="00B85190" w:rsidRDefault="00622A84" w:rsidP="00FD1E97">
            <w:pPr>
              <w:textAlignment w:val="baseline"/>
              <w:rPr>
                <w:rFonts w:ascii="Arial" w:hAnsi="Arial" w:cs="Arial"/>
                <w:bCs/>
                <w:sz w:val="18"/>
                <w:szCs w:val="18"/>
              </w:rPr>
            </w:pPr>
            <w:r w:rsidRPr="00B85190">
              <w:rPr>
                <w:rFonts w:ascii="Arial" w:hAnsi="Arial" w:cs="Arial"/>
                <w:sz w:val="20"/>
              </w:rPr>
              <w:t>SC.</w:t>
            </w:r>
            <w:r w:rsidR="005B2286" w:rsidRPr="00B85190">
              <w:rPr>
                <w:rFonts w:ascii="Arial" w:hAnsi="Arial" w:cs="Arial"/>
                <w:sz w:val="20"/>
              </w:rPr>
              <w:t>HSP</w:t>
            </w:r>
            <w:r w:rsidRPr="00B85190">
              <w:rPr>
                <w:rFonts w:ascii="Arial" w:hAnsi="Arial" w:cs="Arial"/>
                <w:sz w:val="20"/>
              </w:rPr>
              <w:t xml:space="preserve">.9.4.F </w:t>
            </w:r>
            <w:r w:rsidRPr="00B85190">
              <w:rPr>
                <w:rFonts w:ascii="Arial" w:hAnsi="Arial" w:cs="Arial"/>
                <w:b/>
                <w:color w:val="000000" w:themeColor="text1"/>
                <w:sz w:val="20"/>
                <w:szCs w:val="18"/>
              </w:rPr>
              <w:t>Construct an explanation</w:t>
            </w:r>
            <w:r w:rsidRPr="00B85190">
              <w:rPr>
                <w:rFonts w:ascii="Arial" w:hAnsi="Arial" w:cs="Arial"/>
                <w:color w:val="000000" w:themeColor="text1"/>
                <w:sz w:val="20"/>
                <w:szCs w:val="18"/>
              </w:rPr>
              <w:t xml:space="preserve"> based on evidence for the role of biotechnology in the research and understanding of </w:t>
            </w:r>
            <w:r w:rsidRPr="00B85190">
              <w:rPr>
                <w:rFonts w:ascii="Arial" w:hAnsi="Arial" w:cs="Arial"/>
                <w:color w:val="000000" w:themeColor="text1"/>
                <w:sz w:val="20"/>
                <w:szCs w:val="18"/>
                <w:u w:val="single"/>
              </w:rPr>
              <w:t>biological systems</w:t>
            </w:r>
            <w:r w:rsidRPr="00B85190">
              <w:rPr>
                <w:rFonts w:ascii="Arial" w:hAnsi="Arial" w:cs="Arial"/>
                <w:color w:val="000000" w:themeColor="text1"/>
                <w:sz w:val="20"/>
                <w:szCs w:val="18"/>
              </w:rPr>
              <w:t>.</w:t>
            </w:r>
            <w:r w:rsidRPr="00B85190">
              <w:rPr>
                <w:rFonts w:ascii="Arial" w:hAnsi="Arial" w:cs="Arial"/>
                <w:color w:val="000000" w:themeColor="text1"/>
                <w:sz w:val="18"/>
                <w:szCs w:val="18"/>
              </w:rPr>
              <w:t xml:space="preserve"> </w:t>
            </w:r>
            <w:r w:rsidR="000F76A6" w:rsidRPr="00B85190">
              <w:rPr>
                <w:rFonts w:ascii="Arial" w:hAnsi="Arial" w:cs="Arial"/>
                <w:color w:val="7F7F7F" w:themeColor="text1" w:themeTint="80"/>
                <w:sz w:val="18"/>
                <w:szCs w:val="18"/>
              </w:rPr>
              <w:t xml:space="preserve">  </w:t>
            </w:r>
            <w:r w:rsidRPr="00B85190">
              <w:rPr>
                <w:rFonts w:ascii="Arial" w:hAnsi="Arial" w:cs="Arial"/>
                <w:color w:val="7F7F7F" w:themeColor="text1" w:themeTint="80"/>
                <w:sz w:val="18"/>
                <w:szCs w:val="18"/>
              </w:rPr>
              <w:t>Emphasis is on the evolution of genomes, how biotechnology allows researchers to study the sequence, expression, and function of genes, and the practical applications of biotechnology</w:t>
            </w:r>
            <w:r w:rsidR="000F76A6" w:rsidRPr="00B85190">
              <w:rPr>
                <w:rFonts w:ascii="Arial" w:hAnsi="Arial" w:cs="Arial"/>
                <w:color w:val="7F7F7F" w:themeColor="text1" w:themeTint="80"/>
                <w:sz w:val="18"/>
                <w:szCs w:val="18"/>
              </w:rPr>
              <w:t xml:space="preserve">   </w:t>
            </w:r>
          </w:p>
        </w:tc>
      </w:tr>
    </w:tbl>
    <w:tbl>
      <w:tblPr>
        <w:tblpPr w:leftFromText="180" w:rightFromText="180" w:vertAnchor="page" w:horzAnchor="page" w:tblpX="703" w:tblpY="98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04"/>
        <w:gridCol w:w="6033"/>
        <w:gridCol w:w="3341"/>
      </w:tblGrid>
      <w:tr w:rsidR="008C4281" w:rsidRPr="00B85190" w14:paraId="5CAA49C3" w14:textId="77777777" w:rsidTr="000729AC">
        <w:trPr>
          <w:trHeight w:val="215"/>
        </w:trPr>
        <w:tc>
          <w:tcPr>
            <w:tcW w:w="5000" w:type="pct"/>
            <w:gridSpan w:val="3"/>
            <w:shd w:val="clear" w:color="auto" w:fill="D9D9D9"/>
            <w:vAlign w:val="center"/>
          </w:tcPr>
          <w:p w14:paraId="789DE6C0" w14:textId="77777777" w:rsidR="008C4281" w:rsidRPr="00B85190" w:rsidRDefault="008C4281" w:rsidP="000729AC">
            <w:pPr>
              <w:pStyle w:val="ListParagraph"/>
              <w:snapToGrid w:val="0"/>
              <w:ind w:left="247"/>
              <w:jc w:val="center"/>
              <w:rPr>
                <w:rFonts w:ascii="Arial" w:hAnsi="Arial" w:cs="Arial"/>
                <w:noProof/>
                <w:sz w:val="16"/>
                <w:szCs w:val="18"/>
              </w:rPr>
            </w:pPr>
            <w:r w:rsidRPr="00B85190">
              <w:rPr>
                <w:rFonts w:ascii="Arial" w:hAnsi="Arial" w:cs="Arial"/>
                <w:sz w:val="16"/>
                <w:szCs w:val="17"/>
                <w:shd w:val="clear" w:color="auto" w:fill="D9D9D9"/>
              </w:rPr>
              <w:lastRenderedPageBreak/>
              <w:t>The performance indicators above were developed using the following elements from the NRC document</w:t>
            </w:r>
            <w:r w:rsidRPr="00B85190">
              <w:rPr>
                <w:rStyle w:val="apple-converted-space"/>
                <w:rFonts w:ascii="Arial" w:hAnsi="Arial" w:cs="Arial"/>
                <w:sz w:val="16"/>
                <w:szCs w:val="17"/>
                <w:shd w:val="clear" w:color="auto" w:fill="D9D9D9"/>
              </w:rPr>
              <w:t xml:space="preserve"> </w:t>
            </w:r>
            <w:r w:rsidRPr="00B85190">
              <w:rPr>
                <w:rFonts w:ascii="Arial" w:hAnsi="Arial" w:cs="Arial"/>
                <w:i/>
                <w:iCs/>
                <w:sz w:val="16"/>
                <w:szCs w:val="17"/>
              </w:rPr>
              <w:t>A Framework for K-12 Science Education</w:t>
            </w:r>
            <w:r w:rsidRPr="00B85190">
              <w:rPr>
                <w:rFonts w:ascii="Arial" w:hAnsi="Arial" w:cs="Arial"/>
                <w:sz w:val="16"/>
                <w:szCs w:val="17"/>
                <w:shd w:val="clear" w:color="auto" w:fill="D9D9D9"/>
              </w:rPr>
              <w:t>:</w:t>
            </w:r>
          </w:p>
        </w:tc>
      </w:tr>
      <w:tr w:rsidR="008C4281" w:rsidRPr="00B85190" w14:paraId="7510E14D" w14:textId="77777777" w:rsidTr="00D9045F">
        <w:trPr>
          <w:trHeight w:val="170"/>
        </w:trPr>
        <w:tc>
          <w:tcPr>
            <w:tcW w:w="1807" w:type="pct"/>
            <w:shd w:val="clear" w:color="auto" w:fill="E1F4FB"/>
          </w:tcPr>
          <w:p w14:paraId="0BDC9AFB" w14:textId="77777777" w:rsidR="008C4281" w:rsidRPr="00B85190" w:rsidRDefault="008C4281" w:rsidP="000729AC">
            <w:pPr>
              <w:shd w:val="clear" w:color="auto" w:fill="34B2E3"/>
              <w:ind w:left="67"/>
              <w:jc w:val="center"/>
              <w:rPr>
                <w:rFonts w:ascii="Arial" w:hAnsi="Arial" w:cs="Arial"/>
                <w:b/>
                <w:color w:val="FFFFFF"/>
                <w:sz w:val="20"/>
                <w:szCs w:val="20"/>
              </w:rPr>
            </w:pPr>
            <w:r w:rsidRPr="00B85190">
              <w:rPr>
                <w:rFonts w:ascii="Arial" w:hAnsi="Arial" w:cs="Arial"/>
                <w:b/>
                <w:color w:val="FFFFFF"/>
                <w:sz w:val="20"/>
                <w:szCs w:val="20"/>
              </w:rPr>
              <w:t>Science and Engineering Practices</w:t>
            </w:r>
          </w:p>
          <w:p w14:paraId="267B0F77" w14:textId="77777777" w:rsidR="008C4281" w:rsidRPr="008C4281" w:rsidRDefault="008C4281" w:rsidP="008C4281">
            <w:pPr>
              <w:widowControl/>
              <w:spacing w:before="80"/>
              <w:rPr>
                <w:rFonts w:ascii="Arial" w:hAnsi="Arial" w:cs="Arial"/>
                <w:color w:val="auto"/>
                <w:sz w:val="16"/>
              </w:rPr>
            </w:pPr>
            <w:r w:rsidRPr="008C4281">
              <w:rPr>
                <w:rFonts w:ascii="Arial" w:hAnsi="Arial" w:cs="Arial"/>
                <w:b/>
                <w:bCs/>
                <w:color w:val="auto"/>
                <w:sz w:val="18"/>
                <w:szCs w:val="14"/>
              </w:rPr>
              <w:t xml:space="preserve">Asking Questions and Defining Problems </w:t>
            </w:r>
            <w:r w:rsidRPr="008C4281">
              <w:rPr>
                <w:rFonts w:ascii="Arial" w:hAnsi="Arial" w:cs="Arial"/>
                <w:b/>
                <w:bCs/>
                <w:color w:val="auto"/>
                <w:sz w:val="32"/>
              </w:rPr>
              <w:t> </w:t>
            </w:r>
          </w:p>
          <w:p w14:paraId="5A0D0D3D" w14:textId="77777777" w:rsidR="008C4281" w:rsidRPr="008C4281" w:rsidRDefault="008C4281" w:rsidP="008C4281">
            <w:pPr>
              <w:widowControl/>
              <w:rPr>
                <w:rFonts w:ascii="Arial" w:hAnsi="Arial" w:cs="Arial"/>
                <w:color w:val="auto"/>
                <w:sz w:val="32"/>
              </w:rPr>
            </w:pPr>
            <w:r w:rsidRPr="008C4281">
              <w:rPr>
                <w:rFonts w:ascii="Arial" w:hAnsi="Arial" w:cs="Arial"/>
                <w:color w:val="auto"/>
                <w:sz w:val="18"/>
                <w:szCs w:val="14"/>
              </w:rPr>
              <w:t>Asking questions and defining problems in grade 12 builds on K–11 experiences and progresses to formulating, refining, and evaluating empirically testable questions and design problems using models and simulations.</w:t>
            </w:r>
          </w:p>
          <w:p w14:paraId="41C1C22A" w14:textId="3CCD62F0" w:rsidR="008C4281" w:rsidRPr="008C4281" w:rsidRDefault="008C4281" w:rsidP="002A5EB4">
            <w:pPr>
              <w:widowControl/>
              <w:numPr>
                <w:ilvl w:val="0"/>
                <w:numId w:val="100"/>
              </w:numPr>
              <w:ind w:left="432"/>
              <w:textAlignment w:val="baseline"/>
              <w:rPr>
                <w:rFonts w:ascii="Arial" w:hAnsi="Arial" w:cs="Arial"/>
                <w:color w:val="auto"/>
                <w:sz w:val="18"/>
                <w:szCs w:val="14"/>
              </w:rPr>
            </w:pPr>
            <w:r w:rsidRPr="008C4281">
              <w:rPr>
                <w:rFonts w:ascii="Arial" w:hAnsi="Arial" w:cs="Arial"/>
                <w:color w:val="auto"/>
                <w:sz w:val="18"/>
                <w:szCs w:val="14"/>
              </w:rPr>
              <w:t>Ask questions that arise from examining models or a theory to clarify relationships. (</w:t>
            </w:r>
            <w:r w:rsidR="00D9045F">
              <w:rPr>
                <w:rFonts w:ascii="Arial" w:hAnsi="Arial" w:cs="Arial"/>
                <w:color w:val="auto"/>
                <w:sz w:val="18"/>
                <w:szCs w:val="14"/>
              </w:rPr>
              <w:t>SC.HSP.9.4.B</w:t>
            </w:r>
            <w:r w:rsidRPr="008C4281">
              <w:rPr>
                <w:rFonts w:ascii="Arial" w:hAnsi="Arial" w:cs="Arial"/>
                <w:color w:val="auto"/>
                <w:sz w:val="18"/>
                <w:szCs w:val="14"/>
              </w:rPr>
              <w:t>)</w:t>
            </w:r>
          </w:p>
          <w:p w14:paraId="41429967" w14:textId="77777777" w:rsidR="008C4281" w:rsidRPr="008C4281" w:rsidRDefault="008C4281" w:rsidP="008C4281">
            <w:pPr>
              <w:widowControl/>
              <w:rPr>
                <w:rFonts w:ascii="Arial" w:hAnsi="Arial" w:cs="Arial"/>
                <w:color w:val="auto"/>
                <w:sz w:val="32"/>
              </w:rPr>
            </w:pPr>
            <w:r w:rsidRPr="008C4281">
              <w:rPr>
                <w:rFonts w:ascii="Arial" w:hAnsi="Arial" w:cs="Arial"/>
                <w:b/>
                <w:bCs/>
                <w:color w:val="auto"/>
                <w:sz w:val="18"/>
                <w:szCs w:val="14"/>
              </w:rPr>
              <w:t>Developing and Using Models</w:t>
            </w:r>
          </w:p>
          <w:p w14:paraId="3303DD95" w14:textId="77777777" w:rsidR="008C4281" w:rsidRPr="008C4281" w:rsidRDefault="008C4281" w:rsidP="008C4281">
            <w:pPr>
              <w:widowControl/>
              <w:rPr>
                <w:rFonts w:ascii="Arial" w:hAnsi="Arial" w:cs="Arial"/>
                <w:color w:val="auto"/>
                <w:sz w:val="32"/>
              </w:rPr>
            </w:pPr>
            <w:r w:rsidRPr="008C4281">
              <w:rPr>
                <w:rFonts w:ascii="Arial" w:hAnsi="Arial" w:cs="Arial"/>
                <w:color w:val="auto"/>
                <w:sz w:val="18"/>
                <w:szCs w:val="14"/>
              </w:rPr>
              <w:t>Modeling in grade 12 builds on K–11 experiences and progresses to using, synthesizing, and developing models to predict and show relationships among variables between systems and their components in the natural and designed worlds.  </w:t>
            </w:r>
          </w:p>
          <w:p w14:paraId="36587CD0" w14:textId="78A55852" w:rsidR="008C4281" w:rsidRPr="008C4281" w:rsidRDefault="008C4281" w:rsidP="002A5EB4">
            <w:pPr>
              <w:widowControl/>
              <w:numPr>
                <w:ilvl w:val="0"/>
                <w:numId w:val="101"/>
              </w:numPr>
              <w:ind w:left="432"/>
              <w:textAlignment w:val="baseline"/>
              <w:rPr>
                <w:rFonts w:ascii="Arial" w:hAnsi="Arial" w:cs="Arial"/>
                <w:color w:val="auto"/>
                <w:sz w:val="18"/>
                <w:szCs w:val="14"/>
              </w:rPr>
            </w:pPr>
            <w:r w:rsidRPr="008C4281">
              <w:rPr>
                <w:rFonts w:ascii="Arial" w:hAnsi="Arial" w:cs="Arial"/>
                <w:color w:val="auto"/>
                <w:sz w:val="18"/>
                <w:szCs w:val="14"/>
              </w:rPr>
              <w:t>Use a model based on evidence to illustrate</w:t>
            </w:r>
            <w:r w:rsidRPr="008C4281">
              <w:rPr>
                <w:rFonts w:ascii="Arial" w:hAnsi="Arial" w:cs="Arial"/>
                <w:b/>
                <w:bCs/>
                <w:color w:val="auto"/>
                <w:sz w:val="18"/>
                <w:szCs w:val="14"/>
              </w:rPr>
              <w:t xml:space="preserve"> </w:t>
            </w:r>
            <w:r w:rsidRPr="008C4281">
              <w:rPr>
                <w:rFonts w:ascii="Arial" w:hAnsi="Arial" w:cs="Arial"/>
                <w:color w:val="auto"/>
                <w:sz w:val="18"/>
                <w:szCs w:val="14"/>
              </w:rPr>
              <w:t>the relationships between systems or between components of a system. (</w:t>
            </w:r>
            <w:r w:rsidR="00D9045F">
              <w:rPr>
                <w:rFonts w:ascii="Arial" w:hAnsi="Arial" w:cs="Arial"/>
                <w:color w:val="auto"/>
                <w:sz w:val="18"/>
                <w:szCs w:val="14"/>
              </w:rPr>
              <w:t>SC.HSP.9.4.A</w:t>
            </w:r>
            <w:r w:rsidRPr="008C4281">
              <w:rPr>
                <w:rFonts w:ascii="Arial" w:hAnsi="Arial" w:cs="Arial"/>
                <w:color w:val="auto"/>
                <w:sz w:val="18"/>
                <w:szCs w:val="14"/>
              </w:rPr>
              <w:t>)</w:t>
            </w:r>
          </w:p>
          <w:p w14:paraId="7BB90FAD" w14:textId="77777777" w:rsidR="008C4281" w:rsidRPr="008C4281" w:rsidRDefault="008C4281" w:rsidP="008C4281">
            <w:pPr>
              <w:widowControl/>
              <w:rPr>
                <w:rFonts w:ascii="Arial" w:hAnsi="Arial" w:cs="Arial"/>
                <w:color w:val="auto"/>
                <w:sz w:val="32"/>
              </w:rPr>
            </w:pPr>
            <w:r w:rsidRPr="008C4281">
              <w:rPr>
                <w:rFonts w:ascii="Arial" w:hAnsi="Arial" w:cs="Arial"/>
                <w:b/>
                <w:bCs/>
                <w:color w:val="auto"/>
                <w:sz w:val="18"/>
                <w:szCs w:val="14"/>
              </w:rPr>
              <w:t>Analyzing and Interpreting Data</w:t>
            </w:r>
          </w:p>
          <w:p w14:paraId="059B5111" w14:textId="77777777" w:rsidR="008C4281" w:rsidRPr="008C4281" w:rsidRDefault="008C4281" w:rsidP="008C4281">
            <w:pPr>
              <w:widowControl/>
              <w:rPr>
                <w:rFonts w:ascii="Arial" w:hAnsi="Arial" w:cs="Arial"/>
                <w:color w:val="auto"/>
                <w:sz w:val="32"/>
              </w:rPr>
            </w:pPr>
            <w:r w:rsidRPr="008C4281">
              <w:rPr>
                <w:rFonts w:ascii="Arial" w:hAnsi="Arial" w:cs="Arial"/>
                <w:color w:val="auto"/>
                <w:sz w:val="18"/>
                <w:szCs w:val="14"/>
              </w:rPr>
              <w:t>Analyzing data in grade 12 builds on K–11 experiences and progresses to introducing more detailed statistical analysis, the comparison of data sets for consistency, and the use of models to generate and analyze data.</w:t>
            </w:r>
          </w:p>
          <w:p w14:paraId="3281BE56" w14:textId="15B57AC4" w:rsidR="008C4281" w:rsidRPr="008C4281" w:rsidRDefault="008C4281" w:rsidP="002A5EB4">
            <w:pPr>
              <w:widowControl/>
              <w:numPr>
                <w:ilvl w:val="0"/>
                <w:numId w:val="102"/>
              </w:numPr>
              <w:ind w:left="432"/>
              <w:textAlignment w:val="baseline"/>
              <w:rPr>
                <w:rFonts w:ascii="Arial" w:hAnsi="Arial" w:cs="Arial"/>
                <w:color w:val="auto"/>
                <w:sz w:val="18"/>
                <w:szCs w:val="14"/>
              </w:rPr>
            </w:pPr>
            <w:r w:rsidRPr="008C4281">
              <w:rPr>
                <w:rFonts w:ascii="Arial" w:hAnsi="Arial" w:cs="Arial"/>
                <w:color w:val="auto"/>
                <w:sz w:val="18"/>
                <w:szCs w:val="14"/>
              </w:rPr>
              <w:t>Apply concepts of statistics and probability (including determining function fits to data, slope, intercept, and correlation coefficient for linear fits) to scientific and engineering questions and problems, using digital tools when feasible.  (</w:t>
            </w:r>
            <w:r w:rsidR="00D9045F">
              <w:rPr>
                <w:rFonts w:ascii="Arial" w:hAnsi="Arial" w:cs="Arial"/>
                <w:color w:val="auto"/>
                <w:sz w:val="18"/>
                <w:szCs w:val="14"/>
              </w:rPr>
              <w:t>SC.HSP.9.4.D</w:t>
            </w:r>
            <w:r w:rsidRPr="008C4281">
              <w:rPr>
                <w:rFonts w:ascii="Arial" w:hAnsi="Arial" w:cs="Arial"/>
                <w:color w:val="auto"/>
                <w:sz w:val="18"/>
                <w:szCs w:val="14"/>
              </w:rPr>
              <w:t>)</w:t>
            </w:r>
          </w:p>
          <w:p w14:paraId="366FB5D2" w14:textId="77777777" w:rsidR="008C4281" w:rsidRPr="008C4281" w:rsidRDefault="008C4281" w:rsidP="008C4281">
            <w:pPr>
              <w:widowControl/>
              <w:rPr>
                <w:rFonts w:ascii="Arial" w:hAnsi="Arial" w:cs="Arial"/>
                <w:color w:val="auto"/>
                <w:sz w:val="32"/>
              </w:rPr>
            </w:pPr>
            <w:r w:rsidRPr="008C4281">
              <w:rPr>
                <w:rFonts w:ascii="Arial" w:hAnsi="Arial" w:cs="Arial"/>
                <w:b/>
                <w:bCs/>
                <w:color w:val="auto"/>
                <w:sz w:val="18"/>
                <w:szCs w:val="14"/>
              </w:rPr>
              <w:t>Constructing Explanations and Designing Solutions</w:t>
            </w:r>
          </w:p>
          <w:p w14:paraId="769F0530" w14:textId="77777777" w:rsidR="008C4281" w:rsidRPr="008C4281" w:rsidRDefault="008C4281" w:rsidP="008C4281">
            <w:pPr>
              <w:widowControl/>
              <w:rPr>
                <w:rFonts w:ascii="Arial" w:hAnsi="Arial" w:cs="Arial"/>
                <w:color w:val="auto"/>
                <w:sz w:val="32"/>
              </w:rPr>
            </w:pPr>
            <w:r w:rsidRPr="008C4281">
              <w:rPr>
                <w:rFonts w:ascii="Arial" w:hAnsi="Arial" w:cs="Arial"/>
                <w:color w:val="auto"/>
                <w:sz w:val="18"/>
                <w:szCs w:val="14"/>
              </w:rPr>
              <w:t>Constructing explanations and designing solutions in grade 12 builds on K–11 experiences and progresses to explanations and designs that are supported by multiple and independent student-generated sources of evidence consistent with scientific ideas, principles, and theories.</w:t>
            </w:r>
          </w:p>
          <w:p w14:paraId="4D9702B7" w14:textId="0082C3E4" w:rsidR="008C4281" w:rsidRPr="008C4281" w:rsidRDefault="008C4281" w:rsidP="002A5EB4">
            <w:pPr>
              <w:widowControl/>
              <w:numPr>
                <w:ilvl w:val="0"/>
                <w:numId w:val="103"/>
              </w:numPr>
              <w:ind w:left="468"/>
              <w:textAlignment w:val="baseline"/>
              <w:rPr>
                <w:rFonts w:ascii="Arial" w:hAnsi="Arial" w:cs="Arial"/>
                <w:color w:val="auto"/>
                <w:sz w:val="18"/>
                <w:szCs w:val="14"/>
              </w:rPr>
            </w:pPr>
            <w:r w:rsidRPr="008C4281">
              <w:rPr>
                <w:rFonts w:ascii="Arial" w:hAnsi="Arial" w:cs="Arial"/>
                <w:color w:val="auto"/>
                <w:sz w:val="18"/>
                <w:szCs w:val="14"/>
              </w:rPr>
              <w:t>Construct an explanation by applying scientific reasoning to link observed evidence to the explanation. (</w:t>
            </w:r>
            <w:r w:rsidR="00D9045F">
              <w:rPr>
                <w:rFonts w:ascii="Arial" w:hAnsi="Arial" w:cs="Arial"/>
                <w:color w:val="auto"/>
                <w:sz w:val="18"/>
                <w:szCs w:val="14"/>
              </w:rPr>
              <w:t>SC.HSP.9.4.F</w:t>
            </w:r>
            <w:r w:rsidRPr="008C4281">
              <w:rPr>
                <w:rFonts w:ascii="Arial" w:hAnsi="Arial" w:cs="Arial"/>
                <w:color w:val="auto"/>
                <w:sz w:val="18"/>
                <w:szCs w:val="14"/>
              </w:rPr>
              <w:t>)</w:t>
            </w:r>
          </w:p>
          <w:p w14:paraId="354FFF1F" w14:textId="77777777" w:rsidR="008C4281" w:rsidRPr="008C4281" w:rsidRDefault="008C4281" w:rsidP="008C4281">
            <w:pPr>
              <w:widowControl/>
              <w:rPr>
                <w:rFonts w:ascii="Arial" w:hAnsi="Arial" w:cs="Arial"/>
                <w:color w:val="auto"/>
                <w:sz w:val="32"/>
              </w:rPr>
            </w:pPr>
          </w:p>
          <w:p w14:paraId="58FB1D87" w14:textId="77777777" w:rsidR="008C4281" w:rsidRPr="008C4281" w:rsidRDefault="008C4281" w:rsidP="008C4281">
            <w:pPr>
              <w:widowControl/>
              <w:rPr>
                <w:rFonts w:ascii="Arial" w:hAnsi="Arial" w:cs="Arial"/>
                <w:color w:val="auto"/>
                <w:sz w:val="32"/>
              </w:rPr>
            </w:pPr>
            <w:r w:rsidRPr="008C4281">
              <w:rPr>
                <w:rFonts w:ascii="Arial" w:hAnsi="Arial" w:cs="Arial"/>
                <w:b/>
                <w:bCs/>
                <w:color w:val="auto"/>
                <w:sz w:val="18"/>
                <w:szCs w:val="14"/>
              </w:rPr>
              <w:t>Engaging in Argument from Evidence</w:t>
            </w:r>
          </w:p>
          <w:p w14:paraId="34A8B902" w14:textId="77777777" w:rsidR="008C4281" w:rsidRPr="008C4281" w:rsidRDefault="008C4281" w:rsidP="008C4281">
            <w:pPr>
              <w:widowControl/>
              <w:rPr>
                <w:rFonts w:ascii="Arial" w:hAnsi="Arial" w:cs="Arial"/>
                <w:color w:val="auto"/>
                <w:sz w:val="32"/>
              </w:rPr>
            </w:pPr>
            <w:r w:rsidRPr="008C4281">
              <w:rPr>
                <w:rFonts w:ascii="Arial" w:hAnsi="Arial" w:cs="Arial"/>
                <w:color w:val="auto"/>
                <w:sz w:val="18"/>
                <w:szCs w:val="14"/>
              </w:rPr>
              <w:t>Engaging in argument from evidence in grade 12 builds on K–11 experiences and progresses to using appropriate and sufficient evidence and scientific reasoning to defend and critique claims and explanations about the natural and designed world(s).  Arguments may also come from current scientific or historical episodes in science.</w:t>
            </w:r>
          </w:p>
          <w:p w14:paraId="47CE49F5" w14:textId="43570825" w:rsidR="008C4281" w:rsidRPr="008C4281" w:rsidRDefault="008C4281" w:rsidP="002A5EB4">
            <w:pPr>
              <w:widowControl/>
              <w:numPr>
                <w:ilvl w:val="0"/>
                <w:numId w:val="104"/>
              </w:numPr>
              <w:ind w:left="432"/>
              <w:textAlignment w:val="baseline"/>
              <w:rPr>
                <w:rFonts w:ascii="Arial" w:hAnsi="Arial" w:cs="Arial"/>
                <w:color w:val="auto"/>
                <w:sz w:val="18"/>
                <w:szCs w:val="14"/>
              </w:rPr>
            </w:pPr>
            <w:r w:rsidRPr="008C4281">
              <w:rPr>
                <w:rFonts w:ascii="Arial" w:hAnsi="Arial" w:cs="Arial"/>
                <w:color w:val="auto"/>
                <w:sz w:val="18"/>
                <w:szCs w:val="14"/>
              </w:rPr>
              <w:lastRenderedPageBreak/>
              <w:t>Make and defend a claim based on evidence about the natural world that reflects scientific knowledge, and student-generated evidence. (</w:t>
            </w:r>
            <w:r w:rsidR="00D9045F">
              <w:rPr>
                <w:rFonts w:ascii="Arial" w:hAnsi="Arial" w:cs="Arial"/>
                <w:color w:val="auto"/>
                <w:sz w:val="18"/>
                <w:szCs w:val="14"/>
              </w:rPr>
              <w:t>SC.HSP.9.4.C</w:t>
            </w:r>
            <w:r w:rsidRPr="008C4281">
              <w:rPr>
                <w:rFonts w:ascii="Arial" w:hAnsi="Arial" w:cs="Arial"/>
                <w:color w:val="auto"/>
                <w:sz w:val="18"/>
                <w:szCs w:val="14"/>
              </w:rPr>
              <w:t>)</w:t>
            </w:r>
          </w:p>
          <w:p w14:paraId="4FF819BD" w14:textId="1CF04C8C" w:rsidR="008C4281" w:rsidRPr="008C4281" w:rsidRDefault="008C4281" w:rsidP="002A5EB4">
            <w:pPr>
              <w:widowControl/>
              <w:numPr>
                <w:ilvl w:val="0"/>
                <w:numId w:val="104"/>
              </w:numPr>
              <w:ind w:left="432"/>
              <w:textAlignment w:val="baseline"/>
              <w:rPr>
                <w:rFonts w:ascii="Arial" w:hAnsi="Arial" w:cs="Arial"/>
                <w:color w:val="auto"/>
                <w:sz w:val="18"/>
                <w:szCs w:val="14"/>
              </w:rPr>
            </w:pPr>
            <w:r w:rsidRPr="008C4281">
              <w:rPr>
                <w:rFonts w:ascii="Arial" w:hAnsi="Arial" w:cs="Arial"/>
                <w:color w:val="auto"/>
                <w:sz w:val="18"/>
                <w:szCs w:val="14"/>
              </w:rPr>
              <w:t>Evaluate the claims, evidence, and reasoning</w:t>
            </w:r>
            <w:r w:rsidRPr="008C4281">
              <w:rPr>
                <w:rFonts w:ascii="Arial" w:hAnsi="Arial" w:cs="Arial"/>
                <w:b/>
                <w:bCs/>
                <w:color w:val="auto"/>
                <w:sz w:val="18"/>
                <w:szCs w:val="14"/>
              </w:rPr>
              <w:t xml:space="preserve"> </w:t>
            </w:r>
            <w:r w:rsidRPr="008C4281">
              <w:rPr>
                <w:rFonts w:ascii="Arial" w:hAnsi="Arial" w:cs="Arial"/>
                <w:color w:val="auto"/>
                <w:sz w:val="18"/>
                <w:szCs w:val="14"/>
              </w:rPr>
              <w:t>behind currently accepted explanations or solutions to determine the merits of arguments. (</w:t>
            </w:r>
            <w:r w:rsidR="00D9045F">
              <w:rPr>
                <w:rFonts w:ascii="Arial" w:hAnsi="Arial" w:cs="Arial"/>
                <w:color w:val="auto"/>
                <w:sz w:val="18"/>
                <w:szCs w:val="14"/>
              </w:rPr>
              <w:t>SC.HSP.9.4.D</w:t>
            </w:r>
            <w:r w:rsidRPr="008C4281">
              <w:rPr>
                <w:rFonts w:ascii="Arial" w:hAnsi="Arial" w:cs="Arial"/>
                <w:color w:val="auto"/>
                <w:sz w:val="18"/>
                <w:szCs w:val="14"/>
              </w:rPr>
              <w:t>)</w:t>
            </w:r>
          </w:p>
          <w:p w14:paraId="287712CC" w14:textId="77777777" w:rsidR="008C4281" w:rsidRPr="00B85190" w:rsidRDefault="008C4281" w:rsidP="000729AC">
            <w:pPr>
              <w:pStyle w:val="ListParagraph"/>
              <w:widowControl/>
              <w:ind w:left="247"/>
              <w:contextualSpacing w:val="0"/>
              <w:rPr>
                <w:rFonts w:ascii="Arial" w:hAnsi="Arial" w:cs="Arial"/>
                <w:sz w:val="16"/>
                <w:szCs w:val="16"/>
              </w:rPr>
            </w:pPr>
          </w:p>
        </w:tc>
        <w:tc>
          <w:tcPr>
            <w:tcW w:w="2055" w:type="pct"/>
            <w:shd w:val="clear" w:color="auto" w:fill="FFEDDD"/>
          </w:tcPr>
          <w:p w14:paraId="7B18EC0E" w14:textId="77777777" w:rsidR="008C4281" w:rsidRPr="00A02C65" w:rsidRDefault="008C4281" w:rsidP="000729AC">
            <w:pPr>
              <w:shd w:val="clear" w:color="auto" w:fill="E1912B"/>
              <w:jc w:val="center"/>
              <w:rPr>
                <w:rFonts w:ascii="Arial" w:hAnsi="Arial" w:cs="Arial"/>
                <w:b/>
                <w:color w:val="FFFFFF" w:themeColor="background1"/>
                <w:sz w:val="20"/>
                <w:szCs w:val="20"/>
              </w:rPr>
            </w:pPr>
            <w:r w:rsidRPr="00A02C65">
              <w:rPr>
                <w:rFonts w:ascii="Arial" w:hAnsi="Arial" w:cs="Arial"/>
                <w:b/>
                <w:color w:val="FFFFFF" w:themeColor="background1"/>
                <w:sz w:val="20"/>
                <w:szCs w:val="20"/>
              </w:rPr>
              <w:lastRenderedPageBreak/>
              <w:t>Disciplinary Core Ideas</w:t>
            </w:r>
          </w:p>
          <w:p w14:paraId="39E564E4" w14:textId="77777777" w:rsidR="008C4281" w:rsidRPr="008C4281" w:rsidRDefault="008C4281" w:rsidP="008C4281">
            <w:pPr>
              <w:widowControl/>
              <w:spacing w:before="80"/>
              <w:rPr>
                <w:rFonts w:ascii="Arial" w:hAnsi="Arial" w:cs="Arial"/>
                <w:color w:val="auto"/>
                <w:sz w:val="32"/>
              </w:rPr>
            </w:pPr>
            <w:r w:rsidRPr="008C4281">
              <w:rPr>
                <w:rFonts w:ascii="Arial" w:hAnsi="Arial" w:cs="Arial"/>
                <w:b/>
                <w:bCs/>
                <w:color w:val="auto"/>
                <w:sz w:val="18"/>
                <w:szCs w:val="14"/>
              </w:rPr>
              <w:t>LS1.A:  Structure and Function</w:t>
            </w:r>
          </w:p>
          <w:p w14:paraId="305C3E98" w14:textId="1B608056" w:rsidR="008C4281" w:rsidRPr="008C4281" w:rsidRDefault="008C4281" w:rsidP="002A5EB4">
            <w:pPr>
              <w:widowControl/>
              <w:numPr>
                <w:ilvl w:val="0"/>
                <w:numId w:val="105"/>
              </w:numPr>
              <w:ind w:left="432"/>
              <w:textAlignment w:val="baseline"/>
              <w:rPr>
                <w:rFonts w:ascii="Arial" w:hAnsi="Arial" w:cs="Arial"/>
                <w:color w:val="auto"/>
                <w:sz w:val="18"/>
                <w:szCs w:val="14"/>
              </w:rPr>
            </w:pPr>
            <w:r w:rsidRPr="008C4281">
              <w:rPr>
                <w:rFonts w:ascii="Arial" w:hAnsi="Arial" w:cs="Arial"/>
                <w:color w:val="auto"/>
                <w:sz w:val="18"/>
                <w:szCs w:val="14"/>
              </w:rPr>
              <w:t xml:space="preserve">All cells contain genetic information in the form of DNA molecules. Genes are regions in the DNA that contain the instructions that code for the formation of proteins. </w:t>
            </w:r>
            <w:r w:rsidRPr="008C4281">
              <w:rPr>
                <w:rFonts w:ascii="Arial" w:hAnsi="Arial" w:cs="Arial"/>
                <w:i/>
                <w:iCs/>
                <w:color w:val="auto"/>
                <w:sz w:val="18"/>
                <w:szCs w:val="14"/>
              </w:rPr>
              <w:t xml:space="preserve">(secondary to </w:t>
            </w:r>
            <w:r w:rsidR="00D9045F">
              <w:rPr>
                <w:rFonts w:ascii="Arial" w:hAnsi="Arial" w:cs="Arial"/>
                <w:i/>
                <w:iCs/>
                <w:color w:val="auto"/>
                <w:sz w:val="18"/>
                <w:szCs w:val="14"/>
              </w:rPr>
              <w:t>SC.HSP.9.4.B</w:t>
            </w:r>
            <w:r w:rsidRPr="008C4281">
              <w:rPr>
                <w:rFonts w:ascii="Arial" w:hAnsi="Arial" w:cs="Arial"/>
                <w:i/>
                <w:iCs/>
                <w:color w:val="auto"/>
                <w:sz w:val="18"/>
                <w:szCs w:val="14"/>
              </w:rPr>
              <w:t xml:space="preserve">) (Note: This Disciplinary Core Idea is also addressed by </w:t>
            </w:r>
            <w:r w:rsidR="00D9045F">
              <w:rPr>
                <w:rFonts w:ascii="Arial" w:hAnsi="Arial" w:cs="Arial"/>
                <w:i/>
                <w:iCs/>
                <w:color w:val="auto"/>
                <w:sz w:val="18"/>
                <w:szCs w:val="14"/>
              </w:rPr>
              <w:t>SC.HSP.9.4.A</w:t>
            </w:r>
            <w:r w:rsidRPr="008C4281">
              <w:rPr>
                <w:rFonts w:ascii="Arial" w:hAnsi="Arial" w:cs="Arial"/>
                <w:i/>
                <w:iCs/>
                <w:color w:val="auto"/>
                <w:sz w:val="18"/>
                <w:szCs w:val="14"/>
              </w:rPr>
              <w:t>.)</w:t>
            </w:r>
          </w:p>
          <w:p w14:paraId="5DDA16CC" w14:textId="77777777" w:rsidR="008C4281" w:rsidRPr="008C4281" w:rsidRDefault="008C4281" w:rsidP="008C4281">
            <w:pPr>
              <w:widowControl/>
              <w:rPr>
                <w:rFonts w:ascii="Arial" w:hAnsi="Arial" w:cs="Arial"/>
                <w:color w:val="auto"/>
                <w:sz w:val="32"/>
              </w:rPr>
            </w:pPr>
            <w:r w:rsidRPr="008C4281">
              <w:rPr>
                <w:rFonts w:ascii="Arial" w:hAnsi="Arial" w:cs="Arial"/>
                <w:b/>
                <w:bCs/>
                <w:color w:val="auto"/>
                <w:sz w:val="18"/>
                <w:szCs w:val="14"/>
              </w:rPr>
              <w:t>LS1.B:  Growth and Development of Organisms</w:t>
            </w:r>
          </w:p>
          <w:p w14:paraId="12A97830" w14:textId="285B9B16" w:rsidR="008C4281" w:rsidRPr="008C4281" w:rsidRDefault="008C4281" w:rsidP="002A5EB4">
            <w:pPr>
              <w:widowControl/>
              <w:numPr>
                <w:ilvl w:val="0"/>
                <w:numId w:val="106"/>
              </w:numPr>
              <w:ind w:left="432"/>
              <w:textAlignment w:val="baseline"/>
              <w:rPr>
                <w:rFonts w:ascii="Arial" w:hAnsi="Arial" w:cs="Arial"/>
                <w:color w:val="auto"/>
                <w:sz w:val="18"/>
                <w:szCs w:val="14"/>
              </w:rPr>
            </w:pPr>
            <w:r w:rsidRPr="008C4281">
              <w:rPr>
                <w:rFonts w:ascii="Arial" w:hAnsi="Arial" w:cs="Arial"/>
                <w:color w:val="auto"/>
                <w:sz w:val="18"/>
                <w:szCs w:val="14"/>
              </w:rPr>
              <w:t>In multicellular organisms individual cells grow and then divide via a process called mitosis, thereby allowing the organism to grow.  The organism begins as a single cell (fertilized egg) that divides successively to produce many cells, with each parent cell passing identical genetic material (two variants of each chromosome pair) to both daughter cells. Cellular division and differentiation produce and maintain a complex organism, composed of systems of tissues and organs that work together to meet the needs of the whole organism. (</w:t>
            </w:r>
            <w:r w:rsidR="00D9045F">
              <w:rPr>
                <w:rFonts w:ascii="Arial" w:hAnsi="Arial" w:cs="Arial"/>
                <w:color w:val="auto"/>
                <w:sz w:val="18"/>
                <w:szCs w:val="14"/>
              </w:rPr>
              <w:t>SC.HSP.9.4.A</w:t>
            </w:r>
            <w:r w:rsidRPr="008C4281">
              <w:rPr>
                <w:rFonts w:ascii="Arial" w:hAnsi="Arial" w:cs="Arial"/>
                <w:color w:val="auto"/>
                <w:sz w:val="18"/>
                <w:szCs w:val="14"/>
              </w:rPr>
              <w:t>)</w:t>
            </w:r>
          </w:p>
          <w:p w14:paraId="0A748862" w14:textId="77777777" w:rsidR="008C4281" w:rsidRPr="008C4281" w:rsidRDefault="008C4281" w:rsidP="008C4281">
            <w:pPr>
              <w:widowControl/>
              <w:rPr>
                <w:rFonts w:ascii="Arial" w:hAnsi="Arial" w:cs="Arial"/>
                <w:color w:val="auto"/>
                <w:sz w:val="32"/>
              </w:rPr>
            </w:pPr>
            <w:r w:rsidRPr="008C4281">
              <w:rPr>
                <w:rFonts w:ascii="Arial" w:hAnsi="Arial" w:cs="Arial"/>
                <w:b/>
                <w:bCs/>
                <w:color w:val="auto"/>
                <w:sz w:val="18"/>
                <w:szCs w:val="14"/>
              </w:rPr>
              <w:t>LS3.A:  Inheritance of Traits</w:t>
            </w:r>
          </w:p>
          <w:p w14:paraId="33A0BAE5" w14:textId="34DD4EB9" w:rsidR="008C4281" w:rsidRPr="008C4281" w:rsidRDefault="008C4281" w:rsidP="002A5EB4">
            <w:pPr>
              <w:widowControl/>
              <w:numPr>
                <w:ilvl w:val="0"/>
                <w:numId w:val="107"/>
              </w:numPr>
              <w:ind w:left="432"/>
              <w:textAlignment w:val="baseline"/>
              <w:rPr>
                <w:rFonts w:ascii="Arial" w:hAnsi="Arial" w:cs="Arial"/>
                <w:color w:val="auto"/>
                <w:sz w:val="18"/>
                <w:szCs w:val="14"/>
              </w:rPr>
            </w:pPr>
            <w:r w:rsidRPr="008C4281">
              <w:rPr>
                <w:rFonts w:ascii="Arial" w:hAnsi="Arial" w:cs="Arial"/>
                <w:color w:val="auto"/>
                <w:sz w:val="18"/>
                <w:szCs w:val="14"/>
              </w:rPr>
              <w:t>Each chromosome consists of a single very long DNA molecule, and each gene on the chromosome is a particular segment of that DNA. The instructions for forming species’ characteristics are carried in DNA. All cells in an organism have the same genetic content, but the genes used (expressed) by the cell may be regulated in different ways.  Not all DNA codes for a protein; some segments of DNA are involved in regulatory or structural functions, and some have no as-yet known function. (</w:t>
            </w:r>
            <w:r w:rsidR="00D9045F">
              <w:rPr>
                <w:rFonts w:ascii="Arial" w:hAnsi="Arial" w:cs="Arial"/>
                <w:color w:val="auto"/>
                <w:sz w:val="18"/>
                <w:szCs w:val="14"/>
              </w:rPr>
              <w:t>SC.HSP.9.4.B</w:t>
            </w:r>
            <w:r w:rsidRPr="008C4281">
              <w:rPr>
                <w:rFonts w:ascii="Arial" w:hAnsi="Arial" w:cs="Arial"/>
                <w:color w:val="auto"/>
                <w:sz w:val="18"/>
                <w:szCs w:val="14"/>
              </w:rPr>
              <w:t>)</w:t>
            </w:r>
          </w:p>
          <w:p w14:paraId="382EABDF" w14:textId="36C416E9" w:rsidR="008C4281" w:rsidRPr="008C4281" w:rsidRDefault="008C4281" w:rsidP="002A5EB4">
            <w:pPr>
              <w:widowControl/>
              <w:numPr>
                <w:ilvl w:val="0"/>
                <w:numId w:val="107"/>
              </w:numPr>
              <w:ind w:left="432"/>
              <w:textAlignment w:val="baseline"/>
              <w:rPr>
                <w:rFonts w:ascii="Arial" w:hAnsi="Arial" w:cs="Arial"/>
                <w:color w:val="auto"/>
                <w:sz w:val="18"/>
                <w:szCs w:val="14"/>
              </w:rPr>
            </w:pPr>
            <w:r w:rsidRPr="008C4281">
              <w:rPr>
                <w:rFonts w:ascii="Arial" w:hAnsi="Arial" w:cs="Arial"/>
                <w:color w:val="auto"/>
                <w:sz w:val="18"/>
                <w:szCs w:val="14"/>
              </w:rPr>
              <w:t>For a cell to function properly, proteins must be synthesized at the proper time. All cells control or regulate the synthesis of proteins from information encoded in their DNA. Gene expression is the process of turning on a gene to produce a specific protein. Contrast gene expression in prokaryotes and eukaryotes. Explain the operon model for gene expression and the three methods of operon regulation: repressors, activators, and inducers.</w:t>
            </w:r>
            <w:r w:rsidR="00627F27" w:rsidRPr="008C4281">
              <w:rPr>
                <w:rFonts w:ascii="Arial" w:hAnsi="Arial" w:cs="Arial"/>
                <w:color w:val="auto"/>
                <w:sz w:val="18"/>
                <w:szCs w:val="14"/>
              </w:rPr>
              <w:t xml:space="preserve"> </w:t>
            </w:r>
            <w:r w:rsidR="00627F27" w:rsidRPr="008C4281">
              <w:rPr>
                <w:rFonts w:ascii="Arial" w:hAnsi="Arial" w:cs="Arial"/>
                <w:color w:val="auto"/>
                <w:sz w:val="18"/>
                <w:szCs w:val="14"/>
              </w:rPr>
              <w:t>(</w:t>
            </w:r>
            <w:r w:rsidR="00627F27">
              <w:rPr>
                <w:rFonts w:ascii="Arial" w:hAnsi="Arial" w:cs="Arial"/>
                <w:color w:val="auto"/>
                <w:sz w:val="18"/>
                <w:szCs w:val="14"/>
              </w:rPr>
              <w:t>SC.HSP.9.4.E)</w:t>
            </w:r>
          </w:p>
          <w:p w14:paraId="71846B31" w14:textId="77777777" w:rsidR="008C4281" w:rsidRPr="008C4281" w:rsidRDefault="008C4281" w:rsidP="008C4281">
            <w:pPr>
              <w:widowControl/>
              <w:rPr>
                <w:rFonts w:ascii="Arial" w:hAnsi="Arial" w:cs="Arial"/>
                <w:color w:val="auto"/>
                <w:sz w:val="32"/>
              </w:rPr>
            </w:pPr>
            <w:r w:rsidRPr="008C4281">
              <w:rPr>
                <w:rFonts w:ascii="Arial" w:hAnsi="Arial" w:cs="Arial"/>
                <w:b/>
                <w:bCs/>
                <w:color w:val="auto"/>
                <w:sz w:val="18"/>
                <w:szCs w:val="14"/>
              </w:rPr>
              <w:t>LS3.B:  Variation of Traits</w:t>
            </w:r>
          </w:p>
          <w:p w14:paraId="00112733" w14:textId="42132B13" w:rsidR="008C4281" w:rsidRPr="008C4281" w:rsidRDefault="008C4281" w:rsidP="002A5EB4">
            <w:pPr>
              <w:widowControl/>
              <w:numPr>
                <w:ilvl w:val="0"/>
                <w:numId w:val="108"/>
              </w:numPr>
              <w:ind w:left="432"/>
              <w:textAlignment w:val="baseline"/>
              <w:rPr>
                <w:rFonts w:ascii="Arial" w:hAnsi="Arial" w:cs="Arial"/>
                <w:color w:val="auto"/>
                <w:sz w:val="18"/>
                <w:szCs w:val="14"/>
              </w:rPr>
            </w:pPr>
            <w:r w:rsidRPr="008C4281">
              <w:rPr>
                <w:rFonts w:ascii="Arial" w:hAnsi="Arial" w:cs="Arial"/>
                <w:color w:val="auto"/>
                <w:sz w:val="18"/>
                <w:szCs w:val="14"/>
              </w:rPr>
              <w:t>In sexual reproduction, chromosomes can sometimes swap sections during the process of meiosis (cell division), thereby creating new genetic combinations and thus more genetic variation. Although</w:t>
            </w:r>
            <w:r w:rsidRPr="008C4281">
              <w:rPr>
                <w:rFonts w:ascii="Arial" w:hAnsi="Arial" w:cs="Arial"/>
                <w:color w:val="auto"/>
                <w:sz w:val="14"/>
                <w:szCs w:val="10"/>
              </w:rPr>
              <w:t xml:space="preserve"> </w:t>
            </w:r>
            <w:r w:rsidRPr="008C4281">
              <w:rPr>
                <w:rFonts w:ascii="Arial" w:hAnsi="Arial" w:cs="Arial"/>
                <w:color w:val="auto"/>
                <w:sz w:val="18"/>
                <w:szCs w:val="14"/>
              </w:rPr>
              <w:t>DNA</w:t>
            </w:r>
            <w:r w:rsidRPr="008C4281">
              <w:rPr>
                <w:rFonts w:ascii="Arial" w:hAnsi="Arial" w:cs="Arial"/>
                <w:color w:val="auto"/>
                <w:sz w:val="16"/>
                <w:szCs w:val="12"/>
              </w:rPr>
              <w:t xml:space="preserve"> </w:t>
            </w:r>
            <w:r w:rsidRPr="008C4281">
              <w:rPr>
                <w:rFonts w:ascii="Arial" w:hAnsi="Arial" w:cs="Arial"/>
                <w:color w:val="auto"/>
                <w:sz w:val="18"/>
                <w:szCs w:val="14"/>
              </w:rPr>
              <w:t>replication</w:t>
            </w:r>
            <w:r w:rsidRPr="008C4281">
              <w:rPr>
                <w:rFonts w:ascii="Arial" w:hAnsi="Arial" w:cs="Arial"/>
                <w:color w:val="auto"/>
                <w:sz w:val="16"/>
                <w:szCs w:val="12"/>
              </w:rPr>
              <w:t xml:space="preserve"> </w:t>
            </w:r>
            <w:r w:rsidRPr="008C4281">
              <w:rPr>
                <w:rFonts w:ascii="Arial" w:hAnsi="Arial" w:cs="Arial"/>
                <w:color w:val="auto"/>
                <w:sz w:val="18"/>
                <w:szCs w:val="14"/>
              </w:rPr>
              <w:t>is</w:t>
            </w:r>
            <w:r w:rsidRPr="008C4281">
              <w:rPr>
                <w:rFonts w:ascii="Arial" w:hAnsi="Arial" w:cs="Arial"/>
                <w:color w:val="auto"/>
                <w:sz w:val="14"/>
                <w:szCs w:val="10"/>
              </w:rPr>
              <w:t xml:space="preserve"> </w:t>
            </w:r>
            <w:r w:rsidRPr="008C4281">
              <w:rPr>
                <w:rFonts w:ascii="Arial" w:hAnsi="Arial" w:cs="Arial"/>
                <w:color w:val="auto"/>
                <w:sz w:val="18"/>
                <w:szCs w:val="14"/>
              </w:rPr>
              <w:t>tightly</w:t>
            </w:r>
            <w:r w:rsidRPr="008C4281">
              <w:rPr>
                <w:rFonts w:ascii="Arial" w:hAnsi="Arial" w:cs="Arial"/>
                <w:color w:val="auto"/>
                <w:sz w:val="16"/>
                <w:szCs w:val="12"/>
              </w:rPr>
              <w:t xml:space="preserve"> </w:t>
            </w:r>
            <w:r w:rsidRPr="008C4281">
              <w:rPr>
                <w:rFonts w:ascii="Arial" w:hAnsi="Arial" w:cs="Arial"/>
                <w:color w:val="auto"/>
                <w:sz w:val="18"/>
                <w:szCs w:val="14"/>
              </w:rPr>
              <w:t>regulated</w:t>
            </w:r>
            <w:r w:rsidRPr="008C4281">
              <w:rPr>
                <w:rFonts w:ascii="Arial" w:hAnsi="Arial" w:cs="Arial"/>
                <w:color w:val="auto"/>
                <w:sz w:val="16"/>
                <w:szCs w:val="12"/>
              </w:rPr>
              <w:t xml:space="preserve"> </w:t>
            </w:r>
            <w:r w:rsidRPr="008C4281">
              <w:rPr>
                <w:rFonts w:ascii="Arial" w:hAnsi="Arial" w:cs="Arial"/>
                <w:color w:val="auto"/>
                <w:sz w:val="18"/>
                <w:szCs w:val="14"/>
              </w:rPr>
              <w:t>and</w:t>
            </w:r>
            <w:r w:rsidRPr="008C4281">
              <w:rPr>
                <w:rFonts w:ascii="Arial" w:hAnsi="Arial" w:cs="Arial"/>
                <w:color w:val="auto"/>
                <w:sz w:val="14"/>
                <w:szCs w:val="10"/>
              </w:rPr>
              <w:t xml:space="preserve"> </w:t>
            </w:r>
            <w:r w:rsidRPr="008C4281">
              <w:rPr>
                <w:rFonts w:ascii="Arial" w:hAnsi="Arial" w:cs="Arial"/>
                <w:color w:val="auto"/>
                <w:sz w:val="18"/>
                <w:szCs w:val="14"/>
              </w:rPr>
              <w:t>remarkably</w:t>
            </w:r>
            <w:r w:rsidRPr="008C4281">
              <w:rPr>
                <w:rFonts w:ascii="Arial" w:hAnsi="Arial" w:cs="Arial"/>
                <w:color w:val="auto"/>
                <w:sz w:val="16"/>
                <w:szCs w:val="12"/>
              </w:rPr>
              <w:t xml:space="preserve"> </w:t>
            </w:r>
            <w:r w:rsidRPr="008C4281">
              <w:rPr>
                <w:rFonts w:ascii="Arial" w:hAnsi="Arial" w:cs="Arial"/>
                <w:color w:val="auto"/>
                <w:sz w:val="18"/>
                <w:szCs w:val="14"/>
              </w:rPr>
              <w:t>accurate,</w:t>
            </w:r>
            <w:r w:rsidRPr="008C4281">
              <w:rPr>
                <w:rFonts w:ascii="Arial" w:hAnsi="Arial" w:cs="Arial"/>
                <w:color w:val="auto"/>
                <w:sz w:val="9"/>
                <w:szCs w:val="5"/>
              </w:rPr>
              <w:t xml:space="preserve"> </w:t>
            </w:r>
            <w:r w:rsidRPr="008C4281">
              <w:rPr>
                <w:rFonts w:ascii="Arial" w:hAnsi="Arial" w:cs="Arial"/>
                <w:color w:val="auto"/>
                <w:sz w:val="18"/>
                <w:szCs w:val="14"/>
              </w:rPr>
              <w:t>errors</w:t>
            </w:r>
            <w:r w:rsidRPr="008C4281">
              <w:rPr>
                <w:rFonts w:ascii="Arial" w:hAnsi="Arial" w:cs="Arial"/>
                <w:color w:val="auto"/>
                <w:sz w:val="16"/>
                <w:szCs w:val="12"/>
              </w:rPr>
              <w:t xml:space="preserve"> </w:t>
            </w:r>
            <w:r w:rsidRPr="008C4281">
              <w:rPr>
                <w:rFonts w:ascii="Arial" w:hAnsi="Arial" w:cs="Arial"/>
                <w:color w:val="auto"/>
                <w:sz w:val="18"/>
                <w:szCs w:val="14"/>
              </w:rPr>
              <w:t>do occur</w:t>
            </w:r>
            <w:r w:rsidRPr="008C4281">
              <w:rPr>
                <w:rFonts w:ascii="Arial" w:hAnsi="Arial" w:cs="Arial"/>
                <w:color w:val="auto"/>
                <w:sz w:val="14"/>
                <w:szCs w:val="10"/>
              </w:rPr>
              <w:t xml:space="preserve"> </w:t>
            </w:r>
            <w:r w:rsidRPr="008C4281">
              <w:rPr>
                <w:rFonts w:ascii="Arial" w:hAnsi="Arial" w:cs="Arial"/>
                <w:color w:val="auto"/>
                <w:sz w:val="18"/>
                <w:szCs w:val="14"/>
              </w:rPr>
              <w:t>and</w:t>
            </w:r>
            <w:r w:rsidRPr="008C4281">
              <w:rPr>
                <w:rFonts w:ascii="Arial" w:hAnsi="Arial" w:cs="Arial"/>
                <w:color w:val="auto"/>
                <w:sz w:val="16"/>
                <w:szCs w:val="12"/>
              </w:rPr>
              <w:t xml:space="preserve"> </w:t>
            </w:r>
            <w:r w:rsidRPr="008C4281">
              <w:rPr>
                <w:rFonts w:ascii="Arial" w:hAnsi="Arial" w:cs="Arial"/>
                <w:color w:val="auto"/>
                <w:sz w:val="18"/>
                <w:szCs w:val="14"/>
              </w:rPr>
              <w:t>result</w:t>
            </w:r>
            <w:r w:rsidRPr="008C4281">
              <w:rPr>
                <w:rFonts w:ascii="Arial" w:hAnsi="Arial" w:cs="Arial"/>
                <w:color w:val="auto"/>
                <w:sz w:val="14"/>
                <w:szCs w:val="10"/>
              </w:rPr>
              <w:t xml:space="preserve"> </w:t>
            </w:r>
            <w:r w:rsidRPr="008C4281">
              <w:rPr>
                <w:rFonts w:ascii="Arial" w:hAnsi="Arial" w:cs="Arial"/>
                <w:color w:val="auto"/>
                <w:sz w:val="18"/>
                <w:szCs w:val="14"/>
              </w:rPr>
              <w:t>in</w:t>
            </w:r>
            <w:r w:rsidRPr="008C4281">
              <w:rPr>
                <w:rFonts w:ascii="Arial" w:hAnsi="Arial" w:cs="Arial"/>
                <w:color w:val="auto"/>
                <w:sz w:val="16"/>
                <w:szCs w:val="12"/>
              </w:rPr>
              <w:t xml:space="preserve"> </w:t>
            </w:r>
            <w:r w:rsidRPr="008C4281">
              <w:rPr>
                <w:rFonts w:ascii="Arial" w:hAnsi="Arial" w:cs="Arial"/>
                <w:color w:val="auto"/>
                <w:sz w:val="18"/>
                <w:szCs w:val="14"/>
              </w:rPr>
              <w:t>mutations,</w:t>
            </w:r>
            <w:r w:rsidRPr="008C4281">
              <w:rPr>
                <w:rFonts w:ascii="Arial" w:hAnsi="Arial" w:cs="Arial"/>
                <w:color w:val="auto"/>
                <w:sz w:val="14"/>
                <w:szCs w:val="10"/>
              </w:rPr>
              <w:t xml:space="preserve"> </w:t>
            </w:r>
            <w:r w:rsidRPr="008C4281">
              <w:rPr>
                <w:rFonts w:ascii="Arial" w:hAnsi="Arial" w:cs="Arial"/>
                <w:color w:val="auto"/>
                <w:sz w:val="18"/>
                <w:szCs w:val="14"/>
              </w:rPr>
              <w:t>which</w:t>
            </w:r>
            <w:r w:rsidRPr="008C4281">
              <w:rPr>
                <w:rFonts w:ascii="Arial" w:hAnsi="Arial" w:cs="Arial"/>
                <w:color w:val="auto"/>
                <w:sz w:val="16"/>
                <w:szCs w:val="12"/>
              </w:rPr>
              <w:t xml:space="preserve"> </w:t>
            </w:r>
            <w:r w:rsidRPr="008C4281">
              <w:rPr>
                <w:rFonts w:ascii="Arial" w:hAnsi="Arial" w:cs="Arial"/>
                <w:color w:val="auto"/>
                <w:sz w:val="18"/>
                <w:szCs w:val="14"/>
              </w:rPr>
              <w:t>are</w:t>
            </w:r>
            <w:r w:rsidRPr="008C4281">
              <w:rPr>
                <w:rFonts w:ascii="Arial" w:hAnsi="Arial" w:cs="Arial"/>
                <w:color w:val="auto"/>
                <w:sz w:val="16"/>
                <w:szCs w:val="12"/>
              </w:rPr>
              <w:t xml:space="preserve"> </w:t>
            </w:r>
            <w:r w:rsidRPr="008C4281">
              <w:rPr>
                <w:rFonts w:ascii="Arial" w:hAnsi="Arial" w:cs="Arial"/>
                <w:color w:val="auto"/>
                <w:sz w:val="18"/>
                <w:szCs w:val="14"/>
              </w:rPr>
              <w:t>also</w:t>
            </w:r>
            <w:r w:rsidRPr="008C4281">
              <w:rPr>
                <w:rFonts w:ascii="Arial" w:hAnsi="Arial" w:cs="Arial"/>
                <w:color w:val="auto"/>
                <w:sz w:val="16"/>
                <w:szCs w:val="12"/>
              </w:rPr>
              <w:t xml:space="preserve"> </w:t>
            </w:r>
            <w:r w:rsidRPr="008C4281">
              <w:rPr>
                <w:rFonts w:ascii="Arial" w:hAnsi="Arial" w:cs="Arial"/>
                <w:color w:val="auto"/>
                <w:sz w:val="18"/>
                <w:szCs w:val="14"/>
              </w:rPr>
              <w:t>a</w:t>
            </w:r>
            <w:r w:rsidRPr="008C4281">
              <w:rPr>
                <w:rFonts w:ascii="Arial" w:hAnsi="Arial" w:cs="Arial"/>
                <w:color w:val="auto"/>
                <w:sz w:val="16"/>
                <w:szCs w:val="12"/>
              </w:rPr>
              <w:t xml:space="preserve"> </w:t>
            </w:r>
            <w:r w:rsidRPr="008C4281">
              <w:rPr>
                <w:rFonts w:ascii="Arial" w:hAnsi="Arial" w:cs="Arial"/>
                <w:color w:val="auto"/>
                <w:sz w:val="18"/>
                <w:szCs w:val="14"/>
              </w:rPr>
              <w:t>source</w:t>
            </w:r>
            <w:r w:rsidRPr="008C4281">
              <w:rPr>
                <w:rFonts w:ascii="Arial" w:hAnsi="Arial" w:cs="Arial"/>
                <w:color w:val="auto"/>
                <w:sz w:val="14"/>
                <w:szCs w:val="10"/>
              </w:rPr>
              <w:t xml:space="preserve"> </w:t>
            </w:r>
            <w:r w:rsidRPr="008C4281">
              <w:rPr>
                <w:rFonts w:ascii="Arial" w:hAnsi="Arial" w:cs="Arial"/>
                <w:color w:val="auto"/>
                <w:sz w:val="18"/>
                <w:szCs w:val="14"/>
              </w:rPr>
              <w:t>of</w:t>
            </w:r>
            <w:r w:rsidRPr="008C4281">
              <w:rPr>
                <w:rFonts w:ascii="Arial" w:hAnsi="Arial" w:cs="Arial"/>
                <w:color w:val="auto"/>
                <w:sz w:val="16"/>
                <w:szCs w:val="12"/>
              </w:rPr>
              <w:t xml:space="preserve"> </w:t>
            </w:r>
            <w:r w:rsidRPr="008C4281">
              <w:rPr>
                <w:rFonts w:ascii="Arial" w:hAnsi="Arial" w:cs="Arial"/>
                <w:color w:val="auto"/>
                <w:sz w:val="18"/>
                <w:szCs w:val="14"/>
              </w:rPr>
              <w:t>genetic</w:t>
            </w:r>
            <w:r w:rsidRPr="008C4281">
              <w:rPr>
                <w:rFonts w:ascii="Arial" w:hAnsi="Arial" w:cs="Arial"/>
                <w:color w:val="auto"/>
                <w:sz w:val="16"/>
                <w:szCs w:val="12"/>
              </w:rPr>
              <w:t xml:space="preserve"> </w:t>
            </w:r>
            <w:r w:rsidRPr="008C4281">
              <w:rPr>
                <w:rFonts w:ascii="Arial" w:hAnsi="Arial" w:cs="Arial"/>
                <w:color w:val="auto"/>
                <w:sz w:val="18"/>
                <w:szCs w:val="14"/>
              </w:rPr>
              <w:t>variation.</w:t>
            </w:r>
            <w:r w:rsidRPr="008C4281">
              <w:rPr>
                <w:rFonts w:ascii="Arial" w:hAnsi="Arial" w:cs="Arial"/>
                <w:color w:val="auto"/>
                <w:sz w:val="14"/>
                <w:szCs w:val="10"/>
              </w:rPr>
              <w:t xml:space="preserve"> </w:t>
            </w:r>
            <w:r w:rsidRPr="008C4281">
              <w:rPr>
                <w:rFonts w:ascii="Arial" w:hAnsi="Arial" w:cs="Arial"/>
                <w:color w:val="auto"/>
                <w:sz w:val="18"/>
                <w:szCs w:val="14"/>
              </w:rPr>
              <w:t>Environmental factors can also cause mutations in genes, and viable mutations are inherited. (</w:t>
            </w:r>
            <w:r w:rsidR="00D9045F">
              <w:rPr>
                <w:rFonts w:ascii="Arial" w:hAnsi="Arial" w:cs="Arial"/>
                <w:color w:val="auto"/>
                <w:sz w:val="18"/>
                <w:szCs w:val="14"/>
              </w:rPr>
              <w:t>SC.HSP.9.4.C</w:t>
            </w:r>
            <w:r w:rsidRPr="008C4281">
              <w:rPr>
                <w:rFonts w:ascii="Arial" w:hAnsi="Arial" w:cs="Arial"/>
                <w:color w:val="auto"/>
                <w:sz w:val="18"/>
                <w:szCs w:val="14"/>
              </w:rPr>
              <w:t>)</w:t>
            </w:r>
          </w:p>
          <w:p w14:paraId="2D196E53" w14:textId="5E06DADF" w:rsidR="008C4281" w:rsidRPr="008C4281" w:rsidRDefault="008C4281" w:rsidP="002A5EB4">
            <w:pPr>
              <w:widowControl/>
              <w:numPr>
                <w:ilvl w:val="0"/>
                <w:numId w:val="108"/>
              </w:numPr>
              <w:ind w:left="432"/>
              <w:textAlignment w:val="baseline"/>
              <w:rPr>
                <w:rFonts w:ascii="Arial" w:hAnsi="Arial" w:cs="Arial"/>
                <w:color w:val="auto"/>
                <w:sz w:val="18"/>
                <w:szCs w:val="14"/>
              </w:rPr>
            </w:pPr>
            <w:r w:rsidRPr="008C4281">
              <w:rPr>
                <w:rFonts w:ascii="Arial" w:hAnsi="Arial" w:cs="Arial"/>
                <w:color w:val="auto"/>
                <w:sz w:val="18"/>
                <w:szCs w:val="14"/>
              </w:rPr>
              <w:t>Environmental</w:t>
            </w:r>
            <w:r w:rsidRPr="008C4281">
              <w:rPr>
                <w:rFonts w:ascii="Arial" w:hAnsi="Arial" w:cs="Arial"/>
                <w:color w:val="auto"/>
                <w:sz w:val="16"/>
                <w:szCs w:val="12"/>
              </w:rPr>
              <w:t xml:space="preserve"> </w:t>
            </w:r>
            <w:r w:rsidRPr="008C4281">
              <w:rPr>
                <w:rFonts w:ascii="Arial" w:hAnsi="Arial" w:cs="Arial"/>
                <w:color w:val="auto"/>
                <w:sz w:val="18"/>
                <w:szCs w:val="14"/>
              </w:rPr>
              <w:t>factors</w:t>
            </w:r>
            <w:r w:rsidRPr="008C4281">
              <w:rPr>
                <w:rFonts w:ascii="Arial" w:hAnsi="Arial" w:cs="Arial"/>
                <w:color w:val="auto"/>
                <w:sz w:val="14"/>
                <w:szCs w:val="10"/>
              </w:rPr>
              <w:t xml:space="preserve"> </w:t>
            </w:r>
            <w:r w:rsidRPr="008C4281">
              <w:rPr>
                <w:rFonts w:ascii="Arial" w:hAnsi="Arial" w:cs="Arial"/>
                <w:color w:val="auto"/>
                <w:sz w:val="18"/>
                <w:szCs w:val="14"/>
              </w:rPr>
              <w:t>also</w:t>
            </w:r>
            <w:r w:rsidRPr="008C4281">
              <w:rPr>
                <w:rFonts w:ascii="Arial" w:hAnsi="Arial" w:cs="Arial"/>
                <w:color w:val="auto"/>
                <w:sz w:val="14"/>
                <w:szCs w:val="10"/>
              </w:rPr>
              <w:t xml:space="preserve"> </w:t>
            </w:r>
            <w:r w:rsidRPr="008C4281">
              <w:rPr>
                <w:rFonts w:ascii="Arial" w:hAnsi="Arial" w:cs="Arial"/>
                <w:color w:val="auto"/>
                <w:sz w:val="18"/>
                <w:szCs w:val="14"/>
              </w:rPr>
              <w:t>affect</w:t>
            </w:r>
            <w:r w:rsidRPr="008C4281">
              <w:rPr>
                <w:rFonts w:ascii="Arial" w:hAnsi="Arial" w:cs="Arial"/>
                <w:color w:val="auto"/>
                <w:sz w:val="14"/>
                <w:szCs w:val="10"/>
              </w:rPr>
              <w:t xml:space="preserve"> </w:t>
            </w:r>
            <w:r w:rsidRPr="008C4281">
              <w:rPr>
                <w:rFonts w:ascii="Arial" w:hAnsi="Arial" w:cs="Arial"/>
                <w:color w:val="auto"/>
                <w:sz w:val="18"/>
                <w:szCs w:val="14"/>
              </w:rPr>
              <w:t>expression</w:t>
            </w:r>
            <w:r w:rsidRPr="008C4281">
              <w:rPr>
                <w:rFonts w:ascii="Arial" w:hAnsi="Arial" w:cs="Arial"/>
                <w:color w:val="auto"/>
                <w:sz w:val="16"/>
                <w:szCs w:val="12"/>
              </w:rPr>
              <w:t xml:space="preserve"> </w:t>
            </w:r>
            <w:r w:rsidRPr="008C4281">
              <w:rPr>
                <w:rFonts w:ascii="Arial" w:hAnsi="Arial" w:cs="Arial"/>
                <w:color w:val="auto"/>
                <w:sz w:val="18"/>
                <w:szCs w:val="14"/>
              </w:rPr>
              <w:t>of</w:t>
            </w:r>
            <w:r w:rsidRPr="008C4281">
              <w:rPr>
                <w:rFonts w:ascii="Arial" w:hAnsi="Arial" w:cs="Arial"/>
                <w:color w:val="auto"/>
                <w:sz w:val="16"/>
                <w:szCs w:val="12"/>
              </w:rPr>
              <w:t xml:space="preserve"> </w:t>
            </w:r>
            <w:r w:rsidRPr="008C4281">
              <w:rPr>
                <w:rFonts w:ascii="Arial" w:hAnsi="Arial" w:cs="Arial"/>
                <w:color w:val="auto"/>
                <w:sz w:val="18"/>
                <w:szCs w:val="14"/>
              </w:rPr>
              <w:t>traits,</w:t>
            </w:r>
            <w:r w:rsidRPr="008C4281">
              <w:rPr>
                <w:rFonts w:ascii="Arial" w:hAnsi="Arial" w:cs="Arial"/>
                <w:color w:val="auto"/>
                <w:sz w:val="14"/>
                <w:szCs w:val="10"/>
              </w:rPr>
              <w:t xml:space="preserve"> </w:t>
            </w:r>
            <w:r w:rsidRPr="008C4281">
              <w:rPr>
                <w:rFonts w:ascii="Arial" w:hAnsi="Arial" w:cs="Arial"/>
                <w:color w:val="auto"/>
                <w:sz w:val="18"/>
                <w:szCs w:val="14"/>
              </w:rPr>
              <w:t>and</w:t>
            </w:r>
            <w:r w:rsidRPr="008C4281">
              <w:rPr>
                <w:rFonts w:ascii="Arial" w:hAnsi="Arial" w:cs="Arial"/>
                <w:color w:val="auto"/>
                <w:sz w:val="16"/>
                <w:szCs w:val="12"/>
              </w:rPr>
              <w:t xml:space="preserve"> </w:t>
            </w:r>
            <w:r w:rsidRPr="008C4281">
              <w:rPr>
                <w:rFonts w:ascii="Arial" w:hAnsi="Arial" w:cs="Arial"/>
                <w:color w:val="auto"/>
                <w:sz w:val="18"/>
                <w:szCs w:val="14"/>
              </w:rPr>
              <w:t>hence</w:t>
            </w:r>
            <w:r w:rsidRPr="008C4281">
              <w:rPr>
                <w:rFonts w:ascii="Arial" w:hAnsi="Arial" w:cs="Arial"/>
                <w:color w:val="auto"/>
                <w:sz w:val="16"/>
                <w:szCs w:val="12"/>
              </w:rPr>
              <w:t xml:space="preserve"> </w:t>
            </w:r>
            <w:r w:rsidRPr="008C4281">
              <w:rPr>
                <w:rFonts w:ascii="Arial" w:hAnsi="Arial" w:cs="Arial"/>
                <w:color w:val="auto"/>
                <w:sz w:val="18"/>
                <w:szCs w:val="14"/>
              </w:rPr>
              <w:t>affect</w:t>
            </w:r>
            <w:r w:rsidRPr="008C4281">
              <w:rPr>
                <w:rFonts w:ascii="Arial" w:hAnsi="Arial" w:cs="Arial"/>
                <w:color w:val="auto"/>
                <w:sz w:val="16"/>
                <w:szCs w:val="12"/>
              </w:rPr>
              <w:t xml:space="preserve"> </w:t>
            </w:r>
            <w:r w:rsidRPr="008C4281">
              <w:rPr>
                <w:rFonts w:ascii="Arial" w:hAnsi="Arial" w:cs="Arial"/>
                <w:color w:val="auto"/>
                <w:sz w:val="18"/>
                <w:szCs w:val="14"/>
              </w:rPr>
              <w:t>the</w:t>
            </w:r>
            <w:r w:rsidRPr="008C4281">
              <w:rPr>
                <w:rFonts w:ascii="Arial" w:hAnsi="Arial" w:cs="Arial"/>
                <w:color w:val="auto"/>
                <w:sz w:val="14"/>
                <w:szCs w:val="10"/>
              </w:rPr>
              <w:t xml:space="preserve"> </w:t>
            </w:r>
            <w:r w:rsidRPr="008C4281">
              <w:rPr>
                <w:rFonts w:ascii="Arial" w:hAnsi="Arial" w:cs="Arial"/>
                <w:color w:val="auto"/>
                <w:sz w:val="18"/>
                <w:szCs w:val="14"/>
              </w:rPr>
              <w:t>probability of occurrences of traits in a population. Thus the variation and distribution of traits observed depends on both genetic and environmental factors. (</w:t>
            </w:r>
            <w:r w:rsidR="00D9045F">
              <w:rPr>
                <w:rFonts w:ascii="Arial" w:hAnsi="Arial" w:cs="Arial"/>
                <w:color w:val="auto"/>
                <w:sz w:val="18"/>
                <w:szCs w:val="14"/>
              </w:rPr>
              <w:t>SC.HSP.9.4.C</w:t>
            </w:r>
            <w:r w:rsidRPr="008C4281">
              <w:rPr>
                <w:rFonts w:ascii="Arial" w:hAnsi="Arial" w:cs="Arial"/>
                <w:color w:val="auto"/>
                <w:sz w:val="18"/>
                <w:szCs w:val="14"/>
              </w:rPr>
              <w:t>),(</w:t>
            </w:r>
            <w:r w:rsidR="00D9045F">
              <w:rPr>
                <w:rFonts w:ascii="Arial" w:hAnsi="Arial" w:cs="Arial"/>
                <w:color w:val="auto"/>
                <w:sz w:val="18"/>
                <w:szCs w:val="14"/>
              </w:rPr>
              <w:t>SC.HSP.9.4.D</w:t>
            </w:r>
            <w:r w:rsidRPr="008C4281">
              <w:rPr>
                <w:rFonts w:ascii="Arial" w:hAnsi="Arial" w:cs="Arial"/>
                <w:color w:val="auto"/>
                <w:sz w:val="18"/>
                <w:szCs w:val="14"/>
              </w:rPr>
              <w:t>)</w:t>
            </w:r>
          </w:p>
          <w:p w14:paraId="43AA32BB" w14:textId="77777777" w:rsidR="008C4281" w:rsidRPr="008C4281" w:rsidRDefault="008C4281" w:rsidP="008C4281">
            <w:pPr>
              <w:widowControl/>
              <w:rPr>
                <w:rFonts w:ascii="Arial" w:hAnsi="Arial" w:cs="Arial"/>
                <w:b/>
                <w:color w:val="C00000"/>
                <w:sz w:val="32"/>
              </w:rPr>
            </w:pPr>
            <w:r w:rsidRPr="008C4281">
              <w:rPr>
                <w:rFonts w:ascii="Arial" w:hAnsi="Arial" w:cs="Arial"/>
                <w:b/>
                <w:color w:val="C00000"/>
                <w:sz w:val="18"/>
                <w:szCs w:val="14"/>
              </w:rPr>
              <w:lastRenderedPageBreak/>
              <w:t>Biotechnology</w:t>
            </w:r>
          </w:p>
          <w:p w14:paraId="73690978" w14:textId="19AE1D20" w:rsidR="008C4281" w:rsidRPr="008C4281" w:rsidRDefault="008C4281" w:rsidP="002A5EB4">
            <w:pPr>
              <w:widowControl/>
              <w:numPr>
                <w:ilvl w:val="0"/>
                <w:numId w:val="109"/>
              </w:numPr>
              <w:ind w:left="432"/>
              <w:textAlignment w:val="baseline"/>
              <w:rPr>
                <w:rFonts w:ascii="Arial" w:hAnsi="Arial" w:cs="Arial"/>
                <w:color w:val="C00000"/>
                <w:sz w:val="18"/>
                <w:szCs w:val="14"/>
              </w:rPr>
            </w:pPr>
            <w:r w:rsidRPr="008C4281">
              <w:rPr>
                <w:rFonts w:ascii="Arial" w:hAnsi="Arial" w:cs="Arial"/>
                <w:color w:val="C00000"/>
                <w:sz w:val="18"/>
                <w:szCs w:val="14"/>
              </w:rPr>
              <w:t>Understand the goal of biotechnology, the history of biotechnology, the role that molecular biology has played, the basic techniques used in biotechnology, and the primary application of biotechnology in medicine, agriculture, and bioremediation.</w:t>
            </w:r>
            <w:r w:rsidR="00D9045F">
              <w:rPr>
                <w:rFonts w:ascii="Arial" w:hAnsi="Arial" w:cs="Arial"/>
                <w:color w:val="C00000"/>
                <w:sz w:val="18"/>
                <w:szCs w:val="14"/>
              </w:rPr>
              <w:t xml:space="preserve"> </w:t>
            </w:r>
            <w:r w:rsidR="00D9045F" w:rsidRPr="008C4281">
              <w:rPr>
                <w:rFonts w:ascii="Arial" w:hAnsi="Arial" w:cs="Arial"/>
                <w:color w:val="auto"/>
                <w:sz w:val="18"/>
                <w:szCs w:val="14"/>
              </w:rPr>
              <w:t>(</w:t>
            </w:r>
            <w:r w:rsidR="00D9045F">
              <w:rPr>
                <w:rFonts w:ascii="Arial" w:hAnsi="Arial" w:cs="Arial"/>
                <w:color w:val="auto"/>
                <w:sz w:val="18"/>
                <w:szCs w:val="14"/>
              </w:rPr>
              <w:t>SC.HSP.9.4.F</w:t>
            </w:r>
            <w:r w:rsidR="00D9045F" w:rsidRPr="008C4281">
              <w:rPr>
                <w:rFonts w:ascii="Arial" w:hAnsi="Arial" w:cs="Arial"/>
                <w:color w:val="auto"/>
                <w:sz w:val="18"/>
                <w:szCs w:val="14"/>
              </w:rPr>
              <w:t>)</w:t>
            </w:r>
          </w:p>
          <w:p w14:paraId="5C73A38B" w14:textId="77777777" w:rsidR="008C4281" w:rsidRPr="00A02C65" w:rsidRDefault="008C4281" w:rsidP="000729AC">
            <w:pPr>
              <w:pStyle w:val="Default"/>
              <w:rPr>
                <w:rFonts w:ascii="Arial" w:hAnsi="Arial" w:cs="Arial"/>
                <w:color w:val="auto"/>
                <w:sz w:val="16"/>
              </w:rPr>
            </w:pPr>
          </w:p>
        </w:tc>
        <w:tc>
          <w:tcPr>
            <w:tcW w:w="1138" w:type="pct"/>
            <w:shd w:val="clear" w:color="auto" w:fill="DDF7F1"/>
          </w:tcPr>
          <w:p w14:paraId="5B55E423" w14:textId="77777777" w:rsidR="008C4281" w:rsidRPr="00B85190" w:rsidRDefault="008C4281" w:rsidP="000729AC">
            <w:pPr>
              <w:shd w:val="clear" w:color="auto" w:fill="63D7BC"/>
              <w:tabs>
                <w:tab w:val="center" w:pos="1474"/>
              </w:tabs>
              <w:rPr>
                <w:rFonts w:ascii="Arial" w:hAnsi="Arial" w:cs="Arial"/>
                <w:b/>
                <w:color w:val="FFFFFF"/>
                <w:sz w:val="20"/>
                <w:szCs w:val="16"/>
              </w:rPr>
            </w:pPr>
            <w:r>
              <w:rPr>
                <w:rFonts w:ascii="Arial" w:hAnsi="Arial" w:cs="Arial"/>
                <w:b/>
                <w:color w:val="FFFFFF"/>
                <w:sz w:val="20"/>
                <w:szCs w:val="16"/>
              </w:rPr>
              <w:lastRenderedPageBreak/>
              <w:tab/>
            </w:r>
            <w:r w:rsidRPr="00B85190">
              <w:rPr>
                <w:rFonts w:ascii="Arial" w:hAnsi="Arial" w:cs="Arial"/>
                <w:b/>
                <w:color w:val="FFFFFF"/>
                <w:sz w:val="20"/>
                <w:szCs w:val="16"/>
              </w:rPr>
              <w:t>Crosscutting Concepts</w:t>
            </w:r>
          </w:p>
          <w:p w14:paraId="1AE52040" w14:textId="77777777" w:rsidR="00D9045F" w:rsidRDefault="008C4281" w:rsidP="00D9045F">
            <w:pPr>
              <w:widowControl/>
              <w:autoSpaceDE w:val="0"/>
              <w:autoSpaceDN w:val="0"/>
              <w:adjustRightInd w:val="0"/>
              <w:rPr>
                <w:rFonts w:ascii="Arial" w:hAnsi="Arial" w:cs="Arial"/>
                <w:color w:val="auto"/>
                <w:sz w:val="18"/>
                <w:szCs w:val="14"/>
              </w:rPr>
            </w:pPr>
            <w:r w:rsidRPr="00B85190">
              <w:rPr>
                <w:noProof/>
                <w:sz w:val="20"/>
              </w:rPr>
              <w:drawing>
                <wp:anchor distT="0" distB="0" distL="114300" distR="114300" simplePos="0" relativeHeight="252617216" behindDoc="0" locked="0" layoutInCell="1" allowOverlap="1" wp14:anchorId="36AA2624" wp14:editId="73EFEE93">
                  <wp:simplePos x="0" y="0"/>
                  <wp:positionH relativeFrom="column">
                    <wp:posOffset>-20320</wp:posOffset>
                  </wp:positionH>
                  <wp:positionV relativeFrom="paragraph">
                    <wp:posOffset>142875</wp:posOffset>
                  </wp:positionV>
                  <wp:extent cx="393065" cy="393065"/>
                  <wp:effectExtent l="0" t="0" r="6985" b="6985"/>
                  <wp:wrapSquare wrapText="bothSides"/>
                  <wp:docPr id="38" name="Picture 38" descr="C:\Users\sara.cooper.NDE\Desktop\Standards\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cooper.NDE\Desktop\Standards\Patterns.png"/>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D9045F">
              <w:rPr>
                <w:rFonts w:ascii="Arial" w:hAnsi="Arial" w:cs="Arial"/>
                <w:b/>
                <w:color w:val="auto"/>
                <w:sz w:val="18"/>
                <w:szCs w:val="14"/>
              </w:rPr>
              <w:t>Patterns</w:t>
            </w:r>
            <w:r w:rsidRPr="00D9045F">
              <w:rPr>
                <w:rFonts w:ascii="Arial" w:hAnsi="Arial" w:cs="Arial"/>
                <w:color w:val="auto"/>
                <w:sz w:val="18"/>
                <w:szCs w:val="14"/>
              </w:rPr>
              <w:t xml:space="preserve"> </w:t>
            </w:r>
          </w:p>
          <w:p w14:paraId="497F8E7C" w14:textId="5FC34B57" w:rsidR="008C4281" w:rsidRPr="00D9045F" w:rsidRDefault="008C4281" w:rsidP="00D9045F">
            <w:pPr>
              <w:widowControl/>
              <w:autoSpaceDE w:val="0"/>
              <w:autoSpaceDN w:val="0"/>
              <w:adjustRightInd w:val="0"/>
              <w:rPr>
                <w:rFonts w:ascii="Arial" w:eastAsiaTheme="minorHAnsi" w:hAnsi="Arial" w:cs="Arial"/>
                <w:sz w:val="18"/>
                <w:szCs w:val="18"/>
              </w:rPr>
            </w:pPr>
            <w:r w:rsidRPr="00D9045F">
              <w:rPr>
                <w:rFonts w:ascii="Arial" w:eastAsiaTheme="minorHAnsi" w:hAnsi="Arial" w:cs="Arial"/>
                <w:sz w:val="18"/>
                <w:szCs w:val="18"/>
              </w:rPr>
              <w:t>Different patterns may be observed at each of the scales at which a system is studied and can provide evidence for causalit</w:t>
            </w:r>
            <w:r w:rsidR="00D9045F">
              <w:rPr>
                <w:rFonts w:ascii="Arial" w:eastAsiaTheme="minorHAnsi" w:hAnsi="Arial" w:cs="Arial"/>
                <w:sz w:val="18"/>
                <w:szCs w:val="18"/>
              </w:rPr>
              <w:t>y in explanations of phenomena.</w:t>
            </w:r>
            <w:r w:rsidRPr="008C4281">
              <w:rPr>
                <w:rFonts w:ascii="Arial" w:hAnsi="Arial" w:cs="Arial"/>
                <w:color w:val="auto"/>
                <w:sz w:val="18"/>
                <w:szCs w:val="18"/>
              </w:rPr>
              <w:t> (</w:t>
            </w:r>
            <w:r w:rsidR="00D9045F">
              <w:rPr>
                <w:rFonts w:ascii="Arial" w:hAnsi="Arial" w:cs="Arial"/>
                <w:color w:val="auto"/>
                <w:sz w:val="18"/>
                <w:szCs w:val="18"/>
              </w:rPr>
              <w:t>SC.HSP.9.4.E</w:t>
            </w:r>
            <w:r w:rsidRPr="008C4281">
              <w:rPr>
                <w:rFonts w:ascii="Arial" w:hAnsi="Arial" w:cs="Arial"/>
                <w:color w:val="auto"/>
                <w:sz w:val="18"/>
                <w:szCs w:val="18"/>
              </w:rPr>
              <w:t>)</w:t>
            </w:r>
          </w:p>
          <w:p w14:paraId="5CAD4C46" w14:textId="2B07BA37" w:rsidR="008C4281" w:rsidRPr="008C4281" w:rsidRDefault="008C4281" w:rsidP="008C4281">
            <w:pPr>
              <w:widowControl/>
              <w:spacing w:before="80"/>
              <w:rPr>
                <w:rFonts w:ascii="Arial" w:hAnsi="Arial" w:cs="Arial"/>
                <w:color w:val="auto"/>
                <w:sz w:val="32"/>
              </w:rPr>
            </w:pPr>
            <w:r w:rsidRPr="00B85190">
              <w:rPr>
                <w:rFonts w:ascii="Arial" w:hAnsi="Arial" w:cs="Arial"/>
                <w:noProof/>
                <w:sz w:val="20"/>
              </w:rPr>
              <w:drawing>
                <wp:anchor distT="0" distB="0" distL="114300" distR="114300" simplePos="0" relativeHeight="252616192" behindDoc="0" locked="0" layoutInCell="1" allowOverlap="1" wp14:anchorId="11424119" wp14:editId="5826FDE6">
                  <wp:simplePos x="0" y="0"/>
                  <wp:positionH relativeFrom="column">
                    <wp:posOffset>-26670</wp:posOffset>
                  </wp:positionH>
                  <wp:positionV relativeFrom="paragraph">
                    <wp:posOffset>187325</wp:posOffset>
                  </wp:positionV>
                  <wp:extent cx="393065" cy="393065"/>
                  <wp:effectExtent l="0" t="0" r="6985" b="6985"/>
                  <wp:wrapSquare wrapText="bothSides"/>
                  <wp:docPr id="37" name="Picture 37"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8C4281">
              <w:rPr>
                <w:rFonts w:ascii="Arial" w:hAnsi="Arial" w:cs="Arial"/>
                <w:b/>
                <w:bCs/>
                <w:color w:val="auto"/>
                <w:sz w:val="18"/>
                <w:szCs w:val="14"/>
              </w:rPr>
              <w:t>Cause and Effect</w:t>
            </w:r>
          </w:p>
          <w:p w14:paraId="7F540194" w14:textId="11DCE6BA" w:rsidR="008C4281" w:rsidRDefault="008C4281" w:rsidP="008C4281">
            <w:pPr>
              <w:widowControl/>
              <w:textAlignment w:val="baseline"/>
              <w:rPr>
                <w:rFonts w:ascii="Arial" w:hAnsi="Arial" w:cs="Arial"/>
                <w:color w:val="auto"/>
                <w:sz w:val="18"/>
                <w:szCs w:val="14"/>
              </w:rPr>
            </w:pPr>
            <w:r w:rsidRPr="008C4281">
              <w:rPr>
                <w:rFonts w:ascii="Arial" w:hAnsi="Arial" w:cs="Arial"/>
                <w:color w:val="auto"/>
                <w:sz w:val="18"/>
                <w:szCs w:val="14"/>
              </w:rPr>
              <w:t>Empirical evidence is required to differentiate between cause and correlation and make claims about specific causes and effects. (</w:t>
            </w:r>
            <w:r w:rsidR="00D9045F">
              <w:rPr>
                <w:rFonts w:ascii="Arial" w:hAnsi="Arial" w:cs="Arial"/>
                <w:color w:val="auto"/>
                <w:sz w:val="18"/>
                <w:szCs w:val="14"/>
              </w:rPr>
              <w:t>SC.HSP.9.4.B</w:t>
            </w:r>
            <w:r w:rsidRPr="008C4281">
              <w:rPr>
                <w:rFonts w:ascii="Arial" w:hAnsi="Arial" w:cs="Arial"/>
                <w:color w:val="auto"/>
                <w:sz w:val="18"/>
                <w:szCs w:val="14"/>
              </w:rPr>
              <w:t>),(</w:t>
            </w:r>
            <w:r w:rsidR="00D9045F">
              <w:rPr>
                <w:rFonts w:ascii="Arial" w:hAnsi="Arial" w:cs="Arial"/>
                <w:color w:val="auto"/>
                <w:sz w:val="18"/>
                <w:szCs w:val="14"/>
              </w:rPr>
              <w:t>SC.HSP.9.4.C</w:t>
            </w:r>
            <w:r w:rsidRPr="008C4281">
              <w:rPr>
                <w:rFonts w:ascii="Arial" w:hAnsi="Arial" w:cs="Arial"/>
                <w:color w:val="auto"/>
                <w:sz w:val="18"/>
                <w:szCs w:val="14"/>
              </w:rPr>
              <w:t>)</w:t>
            </w:r>
          </w:p>
          <w:p w14:paraId="6AE75032" w14:textId="77777777" w:rsidR="008C4281" w:rsidRPr="008C4281" w:rsidRDefault="008C4281" w:rsidP="008C4281">
            <w:pPr>
              <w:widowControl/>
              <w:textAlignment w:val="baseline"/>
              <w:rPr>
                <w:rFonts w:ascii="Arial" w:hAnsi="Arial" w:cs="Arial"/>
                <w:color w:val="auto"/>
                <w:sz w:val="18"/>
                <w:szCs w:val="14"/>
              </w:rPr>
            </w:pPr>
          </w:p>
          <w:p w14:paraId="54CD7709" w14:textId="7CF30C13" w:rsidR="008C4281" w:rsidRPr="008C4281" w:rsidRDefault="008C4281" w:rsidP="008C4281">
            <w:pPr>
              <w:widowControl/>
              <w:rPr>
                <w:rFonts w:ascii="Arial" w:hAnsi="Arial" w:cs="Arial"/>
                <w:color w:val="auto"/>
                <w:sz w:val="32"/>
              </w:rPr>
            </w:pPr>
            <w:r w:rsidRPr="00B85190">
              <w:rPr>
                <w:rFonts w:ascii="Arial" w:hAnsi="Arial" w:cs="Arial"/>
                <w:noProof/>
                <w:sz w:val="20"/>
              </w:rPr>
              <w:drawing>
                <wp:anchor distT="0" distB="0" distL="114300" distR="114300" simplePos="0" relativeHeight="252618240" behindDoc="0" locked="0" layoutInCell="1" allowOverlap="1" wp14:anchorId="498E9F5E" wp14:editId="481169DE">
                  <wp:simplePos x="0" y="0"/>
                  <wp:positionH relativeFrom="column">
                    <wp:posOffset>-33020</wp:posOffset>
                  </wp:positionH>
                  <wp:positionV relativeFrom="paragraph">
                    <wp:posOffset>132080</wp:posOffset>
                  </wp:positionV>
                  <wp:extent cx="393065" cy="393065"/>
                  <wp:effectExtent l="0" t="0" r="6985" b="6985"/>
                  <wp:wrapSquare wrapText="bothSides"/>
                  <wp:docPr id="39" name="Picture 39" descr="C:\Users\sara.cooper.NDE\Desktop\Standards\ScaleProportionQua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ara.cooper.NDE\Desktop\Standards\ScaleProportionQuantity.pn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8C4281">
              <w:rPr>
                <w:rFonts w:ascii="Arial" w:hAnsi="Arial" w:cs="Arial"/>
                <w:b/>
                <w:bCs/>
                <w:color w:val="auto"/>
                <w:sz w:val="18"/>
                <w:szCs w:val="14"/>
              </w:rPr>
              <w:t xml:space="preserve">Scale, Proportion, and Quantity </w:t>
            </w:r>
          </w:p>
          <w:p w14:paraId="695C803D" w14:textId="3872CC46" w:rsidR="008C4281" w:rsidRDefault="008C4281" w:rsidP="008C4281">
            <w:pPr>
              <w:widowControl/>
              <w:textAlignment w:val="baseline"/>
              <w:rPr>
                <w:rFonts w:ascii="Arial" w:hAnsi="Arial" w:cs="Arial"/>
                <w:color w:val="auto"/>
                <w:sz w:val="18"/>
                <w:szCs w:val="14"/>
              </w:rPr>
            </w:pPr>
            <w:r w:rsidRPr="008C4281">
              <w:rPr>
                <w:rFonts w:ascii="Arial" w:hAnsi="Arial" w:cs="Arial"/>
                <w:color w:val="auto"/>
                <w:sz w:val="18"/>
                <w:szCs w:val="14"/>
              </w:rPr>
              <w:t>Algebraic thinking is used to examine scientific data and predict the effect of a change in one variable on another (e.g., linear growth vs. exponential growth). (</w:t>
            </w:r>
            <w:r w:rsidR="00D9045F">
              <w:rPr>
                <w:rFonts w:ascii="Arial" w:hAnsi="Arial" w:cs="Arial"/>
                <w:color w:val="auto"/>
                <w:sz w:val="18"/>
                <w:szCs w:val="14"/>
              </w:rPr>
              <w:t>SC.HSP.9.4.D</w:t>
            </w:r>
            <w:r w:rsidRPr="008C4281">
              <w:rPr>
                <w:rFonts w:ascii="Arial" w:hAnsi="Arial" w:cs="Arial"/>
                <w:color w:val="auto"/>
                <w:sz w:val="18"/>
                <w:szCs w:val="14"/>
              </w:rPr>
              <w:t>)</w:t>
            </w:r>
          </w:p>
          <w:p w14:paraId="46FC80BB" w14:textId="77777777" w:rsidR="008C4281" w:rsidRPr="008C4281" w:rsidRDefault="008C4281" w:rsidP="008C4281">
            <w:pPr>
              <w:widowControl/>
              <w:ind w:left="432"/>
              <w:textAlignment w:val="baseline"/>
              <w:rPr>
                <w:rFonts w:ascii="Arial" w:hAnsi="Arial" w:cs="Arial"/>
                <w:color w:val="auto"/>
                <w:sz w:val="18"/>
                <w:szCs w:val="14"/>
              </w:rPr>
            </w:pPr>
          </w:p>
          <w:p w14:paraId="1CB09A8D" w14:textId="1250C539" w:rsidR="008C4281" w:rsidRPr="008C4281" w:rsidRDefault="008C4281" w:rsidP="008C4281">
            <w:pPr>
              <w:widowControl/>
              <w:rPr>
                <w:rFonts w:ascii="Arial" w:hAnsi="Arial" w:cs="Arial"/>
                <w:color w:val="auto"/>
                <w:sz w:val="32"/>
              </w:rPr>
            </w:pPr>
            <w:r w:rsidRPr="00B85190">
              <w:rPr>
                <w:rFonts w:ascii="Arial" w:hAnsi="Arial" w:cs="Arial"/>
                <w:noProof/>
              </w:rPr>
              <w:drawing>
                <wp:anchor distT="0" distB="0" distL="114300" distR="114300" simplePos="0" relativeHeight="252620288" behindDoc="1" locked="0" layoutInCell="1" allowOverlap="1" wp14:anchorId="6951956B" wp14:editId="1F0AC7F0">
                  <wp:simplePos x="0" y="0"/>
                  <wp:positionH relativeFrom="column">
                    <wp:posOffset>-65405</wp:posOffset>
                  </wp:positionH>
                  <wp:positionV relativeFrom="paragraph">
                    <wp:posOffset>153670</wp:posOffset>
                  </wp:positionV>
                  <wp:extent cx="393065" cy="393065"/>
                  <wp:effectExtent l="0" t="0" r="6985" b="6985"/>
                  <wp:wrapSquare wrapText="bothSides"/>
                  <wp:docPr id="41" name="Picture 41" descr="C:\Users\sara.cooper.NDE\Desktop\Standards\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sara.cooper.NDE\Desktop\Standards\Systems.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8C4281">
              <w:rPr>
                <w:rFonts w:ascii="Arial" w:hAnsi="Arial" w:cs="Arial"/>
                <w:b/>
                <w:bCs/>
                <w:color w:val="auto"/>
                <w:sz w:val="18"/>
                <w:szCs w:val="14"/>
              </w:rPr>
              <w:t>Systems and System Models</w:t>
            </w:r>
          </w:p>
          <w:p w14:paraId="3E25C666" w14:textId="65CD8A86" w:rsidR="008C4281" w:rsidRPr="008C4281" w:rsidRDefault="008C4281" w:rsidP="008C4281">
            <w:pPr>
              <w:widowControl/>
              <w:textAlignment w:val="baseline"/>
              <w:rPr>
                <w:rFonts w:ascii="Arial" w:hAnsi="Arial" w:cs="Arial"/>
                <w:color w:val="auto"/>
                <w:sz w:val="18"/>
                <w:szCs w:val="14"/>
              </w:rPr>
            </w:pPr>
            <w:r w:rsidRPr="008C4281">
              <w:rPr>
                <w:rFonts w:ascii="Arial" w:hAnsi="Arial" w:cs="Arial"/>
                <w:color w:val="auto"/>
                <w:sz w:val="18"/>
                <w:szCs w:val="14"/>
              </w:rPr>
              <w:t>Models (e.g., physical, mathematical, computer models) can be used to simulate systems and interactions—including energy, matter, and information flows—within and between systems at different scales. (</w:t>
            </w:r>
            <w:r w:rsidR="00D9045F">
              <w:rPr>
                <w:rFonts w:ascii="Arial" w:hAnsi="Arial" w:cs="Arial"/>
                <w:color w:val="auto"/>
                <w:sz w:val="18"/>
                <w:szCs w:val="14"/>
              </w:rPr>
              <w:t>SC.HSP.9.4.A</w:t>
            </w:r>
            <w:r>
              <w:rPr>
                <w:rFonts w:ascii="Arial" w:hAnsi="Arial" w:cs="Arial"/>
                <w:color w:val="auto"/>
                <w:sz w:val="18"/>
                <w:szCs w:val="14"/>
              </w:rPr>
              <w:t>)</w:t>
            </w:r>
            <w:r w:rsidRPr="008C4281">
              <w:rPr>
                <w:rFonts w:ascii="Arial" w:hAnsi="Arial" w:cs="Arial"/>
                <w:color w:val="auto"/>
                <w:sz w:val="18"/>
                <w:szCs w:val="14"/>
              </w:rPr>
              <w:t>,(</w:t>
            </w:r>
            <w:r w:rsidR="00D9045F">
              <w:rPr>
                <w:rFonts w:ascii="Arial" w:hAnsi="Arial" w:cs="Arial"/>
                <w:color w:val="auto"/>
                <w:sz w:val="18"/>
                <w:szCs w:val="14"/>
              </w:rPr>
              <w:t>SC.HSP.9.4.F</w:t>
            </w:r>
            <w:r w:rsidRPr="008C4281">
              <w:rPr>
                <w:rFonts w:ascii="Arial" w:hAnsi="Arial" w:cs="Arial"/>
                <w:color w:val="auto"/>
                <w:sz w:val="18"/>
                <w:szCs w:val="14"/>
              </w:rPr>
              <w:t>)</w:t>
            </w:r>
          </w:p>
          <w:p w14:paraId="2C7DB449" w14:textId="71402CD1" w:rsidR="008C4281" w:rsidRPr="008C4281" w:rsidRDefault="008C4281" w:rsidP="008C4281">
            <w:pPr>
              <w:widowControl/>
              <w:ind w:left="72"/>
              <w:textAlignment w:val="baseline"/>
              <w:rPr>
                <w:rFonts w:ascii="Arial" w:hAnsi="Arial" w:cs="Arial"/>
                <w:color w:val="auto"/>
                <w:sz w:val="18"/>
                <w:szCs w:val="14"/>
              </w:rPr>
            </w:pPr>
          </w:p>
          <w:p w14:paraId="6D7A2E5B" w14:textId="3F813D3B" w:rsidR="008C4281" w:rsidRPr="008C4281" w:rsidRDefault="008C4281" w:rsidP="008C4281">
            <w:pPr>
              <w:widowControl/>
              <w:jc w:val="center"/>
              <w:rPr>
                <w:rFonts w:ascii="Arial" w:hAnsi="Arial" w:cs="Arial"/>
                <w:color w:val="auto"/>
                <w:sz w:val="32"/>
              </w:rPr>
            </w:pPr>
            <w:r w:rsidRPr="008C4281">
              <w:rPr>
                <w:rFonts w:ascii="Arial" w:hAnsi="Arial" w:cs="Arial"/>
                <w:b/>
                <w:bCs/>
                <w:color w:val="auto"/>
                <w:sz w:val="18"/>
                <w:szCs w:val="14"/>
              </w:rPr>
              <w:t>---------------------------------------------</w:t>
            </w:r>
          </w:p>
          <w:p w14:paraId="03515119" w14:textId="41348AB0" w:rsidR="008C4281" w:rsidRPr="008C4281" w:rsidRDefault="008C4281" w:rsidP="008C4281">
            <w:pPr>
              <w:widowControl/>
              <w:jc w:val="center"/>
              <w:rPr>
                <w:rFonts w:ascii="Arial" w:hAnsi="Arial" w:cs="Arial"/>
                <w:color w:val="auto"/>
                <w:sz w:val="32"/>
              </w:rPr>
            </w:pPr>
            <w:r w:rsidRPr="008C4281">
              <w:rPr>
                <w:rFonts w:ascii="Arial" w:hAnsi="Arial" w:cs="Arial"/>
                <w:b/>
                <w:bCs/>
                <w:i/>
                <w:iCs/>
                <w:color w:val="auto"/>
                <w:sz w:val="18"/>
                <w:szCs w:val="14"/>
              </w:rPr>
              <w:t xml:space="preserve">Connections to Nature of Science </w:t>
            </w:r>
          </w:p>
          <w:p w14:paraId="61A0DF42" w14:textId="2A9D6E9D" w:rsidR="008C4281" w:rsidRPr="008C4281" w:rsidRDefault="008C4281" w:rsidP="008C4281">
            <w:pPr>
              <w:widowControl/>
              <w:rPr>
                <w:rFonts w:ascii="Arial" w:hAnsi="Arial" w:cs="Arial"/>
                <w:color w:val="auto"/>
                <w:sz w:val="32"/>
              </w:rPr>
            </w:pPr>
          </w:p>
          <w:p w14:paraId="73A1C323" w14:textId="77777777" w:rsidR="008C4281" w:rsidRPr="008C4281" w:rsidRDefault="008C4281" w:rsidP="008C4281">
            <w:pPr>
              <w:widowControl/>
              <w:rPr>
                <w:rFonts w:ascii="Arial" w:hAnsi="Arial" w:cs="Arial"/>
                <w:color w:val="auto"/>
                <w:sz w:val="32"/>
              </w:rPr>
            </w:pPr>
            <w:r w:rsidRPr="008C4281">
              <w:rPr>
                <w:rFonts w:ascii="Arial" w:hAnsi="Arial" w:cs="Arial"/>
                <w:b/>
                <w:bCs/>
                <w:color w:val="auto"/>
                <w:sz w:val="18"/>
                <w:szCs w:val="14"/>
              </w:rPr>
              <w:t xml:space="preserve">Science is a Human Endeavor </w:t>
            </w:r>
          </w:p>
          <w:p w14:paraId="1FC81698" w14:textId="305C6E30" w:rsidR="008C4281" w:rsidRPr="008C4281" w:rsidRDefault="008C4281" w:rsidP="002A5EB4">
            <w:pPr>
              <w:widowControl/>
              <w:numPr>
                <w:ilvl w:val="0"/>
                <w:numId w:val="110"/>
              </w:numPr>
              <w:ind w:left="432"/>
              <w:textAlignment w:val="baseline"/>
              <w:rPr>
                <w:rFonts w:ascii="Arial" w:hAnsi="Arial" w:cs="Arial"/>
                <w:color w:val="auto"/>
                <w:sz w:val="18"/>
                <w:szCs w:val="14"/>
              </w:rPr>
            </w:pPr>
            <w:r w:rsidRPr="008C4281">
              <w:rPr>
                <w:rFonts w:ascii="Arial" w:hAnsi="Arial" w:cs="Arial"/>
                <w:color w:val="auto"/>
                <w:sz w:val="18"/>
                <w:szCs w:val="14"/>
              </w:rPr>
              <w:t>Technological advances have influenced the progress of science and science has influenced advances in technology. (</w:t>
            </w:r>
            <w:r w:rsidR="00D9045F">
              <w:rPr>
                <w:rFonts w:ascii="Arial" w:hAnsi="Arial" w:cs="Arial"/>
                <w:color w:val="auto"/>
                <w:sz w:val="18"/>
                <w:szCs w:val="14"/>
              </w:rPr>
              <w:t>SC.HSP.9.4.D</w:t>
            </w:r>
            <w:r w:rsidRPr="008C4281">
              <w:rPr>
                <w:rFonts w:ascii="Arial" w:hAnsi="Arial" w:cs="Arial"/>
                <w:color w:val="auto"/>
                <w:sz w:val="18"/>
                <w:szCs w:val="14"/>
              </w:rPr>
              <w:t>)</w:t>
            </w:r>
          </w:p>
          <w:p w14:paraId="5A1788E1" w14:textId="310F2662" w:rsidR="008C4281" w:rsidRPr="008C4281" w:rsidRDefault="008C4281" w:rsidP="002A5EB4">
            <w:pPr>
              <w:widowControl/>
              <w:numPr>
                <w:ilvl w:val="0"/>
                <w:numId w:val="110"/>
              </w:numPr>
              <w:ind w:left="432"/>
              <w:textAlignment w:val="baseline"/>
              <w:rPr>
                <w:rFonts w:ascii="Arial" w:hAnsi="Arial" w:cs="Arial"/>
                <w:color w:val="auto"/>
                <w:sz w:val="18"/>
                <w:szCs w:val="14"/>
              </w:rPr>
            </w:pPr>
            <w:r w:rsidRPr="008C4281">
              <w:rPr>
                <w:rFonts w:ascii="Arial" w:hAnsi="Arial" w:cs="Arial"/>
                <w:color w:val="auto"/>
                <w:sz w:val="18"/>
                <w:szCs w:val="14"/>
              </w:rPr>
              <w:t>Science and engineering are influenced by society and society is influenced by science and engineering. (</w:t>
            </w:r>
            <w:r w:rsidR="00D9045F">
              <w:rPr>
                <w:rFonts w:ascii="Arial" w:hAnsi="Arial" w:cs="Arial"/>
                <w:color w:val="auto"/>
                <w:sz w:val="18"/>
                <w:szCs w:val="14"/>
              </w:rPr>
              <w:t>SC.HSP.9.4.D</w:t>
            </w:r>
            <w:r w:rsidRPr="008C4281">
              <w:rPr>
                <w:rFonts w:ascii="Arial" w:hAnsi="Arial" w:cs="Arial"/>
                <w:color w:val="auto"/>
                <w:sz w:val="18"/>
                <w:szCs w:val="14"/>
              </w:rPr>
              <w:t>)</w:t>
            </w:r>
          </w:p>
          <w:p w14:paraId="208DA573" w14:textId="77777777" w:rsidR="008C4281" w:rsidRPr="00B85190" w:rsidRDefault="008C4281" w:rsidP="000729AC">
            <w:pPr>
              <w:pStyle w:val="ListParagraph"/>
              <w:ind w:left="252"/>
              <w:rPr>
                <w:rFonts w:ascii="Arial" w:hAnsi="Arial" w:cs="Arial"/>
                <w:sz w:val="16"/>
                <w:szCs w:val="16"/>
              </w:rPr>
            </w:pPr>
          </w:p>
        </w:tc>
      </w:tr>
    </w:tbl>
    <w:p w14:paraId="1C40AA2E" w14:textId="77777777" w:rsidR="00622A84" w:rsidRPr="00B85190" w:rsidRDefault="00622A84" w:rsidP="00622A84">
      <w:pPr>
        <w:textAlignment w:val="baseline"/>
        <w:rPr>
          <w:rFonts w:ascii="Arial" w:hAnsi="Arial" w:cs="Arial"/>
          <w:b/>
          <w:bCs/>
          <w:sz w:val="20"/>
          <w:szCs w:val="18"/>
        </w:rPr>
      </w:pPr>
    </w:p>
    <w:p w14:paraId="3C61C478" w14:textId="77777777" w:rsidR="008C4281" w:rsidRDefault="008C4281" w:rsidP="00622A84">
      <w:pPr>
        <w:textAlignment w:val="baseline"/>
        <w:rPr>
          <w:rFonts w:ascii="Arial" w:hAnsi="Arial" w:cs="Arial"/>
          <w:b/>
          <w:bCs/>
          <w:sz w:val="20"/>
        </w:rPr>
      </w:pPr>
    </w:p>
    <w:p w14:paraId="37455476" w14:textId="77777777" w:rsidR="000B03ED" w:rsidRDefault="000B03ED">
      <w:pPr>
        <w:widowControl/>
        <w:spacing w:after="200" w:line="276" w:lineRule="auto"/>
        <w:rPr>
          <w:rFonts w:ascii="Arial" w:hAnsi="Arial" w:cs="Arial"/>
          <w:b/>
          <w:bCs/>
          <w:sz w:val="20"/>
        </w:rPr>
      </w:pPr>
      <w:r>
        <w:rPr>
          <w:rFonts w:ascii="Arial" w:hAnsi="Arial" w:cs="Arial"/>
          <w:b/>
          <w:bCs/>
          <w:sz w:val="20"/>
        </w:rPr>
        <w:br w:type="page"/>
      </w:r>
    </w:p>
    <w:p w14:paraId="77CD784E" w14:textId="0197CAA2" w:rsidR="00622A84" w:rsidRPr="00B85190" w:rsidRDefault="00622A84" w:rsidP="00622A84">
      <w:pPr>
        <w:textAlignment w:val="baseline"/>
        <w:rPr>
          <w:rFonts w:ascii="Arial" w:hAnsi="Arial" w:cs="Arial"/>
          <w:sz w:val="20"/>
        </w:rPr>
      </w:pPr>
      <w:bookmarkStart w:id="13" w:name="hsp10"/>
      <w:r w:rsidRPr="00B85190">
        <w:rPr>
          <w:rFonts w:ascii="Arial" w:hAnsi="Arial" w:cs="Arial"/>
          <w:b/>
          <w:bCs/>
          <w:sz w:val="20"/>
        </w:rPr>
        <w:lastRenderedPageBreak/>
        <w:t>SC.</w:t>
      </w:r>
      <w:r w:rsidR="005B2286" w:rsidRPr="00B85190">
        <w:rPr>
          <w:rFonts w:ascii="Arial" w:hAnsi="Arial" w:cs="Arial"/>
          <w:b/>
          <w:bCs/>
          <w:sz w:val="20"/>
        </w:rPr>
        <w:t>HSP</w:t>
      </w:r>
      <w:r w:rsidRPr="00B85190">
        <w:rPr>
          <w:rFonts w:ascii="Arial" w:hAnsi="Arial" w:cs="Arial"/>
          <w:b/>
          <w:bCs/>
          <w:sz w:val="20"/>
        </w:rPr>
        <w:t>.10 Biological Evolution</w:t>
      </w:r>
      <w:bookmarkEnd w:id="13"/>
      <w:r w:rsidRPr="00B85190">
        <w:rPr>
          <w:rFonts w:ascii="Arial" w:hAnsi="Arial" w:cs="Arial"/>
          <w:b/>
          <w:bCs/>
          <w:sz w:val="20"/>
        </w:rPr>
        <w:t xml:space="preserve"> </w:t>
      </w:r>
      <w:r w:rsidRPr="00B85190">
        <w:rPr>
          <w:rFonts w:ascii="Arial" w:hAnsi="Arial" w:cs="Arial"/>
          <w:sz w:val="20"/>
        </w:rPr>
        <w:br/>
        <w:t>SC.</w:t>
      </w:r>
      <w:r w:rsidR="005B2286" w:rsidRPr="00B85190">
        <w:rPr>
          <w:rFonts w:ascii="Arial" w:hAnsi="Arial" w:cs="Arial"/>
          <w:sz w:val="20"/>
        </w:rPr>
        <w:t>HSP</w:t>
      </w:r>
      <w:r w:rsidRPr="00B85190">
        <w:rPr>
          <w:rFonts w:ascii="Arial" w:hAnsi="Arial" w:cs="Arial"/>
          <w:sz w:val="20"/>
        </w:rPr>
        <w:t>.10.5 Gather, analyze, and communicate evidence of biological evolution.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906"/>
        <w:gridCol w:w="846"/>
        <w:gridCol w:w="12714"/>
      </w:tblGrid>
      <w:tr w:rsidR="00622A84" w:rsidRPr="00B85190" w14:paraId="41E8C3D5" w14:textId="77777777" w:rsidTr="00664DDA">
        <w:tc>
          <w:tcPr>
            <w:tcW w:w="0" w:type="auto"/>
          </w:tcPr>
          <w:p w14:paraId="208D411F" w14:textId="77777777" w:rsidR="00622A84" w:rsidRPr="00B85190" w:rsidRDefault="00622A84" w:rsidP="00FD1E97">
            <w:pPr>
              <w:textAlignment w:val="baseline"/>
              <w:rPr>
                <w:rFonts w:ascii="Arial" w:hAnsi="Arial" w:cs="Arial"/>
                <w:bCs/>
                <w:szCs w:val="18"/>
              </w:rPr>
            </w:pPr>
          </w:p>
        </w:tc>
        <w:tc>
          <w:tcPr>
            <w:tcW w:w="0" w:type="auto"/>
          </w:tcPr>
          <w:p w14:paraId="6608149B" w14:textId="77777777" w:rsidR="00622A84" w:rsidRPr="00B85190" w:rsidRDefault="00622A84" w:rsidP="00FD1E97">
            <w:pPr>
              <w:textAlignment w:val="baseline"/>
              <w:rPr>
                <w:rFonts w:ascii="Arial" w:hAnsi="Arial" w:cs="Arial"/>
                <w:bCs/>
                <w:szCs w:val="18"/>
              </w:rPr>
            </w:pPr>
          </w:p>
        </w:tc>
        <w:tc>
          <w:tcPr>
            <w:tcW w:w="0" w:type="auto"/>
          </w:tcPr>
          <w:p w14:paraId="5F0B700C" w14:textId="77777777" w:rsidR="00622A84" w:rsidRPr="00B85190" w:rsidRDefault="00622A84" w:rsidP="00FD1E97">
            <w:pPr>
              <w:textAlignment w:val="baseline"/>
              <w:rPr>
                <w:rFonts w:ascii="Arial" w:hAnsi="Arial" w:cs="Arial"/>
                <w:bCs/>
                <w:szCs w:val="18"/>
              </w:rPr>
            </w:pPr>
            <w:r w:rsidRPr="00B85190">
              <w:rPr>
                <w:rFonts w:ascii="Arial" w:hAnsi="Arial" w:cs="Arial"/>
                <w:noProof/>
                <w:sz w:val="20"/>
              </w:rPr>
              <w:drawing>
                <wp:inline distT="0" distB="0" distL="0" distR="0" wp14:anchorId="40FBFDC9" wp14:editId="1E43EEC0">
                  <wp:extent cx="393192" cy="393192"/>
                  <wp:effectExtent l="0" t="0" r="6985" b="6985"/>
                  <wp:docPr id="469" name="Picture 469" descr="C:\Users\sara.cooper.NDE\Desktop\Standards\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cooper.NDE\Desktop\Standards\Patterns.png"/>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54D67238" w14:textId="5FD8F68D" w:rsidR="00622A84" w:rsidRPr="00B85190" w:rsidRDefault="00622A84" w:rsidP="00FD1E97">
            <w:pPr>
              <w:textAlignment w:val="baseline"/>
              <w:rPr>
                <w:rFonts w:ascii="Arial" w:hAnsi="Arial" w:cs="Arial"/>
                <w:bCs/>
                <w:sz w:val="20"/>
                <w:szCs w:val="18"/>
              </w:rPr>
            </w:pPr>
            <w:r w:rsidRPr="00B85190">
              <w:rPr>
                <w:rFonts w:ascii="Arial" w:hAnsi="Arial" w:cs="Arial"/>
                <w:sz w:val="20"/>
              </w:rPr>
              <w:t>SC.</w:t>
            </w:r>
            <w:r w:rsidR="005B2286" w:rsidRPr="00B85190">
              <w:rPr>
                <w:rFonts w:ascii="Arial" w:hAnsi="Arial" w:cs="Arial"/>
                <w:sz w:val="20"/>
              </w:rPr>
              <w:t>HSP</w:t>
            </w:r>
            <w:r w:rsidRPr="00B85190">
              <w:rPr>
                <w:rFonts w:ascii="Arial" w:hAnsi="Arial" w:cs="Arial"/>
                <w:sz w:val="20"/>
              </w:rPr>
              <w:t xml:space="preserve">.10.5.A </w:t>
            </w:r>
            <w:r w:rsidRPr="00B85190">
              <w:rPr>
                <w:rFonts w:ascii="Arial" w:hAnsi="Arial" w:cs="Arial"/>
                <w:b/>
                <w:bCs/>
                <w:sz w:val="20"/>
                <w:szCs w:val="18"/>
              </w:rPr>
              <w:t>Communicate scientific information</w:t>
            </w:r>
            <w:r w:rsidRPr="00B85190">
              <w:rPr>
                <w:rFonts w:ascii="Arial" w:hAnsi="Arial" w:cs="Arial"/>
                <w:bCs/>
                <w:sz w:val="20"/>
                <w:szCs w:val="18"/>
              </w:rPr>
              <w:t xml:space="preserve"> that common ancestry and biological evolution are supported by </w:t>
            </w:r>
            <w:r w:rsidRPr="00B85190">
              <w:rPr>
                <w:rFonts w:ascii="Arial" w:hAnsi="Arial" w:cs="Arial"/>
                <w:bCs/>
                <w:sz w:val="20"/>
                <w:szCs w:val="18"/>
                <w:u w:val="single"/>
              </w:rPr>
              <w:t>multiple lines of empirical evidence</w:t>
            </w:r>
            <w:r w:rsidRPr="00B85190">
              <w:rPr>
                <w:rFonts w:ascii="Arial" w:hAnsi="Arial" w:cs="Arial"/>
                <w:bCs/>
                <w:sz w:val="20"/>
                <w:szCs w:val="18"/>
              </w:rPr>
              <w:t xml:space="preserve">. </w:t>
            </w:r>
            <w:r w:rsidRPr="00B85190">
              <w:rPr>
                <w:rFonts w:ascii="Arial" w:hAnsi="Arial" w:cs="Arial"/>
                <w:color w:val="7F7F7F" w:themeColor="text1" w:themeTint="80"/>
                <w:sz w:val="18"/>
                <w:szCs w:val="14"/>
              </w:rPr>
              <w:t>Emphasis is on a conceptual understanding of the role each line of evidence has relating to common ancestry and biological evolution. Examples of evidence could include similarities in DNA sequences, anatomical structures, and order of appearance of structures in embryological development.</w:t>
            </w:r>
            <w:r w:rsidR="000F76A6" w:rsidRPr="00B85190">
              <w:rPr>
                <w:rFonts w:ascii="Arial" w:hAnsi="Arial" w:cs="Arial"/>
                <w:color w:val="7F7F7F" w:themeColor="text1" w:themeTint="80"/>
                <w:sz w:val="18"/>
                <w:szCs w:val="14"/>
              </w:rPr>
              <w:t xml:space="preserve">   </w:t>
            </w:r>
          </w:p>
        </w:tc>
      </w:tr>
      <w:tr w:rsidR="00622A84" w:rsidRPr="00B85190" w14:paraId="579A9CFE" w14:textId="77777777" w:rsidTr="00664DDA">
        <w:tc>
          <w:tcPr>
            <w:tcW w:w="0" w:type="auto"/>
          </w:tcPr>
          <w:p w14:paraId="19AD9507" w14:textId="73A2616B" w:rsidR="00622A84" w:rsidRPr="00B85190" w:rsidRDefault="00622A84" w:rsidP="00FD1E97">
            <w:pPr>
              <w:textAlignment w:val="baseline"/>
              <w:rPr>
                <w:rFonts w:ascii="Arial" w:hAnsi="Arial" w:cs="Arial"/>
                <w:bCs/>
                <w:szCs w:val="18"/>
              </w:rPr>
            </w:pPr>
          </w:p>
        </w:tc>
        <w:tc>
          <w:tcPr>
            <w:tcW w:w="0" w:type="auto"/>
          </w:tcPr>
          <w:p w14:paraId="333AEE6F" w14:textId="77777777" w:rsidR="00622A84" w:rsidRPr="00B85190" w:rsidRDefault="00622A84" w:rsidP="00FD1E97">
            <w:pPr>
              <w:textAlignment w:val="baseline"/>
              <w:rPr>
                <w:rFonts w:ascii="Arial" w:hAnsi="Arial" w:cs="Arial"/>
                <w:bCs/>
                <w:szCs w:val="18"/>
              </w:rPr>
            </w:pPr>
          </w:p>
        </w:tc>
        <w:tc>
          <w:tcPr>
            <w:tcW w:w="0" w:type="auto"/>
          </w:tcPr>
          <w:p w14:paraId="76D9D756" w14:textId="77777777" w:rsidR="00622A84" w:rsidRPr="00B85190" w:rsidRDefault="00622A84" w:rsidP="00FD1E97">
            <w:pPr>
              <w:textAlignment w:val="baseline"/>
              <w:rPr>
                <w:rFonts w:ascii="Arial" w:hAnsi="Arial" w:cs="Arial"/>
                <w:bCs/>
                <w:szCs w:val="18"/>
              </w:rPr>
            </w:pPr>
            <w:r w:rsidRPr="00B85190">
              <w:rPr>
                <w:rFonts w:ascii="Arial" w:hAnsi="Arial" w:cs="Arial"/>
                <w:noProof/>
                <w:sz w:val="20"/>
              </w:rPr>
              <w:drawing>
                <wp:inline distT="0" distB="0" distL="0" distR="0" wp14:anchorId="2F2AF05A" wp14:editId="1D5373CE">
                  <wp:extent cx="393192" cy="393192"/>
                  <wp:effectExtent l="0" t="0" r="6985" b="6985"/>
                  <wp:docPr id="470" name="Picture 470"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1E26F53B" w14:textId="21776FB1" w:rsidR="00622A84" w:rsidRPr="00B85190" w:rsidRDefault="00622A84" w:rsidP="00FD1E97">
            <w:pPr>
              <w:pStyle w:val="NormalWeb"/>
              <w:spacing w:before="0" w:beforeAutospacing="0" w:after="0" w:afterAutospacing="0"/>
              <w:textAlignment w:val="baseline"/>
              <w:rPr>
                <w:rFonts w:ascii="Arial" w:hAnsi="Arial" w:cs="Arial"/>
                <w:bCs/>
                <w:color w:val="7F7F7F" w:themeColor="text1" w:themeTint="80"/>
                <w:szCs w:val="18"/>
              </w:rPr>
            </w:pPr>
            <w:r w:rsidRPr="00B85190">
              <w:rPr>
                <w:rFonts w:ascii="Arial" w:hAnsi="Arial" w:cs="Arial"/>
                <w:sz w:val="20"/>
              </w:rPr>
              <w:t>SC.</w:t>
            </w:r>
            <w:r w:rsidR="005B2286" w:rsidRPr="00B85190">
              <w:rPr>
                <w:rFonts w:ascii="Arial" w:hAnsi="Arial" w:cs="Arial"/>
                <w:sz w:val="20"/>
              </w:rPr>
              <w:t>HSP</w:t>
            </w:r>
            <w:r w:rsidRPr="00B85190">
              <w:rPr>
                <w:rFonts w:ascii="Arial" w:hAnsi="Arial" w:cs="Arial"/>
                <w:sz w:val="20"/>
              </w:rPr>
              <w:t xml:space="preserve">.10.5.B </w:t>
            </w:r>
            <w:r w:rsidRPr="00B85190">
              <w:rPr>
                <w:rFonts w:ascii="Arial" w:hAnsi="Arial" w:cs="Arial"/>
                <w:b/>
                <w:bCs/>
                <w:sz w:val="20"/>
                <w:szCs w:val="18"/>
              </w:rPr>
              <w:t>Construct an explanation</w:t>
            </w:r>
            <w:r w:rsidRPr="00B85190">
              <w:rPr>
                <w:rFonts w:ascii="Arial" w:hAnsi="Arial" w:cs="Arial"/>
                <w:bCs/>
                <w:sz w:val="20"/>
                <w:szCs w:val="18"/>
              </w:rPr>
              <w:t xml:space="preserve"> based on evidence that the process of evolution </w:t>
            </w:r>
            <w:r w:rsidRPr="00B85190">
              <w:rPr>
                <w:rFonts w:ascii="Arial" w:hAnsi="Arial" w:cs="Arial"/>
                <w:bCs/>
                <w:sz w:val="20"/>
                <w:szCs w:val="18"/>
                <w:u w:val="single"/>
              </w:rPr>
              <w:t>primarily results from</w:t>
            </w:r>
            <w:r w:rsidRPr="00B85190">
              <w:rPr>
                <w:rFonts w:ascii="Arial" w:hAnsi="Arial" w:cs="Arial"/>
                <w:bCs/>
                <w:sz w:val="20"/>
                <w:szCs w:val="18"/>
              </w:rPr>
              <w:t xml:space="preserve"> four factors: (1) the potential for a species to increase in number, (2) the heritable genetic variation of individuals in a species due to mutation and sexual reproduction, (3) competition for limited resources, and (4) the proliferation of those organisms that are better able to survive and reproduce in the environment. </w:t>
            </w:r>
            <w:r w:rsidRPr="00B85190">
              <w:rPr>
                <w:rFonts w:ascii="Arial" w:hAnsi="Arial" w:cs="Arial"/>
                <w:color w:val="7F7F7F" w:themeColor="text1" w:themeTint="80"/>
                <w:sz w:val="18"/>
                <w:szCs w:val="14"/>
              </w:rPr>
              <w:t>Emphasis is on using evidence to explain the influence each of the four factors has on number of organisms, behaviors, morphology, or physiology in terms of ability to compete for limited resources and subsequent survival of individuals and adaptation of species. Examples of evidence could include mathematical models such as simple distribution graphs and proportional reasoning.</w:t>
            </w:r>
            <w:r w:rsidR="000F76A6" w:rsidRPr="00B85190">
              <w:rPr>
                <w:rFonts w:ascii="Arial" w:hAnsi="Arial" w:cs="Arial"/>
                <w:color w:val="7F7F7F" w:themeColor="text1" w:themeTint="80"/>
                <w:sz w:val="18"/>
                <w:szCs w:val="14"/>
              </w:rPr>
              <w:t xml:space="preserve">   </w:t>
            </w:r>
            <w:r w:rsidRPr="00B85190">
              <w:rPr>
                <w:rFonts w:ascii="Arial" w:hAnsi="Arial" w:cs="Arial"/>
                <w:color w:val="7F7F7F" w:themeColor="text1" w:themeTint="80"/>
                <w:sz w:val="18"/>
                <w:szCs w:val="14"/>
              </w:rPr>
              <w:t xml:space="preserve"> </w:t>
            </w:r>
          </w:p>
        </w:tc>
      </w:tr>
      <w:tr w:rsidR="00622A84" w:rsidRPr="00B85190" w14:paraId="32A02E75" w14:textId="77777777" w:rsidTr="00664DDA">
        <w:tc>
          <w:tcPr>
            <w:tcW w:w="0" w:type="auto"/>
          </w:tcPr>
          <w:p w14:paraId="61859DD4" w14:textId="51C10A35" w:rsidR="00622A84" w:rsidRPr="00B85190" w:rsidRDefault="00622A84" w:rsidP="00FD1E97">
            <w:pPr>
              <w:textAlignment w:val="baseline"/>
              <w:rPr>
                <w:rFonts w:ascii="Arial" w:hAnsi="Arial" w:cs="Arial"/>
                <w:bCs/>
                <w:szCs w:val="18"/>
              </w:rPr>
            </w:pPr>
          </w:p>
        </w:tc>
        <w:tc>
          <w:tcPr>
            <w:tcW w:w="0" w:type="auto"/>
          </w:tcPr>
          <w:p w14:paraId="5E04BAE3" w14:textId="75B16932" w:rsidR="00622A84" w:rsidRPr="00B85190" w:rsidRDefault="00337D54" w:rsidP="00FD1E97">
            <w:pPr>
              <w:textAlignment w:val="baseline"/>
              <w:rPr>
                <w:rFonts w:ascii="Arial" w:hAnsi="Arial" w:cs="Arial"/>
                <w:bCs/>
                <w:szCs w:val="18"/>
              </w:rPr>
            </w:pPr>
            <w:r w:rsidRPr="00B85190">
              <w:rPr>
                <w:rFonts w:ascii="Arial" w:hAnsi="Arial" w:cs="Arial"/>
                <w:b/>
                <w:bCs/>
                <w:noProof/>
                <w:sz w:val="20"/>
              </w:rPr>
              <w:drawing>
                <wp:inline distT="0" distB="0" distL="0" distR="0" wp14:anchorId="321D8A1E" wp14:editId="32486A8E">
                  <wp:extent cx="431165" cy="431165"/>
                  <wp:effectExtent l="0" t="0" r="6985" b="0"/>
                  <wp:docPr id="471" name="Picture 471" descr="C:\Users\sara.cooper.NDE\Desktop\Standards\ComputerScience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cooper.NDE\Desktop\Standards\ComputerScienceConnection.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31165" cy="431165"/>
                          </a:xfrm>
                          <a:prstGeom prst="rect">
                            <a:avLst/>
                          </a:prstGeom>
                          <a:noFill/>
                          <a:ln>
                            <a:noFill/>
                          </a:ln>
                        </pic:spPr>
                      </pic:pic>
                    </a:graphicData>
                  </a:graphic>
                </wp:inline>
              </w:drawing>
            </w:r>
          </w:p>
        </w:tc>
        <w:tc>
          <w:tcPr>
            <w:tcW w:w="0" w:type="auto"/>
          </w:tcPr>
          <w:p w14:paraId="76826D61" w14:textId="77777777" w:rsidR="00622A84" w:rsidRPr="00B85190" w:rsidRDefault="00622A84" w:rsidP="00FD1E97">
            <w:pPr>
              <w:textAlignment w:val="baseline"/>
              <w:rPr>
                <w:rFonts w:ascii="Arial" w:hAnsi="Arial" w:cs="Arial"/>
                <w:bCs/>
                <w:szCs w:val="18"/>
              </w:rPr>
            </w:pPr>
            <w:r w:rsidRPr="00B85190">
              <w:rPr>
                <w:rFonts w:ascii="Arial" w:hAnsi="Arial" w:cs="Arial"/>
                <w:noProof/>
                <w:sz w:val="20"/>
              </w:rPr>
              <w:drawing>
                <wp:inline distT="0" distB="0" distL="0" distR="0" wp14:anchorId="404E9196" wp14:editId="2133F14C">
                  <wp:extent cx="393192" cy="393192"/>
                  <wp:effectExtent l="0" t="0" r="6985" b="6985"/>
                  <wp:docPr id="472" name="Picture 472" descr="C:\Users\sara.cooper.NDE\Desktop\Standards\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cooper.NDE\Desktop\Standards\Patterns.png"/>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04AB170E" w14:textId="474D1639" w:rsidR="00622A84" w:rsidRPr="00B85190" w:rsidRDefault="00622A84" w:rsidP="00FD1E97">
            <w:pPr>
              <w:textAlignment w:val="baseline"/>
              <w:rPr>
                <w:rFonts w:ascii="Arial" w:hAnsi="Arial" w:cs="Arial"/>
                <w:bCs/>
                <w:color w:val="7F7F7F" w:themeColor="text1" w:themeTint="80"/>
                <w:szCs w:val="18"/>
              </w:rPr>
            </w:pPr>
            <w:r w:rsidRPr="00B85190">
              <w:rPr>
                <w:rFonts w:ascii="Arial" w:hAnsi="Arial" w:cs="Arial"/>
                <w:color w:val="auto"/>
                <w:sz w:val="20"/>
              </w:rPr>
              <w:t>SC.</w:t>
            </w:r>
            <w:r w:rsidR="005B2286" w:rsidRPr="00B85190">
              <w:rPr>
                <w:rFonts w:ascii="Arial" w:hAnsi="Arial" w:cs="Arial"/>
                <w:color w:val="auto"/>
                <w:sz w:val="20"/>
              </w:rPr>
              <w:t>HSP</w:t>
            </w:r>
            <w:r w:rsidRPr="00B85190">
              <w:rPr>
                <w:rFonts w:ascii="Arial" w:hAnsi="Arial" w:cs="Arial"/>
                <w:color w:val="auto"/>
                <w:sz w:val="20"/>
              </w:rPr>
              <w:t xml:space="preserve">.10.5.C </w:t>
            </w:r>
            <w:r w:rsidRPr="00B85190">
              <w:rPr>
                <w:rFonts w:ascii="Arial" w:hAnsi="Arial" w:cs="Arial"/>
                <w:b/>
                <w:bCs/>
                <w:color w:val="auto"/>
                <w:sz w:val="20"/>
                <w:szCs w:val="18"/>
              </w:rPr>
              <w:t>Apply concepts of statistics and probability</w:t>
            </w:r>
            <w:r w:rsidRPr="00B85190">
              <w:rPr>
                <w:rFonts w:ascii="Arial" w:hAnsi="Arial" w:cs="Arial"/>
                <w:bCs/>
                <w:color w:val="auto"/>
                <w:sz w:val="20"/>
                <w:szCs w:val="18"/>
              </w:rPr>
              <w:t xml:space="preserve"> to support explanations that organisms with an advantageous heritable trait </w:t>
            </w:r>
            <w:r w:rsidRPr="00B85190">
              <w:rPr>
                <w:rFonts w:ascii="Arial" w:hAnsi="Arial" w:cs="Arial"/>
                <w:bCs/>
                <w:color w:val="auto"/>
                <w:sz w:val="20"/>
                <w:szCs w:val="18"/>
                <w:u w:val="single"/>
              </w:rPr>
              <w:t>tend to</w:t>
            </w:r>
            <w:r w:rsidRPr="00B85190">
              <w:rPr>
                <w:rFonts w:ascii="Arial" w:hAnsi="Arial" w:cs="Arial"/>
                <w:bCs/>
                <w:color w:val="auto"/>
                <w:sz w:val="20"/>
                <w:szCs w:val="18"/>
              </w:rPr>
              <w:t xml:space="preserve"> increase in proportion to organisms lacking this trait.</w:t>
            </w:r>
            <w:r w:rsidR="00E11333" w:rsidRPr="00B85190">
              <w:rPr>
                <w:rFonts w:ascii="Arial" w:hAnsi="Arial" w:cs="Arial"/>
                <w:bCs/>
                <w:color w:val="auto"/>
                <w:sz w:val="20"/>
                <w:szCs w:val="18"/>
              </w:rPr>
              <w:t xml:space="preserve"> </w:t>
            </w:r>
            <w:r w:rsidRPr="00B85190">
              <w:rPr>
                <w:rFonts w:ascii="Arial" w:hAnsi="Arial" w:cs="Arial"/>
                <w:color w:val="7F7F7F" w:themeColor="text1" w:themeTint="80"/>
                <w:sz w:val="18"/>
                <w:szCs w:val="14"/>
              </w:rPr>
              <w:t>Emphasis is on analyzing shifts in numerical distribution of traits and using these shifts as evidence to support explanations. Examples of basic statistical and graphical analysis could include allele frequency calculations</w:t>
            </w:r>
            <w:r w:rsidR="000F76A6" w:rsidRPr="00B85190">
              <w:rPr>
                <w:rFonts w:ascii="Arial" w:hAnsi="Arial" w:cs="Arial"/>
                <w:color w:val="7F7F7F" w:themeColor="text1" w:themeTint="80"/>
                <w:sz w:val="18"/>
                <w:szCs w:val="14"/>
              </w:rPr>
              <w:t xml:space="preserve">   </w:t>
            </w:r>
          </w:p>
        </w:tc>
      </w:tr>
      <w:tr w:rsidR="00622A84" w:rsidRPr="00B85190" w14:paraId="514E60C9" w14:textId="77777777" w:rsidTr="00664DDA">
        <w:tc>
          <w:tcPr>
            <w:tcW w:w="0" w:type="auto"/>
          </w:tcPr>
          <w:p w14:paraId="46230516" w14:textId="77777777" w:rsidR="00622A84" w:rsidRPr="00B85190" w:rsidRDefault="00622A84" w:rsidP="00FD1E97">
            <w:pPr>
              <w:textAlignment w:val="baseline"/>
              <w:rPr>
                <w:rFonts w:ascii="Arial" w:hAnsi="Arial" w:cs="Arial"/>
                <w:bCs/>
                <w:szCs w:val="18"/>
              </w:rPr>
            </w:pPr>
          </w:p>
        </w:tc>
        <w:tc>
          <w:tcPr>
            <w:tcW w:w="0" w:type="auto"/>
          </w:tcPr>
          <w:p w14:paraId="4886FAE1" w14:textId="77777777" w:rsidR="00622A84" w:rsidRPr="00B85190" w:rsidRDefault="00622A84" w:rsidP="00FD1E97">
            <w:pPr>
              <w:textAlignment w:val="baseline"/>
              <w:rPr>
                <w:rFonts w:ascii="Arial" w:hAnsi="Arial" w:cs="Arial"/>
                <w:bCs/>
                <w:szCs w:val="18"/>
              </w:rPr>
            </w:pPr>
          </w:p>
        </w:tc>
        <w:tc>
          <w:tcPr>
            <w:tcW w:w="0" w:type="auto"/>
          </w:tcPr>
          <w:p w14:paraId="7D535410" w14:textId="77777777" w:rsidR="00622A84" w:rsidRPr="00B85190" w:rsidRDefault="00622A84" w:rsidP="00FD1E97">
            <w:pPr>
              <w:textAlignment w:val="baseline"/>
              <w:rPr>
                <w:rFonts w:ascii="Arial" w:hAnsi="Arial" w:cs="Arial"/>
                <w:bCs/>
                <w:szCs w:val="18"/>
              </w:rPr>
            </w:pPr>
            <w:r w:rsidRPr="00B85190">
              <w:rPr>
                <w:rFonts w:ascii="Arial" w:hAnsi="Arial" w:cs="Arial"/>
                <w:noProof/>
                <w:sz w:val="20"/>
              </w:rPr>
              <w:drawing>
                <wp:inline distT="0" distB="0" distL="0" distR="0" wp14:anchorId="60BCC73A" wp14:editId="4533D503">
                  <wp:extent cx="393192" cy="393192"/>
                  <wp:effectExtent l="0" t="0" r="6985" b="6985"/>
                  <wp:docPr id="473" name="Picture 473"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00CCF136" w14:textId="735A6611" w:rsidR="00622A84" w:rsidRPr="00B85190" w:rsidRDefault="00622A84" w:rsidP="00FD1E97">
            <w:pPr>
              <w:textAlignment w:val="baseline"/>
              <w:rPr>
                <w:rFonts w:ascii="Arial" w:hAnsi="Arial" w:cs="Arial"/>
                <w:bCs/>
                <w:color w:val="7F7F7F" w:themeColor="text1" w:themeTint="80"/>
                <w:szCs w:val="18"/>
              </w:rPr>
            </w:pPr>
            <w:r w:rsidRPr="00B85190">
              <w:rPr>
                <w:rFonts w:ascii="Arial" w:hAnsi="Arial" w:cs="Arial"/>
                <w:color w:val="auto"/>
                <w:sz w:val="20"/>
              </w:rPr>
              <w:t>SC.</w:t>
            </w:r>
            <w:r w:rsidR="005B2286" w:rsidRPr="00B85190">
              <w:rPr>
                <w:rFonts w:ascii="Arial" w:hAnsi="Arial" w:cs="Arial"/>
                <w:color w:val="auto"/>
                <w:sz w:val="20"/>
              </w:rPr>
              <w:t>HSP</w:t>
            </w:r>
            <w:r w:rsidRPr="00B85190">
              <w:rPr>
                <w:rFonts w:ascii="Arial" w:hAnsi="Arial" w:cs="Arial"/>
                <w:color w:val="auto"/>
                <w:sz w:val="20"/>
              </w:rPr>
              <w:t xml:space="preserve">.10.5.D </w:t>
            </w:r>
            <w:r w:rsidRPr="00B85190">
              <w:rPr>
                <w:rFonts w:ascii="Arial" w:hAnsi="Arial" w:cs="Arial"/>
                <w:b/>
                <w:bCs/>
                <w:color w:val="auto"/>
                <w:sz w:val="20"/>
                <w:szCs w:val="18"/>
              </w:rPr>
              <w:t>Construct an explanation</w:t>
            </w:r>
            <w:r w:rsidRPr="00B85190">
              <w:rPr>
                <w:rFonts w:ascii="Arial" w:hAnsi="Arial" w:cs="Arial"/>
                <w:bCs/>
                <w:color w:val="auto"/>
                <w:sz w:val="20"/>
                <w:szCs w:val="18"/>
              </w:rPr>
              <w:t xml:space="preserve"> based on evidence for how natural selection </w:t>
            </w:r>
            <w:r w:rsidRPr="00B85190">
              <w:rPr>
                <w:rFonts w:ascii="Arial" w:hAnsi="Arial" w:cs="Arial"/>
                <w:bCs/>
                <w:color w:val="auto"/>
                <w:sz w:val="20"/>
                <w:szCs w:val="18"/>
                <w:u w:val="single"/>
              </w:rPr>
              <w:t>leads to</w:t>
            </w:r>
            <w:r w:rsidRPr="00B85190">
              <w:rPr>
                <w:rFonts w:ascii="Arial" w:hAnsi="Arial" w:cs="Arial"/>
                <w:bCs/>
                <w:color w:val="auto"/>
                <w:sz w:val="20"/>
                <w:szCs w:val="18"/>
              </w:rPr>
              <w:t xml:space="preserve"> adaptation of populations.</w:t>
            </w:r>
            <w:r w:rsidRPr="00B85190">
              <w:rPr>
                <w:rFonts w:ascii="Arial" w:hAnsi="Arial" w:cs="Arial"/>
                <w:bCs/>
                <w:color w:val="7F7F7F" w:themeColor="text1" w:themeTint="80"/>
                <w:sz w:val="20"/>
                <w:szCs w:val="18"/>
              </w:rPr>
              <w:t xml:space="preserve"> </w:t>
            </w:r>
            <w:r w:rsidRPr="00B85190">
              <w:rPr>
                <w:rFonts w:ascii="Arial" w:hAnsi="Arial" w:cs="Arial"/>
                <w:color w:val="7F7F7F" w:themeColor="text1" w:themeTint="80"/>
                <w:sz w:val="18"/>
                <w:szCs w:val="14"/>
              </w:rPr>
              <w:t>Emphasis is on using data to provide evidence for how specific biotic and abiotic differences in ecosystems (such as ranges of seasonal temperature, long-term climate change, acidity, light, geographic barriers, or evolution of other organisms) contribute to a change in gene frequency over time, leading to adaptation of populations.</w:t>
            </w:r>
            <w:r w:rsidR="000F76A6" w:rsidRPr="00B85190">
              <w:rPr>
                <w:rFonts w:ascii="Arial" w:hAnsi="Arial" w:cs="Arial"/>
                <w:color w:val="7F7F7F" w:themeColor="text1" w:themeTint="80"/>
                <w:sz w:val="18"/>
                <w:szCs w:val="14"/>
              </w:rPr>
              <w:t xml:space="preserve">   </w:t>
            </w:r>
            <w:r w:rsidRPr="00B85190">
              <w:rPr>
                <w:rFonts w:ascii="Arial" w:hAnsi="Arial" w:cs="Arial"/>
                <w:color w:val="7F7F7F" w:themeColor="text1" w:themeTint="80"/>
                <w:sz w:val="28"/>
              </w:rPr>
              <w:t xml:space="preserve"> </w:t>
            </w:r>
          </w:p>
        </w:tc>
      </w:tr>
      <w:tr w:rsidR="00622A84" w:rsidRPr="00B85190" w14:paraId="6AD76364" w14:textId="77777777" w:rsidTr="00664DDA">
        <w:tc>
          <w:tcPr>
            <w:tcW w:w="0" w:type="auto"/>
          </w:tcPr>
          <w:p w14:paraId="46E3D364" w14:textId="77777777" w:rsidR="00622A84" w:rsidRPr="00B85190" w:rsidRDefault="00622A84" w:rsidP="00FD1E97">
            <w:pPr>
              <w:textAlignment w:val="baseline"/>
              <w:rPr>
                <w:rFonts w:ascii="Arial" w:hAnsi="Arial" w:cs="Arial"/>
                <w:bCs/>
                <w:szCs w:val="18"/>
              </w:rPr>
            </w:pPr>
          </w:p>
        </w:tc>
        <w:tc>
          <w:tcPr>
            <w:tcW w:w="0" w:type="auto"/>
          </w:tcPr>
          <w:p w14:paraId="2D317680" w14:textId="77777777" w:rsidR="00622A84" w:rsidRPr="00B85190" w:rsidRDefault="00622A84" w:rsidP="00FD1E97">
            <w:pPr>
              <w:textAlignment w:val="baseline"/>
              <w:rPr>
                <w:rFonts w:ascii="Arial" w:hAnsi="Arial" w:cs="Arial"/>
                <w:bCs/>
                <w:szCs w:val="18"/>
              </w:rPr>
            </w:pPr>
          </w:p>
        </w:tc>
        <w:tc>
          <w:tcPr>
            <w:tcW w:w="0" w:type="auto"/>
          </w:tcPr>
          <w:p w14:paraId="5D9BD7CD" w14:textId="77777777" w:rsidR="00622A84" w:rsidRPr="00B85190" w:rsidRDefault="00622A84" w:rsidP="00FD1E97">
            <w:pPr>
              <w:textAlignment w:val="baseline"/>
              <w:rPr>
                <w:rFonts w:ascii="Arial" w:hAnsi="Arial" w:cs="Arial"/>
                <w:bCs/>
                <w:szCs w:val="18"/>
              </w:rPr>
            </w:pPr>
            <w:r w:rsidRPr="00B85190">
              <w:rPr>
                <w:rFonts w:ascii="Arial" w:hAnsi="Arial" w:cs="Arial"/>
                <w:noProof/>
                <w:sz w:val="20"/>
              </w:rPr>
              <w:drawing>
                <wp:inline distT="0" distB="0" distL="0" distR="0" wp14:anchorId="707F9EDE" wp14:editId="6AFE8F20">
                  <wp:extent cx="393192" cy="393192"/>
                  <wp:effectExtent l="0" t="0" r="6985" b="6985"/>
                  <wp:docPr id="474" name="Picture 474"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3EB2C25E" w14:textId="6E0A8073" w:rsidR="00622A84" w:rsidRPr="00B85190" w:rsidRDefault="00622A84" w:rsidP="00FD1E97">
            <w:pPr>
              <w:textAlignment w:val="baseline"/>
              <w:rPr>
                <w:rFonts w:ascii="Arial" w:hAnsi="Arial" w:cs="Arial"/>
                <w:bCs/>
                <w:color w:val="7F7F7F" w:themeColor="text1" w:themeTint="80"/>
                <w:szCs w:val="18"/>
              </w:rPr>
            </w:pPr>
            <w:r w:rsidRPr="00B85190">
              <w:rPr>
                <w:rFonts w:ascii="Arial" w:hAnsi="Arial" w:cs="Arial"/>
                <w:color w:val="auto"/>
                <w:sz w:val="20"/>
              </w:rPr>
              <w:t>SC.</w:t>
            </w:r>
            <w:r w:rsidR="005B2286" w:rsidRPr="00B85190">
              <w:rPr>
                <w:rFonts w:ascii="Arial" w:hAnsi="Arial" w:cs="Arial"/>
                <w:color w:val="auto"/>
                <w:sz w:val="20"/>
              </w:rPr>
              <w:t>HSP</w:t>
            </w:r>
            <w:r w:rsidRPr="00B85190">
              <w:rPr>
                <w:rFonts w:ascii="Arial" w:hAnsi="Arial" w:cs="Arial"/>
                <w:color w:val="auto"/>
                <w:sz w:val="20"/>
              </w:rPr>
              <w:t xml:space="preserve">.10.5.E </w:t>
            </w:r>
            <w:r w:rsidRPr="00B85190">
              <w:rPr>
                <w:rFonts w:ascii="Arial" w:hAnsi="Arial" w:cs="Arial"/>
                <w:b/>
                <w:bCs/>
                <w:color w:val="auto"/>
                <w:sz w:val="20"/>
                <w:szCs w:val="18"/>
              </w:rPr>
              <w:t>Evaluate evidence</w:t>
            </w:r>
            <w:r w:rsidRPr="00B85190">
              <w:rPr>
                <w:rFonts w:ascii="Arial" w:hAnsi="Arial" w:cs="Arial"/>
                <w:bCs/>
                <w:color w:val="auto"/>
                <w:sz w:val="20"/>
                <w:szCs w:val="18"/>
              </w:rPr>
              <w:t xml:space="preserve"> supporting claims that changes in environmental conditions </w:t>
            </w:r>
            <w:r w:rsidRPr="00B85190">
              <w:rPr>
                <w:rFonts w:ascii="Arial" w:hAnsi="Arial" w:cs="Arial"/>
                <w:bCs/>
                <w:color w:val="auto"/>
                <w:sz w:val="20"/>
                <w:szCs w:val="18"/>
                <w:u w:val="single"/>
              </w:rPr>
              <w:t>may result in</w:t>
            </w:r>
            <w:r w:rsidRPr="00B85190">
              <w:rPr>
                <w:rFonts w:ascii="Arial" w:hAnsi="Arial" w:cs="Arial"/>
                <w:bCs/>
                <w:color w:val="auto"/>
                <w:sz w:val="20"/>
                <w:szCs w:val="18"/>
              </w:rPr>
              <w:t>: (1) increases in the number of individuals of some species, (2) the emergence of new species over time, and (3) the extinction of other species.</w:t>
            </w:r>
            <w:r w:rsidRPr="00B85190">
              <w:rPr>
                <w:rFonts w:ascii="Arial" w:hAnsi="Arial" w:cs="Arial"/>
                <w:bCs/>
                <w:color w:val="7F7F7F" w:themeColor="text1" w:themeTint="80"/>
                <w:sz w:val="18"/>
                <w:szCs w:val="14"/>
              </w:rPr>
              <w:t xml:space="preserve"> </w:t>
            </w:r>
            <w:r w:rsidRPr="00B85190">
              <w:rPr>
                <w:rFonts w:ascii="Arial" w:hAnsi="Arial" w:cs="Arial"/>
                <w:color w:val="7F7F7F" w:themeColor="text1" w:themeTint="80"/>
                <w:sz w:val="18"/>
                <w:szCs w:val="14"/>
              </w:rPr>
              <w:t>Emphasis is on determining cause and effect relationships for how changes to the environment such as deforestation, fishing, application of fertilizers, drought, flood, and the rate of change of the environment affect distribution or disappearance of traits in species.</w:t>
            </w:r>
            <w:r w:rsidR="000F76A6" w:rsidRPr="00B85190">
              <w:rPr>
                <w:rFonts w:ascii="Arial" w:hAnsi="Arial" w:cs="Arial"/>
                <w:color w:val="7F7F7F" w:themeColor="text1" w:themeTint="80"/>
                <w:sz w:val="18"/>
                <w:szCs w:val="14"/>
              </w:rPr>
              <w:t xml:space="preserve">   </w:t>
            </w:r>
          </w:p>
        </w:tc>
      </w:tr>
      <w:tr w:rsidR="00622A84" w:rsidRPr="00B85190" w14:paraId="630680DD" w14:textId="77777777" w:rsidTr="00664DDA">
        <w:tc>
          <w:tcPr>
            <w:tcW w:w="0" w:type="auto"/>
          </w:tcPr>
          <w:p w14:paraId="640CEBF6" w14:textId="77777777" w:rsidR="00622A84" w:rsidRPr="00B85190" w:rsidRDefault="00622A84" w:rsidP="00FD1E97">
            <w:pPr>
              <w:textAlignment w:val="baseline"/>
              <w:rPr>
                <w:rFonts w:ascii="Arial" w:hAnsi="Arial" w:cs="Arial"/>
                <w:bCs/>
                <w:szCs w:val="18"/>
              </w:rPr>
            </w:pPr>
          </w:p>
        </w:tc>
        <w:tc>
          <w:tcPr>
            <w:tcW w:w="0" w:type="auto"/>
          </w:tcPr>
          <w:p w14:paraId="5EC5274A" w14:textId="77777777" w:rsidR="00622A84" w:rsidRPr="00B85190" w:rsidRDefault="00622A84" w:rsidP="00FD1E97">
            <w:pPr>
              <w:textAlignment w:val="baseline"/>
              <w:rPr>
                <w:rFonts w:ascii="Arial" w:hAnsi="Arial" w:cs="Arial"/>
                <w:bCs/>
                <w:szCs w:val="18"/>
              </w:rPr>
            </w:pPr>
          </w:p>
        </w:tc>
        <w:tc>
          <w:tcPr>
            <w:tcW w:w="0" w:type="auto"/>
          </w:tcPr>
          <w:p w14:paraId="4C812370" w14:textId="77777777" w:rsidR="00622A84" w:rsidRPr="00B85190" w:rsidRDefault="00622A84" w:rsidP="00FD1E97">
            <w:pPr>
              <w:textAlignment w:val="baseline"/>
              <w:rPr>
                <w:rFonts w:ascii="Arial" w:hAnsi="Arial" w:cs="Arial"/>
                <w:bCs/>
                <w:szCs w:val="18"/>
              </w:rPr>
            </w:pPr>
            <w:r w:rsidRPr="00B85190">
              <w:rPr>
                <w:rFonts w:ascii="Arial" w:hAnsi="Arial" w:cs="Arial"/>
                <w:noProof/>
                <w:sz w:val="20"/>
              </w:rPr>
              <w:drawing>
                <wp:inline distT="0" distB="0" distL="0" distR="0" wp14:anchorId="42C5AECB" wp14:editId="34CF7870">
                  <wp:extent cx="393192" cy="393192"/>
                  <wp:effectExtent l="0" t="0" r="6985" b="6985"/>
                  <wp:docPr id="475" name="Picture 475" descr="C:\Users\sara.cooper.NDE\Desktop\Standards\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cooper.NDE\Desktop\Standards\Patterns.png"/>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2B2ED930" w14:textId="23EEB9BC" w:rsidR="00AD3F86" w:rsidRPr="00B85190" w:rsidRDefault="00622A84" w:rsidP="00FD1E97">
            <w:pPr>
              <w:textAlignment w:val="baseline"/>
              <w:rPr>
                <w:rFonts w:ascii="Arial" w:hAnsi="Arial" w:cs="Arial"/>
                <w:color w:val="7F7F7F" w:themeColor="text1" w:themeTint="80"/>
                <w:sz w:val="18"/>
                <w:szCs w:val="18"/>
              </w:rPr>
            </w:pPr>
            <w:r w:rsidRPr="00B85190">
              <w:rPr>
                <w:rFonts w:ascii="Arial" w:hAnsi="Arial" w:cs="Arial"/>
                <w:color w:val="auto"/>
                <w:sz w:val="20"/>
              </w:rPr>
              <w:t>SC.</w:t>
            </w:r>
            <w:r w:rsidR="005B2286" w:rsidRPr="00B85190">
              <w:rPr>
                <w:rFonts w:ascii="Arial" w:hAnsi="Arial" w:cs="Arial"/>
                <w:color w:val="auto"/>
                <w:sz w:val="20"/>
              </w:rPr>
              <w:t>HSP</w:t>
            </w:r>
            <w:r w:rsidRPr="00B85190">
              <w:rPr>
                <w:rFonts w:ascii="Arial" w:hAnsi="Arial" w:cs="Arial"/>
                <w:color w:val="auto"/>
                <w:sz w:val="20"/>
              </w:rPr>
              <w:t xml:space="preserve">.10.5.F </w:t>
            </w:r>
            <w:r w:rsidRPr="00B85190">
              <w:rPr>
                <w:rFonts w:ascii="Arial" w:hAnsi="Arial" w:cs="Arial"/>
                <w:b/>
                <w:color w:val="auto"/>
                <w:sz w:val="20"/>
                <w:szCs w:val="18"/>
              </w:rPr>
              <w:t>Develop and use models</w:t>
            </w:r>
            <w:r w:rsidRPr="00B85190">
              <w:rPr>
                <w:rFonts w:ascii="Arial" w:hAnsi="Arial" w:cs="Arial"/>
                <w:color w:val="auto"/>
                <w:sz w:val="20"/>
                <w:szCs w:val="18"/>
              </w:rPr>
              <w:t xml:space="preserve"> to illustrate </w:t>
            </w:r>
            <w:r w:rsidRPr="00B85190">
              <w:rPr>
                <w:rFonts w:ascii="Arial" w:hAnsi="Arial" w:cs="Arial"/>
                <w:color w:val="auto"/>
                <w:sz w:val="20"/>
                <w:szCs w:val="18"/>
                <w:u w:val="single"/>
              </w:rPr>
              <w:t>patterns</w:t>
            </w:r>
            <w:r w:rsidRPr="00B85190">
              <w:rPr>
                <w:rFonts w:ascii="Arial" w:hAnsi="Arial" w:cs="Arial"/>
                <w:color w:val="auto"/>
                <w:sz w:val="20"/>
                <w:szCs w:val="18"/>
              </w:rPr>
              <w:t xml:space="preserve"> in the evolutionary history of biological diversity.</w:t>
            </w:r>
            <w:r w:rsidRPr="00B85190">
              <w:rPr>
                <w:rFonts w:ascii="Arial" w:hAnsi="Arial" w:cs="Arial"/>
                <w:color w:val="7F7F7F" w:themeColor="text1" w:themeTint="80"/>
                <w:sz w:val="20"/>
                <w:szCs w:val="18"/>
              </w:rPr>
              <w:t xml:space="preserve"> </w:t>
            </w:r>
            <w:r w:rsidRPr="00B85190">
              <w:rPr>
                <w:rFonts w:ascii="Arial" w:hAnsi="Arial" w:cs="Arial"/>
                <w:color w:val="7F7F7F" w:themeColor="text1" w:themeTint="80"/>
                <w:sz w:val="18"/>
                <w:szCs w:val="18"/>
              </w:rPr>
              <w:t xml:space="preserve">Emphasis is on how the structure and function of bacteria, archaea, protists, fungi, plants, and animals are used in are related in the tree </w:t>
            </w:r>
          </w:p>
          <w:p w14:paraId="11396C90" w14:textId="3F4ECA2C" w:rsidR="00622A84" w:rsidRPr="00B85190" w:rsidRDefault="00622A84" w:rsidP="00FD1E97">
            <w:pPr>
              <w:textAlignment w:val="baseline"/>
              <w:rPr>
                <w:rFonts w:ascii="Arial" w:hAnsi="Arial" w:cs="Arial"/>
                <w:bCs/>
                <w:color w:val="7F7F7F" w:themeColor="text1" w:themeTint="80"/>
                <w:sz w:val="20"/>
                <w:szCs w:val="18"/>
              </w:rPr>
            </w:pPr>
            <w:r w:rsidRPr="00B85190">
              <w:rPr>
                <w:rFonts w:ascii="Arial" w:hAnsi="Arial" w:cs="Arial"/>
                <w:color w:val="7F7F7F" w:themeColor="text1" w:themeTint="80"/>
                <w:sz w:val="18"/>
                <w:szCs w:val="18"/>
              </w:rPr>
              <w:t>of life.</w:t>
            </w:r>
            <w:r w:rsidR="000F76A6" w:rsidRPr="00B85190">
              <w:rPr>
                <w:rFonts w:ascii="Arial" w:hAnsi="Arial" w:cs="Arial"/>
                <w:color w:val="7F7F7F" w:themeColor="text1" w:themeTint="80"/>
                <w:sz w:val="18"/>
                <w:szCs w:val="18"/>
              </w:rPr>
              <w:t xml:space="preserve">   </w:t>
            </w:r>
          </w:p>
        </w:tc>
      </w:tr>
    </w:tbl>
    <w:p w14:paraId="4B266D1A" w14:textId="77777777" w:rsidR="00AD3F86" w:rsidRPr="00B85190" w:rsidRDefault="00AD3F86">
      <w:pPr>
        <w:rPr>
          <w:rFonts w:ascii="Arial" w:hAnsi="Arial" w:cs="Arial"/>
          <w:sz w:val="20"/>
        </w:rPr>
      </w:pPr>
    </w:p>
    <w:tbl>
      <w:tblPr>
        <w:tblpPr w:leftFromText="180" w:rightFromText="180" w:vertAnchor="page" w:horzAnchor="page" w:tblpX="703" w:tblpY="98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855"/>
        <w:gridCol w:w="6118"/>
        <w:gridCol w:w="3705"/>
      </w:tblGrid>
      <w:tr w:rsidR="008C4281" w:rsidRPr="00B85190" w14:paraId="758C3678" w14:textId="77777777" w:rsidTr="000B03ED">
        <w:trPr>
          <w:trHeight w:val="215"/>
        </w:trPr>
        <w:tc>
          <w:tcPr>
            <w:tcW w:w="5000" w:type="pct"/>
            <w:gridSpan w:val="3"/>
            <w:shd w:val="clear" w:color="auto" w:fill="D9D9D9"/>
            <w:vAlign w:val="center"/>
          </w:tcPr>
          <w:p w14:paraId="4DE216A9" w14:textId="77777777" w:rsidR="008C4281" w:rsidRPr="00B85190" w:rsidRDefault="008C4281" w:rsidP="000729AC">
            <w:pPr>
              <w:pStyle w:val="ListParagraph"/>
              <w:snapToGrid w:val="0"/>
              <w:ind w:left="247"/>
              <w:jc w:val="center"/>
              <w:rPr>
                <w:rFonts w:ascii="Arial" w:hAnsi="Arial" w:cs="Arial"/>
                <w:noProof/>
                <w:sz w:val="16"/>
                <w:szCs w:val="18"/>
              </w:rPr>
            </w:pPr>
            <w:r w:rsidRPr="00B85190">
              <w:rPr>
                <w:rFonts w:ascii="Arial" w:hAnsi="Arial" w:cs="Arial"/>
                <w:sz w:val="16"/>
                <w:szCs w:val="17"/>
                <w:shd w:val="clear" w:color="auto" w:fill="D9D9D9"/>
              </w:rPr>
              <w:lastRenderedPageBreak/>
              <w:t>The performance indicators above were developed using the following elements from the NRC document</w:t>
            </w:r>
            <w:r w:rsidRPr="00B85190">
              <w:rPr>
                <w:rStyle w:val="apple-converted-space"/>
                <w:rFonts w:ascii="Arial" w:hAnsi="Arial" w:cs="Arial"/>
                <w:sz w:val="16"/>
                <w:szCs w:val="17"/>
                <w:shd w:val="clear" w:color="auto" w:fill="D9D9D9"/>
              </w:rPr>
              <w:t xml:space="preserve"> </w:t>
            </w:r>
            <w:r w:rsidRPr="00B85190">
              <w:rPr>
                <w:rFonts w:ascii="Arial" w:hAnsi="Arial" w:cs="Arial"/>
                <w:i/>
                <w:iCs/>
                <w:sz w:val="16"/>
                <w:szCs w:val="17"/>
              </w:rPr>
              <w:t>A Framework for K-12 Science Education</w:t>
            </w:r>
            <w:r w:rsidRPr="00B85190">
              <w:rPr>
                <w:rFonts w:ascii="Arial" w:hAnsi="Arial" w:cs="Arial"/>
                <w:sz w:val="16"/>
                <w:szCs w:val="17"/>
                <w:shd w:val="clear" w:color="auto" w:fill="D9D9D9"/>
              </w:rPr>
              <w:t>:</w:t>
            </w:r>
          </w:p>
        </w:tc>
      </w:tr>
      <w:tr w:rsidR="008C4281" w:rsidRPr="00B85190" w14:paraId="066475B8" w14:textId="77777777" w:rsidTr="000B03ED">
        <w:trPr>
          <w:trHeight w:val="170"/>
        </w:trPr>
        <w:tc>
          <w:tcPr>
            <w:tcW w:w="1654" w:type="pct"/>
            <w:shd w:val="clear" w:color="auto" w:fill="E1F4FB"/>
          </w:tcPr>
          <w:p w14:paraId="1F129B12" w14:textId="77777777" w:rsidR="008C4281" w:rsidRPr="00B85190" w:rsidRDefault="008C4281" w:rsidP="000729AC">
            <w:pPr>
              <w:shd w:val="clear" w:color="auto" w:fill="34B2E3"/>
              <w:ind w:left="67"/>
              <w:jc w:val="center"/>
              <w:rPr>
                <w:rFonts w:ascii="Arial" w:hAnsi="Arial" w:cs="Arial"/>
                <w:b/>
                <w:color w:val="FFFFFF"/>
                <w:sz w:val="20"/>
                <w:szCs w:val="20"/>
              </w:rPr>
            </w:pPr>
            <w:r w:rsidRPr="00B85190">
              <w:rPr>
                <w:rFonts w:ascii="Arial" w:hAnsi="Arial" w:cs="Arial"/>
                <w:b/>
                <w:color w:val="FFFFFF"/>
                <w:sz w:val="20"/>
                <w:szCs w:val="20"/>
              </w:rPr>
              <w:t>Science and Engineering Practices</w:t>
            </w:r>
          </w:p>
          <w:p w14:paraId="77FE3752" w14:textId="77777777" w:rsidR="00627F27" w:rsidRPr="00627F27" w:rsidRDefault="00627F27" w:rsidP="00627F27">
            <w:pPr>
              <w:widowControl/>
              <w:spacing w:before="80"/>
              <w:rPr>
                <w:rFonts w:ascii="Arial" w:hAnsi="Arial" w:cs="Arial"/>
                <w:color w:val="auto"/>
                <w:sz w:val="32"/>
              </w:rPr>
            </w:pPr>
            <w:r w:rsidRPr="00627F27">
              <w:rPr>
                <w:rFonts w:ascii="Arial" w:hAnsi="Arial" w:cs="Arial"/>
                <w:b/>
                <w:bCs/>
                <w:color w:val="auto"/>
                <w:sz w:val="18"/>
                <w:szCs w:val="14"/>
              </w:rPr>
              <w:t>Developing and Using Models</w:t>
            </w:r>
          </w:p>
          <w:p w14:paraId="6E9D3302" w14:textId="77777777" w:rsidR="00627F27" w:rsidRPr="00627F27" w:rsidRDefault="00627F27" w:rsidP="00627F27">
            <w:pPr>
              <w:widowControl/>
              <w:rPr>
                <w:rFonts w:ascii="Arial" w:hAnsi="Arial" w:cs="Arial"/>
                <w:color w:val="auto"/>
                <w:sz w:val="32"/>
              </w:rPr>
            </w:pPr>
            <w:r w:rsidRPr="00627F27">
              <w:rPr>
                <w:rFonts w:ascii="Arial" w:hAnsi="Arial" w:cs="Arial"/>
                <w:color w:val="auto"/>
                <w:sz w:val="18"/>
                <w:szCs w:val="14"/>
              </w:rPr>
              <w:t xml:space="preserve">Modeling in grade 12 builds on K–11 experiences and progresses to using, synthesizing, and developing models to predict, show, and reflect upon relationships among variables between systems and their components in the natural and designed world. </w:t>
            </w:r>
          </w:p>
          <w:p w14:paraId="1FBAB510" w14:textId="747D8244" w:rsidR="00627F27" w:rsidRPr="00627F27" w:rsidRDefault="00627F27" w:rsidP="002A5EB4">
            <w:pPr>
              <w:widowControl/>
              <w:numPr>
                <w:ilvl w:val="0"/>
                <w:numId w:val="111"/>
              </w:numPr>
              <w:tabs>
                <w:tab w:val="left" w:pos="290"/>
              </w:tabs>
              <w:autoSpaceDE w:val="0"/>
              <w:autoSpaceDN w:val="0"/>
              <w:adjustRightInd w:val="0"/>
              <w:rPr>
                <w:rFonts w:ascii="Arial" w:eastAsiaTheme="minorHAnsi" w:hAnsi="Arial" w:cs="Arial"/>
                <w:color w:val="auto"/>
                <w:sz w:val="18"/>
                <w:szCs w:val="18"/>
              </w:rPr>
            </w:pPr>
            <w:r w:rsidRPr="00627F27">
              <w:rPr>
                <w:rFonts w:ascii="Arial" w:eastAsiaTheme="minorHAnsi" w:hAnsi="Arial" w:cs="Arial"/>
                <w:sz w:val="18"/>
                <w:szCs w:val="18"/>
              </w:rPr>
              <w:t>Develop and/or use multiple types of models to provide mechanistic accounts and/or predict phenomena, and move flexibly between model types based on merits and limitations.</w:t>
            </w:r>
            <w:r w:rsidR="00967A8B">
              <w:rPr>
                <w:rFonts w:ascii="Arial" w:eastAsiaTheme="minorHAnsi" w:hAnsi="Arial" w:cs="Arial"/>
                <w:sz w:val="18"/>
                <w:szCs w:val="18"/>
              </w:rPr>
              <w:t xml:space="preserve"> </w:t>
            </w:r>
            <w:r w:rsidRPr="00627F27">
              <w:rPr>
                <w:rFonts w:ascii="Arial" w:hAnsi="Arial" w:cs="Arial"/>
                <w:color w:val="auto"/>
                <w:sz w:val="18"/>
                <w:szCs w:val="18"/>
              </w:rPr>
              <w:t>(</w:t>
            </w:r>
            <w:r w:rsidR="00967A8B" w:rsidRPr="00967A8B">
              <w:rPr>
                <w:rFonts w:ascii="Arial" w:hAnsi="Arial" w:cs="Arial"/>
                <w:color w:val="auto"/>
                <w:sz w:val="18"/>
                <w:szCs w:val="18"/>
              </w:rPr>
              <w:t>SC.HSP.10.5.F</w:t>
            </w:r>
            <w:r w:rsidRPr="00627F27">
              <w:rPr>
                <w:rFonts w:ascii="Arial" w:hAnsi="Arial" w:cs="Arial"/>
                <w:color w:val="auto"/>
                <w:sz w:val="18"/>
                <w:szCs w:val="18"/>
              </w:rPr>
              <w:t>)</w:t>
            </w:r>
          </w:p>
          <w:p w14:paraId="58C0D87D" w14:textId="77777777" w:rsidR="00627F27" w:rsidRPr="00627F27" w:rsidRDefault="00627F27" w:rsidP="00627F27">
            <w:pPr>
              <w:widowControl/>
              <w:spacing w:before="80"/>
              <w:rPr>
                <w:rFonts w:ascii="Arial" w:hAnsi="Arial" w:cs="Arial"/>
                <w:color w:val="auto"/>
                <w:sz w:val="32"/>
              </w:rPr>
            </w:pPr>
            <w:r w:rsidRPr="00627F27">
              <w:rPr>
                <w:rFonts w:ascii="Arial" w:hAnsi="Arial" w:cs="Arial"/>
                <w:b/>
                <w:bCs/>
                <w:sz w:val="18"/>
                <w:szCs w:val="14"/>
              </w:rPr>
              <w:t xml:space="preserve">Analyzing and Interpreting Data </w:t>
            </w:r>
          </w:p>
          <w:p w14:paraId="793E1DA8" w14:textId="77777777" w:rsidR="00627F27" w:rsidRPr="00627F27" w:rsidRDefault="00627F27" w:rsidP="00627F27">
            <w:pPr>
              <w:widowControl/>
              <w:rPr>
                <w:rFonts w:ascii="Arial" w:hAnsi="Arial" w:cs="Arial"/>
                <w:color w:val="auto"/>
                <w:sz w:val="32"/>
              </w:rPr>
            </w:pPr>
            <w:r w:rsidRPr="00627F27">
              <w:rPr>
                <w:rFonts w:ascii="Arial" w:hAnsi="Arial" w:cs="Arial"/>
                <w:sz w:val="18"/>
                <w:szCs w:val="14"/>
              </w:rPr>
              <w:t xml:space="preserve">Analyzing data in 9–12 builds on K–8 experiences and progresses to introducing more detailed statistical analysis, the comparison of data sets for consistency, and the use of models to generate and analyze data. </w:t>
            </w:r>
          </w:p>
          <w:p w14:paraId="5F04A599" w14:textId="7585147F" w:rsidR="00627F27" w:rsidRDefault="00627F27" w:rsidP="002A5EB4">
            <w:pPr>
              <w:widowControl/>
              <w:numPr>
                <w:ilvl w:val="0"/>
                <w:numId w:val="111"/>
              </w:numPr>
              <w:textAlignment w:val="baseline"/>
              <w:rPr>
                <w:rFonts w:ascii="Arial" w:hAnsi="Arial" w:cs="Arial"/>
                <w:sz w:val="18"/>
                <w:szCs w:val="14"/>
              </w:rPr>
            </w:pPr>
            <w:r w:rsidRPr="00627F27">
              <w:rPr>
                <w:rFonts w:ascii="Arial" w:hAnsi="Arial" w:cs="Arial"/>
                <w:sz w:val="18"/>
                <w:szCs w:val="14"/>
              </w:rPr>
              <w:t>Apply concepts of statistics and probability (including determining function fits to data, slope, intercept, and correlation coefficient for linear fits) to scientific and engineering questions and problems, using digital tools when feasible. (</w:t>
            </w:r>
            <w:r>
              <w:rPr>
                <w:rFonts w:ascii="Arial" w:hAnsi="Arial" w:cs="Arial"/>
                <w:sz w:val="18"/>
                <w:szCs w:val="14"/>
              </w:rPr>
              <w:t>SC.HSP.10.5.C</w:t>
            </w:r>
            <w:r w:rsidRPr="00627F27">
              <w:rPr>
                <w:rFonts w:ascii="Arial" w:hAnsi="Arial" w:cs="Arial"/>
                <w:sz w:val="18"/>
                <w:szCs w:val="14"/>
              </w:rPr>
              <w:t>)</w:t>
            </w:r>
          </w:p>
          <w:p w14:paraId="0DFB71CD" w14:textId="77777777" w:rsidR="00967A8B" w:rsidRPr="00627F27" w:rsidRDefault="00967A8B" w:rsidP="00967A8B">
            <w:pPr>
              <w:widowControl/>
              <w:ind w:left="540"/>
              <w:textAlignment w:val="baseline"/>
              <w:rPr>
                <w:rFonts w:ascii="Arial" w:hAnsi="Arial" w:cs="Arial"/>
                <w:sz w:val="18"/>
                <w:szCs w:val="14"/>
              </w:rPr>
            </w:pPr>
          </w:p>
          <w:p w14:paraId="5051CA41" w14:textId="77777777" w:rsidR="00627F27" w:rsidRPr="00627F27" w:rsidRDefault="00627F27" w:rsidP="00627F27">
            <w:pPr>
              <w:widowControl/>
              <w:rPr>
                <w:rFonts w:ascii="Arial" w:hAnsi="Arial" w:cs="Arial"/>
                <w:color w:val="auto"/>
                <w:sz w:val="32"/>
              </w:rPr>
            </w:pPr>
            <w:r w:rsidRPr="00627F27">
              <w:rPr>
                <w:rFonts w:ascii="Arial" w:hAnsi="Arial" w:cs="Arial"/>
                <w:b/>
                <w:bCs/>
                <w:sz w:val="18"/>
                <w:szCs w:val="14"/>
              </w:rPr>
              <w:t>Constructing Explanations and Designing Solutions</w:t>
            </w:r>
          </w:p>
          <w:p w14:paraId="6CC8FA20" w14:textId="77777777" w:rsidR="00627F27" w:rsidRPr="00627F27" w:rsidRDefault="00627F27" w:rsidP="00627F27">
            <w:pPr>
              <w:widowControl/>
              <w:rPr>
                <w:rFonts w:ascii="Arial" w:hAnsi="Arial" w:cs="Arial"/>
                <w:color w:val="auto"/>
                <w:sz w:val="32"/>
              </w:rPr>
            </w:pPr>
            <w:r w:rsidRPr="00627F27">
              <w:rPr>
                <w:rFonts w:ascii="Arial" w:hAnsi="Arial" w:cs="Arial"/>
                <w:sz w:val="18"/>
                <w:szCs w:val="14"/>
              </w:rPr>
              <w:t>Constructing explanations and designing solutions in 9–12 builds on K–8  experiences and progresses to explanations and designs that are supported by multiple and independent student-generated sources of evidence consistent with scientific ideas, principles, and theories.</w:t>
            </w:r>
          </w:p>
          <w:p w14:paraId="753087A5" w14:textId="5C1598DB" w:rsidR="00627F27" w:rsidRPr="00627F27" w:rsidRDefault="00627F27" w:rsidP="002A5EB4">
            <w:pPr>
              <w:widowControl/>
              <w:numPr>
                <w:ilvl w:val="0"/>
                <w:numId w:val="111"/>
              </w:numPr>
              <w:textAlignment w:val="baseline"/>
              <w:rPr>
                <w:rFonts w:ascii="Arial" w:hAnsi="Arial" w:cs="Arial"/>
                <w:sz w:val="18"/>
                <w:szCs w:val="14"/>
              </w:rPr>
            </w:pPr>
            <w:r w:rsidRPr="00627F27">
              <w:rPr>
                <w:rFonts w:ascii="Arial" w:hAnsi="Arial" w:cs="Arial"/>
                <w:sz w:val="18"/>
                <w:szCs w:val="14"/>
              </w:rPr>
              <w:t>Construct an explanation based on valid and reliable evidence obtained from a variety of sources (including students’ own investigations, models, theories, simulations, peer review) and the assumption that theories and laws that describe the natural world operate today as they did in the past and will continue to do so in the future. (</w:t>
            </w:r>
            <w:r>
              <w:rPr>
                <w:rFonts w:ascii="Arial" w:hAnsi="Arial" w:cs="Arial"/>
                <w:sz w:val="18"/>
                <w:szCs w:val="14"/>
              </w:rPr>
              <w:t>SC.HSP.10.5.B</w:t>
            </w:r>
            <w:r w:rsidRPr="00627F27">
              <w:rPr>
                <w:rFonts w:ascii="Arial" w:hAnsi="Arial" w:cs="Arial"/>
                <w:sz w:val="18"/>
                <w:szCs w:val="14"/>
              </w:rPr>
              <w:t>),(</w:t>
            </w:r>
            <w:r>
              <w:rPr>
                <w:rFonts w:ascii="Arial" w:hAnsi="Arial" w:cs="Arial"/>
                <w:sz w:val="18"/>
                <w:szCs w:val="14"/>
              </w:rPr>
              <w:t>SC.HSP.10.5.D</w:t>
            </w:r>
            <w:r w:rsidRPr="00627F27">
              <w:rPr>
                <w:rFonts w:ascii="Arial" w:hAnsi="Arial" w:cs="Arial"/>
                <w:sz w:val="18"/>
                <w:szCs w:val="14"/>
              </w:rPr>
              <w:t>)</w:t>
            </w:r>
          </w:p>
          <w:p w14:paraId="61D0C60B" w14:textId="77777777" w:rsidR="00627F27" w:rsidRPr="00627F27" w:rsidRDefault="00627F27" w:rsidP="00627F27">
            <w:pPr>
              <w:widowControl/>
              <w:rPr>
                <w:rFonts w:ascii="Arial" w:hAnsi="Arial" w:cs="Arial"/>
                <w:color w:val="auto"/>
                <w:sz w:val="32"/>
              </w:rPr>
            </w:pPr>
            <w:r w:rsidRPr="00627F27">
              <w:rPr>
                <w:rFonts w:ascii="Arial" w:hAnsi="Arial" w:cs="Arial"/>
                <w:b/>
                <w:bCs/>
                <w:sz w:val="18"/>
                <w:szCs w:val="14"/>
              </w:rPr>
              <w:t>Engaging in Argument from Evidence</w:t>
            </w:r>
          </w:p>
          <w:p w14:paraId="214A6CA3" w14:textId="77777777" w:rsidR="00627F27" w:rsidRPr="00627F27" w:rsidRDefault="00627F27" w:rsidP="00627F27">
            <w:pPr>
              <w:widowControl/>
              <w:rPr>
                <w:rFonts w:ascii="Arial" w:hAnsi="Arial" w:cs="Arial"/>
                <w:color w:val="auto"/>
                <w:sz w:val="32"/>
              </w:rPr>
            </w:pPr>
            <w:r w:rsidRPr="00627F27">
              <w:rPr>
                <w:rFonts w:ascii="Arial" w:hAnsi="Arial" w:cs="Arial"/>
                <w:sz w:val="18"/>
                <w:szCs w:val="14"/>
              </w:rPr>
              <w:t>Engaging in argument from evidence in 9-12 builds on K-8 experiences and progresses to using appropriate and sufficient evidence and scientific reasoning to defend and critique claims and explanations about the natural and designed world(s).  Arguments may also come from current or historical episodes in science.</w:t>
            </w:r>
          </w:p>
          <w:p w14:paraId="3F367E7C" w14:textId="035804EC" w:rsidR="00627F27" w:rsidRPr="00627F27" w:rsidRDefault="00627F27" w:rsidP="002A5EB4">
            <w:pPr>
              <w:widowControl/>
              <w:numPr>
                <w:ilvl w:val="0"/>
                <w:numId w:val="111"/>
              </w:numPr>
              <w:textAlignment w:val="baseline"/>
              <w:rPr>
                <w:rFonts w:ascii="Arial" w:hAnsi="Arial" w:cs="Arial"/>
                <w:sz w:val="18"/>
                <w:szCs w:val="14"/>
              </w:rPr>
            </w:pPr>
            <w:r w:rsidRPr="00627F27">
              <w:rPr>
                <w:rFonts w:ascii="Arial" w:hAnsi="Arial" w:cs="Arial"/>
                <w:sz w:val="18"/>
                <w:szCs w:val="14"/>
              </w:rPr>
              <w:lastRenderedPageBreak/>
              <w:t>Evaluate the evidence behind currently accepted explanations or solutions to determine the merits of arguments. (</w:t>
            </w:r>
            <w:r>
              <w:rPr>
                <w:rFonts w:ascii="Arial" w:hAnsi="Arial" w:cs="Arial"/>
                <w:sz w:val="18"/>
                <w:szCs w:val="14"/>
              </w:rPr>
              <w:t>SC.HSP.10.5.E</w:t>
            </w:r>
            <w:r w:rsidRPr="00627F27">
              <w:rPr>
                <w:rFonts w:ascii="Arial" w:hAnsi="Arial" w:cs="Arial"/>
                <w:sz w:val="18"/>
                <w:szCs w:val="14"/>
              </w:rPr>
              <w:t>)</w:t>
            </w:r>
          </w:p>
          <w:p w14:paraId="23F49219" w14:textId="77777777" w:rsidR="008C4281" w:rsidRPr="00B85190" w:rsidRDefault="008C4281" w:rsidP="000729AC">
            <w:pPr>
              <w:pStyle w:val="ListParagraph"/>
              <w:widowControl/>
              <w:ind w:left="247"/>
              <w:contextualSpacing w:val="0"/>
              <w:rPr>
                <w:rFonts w:ascii="Arial" w:hAnsi="Arial" w:cs="Arial"/>
                <w:sz w:val="16"/>
                <w:szCs w:val="16"/>
              </w:rPr>
            </w:pPr>
          </w:p>
        </w:tc>
        <w:tc>
          <w:tcPr>
            <w:tcW w:w="2084" w:type="pct"/>
            <w:shd w:val="clear" w:color="auto" w:fill="FFEDDD"/>
          </w:tcPr>
          <w:p w14:paraId="78957BBB" w14:textId="77777777" w:rsidR="008C4281" w:rsidRPr="00A02C65" w:rsidRDefault="008C4281" w:rsidP="000729AC">
            <w:pPr>
              <w:shd w:val="clear" w:color="auto" w:fill="E1912B"/>
              <w:jc w:val="center"/>
              <w:rPr>
                <w:rFonts w:ascii="Arial" w:hAnsi="Arial" w:cs="Arial"/>
                <w:b/>
                <w:color w:val="FFFFFF" w:themeColor="background1"/>
                <w:sz w:val="20"/>
                <w:szCs w:val="20"/>
              </w:rPr>
            </w:pPr>
            <w:r w:rsidRPr="00A02C65">
              <w:rPr>
                <w:rFonts w:ascii="Arial" w:hAnsi="Arial" w:cs="Arial"/>
                <w:b/>
                <w:color w:val="FFFFFF" w:themeColor="background1"/>
                <w:sz w:val="20"/>
                <w:szCs w:val="20"/>
              </w:rPr>
              <w:lastRenderedPageBreak/>
              <w:t>Disciplinary Core Ideas</w:t>
            </w:r>
          </w:p>
          <w:p w14:paraId="0081372D" w14:textId="77777777" w:rsidR="00627F27" w:rsidRPr="00627F27" w:rsidRDefault="00627F27" w:rsidP="00627F27">
            <w:pPr>
              <w:widowControl/>
              <w:spacing w:before="80"/>
              <w:rPr>
                <w:rFonts w:ascii="Arial" w:hAnsi="Arial" w:cs="Arial"/>
                <w:color w:val="auto"/>
                <w:sz w:val="32"/>
              </w:rPr>
            </w:pPr>
            <w:r w:rsidRPr="00627F27">
              <w:rPr>
                <w:rFonts w:ascii="Arial" w:hAnsi="Arial" w:cs="Arial"/>
                <w:b/>
                <w:bCs/>
                <w:sz w:val="18"/>
                <w:szCs w:val="14"/>
              </w:rPr>
              <w:t>LS4.A:  Evidence of Common Ancestry and Diversity</w:t>
            </w:r>
          </w:p>
          <w:p w14:paraId="782E61F5" w14:textId="4701F078" w:rsidR="00627F27" w:rsidRPr="00627F27" w:rsidRDefault="00627F27" w:rsidP="002A5EB4">
            <w:pPr>
              <w:widowControl/>
              <w:numPr>
                <w:ilvl w:val="0"/>
                <w:numId w:val="112"/>
              </w:numPr>
              <w:textAlignment w:val="baseline"/>
              <w:rPr>
                <w:rFonts w:ascii="Arial" w:hAnsi="Arial" w:cs="Arial"/>
                <w:sz w:val="18"/>
                <w:szCs w:val="14"/>
              </w:rPr>
            </w:pPr>
            <w:r w:rsidRPr="00627F27">
              <w:rPr>
                <w:rFonts w:ascii="Arial" w:hAnsi="Arial" w:cs="Arial"/>
                <w:sz w:val="18"/>
                <w:szCs w:val="14"/>
              </w:rPr>
              <w:t>Genetic information provides evidence of evolution. DNA sequences vary among species, but there are many overlaps; in fact, the ongoing branching that produces multiple lines of descent can be inferred by comparing the DNA sequences of different organisms. Such information is also derivable from the similarities and differences in amino acid sequences and from anatomical and embryological evidence. (</w:t>
            </w:r>
            <w:r>
              <w:rPr>
                <w:rFonts w:ascii="Arial" w:hAnsi="Arial" w:cs="Arial"/>
                <w:sz w:val="18"/>
                <w:szCs w:val="14"/>
              </w:rPr>
              <w:t>SC.HSP.10.5.A</w:t>
            </w:r>
            <w:r w:rsidRPr="00627F27">
              <w:rPr>
                <w:rFonts w:ascii="Arial" w:hAnsi="Arial" w:cs="Arial"/>
                <w:sz w:val="18"/>
                <w:szCs w:val="14"/>
              </w:rPr>
              <w:t>)</w:t>
            </w:r>
            <w:r w:rsidR="00967A8B">
              <w:rPr>
                <w:rFonts w:ascii="Arial" w:hAnsi="Arial" w:cs="Arial"/>
                <w:sz w:val="18"/>
                <w:szCs w:val="14"/>
              </w:rPr>
              <w:t>, (</w:t>
            </w:r>
            <w:r w:rsidR="00967A8B">
              <w:rPr>
                <w:rFonts w:ascii="Arial" w:hAnsi="Arial" w:cs="Arial"/>
                <w:sz w:val="18"/>
                <w:szCs w:val="14"/>
              </w:rPr>
              <w:t>SC.HSP.10.5.F</w:t>
            </w:r>
            <w:r w:rsidR="00967A8B">
              <w:rPr>
                <w:rFonts w:ascii="Arial" w:hAnsi="Arial" w:cs="Arial"/>
                <w:sz w:val="18"/>
                <w:szCs w:val="14"/>
              </w:rPr>
              <w:t>)</w:t>
            </w:r>
          </w:p>
          <w:p w14:paraId="2670DF14" w14:textId="77777777" w:rsidR="00627F27" w:rsidRPr="00627F27" w:rsidRDefault="00627F27" w:rsidP="00627F27">
            <w:pPr>
              <w:widowControl/>
              <w:rPr>
                <w:rFonts w:ascii="Arial" w:hAnsi="Arial" w:cs="Arial"/>
                <w:color w:val="auto"/>
                <w:sz w:val="32"/>
              </w:rPr>
            </w:pPr>
            <w:r w:rsidRPr="00627F27">
              <w:rPr>
                <w:rFonts w:ascii="Arial" w:hAnsi="Arial" w:cs="Arial"/>
                <w:b/>
                <w:bCs/>
                <w:sz w:val="18"/>
                <w:szCs w:val="14"/>
              </w:rPr>
              <w:t>LS4.B:  Natural Selection</w:t>
            </w:r>
          </w:p>
          <w:p w14:paraId="532AD702" w14:textId="02498C22" w:rsidR="00627F27" w:rsidRPr="00627F27" w:rsidRDefault="00627F27" w:rsidP="002A5EB4">
            <w:pPr>
              <w:widowControl/>
              <w:numPr>
                <w:ilvl w:val="0"/>
                <w:numId w:val="112"/>
              </w:numPr>
              <w:textAlignment w:val="baseline"/>
              <w:rPr>
                <w:rFonts w:ascii="Arial" w:hAnsi="Arial" w:cs="Arial"/>
                <w:sz w:val="18"/>
                <w:szCs w:val="14"/>
              </w:rPr>
            </w:pPr>
            <w:r w:rsidRPr="00627F27">
              <w:rPr>
                <w:rFonts w:ascii="Arial" w:hAnsi="Arial" w:cs="Arial"/>
                <w:sz w:val="18"/>
                <w:szCs w:val="14"/>
              </w:rPr>
              <w:t>Natural selection occurs only if there is both (1) variation in the genetic information between organisms in a population and (2) variation in the expression of that genetic information—that is, trait variation—that leads to differences in performance among individuals. (</w:t>
            </w:r>
            <w:r>
              <w:rPr>
                <w:rFonts w:ascii="Arial" w:hAnsi="Arial" w:cs="Arial"/>
                <w:sz w:val="18"/>
                <w:szCs w:val="14"/>
              </w:rPr>
              <w:t>SC.HSP.10.5.B</w:t>
            </w:r>
            <w:r w:rsidRPr="00627F27">
              <w:rPr>
                <w:rFonts w:ascii="Arial" w:hAnsi="Arial" w:cs="Arial"/>
                <w:sz w:val="18"/>
                <w:szCs w:val="14"/>
              </w:rPr>
              <w:t>),</w:t>
            </w:r>
            <w:r w:rsidR="00967A8B">
              <w:rPr>
                <w:rFonts w:ascii="Arial" w:hAnsi="Arial" w:cs="Arial"/>
                <w:sz w:val="18"/>
                <w:szCs w:val="14"/>
              </w:rPr>
              <w:t xml:space="preserve"> </w:t>
            </w:r>
            <w:r w:rsidRPr="00627F27">
              <w:rPr>
                <w:rFonts w:ascii="Arial" w:hAnsi="Arial" w:cs="Arial"/>
                <w:sz w:val="18"/>
                <w:szCs w:val="14"/>
              </w:rPr>
              <w:t>(</w:t>
            </w:r>
            <w:r>
              <w:rPr>
                <w:rFonts w:ascii="Arial" w:hAnsi="Arial" w:cs="Arial"/>
                <w:sz w:val="18"/>
                <w:szCs w:val="14"/>
              </w:rPr>
              <w:t>SC.HSP.10.5.C</w:t>
            </w:r>
            <w:r w:rsidRPr="00627F27">
              <w:rPr>
                <w:rFonts w:ascii="Arial" w:hAnsi="Arial" w:cs="Arial"/>
                <w:sz w:val="18"/>
                <w:szCs w:val="14"/>
              </w:rPr>
              <w:t>)</w:t>
            </w:r>
          </w:p>
          <w:p w14:paraId="2D875247" w14:textId="13BC8134" w:rsidR="00627F27" w:rsidRPr="00627F27" w:rsidRDefault="00627F27" w:rsidP="002A5EB4">
            <w:pPr>
              <w:widowControl/>
              <w:numPr>
                <w:ilvl w:val="0"/>
                <w:numId w:val="112"/>
              </w:numPr>
              <w:textAlignment w:val="baseline"/>
              <w:rPr>
                <w:rFonts w:ascii="Arial" w:hAnsi="Arial" w:cs="Arial"/>
                <w:sz w:val="18"/>
                <w:szCs w:val="14"/>
              </w:rPr>
            </w:pPr>
            <w:r w:rsidRPr="00627F27">
              <w:rPr>
                <w:rFonts w:ascii="Arial" w:hAnsi="Arial" w:cs="Arial"/>
                <w:sz w:val="18"/>
                <w:szCs w:val="14"/>
              </w:rPr>
              <w:t>The traits that positively affect survival are more likely to be reproduced, and thus are more common in the population. (</w:t>
            </w:r>
            <w:r>
              <w:rPr>
                <w:rFonts w:ascii="Arial" w:hAnsi="Arial" w:cs="Arial"/>
                <w:sz w:val="18"/>
                <w:szCs w:val="14"/>
              </w:rPr>
              <w:t>SC.HSP.10.5.C</w:t>
            </w:r>
            <w:r w:rsidRPr="00627F27">
              <w:rPr>
                <w:rFonts w:ascii="Arial" w:hAnsi="Arial" w:cs="Arial"/>
                <w:sz w:val="18"/>
                <w:szCs w:val="14"/>
              </w:rPr>
              <w:t>)</w:t>
            </w:r>
          </w:p>
          <w:p w14:paraId="3B6C2C82" w14:textId="77777777" w:rsidR="00627F27" w:rsidRPr="00627F27" w:rsidRDefault="00627F27" w:rsidP="00627F27">
            <w:pPr>
              <w:widowControl/>
              <w:rPr>
                <w:rFonts w:ascii="Arial" w:hAnsi="Arial" w:cs="Arial"/>
                <w:color w:val="auto"/>
                <w:sz w:val="32"/>
              </w:rPr>
            </w:pPr>
            <w:r w:rsidRPr="00627F27">
              <w:rPr>
                <w:rFonts w:ascii="Arial" w:hAnsi="Arial" w:cs="Arial"/>
                <w:b/>
                <w:bCs/>
                <w:sz w:val="18"/>
                <w:szCs w:val="14"/>
              </w:rPr>
              <w:t>LS4.C:  Adaptation</w:t>
            </w:r>
          </w:p>
          <w:p w14:paraId="3FF45257" w14:textId="0C9F91BA" w:rsidR="00627F27" w:rsidRPr="00627F27" w:rsidRDefault="00627F27" w:rsidP="002A5EB4">
            <w:pPr>
              <w:widowControl/>
              <w:numPr>
                <w:ilvl w:val="0"/>
                <w:numId w:val="112"/>
              </w:numPr>
              <w:textAlignment w:val="baseline"/>
              <w:rPr>
                <w:rFonts w:ascii="Arial" w:hAnsi="Arial" w:cs="Arial"/>
                <w:sz w:val="18"/>
                <w:szCs w:val="14"/>
              </w:rPr>
            </w:pPr>
            <w:r w:rsidRPr="00627F27">
              <w:rPr>
                <w:rFonts w:ascii="Arial" w:hAnsi="Arial" w:cs="Arial"/>
                <w:sz w:val="18"/>
                <w:szCs w:val="14"/>
              </w:rPr>
              <w:t>Evolution is a consequence of the interaction of four factors: (1) the potential for a species to increase in number, (2) the genetic variation of individuals in a species due to mutation and sexual reproduction, (3) competition for an environment’s limited supply of the resources that individuals need in order to survive and reproduce, and (4) the ensuing proliferation of those organisms that are better able to survive and reproduce in that environment. (</w:t>
            </w:r>
            <w:r>
              <w:rPr>
                <w:rFonts w:ascii="Arial" w:hAnsi="Arial" w:cs="Arial"/>
                <w:sz w:val="18"/>
                <w:szCs w:val="14"/>
              </w:rPr>
              <w:t>SC.HSP.10.5.B</w:t>
            </w:r>
            <w:r w:rsidRPr="00627F27">
              <w:rPr>
                <w:rFonts w:ascii="Arial" w:hAnsi="Arial" w:cs="Arial"/>
                <w:sz w:val="18"/>
                <w:szCs w:val="14"/>
              </w:rPr>
              <w:t>)</w:t>
            </w:r>
          </w:p>
          <w:p w14:paraId="1B07A8A7" w14:textId="6B103165" w:rsidR="00627F27" w:rsidRPr="00627F27" w:rsidRDefault="00627F27" w:rsidP="002A5EB4">
            <w:pPr>
              <w:widowControl/>
              <w:numPr>
                <w:ilvl w:val="0"/>
                <w:numId w:val="112"/>
              </w:numPr>
              <w:ind w:right="-108"/>
              <w:textAlignment w:val="baseline"/>
              <w:rPr>
                <w:rFonts w:ascii="Arial" w:hAnsi="Arial" w:cs="Arial"/>
                <w:sz w:val="18"/>
                <w:szCs w:val="14"/>
              </w:rPr>
            </w:pPr>
            <w:r w:rsidRPr="00627F27">
              <w:rPr>
                <w:rFonts w:ascii="Arial" w:hAnsi="Arial" w:cs="Arial"/>
                <w:sz w:val="18"/>
                <w:szCs w:val="14"/>
              </w:rPr>
              <w:t>Natural selection leads to adaptation that is, to a population dominated by organisms that are anatomically, behaviorally, and physiologically well suited to survive and reproduce in a specific environment. That is, the differential survival and reproduction of organisms in a population that have an advantageous heritable trait leads to an increase in the proportion of individuals in future generations that have the trait and to a decrease in the proportion of individuals that do not. (</w:t>
            </w:r>
            <w:r>
              <w:rPr>
                <w:rFonts w:ascii="Arial" w:hAnsi="Arial" w:cs="Arial"/>
                <w:sz w:val="18"/>
                <w:szCs w:val="14"/>
              </w:rPr>
              <w:t>SC.HSP.10.5.C</w:t>
            </w:r>
            <w:r w:rsidRPr="00627F27">
              <w:rPr>
                <w:rFonts w:ascii="Arial" w:hAnsi="Arial" w:cs="Arial"/>
                <w:sz w:val="18"/>
                <w:szCs w:val="14"/>
              </w:rPr>
              <w:t>),(</w:t>
            </w:r>
            <w:r>
              <w:rPr>
                <w:rFonts w:ascii="Arial" w:hAnsi="Arial" w:cs="Arial"/>
                <w:sz w:val="18"/>
                <w:szCs w:val="14"/>
              </w:rPr>
              <w:t>SC.HSP.10.5.D</w:t>
            </w:r>
            <w:r w:rsidRPr="00627F27">
              <w:rPr>
                <w:rFonts w:ascii="Arial" w:hAnsi="Arial" w:cs="Arial"/>
                <w:sz w:val="18"/>
                <w:szCs w:val="14"/>
              </w:rPr>
              <w:t>)</w:t>
            </w:r>
          </w:p>
          <w:p w14:paraId="7CEEA8F4" w14:textId="0FFBE44F" w:rsidR="00627F27" w:rsidRPr="00627F27" w:rsidRDefault="00627F27" w:rsidP="002A5EB4">
            <w:pPr>
              <w:widowControl/>
              <w:numPr>
                <w:ilvl w:val="0"/>
                <w:numId w:val="112"/>
              </w:numPr>
              <w:textAlignment w:val="baseline"/>
              <w:rPr>
                <w:rFonts w:ascii="Arial" w:hAnsi="Arial" w:cs="Arial"/>
                <w:sz w:val="18"/>
                <w:szCs w:val="14"/>
              </w:rPr>
            </w:pPr>
            <w:r w:rsidRPr="00627F27">
              <w:rPr>
                <w:rFonts w:ascii="Arial" w:hAnsi="Arial" w:cs="Arial"/>
                <w:sz w:val="18"/>
                <w:szCs w:val="14"/>
              </w:rPr>
              <w:t>Adaptation also means that the distribution of traits in a population can change when conditions change. (</w:t>
            </w:r>
            <w:r>
              <w:rPr>
                <w:rFonts w:ascii="Arial" w:hAnsi="Arial" w:cs="Arial"/>
                <w:sz w:val="18"/>
                <w:szCs w:val="14"/>
              </w:rPr>
              <w:t>SC.HSP.10.5.C</w:t>
            </w:r>
            <w:r w:rsidRPr="00627F27">
              <w:rPr>
                <w:rFonts w:ascii="Arial" w:hAnsi="Arial" w:cs="Arial"/>
                <w:sz w:val="18"/>
                <w:szCs w:val="14"/>
              </w:rPr>
              <w:t>)</w:t>
            </w:r>
          </w:p>
          <w:p w14:paraId="6AD4855C" w14:textId="1AC89DC5" w:rsidR="00627F27" w:rsidRPr="00627F27" w:rsidRDefault="00627F27" w:rsidP="002A5EB4">
            <w:pPr>
              <w:widowControl/>
              <w:numPr>
                <w:ilvl w:val="0"/>
                <w:numId w:val="112"/>
              </w:numPr>
              <w:textAlignment w:val="baseline"/>
              <w:rPr>
                <w:rFonts w:ascii="Arial" w:hAnsi="Arial" w:cs="Arial"/>
                <w:sz w:val="18"/>
                <w:szCs w:val="14"/>
              </w:rPr>
            </w:pPr>
            <w:r w:rsidRPr="00627F27">
              <w:rPr>
                <w:rFonts w:ascii="Arial" w:hAnsi="Arial" w:cs="Arial"/>
                <w:sz w:val="18"/>
                <w:szCs w:val="14"/>
              </w:rPr>
              <w:t xml:space="preserve">Changes in the physical environment, whether naturally occurring or human induced, have thus contributed to the expansion of some species, the emergence of </w:t>
            </w:r>
            <w:r w:rsidR="00967A8B">
              <w:rPr>
                <w:rFonts w:ascii="Arial" w:hAnsi="Arial" w:cs="Arial"/>
                <w:sz w:val="18"/>
                <w:szCs w:val="14"/>
              </w:rPr>
              <w:t xml:space="preserve">new </w:t>
            </w:r>
            <w:r w:rsidRPr="00627F27">
              <w:rPr>
                <w:rFonts w:ascii="Arial" w:hAnsi="Arial" w:cs="Arial"/>
                <w:sz w:val="18"/>
                <w:szCs w:val="14"/>
              </w:rPr>
              <w:t>distinct species as populations diverge under different conditions, and the decline–and sometimes the extinction–of some species. (</w:t>
            </w:r>
            <w:r>
              <w:rPr>
                <w:rFonts w:ascii="Arial" w:hAnsi="Arial" w:cs="Arial"/>
                <w:sz w:val="18"/>
                <w:szCs w:val="14"/>
              </w:rPr>
              <w:t>SC.HSP.10.5.E</w:t>
            </w:r>
            <w:r w:rsidRPr="00627F27">
              <w:rPr>
                <w:rFonts w:ascii="Arial" w:hAnsi="Arial" w:cs="Arial"/>
                <w:sz w:val="18"/>
                <w:szCs w:val="14"/>
              </w:rPr>
              <w:t>)</w:t>
            </w:r>
          </w:p>
          <w:p w14:paraId="760D09D6" w14:textId="21A39449" w:rsidR="00627F27" w:rsidRPr="00627F27" w:rsidRDefault="00627F27" w:rsidP="002A5EB4">
            <w:pPr>
              <w:widowControl/>
              <w:numPr>
                <w:ilvl w:val="0"/>
                <w:numId w:val="112"/>
              </w:numPr>
              <w:textAlignment w:val="baseline"/>
              <w:rPr>
                <w:rFonts w:ascii="Arial" w:hAnsi="Arial" w:cs="Arial"/>
                <w:sz w:val="18"/>
                <w:szCs w:val="14"/>
              </w:rPr>
            </w:pPr>
            <w:r w:rsidRPr="00627F27">
              <w:rPr>
                <w:rFonts w:ascii="Arial" w:hAnsi="Arial" w:cs="Arial"/>
                <w:sz w:val="18"/>
                <w:szCs w:val="14"/>
              </w:rPr>
              <w:t xml:space="preserve">Species become extinct because they can no longer survive and reproduce in their altered environment. If members cannot adjust </w:t>
            </w:r>
            <w:r w:rsidRPr="00627F27">
              <w:rPr>
                <w:rFonts w:ascii="Arial" w:hAnsi="Arial" w:cs="Arial"/>
                <w:sz w:val="18"/>
                <w:szCs w:val="14"/>
              </w:rPr>
              <w:lastRenderedPageBreak/>
              <w:t>to change that is too fast or drastic, the opportunity for the species’ evolution is lost. (</w:t>
            </w:r>
            <w:r>
              <w:rPr>
                <w:rFonts w:ascii="Arial" w:hAnsi="Arial" w:cs="Arial"/>
                <w:sz w:val="18"/>
                <w:szCs w:val="14"/>
              </w:rPr>
              <w:t>SC.HSP.10.5.E</w:t>
            </w:r>
            <w:r w:rsidRPr="00627F27">
              <w:rPr>
                <w:rFonts w:ascii="Arial" w:hAnsi="Arial" w:cs="Arial"/>
                <w:sz w:val="18"/>
                <w:szCs w:val="14"/>
              </w:rPr>
              <w:t xml:space="preserve">) </w:t>
            </w:r>
          </w:p>
          <w:p w14:paraId="454D1A80" w14:textId="77777777" w:rsidR="008C4281" w:rsidRPr="00A02C65" w:rsidRDefault="008C4281" w:rsidP="000729AC">
            <w:pPr>
              <w:pStyle w:val="Default"/>
              <w:rPr>
                <w:rFonts w:ascii="Arial" w:hAnsi="Arial" w:cs="Arial"/>
                <w:color w:val="auto"/>
                <w:sz w:val="16"/>
              </w:rPr>
            </w:pPr>
          </w:p>
        </w:tc>
        <w:tc>
          <w:tcPr>
            <w:tcW w:w="1262" w:type="pct"/>
            <w:shd w:val="clear" w:color="auto" w:fill="DDF7F1"/>
          </w:tcPr>
          <w:p w14:paraId="39FE8248" w14:textId="77777777" w:rsidR="008C4281" w:rsidRPr="00B85190" w:rsidRDefault="008C4281" w:rsidP="000729AC">
            <w:pPr>
              <w:shd w:val="clear" w:color="auto" w:fill="63D7BC"/>
              <w:tabs>
                <w:tab w:val="center" w:pos="1474"/>
              </w:tabs>
              <w:rPr>
                <w:rFonts w:ascii="Arial" w:hAnsi="Arial" w:cs="Arial"/>
                <w:b/>
                <w:color w:val="FFFFFF"/>
                <w:sz w:val="20"/>
                <w:szCs w:val="16"/>
              </w:rPr>
            </w:pPr>
            <w:r>
              <w:rPr>
                <w:rFonts w:ascii="Arial" w:hAnsi="Arial" w:cs="Arial"/>
                <w:b/>
                <w:color w:val="FFFFFF"/>
                <w:sz w:val="20"/>
                <w:szCs w:val="16"/>
              </w:rPr>
              <w:lastRenderedPageBreak/>
              <w:tab/>
            </w:r>
            <w:r w:rsidRPr="00B85190">
              <w:rPr>
                <w:rFonts w:ascii="Arial" w:hAnsi="Arial" w:cs="Arial"/>
                <w:b/>
                <w:color w:val="FFFFFF"/>
                <w:sz w:val="20"/>
                <w:szCs w:val="16"/>
              </w:rPr>
              <w:t>Crosscutting Concepts</w:t>
            </w:r>
          </w:p>
          <w:p w14:paraId="70693F8D" w14:textId="15E727EF" w:rsidR="00627F27" w:rsidRPr="00627F27" w:rsidRDefault="00627F27" w:rsidP="00627F27">
            <w:pPr>
              <w:widowControl/>
              <w:spacing w:before="80"/>
              <w:rPr>
                <w:rFonts w:ascii="Arial" w:hAnsi="Arial" w:cs="Arial"/>
                <w:color w:val="auto"/>
                <w:sz w:val="32"/>
              </w:rPr>
            </w:pPr>
            <w:r w:rsidRPr="00B85190">
              <w:rPr>
                <w:rFonts w:ascii="Arial" w:hAnsi="Arial" w:cs="Arial"/>
                <w:noProof/>
                <w:sz w:val="20"/>
              </w:rPr>
              <w:drawing>
                <wp:anchor distT="0" distB="0" distL="114300" distR="114300" simplePos="0" relativeHeight="252621312" behindDoc="0" locked="0" layoutInCell="1" allowOverlap="1" wp14:anchorId="4EC7C43E" wp14:editId="3DABDD58">
                  <wp:simplePos x="0" y="0"/>
                  <wp:positionH relativeFrom="column">
                    <wp:posOffset>-25400</wp:posOffset>
                  </wp:positionH>
                  <wp:positionV relativeFrom="paragraph">
                    <wp:posOffset>187325</wp:posOffset>
                  </wp:positionV>
                  <wp:extent cx="393065" cy="393065"/>
                  <wp:effectExtent l="0" t="0" r="6985" b="6985"/>
                  <wp:wrapSquare wrapText="bothSides"/>
                  <wp:docPr id="42" name="Picture 42" descr="C:\Users\sara.cooper.NDE\Desktop\Standards\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cooper.NDE\Desktop\Standards\Patterns.png"/>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627F27">
              <w:rPr>
                <w:rFonts w:ascii="Arial" w:hAnsi="Arial" w:cs="Arial"/>
                <w:b/>
                <w:bCs/>
                <w:sz w:val="18"/>
                <w:szCs w:val="14"/>
              </w:rPr>
              <w:t>Patterns</w:t>
            </w:r>
          </w:p>
          <w:p w14:paraId="10B7F8F7" w14:textId="38F65C5F" w:rsidR="00627F27" w:rsidRDefault="00627F27" w:rsidP="00627F27">
            <w:pPr>
              <w:widowControl/>
              <w:textAlignment w:val="baseline"/>
              <w:rPr>
                <w:rFonts w:ascii="Arial" w:hAnsi="Arial" w:cs="Arial"/>
                <w:color w:val="980000"/>
                <w:sz w:val="18"/>
                <w:szCs w:val="14"/>
              </w:rPr>
            </w:pPr>
            <w:r w:rsidRPr="00627F27">
              <w:rPr>
                <w:rFonts w:ascii="Arial" w:hAnsi="Arial" w:cs="Arial"/>
                <w:sz w:val="18"/>
                <w:szCs w:val="14"/>
              </w:rPr>
              <w:t>Different patterns may be observed at each of the scales at which a system is studied and can provide evidence for causality in explanations of phenomena. (</w:t>
            </w:r>
            <w:r>
              <w:rPr>
                <w:rFonts w:ascii="Arial" w:hAnsi="Arial" w:cs="Arial"/>
                <w:sz w:val="18"/>
                <w:szCs w:val="14"/>
              </w:rPr>
              <w:t>SC.HSP.10.5.A</w:t>
            </w:r>
            <w:r w:rsidRPr="00627F27">
              <w:rPr>
                <w:rFonts w:ascii="Arial" w:hAnsi="Arial" w:cs="Arial"/>
                <w:sz w:val="18"/>
                <w:szCs w:val="14"/>
              </w:rPr>
              <w:t>),(</w:t>
            </w:r>
            <w:r>
              <w:rPr>
                <w:rFonts w:ascii="Arial" w:hAnsi="Arial" w:cs="Arial"/>
                <w:sz w:val="18"/>
                <w:szCs w:val="14"/>
              </w:rPr>
              <w:t>SC.HSP.10.5.C</w:t>
            </w:r>
            <w:r w:rsidRPr="00627F27">
              <w:rPr>
                <w:rFonts w:ascii="Arial" w:hAnsi="Arial" w:cs="Arial"/>
                <w:sz w:val="18"/>
                <w:szCs w:val="14"/>
              </w:rPr>
              <w:t>)</w:t>
            </w:r>
            <w:r w:rsidR="00967A8B">
              <w:rPr>
                <w:rFonts w:ascii="Arial" w:hAnsi="Arial" w:cs="Arial"/>
                <w:sz w:val="18"/>
                <w:szCs w:val="14"/>
              </w:rPr>
              <w:t>,</w:t>
            </w:r>
            <w:r w:rsidR="00967A8B" w:rsidRPr="00967A8B">
              <w:rPr>
                <w:rFonts w:ascii="Arial" w:hAnsi="Arial" w:cs="Arial"/>
                <w:color w:val="auto"/>
                <w:sz w:val="18"/>
                <w:szCs w:val="14"/>
              </w:rPr>
              <w:t>(</w:t>
            </w:r>
            <w:r w:rsidRPr="00967A8B">
              <w:rPr>
                <w:rFonts w:ascii="Arial" w:hAnsi="Arial" w:cs="Arial"/>
                <w:color w:val="auto"/>
                <w:sz w:val="18"/>
                <w:szCs w:val="14"/>
              </w:rPr>
              <w:t>SC.HSP.10.5.F</w:t>
            </w:r>
            <w:r w:rsidR="00967A8B" w:rsidRPr="00967A8B">
              <w:rPr>
                <w:rFonts w:ascii="Arial" w:hAnsi="Arial" w:cs="Arial"/>
                <w:color w:val="auto"/>
                <w:sz w:val="18"/>
                <w:szCs w:val="14"/>
              </w:rPr>
              <w:t>)</w:t>
            </w:r>
          </w:p>
          <w:p w14:paraId="05573C2F" w14:textId="77777777" w:rsidR="00627F27" w:rsidRPr="00627F27" w:rsidRDefault="00627F27" w:rsidP="00627F27">
            <w:pPr>
              <w:widowControl/>
              <w:textAlignment w:val="baseline"/>
              <w:rPr>
                <w:rFonts w:ascii="Arial" w:hAnsi="Arial" w:cs="Arial"/>
                <w:sz w:val="18"/>
                <w:szCs w:val="14"/>
              </w:rPr>
            </w:pPr>
          </w:p>
          <w:p w14:paraId="7CD6CF34" w14:textId="10B1FAA0" w:rsidR="00627F27" w:rsidRPr="00627F27" w:rsidRDefault="00627F27" w:rsidP="00627F27">
            <w:pPr>
              <w:widowControl/>
              <w:rPr>
                <w:rFonts w:ascii="Arial" w:hAnsi="Arial" w:cs="Arial"/>
                <w:color w:val="auto"/>
                <w:sz w:val="32"/>
              </w:rPr>
            </w:pPr>
            <w:r w:rsidRPr="00627F27">
              <w:rPr>
                <w:rFonts w:ascii="Arial" w:hAnsi="Arial" w:cs="Arial"/>
                <w:b/>
                <w:bCs/>
                <w:sz w:val="18"/>
                <w:szCs w:val="14"/>
              </w:rPr>
              <w:t>Cause and Effect</w:t>
            </w:r>
          </w:p>
          <w:p w14:paraId="4EBE9FC0" w14:textId="34EF5C7D" w:rsidR="00627F27" w:rsidRPr="00627F27" w:rsidRDefault="00627F27" w:rsidP="00627F27">
            <w:pPr>
              <w:widowControl/>
              <w:textAlignment w:val="baseline"/>
              <w:rPr>
                <w:rFonts w:ascii="Arial" w:hAnsi="Arial" w:cs="Arial"/>
                <w:sz w:val="18"/>
                <w:szCs w:val="14"/>
              </w:rPr>
            </w:pPr>
            <w:r w:rsidRPr="00B85190">
              <w:rPr>
                <w:rFonts w:ascii="Arial" w:hAnsi="Arial" w:cs="Arial"/>
                <w:noProof/>
                <w:sz w:val="20"/>
              </w:rPr>
              <w:drawing>
                <wp:anchor distT="0" distB="0" distL="114300" distR="114300" simplePos="0" relativeHeight="252622336" behindDoc="0" locked="0" layoutInCell="1" allowOverlap="1" wp14:anchorId="4BE11676" wp14:editId="7F0358A6">
                  <wp:simplePos x="0" y="0"/>
                  <wp:positionH relativeFrom="column">
                    <wp:posOffset>-12700</wp:posOffset>
                  </wp:positionH>
                  <wp:positionV relativeFrom="paragraph">
                    <wp:posOffset>22225</wp:posOffset>
                  </wp:positionV>
                  <wp:extent cx="393065" cy="393065"/>
                  <wp:effectExtent l="0" t="0" r="6985" b="6985"/>
                  <wp:wrapSquare wrapText="bothSides"/>
                  <wp:docPr id="43" name="Picture 43"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627F27">
              <w:rPr>
                <w:rFonts w:ascii="Arial" w:hAnsi="Arial" w:cs="Arial"/>
                <w:sz w:val="18"/>
                <w:szCs w:val="14"/>
              </w:rPr>
              <w:t>Empirical evidence is required to differentiate between cause and correlation and make claims about specific causes and effects. (</w:t>
            </w:r>
            <w:r>
              <w:rPr>
                <w:rFonts w:ascii="Arial" w:hAnsi="Arial" w:cs="Arial"/>
                <w:sz w:val="18"/>
                <w:szCs w:val="14"/>
              </w:rPr>
              <w:t>SC.HSP.10.5.B</w:t>
            </w:r>
            <w:r w:rsidRPr="00627F27">
              <w:rPr>
                <w:rFonts w:ascii="Arial" w:hAnsi="Arial" w:cs="Arial"/>
                <w:sz w:val="18"/>
                <w:szCs w:val="14"/>
              </w:rPr>
              <w:t>),(</w:t>
            </w:r>
            <w:r>
              <w:rPr>
                <w:rFonts w:ascii="Arial" w:hAnsi="Arial" w:cs="Arial"/>
                <w:sz w:val="18"/>
                <w:szCs w:val="14"/>
              </w:rPr>
              <w:t>SC.HSP.10.5.D</w:t>
            </w:r>
            <w:r w:rsidRPr="00627F27">
              <w:rPr>
                <w:rFonts w:ascii="Arial" w:hAnsi="Arial" w:cs="Arial"/>
                <w:sz w:val="18"/>
                <w:szCs w:val="14"/>
              </w:rPr>
              <w:t>),(</w:t>
            </w:r>
            <w:r>
              <w:rPr>
                <w:rFonts w:ascii="Arial" w:hAnsi="Arial" w:cs="Arial"/>
                <w:sz w:val="18"/>
                <w:szCs w:val="14"/>
              </w:rPr>
              <w:t>SC.HSP.10.5.E</w:t>
            </w:r>
            <w:r w:rsidRPr="00627F27">
              <w:rPr>
                <w:rFonts w:ascii="Arial" w:hAnsi="Arial" w:cs="Arial"/>
                <w:sz w:val="18"/>
                <w:szCs w:val="14"/>
              </w:rPr>
              <w:t>)</w:t>
            </w:r>
          </w:p>
          <w:p w14:paraId="0203557B" w14:textId="77777777" w:rsidR="00627F27" w:rsidRPr="00627F27" w:rsidRDefault="00627F27" w:rsidP="00627F27">
            <w:pPr>
              <w:widowControl/>
              <w:jc w:val="center"/>
              <w:rPr>
                <w:rFonts w:ascii="Arial" w:hAnsi="Arial" w:cs="Arial"/>
                <w:color w:val="auto"/>
                <w:sz w:val="32"/>
              </w:rPr>
            </w:pPr>
            <w:r w:rsidRPr="00627F27">
              <w:rPr>
                <w:rFonts w:ascii="Arial" w:hAnsi="Arial" w:cs="Arial"/>
                <w:b/>
                <w:bCs/>
                <w:sz w:val="18"/>
                <w:szCs w:val="14"/>
              </w:rPr>
              <w:t>---------------------------------------</w:t>
            </w:r>
          </w:p>
          <w:p w14:paraId="54F30329" w14:textId="77777777" w:rsidR="00627F27" w:rsidRPr="00627F27" w:rsidRDefault="00627F27" w:rsidP="00627F27">
            <w:pPr>
              <w:widowControl/>
              <w:jc w:val="center"/>
              <w:rPr>
                <w:rFonts w:ascii="Arial" w:hAnsi="Arial" w:cs="Arial"/>
                <w:color w:val="auto"/>
                <w:sz w:val="32"/>
              </w:rPr>
            </w:pPr>
            <w:r w:rsidRPr="00627F27">
              <w:rPr>
                <w:rFonts w:ascii="Arial" w:hAnsi="Arial" w:cs="Arial"/>
                <w:b/>
                <w:bCs/>
                <w:i/>
                <w:iCs/>
                <w:sz w:val="18"/>
                <w:szCs w:val="14"/>
              </w:rPr>
              <w:t xml:space="preserve">Connections to Nature of Science </w:t>
            </w:r>
          </w:p>
          <w:p w14:paraId="09CD0D93" w14:textId="77777777" w:rsidR="00627F27" w:rsidRPr="00627F27" w:rsidRDefault="00627F27" w:rsidP="00627F27">
            <w:pPr>
              <w:widowControl/>
              <w:rPr>
                <w:rFonts w:ascii="Arial" w:hAnsi="Arial" w:cs="Arial"/>
                <w:color w:val="auto"/>
                <w:sz w:val="32"/>
              </w:rPr>
            </w:pPr>
            <w:r w:rsidRPr="00627F27">
              <w:rPr>
                <w:rFonts w:ascii="Arial" w:hAnsi="Arial" w:cs="Arial"/>
                <w:sz w:val="18"/>
                <w:szCs w:val="14"/>
              </w:rPr>
              <w:br/>
            </w:r>
            <w:r w:rsidRPr="00627F27">
              <w:rPr>
                <w:rFonts w:ascii="Arial" w:hAnsi="Arial" w:cs="Arial"/>
                <w:b/>
                <w:bCs/>
                <w:sz w:val="18"/>
                <w:szCs w:val="14"/>
              </w:rPr>
              <w:t>Scientific Knowledge Assumes an Order and Consistency in Natural Systems</w:t>
            </w:r>
          </w:p>
          <w:p w14:paraId="1A8E6412" w14:textId="199622F0" w:rsidR="00627F27" w:rsidRPr="00627F27" w:rsidRDefault="00627F27" w:rsidP="002A5EB4">
            <w:pPr>
              <w:widowControl/>
              <w:numPr>
                <w:ilvl w:val="0"/>
                <w:numId w:val="113"/>
              </w:numPr>
              <w:ind w:left="432"/>
              <w:textAlignment w:val="baseline"/>
              <w:rPr>
                <w:rFonts w:ascii="Arial" w:hAnsi="Arial" w:cs="Arial"/>
                <w:sz w:val="14"/>
                <w:szCs w:val="14"/>
              </w:rPr>
            </w:pPr>
            <w:r w:rsidRPr="00627F27">
              <w:rPr>
                <w:rFonts w:ascii="Arial" w:hAnsi="Arial" w:cs="Arial"/>
                <w:sz w:val="18"/>
                <w:szCs w:val="14"/>
              </w:rPr>
              <w:t>Scientific knowledge is based on the assumption that natural laws operate today as they did in the past and they will continue to do so in the future. (</w:t>
            </w:r>
            <w:r>
              <w:rPr>
                <w:rFonts w:ascii="Arial" w:hAnsi="Arial" w:cs="Arial"/>
                <w:sz w:val="18"/>
                <w:szCs w:val="14"/>
              </w:rPr>
              <w:t>SC.HSP.10.5.A</w:t>
            </w:r>
            <w:r w:rsidRPr="00627F27">
              <w:rPr>
                <w:rFonts w:ascii="Arial" w:hAnsi="Arial" w:cs="Arial"/>
                <w:sz w:val="18"/>
                <w:szCs w:val="14"/>
              </w:rPr>
              <w:t>),(</w:t>
            </w:r>
            <w:r>
              <w:rPr>
                <w:rFonts w:ascii="Arial" w:hAnsi="Arial" w:cs="Arial"/>
                <w:sz w:val="18"/>
                <w:szCs w:val="14"/>
              </w:rPr>
              <w:t>SC.HSP.10.5.D</w:t>
            </w:r>
            <w:r w:rsidRPr="00627F27">
              <w:rPr>
                <w:rFonts w:ascii="Arial" w:hAnsi="Arial" w:cs="Arial"/>
                <w:sz w:val="18"/>
                <w:szCs w:val="14"/>
              </w:rPr>
              <w:t>)</w:t>
            </w:r>
            <w:r w:rsidRPr="00627F27">
              <w:rPr>
                <w:rFonts w:ascii="Tahoma" w:hAnsi="Tahoma" w:cs="Tahoma"/>
                <w:sz w:val="14"/>
                <w:szCs w:val="14"/>
              </w:rPr>
              <w:t xml:space="preserve">  </w:t>
            </w:r>
          </w:p>
          <w:p w14:paraId="7D64FEFB" w14:textId="77777777" w:rsidR="008C4281" w:rsidRPr="00A77F13" w:rsidRDefault="008C4281" w:rsidP="000729AC">
            <w:pPr>
              <w:pStyle w:val="ListParagraph"/>
              <w:ind w:left="252"/>
              <w:rPr>
                <w:rFonts w:ascii="Arial" w:hAnsi="Arial" w:cs="Arial"/>
                <w:color w:val="auto"/>
                <w:sz w:val="16"/>
                <w:szCs w:val="16"/>
              </w:rPr>
            </w:pPr>
          </w:p>
          <w:p w14:paraId="2696E88F" w14:textId="77777777" w:rsidR="008C4281" w:rsidRPr="00B85190" w:rsidRDefault="008C4281" w:rsidP="000729AC">
            <w:pPr>
              <w:pStyle w:val="ListParagraph"/>
              <w:ind w:left="252"/>
              <w:rPr>
                <w:rFonts w:ascii="Arial" w:hAnsi="Arial" w:cs="Arial"/>
                <w:sz w:val="16"/>
                <w:szCs w:val="16"/>
              </w:rPr>
            </w:pPr>
          </w:p>
        </w:tc>
      </w:tr>
    </w:tbl>
    <w:p w14:paraId="06E11235" w14:textId="77777777" w:rsidR="00ED5F34" w:rsidRDefault="00ED5F34">
      <w:pPr>
        <w:widowControl/>
        <w:spacing w:after="200" w:line="276" w:lineRule="auto"/>
        <w:rPr>
          <w:rFonts w:ascii="Arial" w:hAnsi="Arial" w:cs="Arial"/>
          <w:b/>
          <w:bCs/>
          <w:sz w:val="32"/>
        </w:rPr>
      </w:pPr>
      <w:r>
        <w:rPr>
          <w:rFonts w:ascii="Arial" w:hAnsi="Arial" w:cs="Arial"/>
          <w:b/>
          <w:bCs/>
          <w:sz w:val="32"/>
        </w:rPr>
        <w:br w:type="page"/>
      </w:r>
    </w:p>
    <w:p w14:paraId="2BE5D0AA" w14:textId="3C1B8599" w:rsidR="00CD230B" w:rsidRPr="00B85190" w:rsidRDefault="00CD230B" w:rsidP="00AD3F86">
      <w:pPr>
        <w:rPr>
          <w:rFonts w:ascii="Arial" w:hAnsi="Arial" w:cs="Arial"/>
          <w:b/>
          <w:bCs/>
          <w:sz w:val="32"/>
        </w:rPr>
      </w:pPr>
      <w:bookmarkStart w:id="14" w:name="ANAT"/>
      <w:r w:rsidRPr="00B85190">
        <w:rPr>
          <w:rFonts w:ascii="Arial" w:hAnsi="Arial" w:cs="Arial"/>
          <w:b/>
          <w:bCs/>
          <w:sz w:val="32"/>
        </w:rPr>
        <w:lastRenderedPageBreak/>
        <w:t>Anatomy and Physiology</w:t>
      </w:r>
    </w:p>
    <w:bookmarkEnd w:id="14"/>
    <w:p w14:paraId="6D75BDF1" w14:textId="77777777" w:rsidR="005D0417" w:rsidRPr="00B85190" w:rsidRDefault="005D0417" w:rsidP="005D0417">
      <w:pPr>
        <w:contextualSpacing/>
        <w:rPr>
          <w:rFonts w:ascii="Arial" w:hAnsi="Arial" w:cs="Arial"/>
          <w:sz w:val="20"/>
        </w:rPr>
      </w:pPr>
    </w:p>
    <w:p w14:paraId="0989C285" w14:textId="74E56EB6" w:rsidR="00AD3F86" w:rsidRPr="00B85190" w:rsidRDefault="00AD3F86" w:rsidP="00AD3F86">
      <w:pPr>
        <w:rPr>
          <w:rFonts w:ascii="Arial" w:hAnsi="Arial" w:cs="Arial"/>
          <w:b/>
          <w:bCs/>
          <w:sz w:val="20"/>
        </w:rPr>
      </w:pPr>
      <w:r w:rsidRPr="00B85190">
        <w:rPr>
          <w:rFonts w:ascii="Arial" w:hAnsi="Arial" w:cs="Arial"/>
          <w:b/>
          <w:bCs/>
          <w:sz w:val="20"/>
        </w:rPr>
        <w:t>SC.HSP.6 Structure and Function: Anatomy &amp; Physiology</w:t>
      </w:r>
    </w:p>
    <w:p w14:paraId="04F81CC5" w14:textId="0DB85D60" w:rsidR="00AD3F86" w:rsidRPr="00B85190" w:rsidRDefault="00AD3F86" w:rsidP="00AD3F86">
      <w:pPr>
        <w:rPr>
          <w:rFonts w:ascii="Arial" w:hAnsi="Arial" w:cs="Arial"/>
          <w:sz w:val="20"/>
        </w:rPr>
      </w:pPr>
      <w:r w:rsidRPr="00B85190">
        <w:rPr>
          <w:rFonts w:ascii="Arial" w:hAnsi="Arial" w:cs="Arial"/>
          <w:bCs/>
          <w:sz w:val="20"/>
        </w:rPr>
        <w:t>SC.HSP.6.2</w:t>
      </w:r>
      <w:r w:rsidRPr="00B85190">
        <w:rPr>
          <w:rFonts w:ascii="Arial" w:hAnsi="Arial" w:cs="Arial"/>
          <w:sz w:val="20"/>
        </w:rPr>
        <w:t xml:space="preserve"> Gather, analyze, and communicate evidence of the rela</w:t>
      </w:r>
      <w:r w:rsidR="00664DDA">
        <w:rPr>
          <w:rFonts w:ascii="Arial" w:hAnsi="Arial" w:cs="Arial"/>
          <w:sz w:val="20"/>
        </w:rPr>
        <w:t>tionship between the structures</w:t>
      </w:r>
      <w:r w:rsidR="005D0417" w:rsidRPr="00B85190">
        <w:rPr>
          <w:rFonts w:ascii="Arial" w:hAnsi="Arial" w:cs="Arial"/>
          <w:sz w:val="20"/>
        </w:rPr>
        <w:t xml:space="preserve"> </w:t>
      </w:r>
      <w:r w:rsidRPr="00B85190">
        <w:rPr>
          <w:rFonts w:ascii="Arial" w:hAnsi="Arial" w:cs="Arial"/>
          <w:sz w:val="20"/>
        </w:rPr>
        <w:t xml:space="preserve">and physiological processes of the </w:t>
      </w:r>
      <w:r w:rsidRPr="00B85190">
        <w:rPr>
          <w:rFonts w:ascii="Arial" w:hAnsi="Arial" w:cs="Arial"/>
          <w:i/>
          <w:sz w:val="20"/>
        </w:rPr>
        <w:t>integumentary system.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222"/>
        <w:gridCol w:w="846"/>
        <w:gridCol w:w="13398"/>
      </w:tblGrid>
      <w:tr w:rsidR="005D0417" w:rsidRPr="00B85190" w14:paraId="53C90DDD" w14:textId="77777777" w:rsidTr="00664DDA">
        <w:tc>
          <w:tcPr>
            <w:tcW w:w="0" w:type="auto"/>
          </w:tcPr>
          <w:p w14:paraId="4DD07C5D" w14:textId="77777777" w:rsidR="005D0417" w:rsidRPr="00B85190" w:rsidRDefault="005D0417" w:rsidP="005D0417">
            <w:pPr>
              <w:textAlignment w:val="baseline"/>
              <w:rPr>
                <w:rFonts w:ascii="Arial" w:hAnsi="Arial" w:cs="Arial"/>
                <w:bCs/>
                <w:szCs w:val="18"/>
              </w:rPr>
            </w:pPr>
          </w:p>
        </w:tc>
        <w:tc>
          <w:tcPr>
            <w:tcW w:w="0" w:type="auto"/>
          </w:tcPr>
          <w:p w14:paraId="523FE9A1" w14:textId="77777777" w:rsidR="005D0417" w:rsidRPr="00B85190" w:rsidRDefault="005D0417" w:rsidP="005D0417">
            <w:pPr>
              <w:textAlignment w:val="baseline"/>
              <w:rPr>
                <w:rFonts w:ascii="Arial" w:hAnsi="Arial" w:cs="Arial"/>
                <w:bCs/>
                <w:szCs w:val="18"/>
              </w:rPr>
            </w:pPr>
          </w:p>
        </w:tc>
        <w:tc>
          <w:tcPr>
            <w:tcW w:w="0" w:type="auto"/>
          </w:tcPr>
          <w:p w14:paraId="78F2AA44" w14:textId="0BB93E51" w:rsidR="005D0417" w:rsidRPr="00B85190" w:rsidRDefault="005D0417" w:rsidP="005D0417">
            <w:pPr>
              <w:textAlignment w:val="baseline"/>
              <w:rPr>
                <w:rFonts w:ascii="Arial" w:eastAsia="Arial" w:hAnsi="Arial" w:cs="Arial"/>
                <w:b/>
                <w:noProof/>
              </w:rPr>
            </w:pPr>
            <w:r w:rsidRPr="00B85190">
              <w:rPr>
                <w:rFonts w:ascii="Arial" w:hAnsi="Arial" w:cs="Arial"/>
                <w:noProof/>
                <w:sz w:val="20"/>
              </w:rPr>
              <w:drawing>
                <wp:inline distT="0" distB="0" distL="0" distR="0" wp14:anchorId="5C985CE6" wp14:editId="5C30DB97">
                  <wp:extent cx="393192" cy="393192"/>
                  <wp:effectExtent l="0" t="0" r="6985" b="6985"/>
                  <wp:docPr id="591" name="Picture 591" descr="C:\Users\sara.cooper.NDE\Desktop\Standards\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cooper.NDE\Desktop\Standards\Patterns.png"/>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107AD84F" w14:textId="48CB9299" w:rsidR="005D0417" w:rsidRPr="00B85190" w:rsidRDefault="005D0417" w:rsidP="005D0417">
            <w:pPr>
              <w:textAlignment w:val="baseline"/>
              <w:rPr>
                <w:rFonts w:ascii="Arial" w:hAnsi="Arial" w:cs="Arial"/>
                <w:bCs/>
              </w:rPr>
            </w:pPr>
            <w:r w:rsidRPr="00B85190">
              <w:rPr>
                <w:rFonts w:ascii="Arial" w:hAnsi="Arial" w:cs="Arial"/>
                <w:bCs/>
                <w:sz w:val="20"/>
              </w:rPr>
              <w:t xml:space="preserve">SC.HSP.6.2.A </w:t>
            </w:r>
            <w:r w:rsidRPr="00B85190">
              <w:rPr>
                <w:rFonts w:ascii="Arial" w:hAnsi="Arial" w:cs="Arial"/>
                <w:b/>
                <w:bCs/>
                <w:sz w:val="20"/>
              </w:rPr>
              <w:t xml:space="preserve">Communicate scientific information </w:t>
            </w:r>
            <w:r w:rsidRPr="00B85190">
              <w:rPr>
                <w:rFonts w:ascii="Arial" w:hAnsi="Arial" w:cs="Arial"/>
                <w:sz w:val="20"/>
              </w:rPr>
              <w:t xml:space="preserve">that explains the </w:t>
            </w:r>
            <w:r w:rsidRPr="00B85190">
              <w:rPr>
                <w:rFonts w:ascii="Arial" w:hAnsi="Arial" w:cs="Arial"/>
                <w:sz w:val="20"/>
                <w:u w:val="single"/>
              </w:rPr>
              <w:t>patterns</w:t>
            </w:r>
            <w:r w:rsidRPr="00B85190">
              <w:rPr>
                <w:rFonts w:ascii="Arial" w:hAnsi="Arial" w:cs="Arial"/>
                <w:sz w:val="20"/>
              </w:rPr>
              <w:t xml:space="preserve"> of organization in the integumentary system. </w:t>
            </w:r>
            <w:r w:rsidRPr="00B85190">
              <w:rPr>
                <w:rFonts w:ascii="Arial" w:hAnsi="Arial" w:cs="Arial"/>
                <w:color w:val="7F7F7F" w:themeColor="text1" w:themeTint="80"/>
                <w:sz w:val="18"/>
              </w:rPr>
              <w:t xml:space="preserve">Information could be gathered from dissections, models, simulations, and scientific texts. </w:t>
            </w:r>
          </w:p>
        </w:tc>
      </w:tr>
      <w:tr w:rsidR="002C579D" w:rsidRPr="00B85190" w14:paraId="47A229B9" w14:textId="77777777" w:rsidTr="00664DDA">
        <w:tc>
          <w:tcPr>
            <w:tcW w:w="0" w:type="auto"/>
          </w:tcPr>
          <w:p w14:paraId="3D746ABD" w14:textId="7824A5B7" w:rsidR="002C579D" w:rsidRPr="00B85190" w:rsidRDefault="002C579D" w:rsidP="002C579D">
            <w:pPr>
              <w:textAlignment w:val="baseline"/>
              <w:rPr>
                <w:rFonts w:ascii="Arial" w:hAnsi="Arial" w:cs="Arial"/>
                <w:bCs/>
                <w:szCs w:val="18"/>
              </w:rPr>
            </w:pPr>
          </w:p>
        </w:tc>
        <w:tc>
          <w:tcPr>
            <w:tcW w:w="0" w:type="auto"/>
          </w:tcPr>
          <w:p w14:paraId="362F9ED7" w14:textId="77777777" w:rsidR="002C579D" w:rsidRPr="00B85190" w:rsidRDefault="002C579D" w:rsidP="002C579D">
            <w:pPr>
              <w:textAlignment w:val="baseline"/>
              <w:rPr>
                <w:rFonts w:ascii="Arial" w:hAnsi="Arial" w:cs="Arial"/>
                <w:bCs/>
                <w:szCs w:val="18"/>
              </w:rPr>
            </w:pPr>
          </w:p>
        </w:tc>
        <w:tc>
          <w:tcPr>
            <w:tcW w:w="0" w:type="auto"/>
          </w:tcPr>
          <w:p w14:paraId="5BED7133" w14:textId="44949A41" w:rsidR="002C579D" w:rsidRPr="00B85190" w:rsidRDefault="002C579D" w:rsidP="002C579D">
            <w:pPr>
              <w:textAlignment w:val="baseline"/>
              <w:rPr>
                <w:rFonts w:ascii="Arial" w:hAnsi="Arial" w:cs="Arial"/>
                <w:noProof/>
              </w:rPr>
            </w:pPr>
            <w:r w:rsidRPr="00B85190">
              <w:rPr>
                <w:rFonts w:ascii="Arial" w:eastAsia="Arial" w:hAnsi="Arial" w:cs="Arial"/>
                <w:b/>
                <w:noProof/>
                <w:sz w:val="20"/>
              </w:rPr>
              <w:drawing>
                <wp:inline distT="0" distB="0" distL="0" distR="0" wp14:anchorId="13EE8449" wp14:editId="4055A1BC">
                  <wp:extent cx="393192" cy="393192"/>
                  <wp:effectExtent l="0" t="0" r="6985" b="6985"/>
                  <wp:docPr id="587" name="Picture 587" descr="C:\Users\sara.cooper.NDE\Desktop\Standards\Structure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sara.cooper.NDE\Desktop\Standards\StructureFunction.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3F1C9C3A" w14:textId="0E2DB85E" w:rsidR="002C579D" w:rsidRPr="00B85190" w:rsidRDefault="002C579D" w:rsidP="00C051D9">
            <w:pPr>
              <w:textAlignment w:val="baseline"/>
              <w:rPr>
                <w:rFonts w:ascii="Arial" w:hAnsi="Arial" w:cs="Arial"/>
              </w:rPr>
            </w:pPr>
            <w:r w:rsidRPr="00B85190">
              <w:rPr>
                <w:rFonts w:ascii="Arial" w:hAnsi="Arial" w:cs="Arial"/>
                <w:bCs/>
                <w:sz w:val="20"/>
              </w:rPr>
              <w:t xml:space="preserve">SC.HSP.6.2.B </w:t>
            </w:r>
            <w:r w:rsidR="00C051D9" w:rsidRPr="00B85190">
              <w:rPr>
                <w:rFonts w:ascii="Arial" w:hAnsi="Arial" w:cs="Arial"/>
                <w:b/>
                <w:bCs/>
                <w:sz w:val="20"/>
                <w:szCs w:val="22"/>
              </w:rPr>
              <w:t xml:space="preserve">Ask questions </w:t>
            </w:r>
            <w:r w:rsidR="00C051D9" w:rsidRPr="00B85190">
              <w:rPr>
                <w:rFonts w:ascii="Arial" w:hAnsi="Arial" w:cs="Arial"/>
                <w:bCs/>
                <w:sz w:val="20"/>
                <w:szCs w:val="22"/>
              </w:rPr>
              <w:t>to clarify the role of various</w:t>
            </w:r>
            <w:r w:rsidR="0065772B" w:rsidRPr="00B85190">
              <w:rPr>
                <w:rFonts w:ascii="Arial" w:hAnsi="Arial" w:cs="Arial"/>
                <w:sz w:val="20"/>
                <w:szCs w:val="22"/>
              </w:rPr>
              <w:t xml:space="preserve"> </w:t>
            </w:r>
            <w:r w:rsidR="0065772B" w:rsidRPr="00B85190">
              <w:rPr>
                <w:rFonts w:ascii="Arial" w:hAnsi="Arial" w:cs="Arial"/>
                <w:sz w:val="20"/>
                <w:szCs w:val="22"/>
                <w:u w:val="single"/>
              </w:rPr>
              <w:t>proteins</w:t>
            </w:r>
            <w:r w:rsidR="0065772B" w:rsidRPr="00B85190">
              <w:rPr>
                <w:rFonts w:ascii="Arial" w:hAnsi="Arial" w:cs="Arial"/>
                <w:sz w:val="20"/>
                <w:szCs w:val="22"/>
              </w:rPr>
              <w:t xml:space="preserve"> </w:t>
            </w:r>
            <w:r w:rsidR="00C051D9" w:rsidRPr="00B85190">
              <w:rPr>
                <w:rFonts w:ascii="Arial" w:hAnsi="Arial" w:cs="Arial"/>
                <w:sz w:val="20"/>
                <w:szCs w:val="22"/>
              </w:rPr>
              <w:t xml:space="preserve">and </w:t>
            </w:r>
            <w:r w:rsidR="0065772B" w:rsidRPr="00B85190">
              <w:rPr>
                <w:rFonts w:ascii="Arial" w:hAnsi="Arial" w:cs="Arial"/>
                <w:sz w:val="20"/>
                <w:szCs w:val="22"/>
              </w:rPr>
              <w:t xml:space="preserve">integumentary system </w:t>
            </w:r>
            <w:r w:rsidR="0065772B" w:rsidRPr="00B85190">
              <w:rPr>
                <w:rFonts w:ascii="Arial" w:hAnsi="Arial" w:cs="Arial"/>
                <w:sz w:val="20"/>
                <w:szCs w:val="22"/>
                <w:u w:val="single"/>
              </w:rPr>
              <w:t>function</w:t>
            </w:r>
            <w:r w:rsidR="0065772B" w:rsidRPr="00B85190">
              <w:rPr>
                <w:rFonts w:ascii="Arial" w:hAnsi="Arial" w:cs="Arial"/>
                <w:sz w:val="20"/>
                <w:szCs w:val="22"/>
              </w:rPr>
              <w:t>.</w:t>
            </w:r>
            <w:r w:rsidRPr="00B85190">
              <w:rPr>
                <w:rFonts w:ascii="Arial" w:hAnsi="Arial" w:cs="Arial"/>
                <w:sz w:val="20"/>
                <w:szCs w:val="22"/>
              </w:rPr>
              <w:t xml:space="preserve"> </w:t>
            </w:r>
          </w:p>
        </w:tc>
      </w:tr>
      <w:tr w:rsidR="00A82DCE" w:rsidRPr="00B85190" w14:paraId="6353DBBC" w14:textId="77777777" w:rsidTr="00664DDA">
        <w:tc>
          <w:tcPr>
            <w:tcW w:w="0" w:type="auto"/>
          </w:tcPr>
          <w:p w14:paraId="01334BA2" w14:textId="77777777" w:rsidR="00A82DCE" w:rsidRPr="00B85190" w:rsidRDefault="00A82DCE" w:rsidP="002C579D">
            <w:pPr>
              <w:textAlignment w:val="baseline"/>
              <w:rPr>
                <w:rFonts w:ascii="Arial" w:hAnsi="Arial" w:cs="Arial"/>
                <w:bCs/>
                <w:szCs w:val="18"/>
              </w:rPr>
            </w:pPr>
          </w:p>
        </w:tc>
        <w:tc>
          <w:tcPr>
            <w:tcW w:w="0" w:type="auto"/>
          </w:tcPr>
          <w:p w14:paraId="27E9471E" w14:textId="77777777" w:rsidR="00A82DCE" w:rsidRPr="00B85190" w:rsidRDefault="00A82DCE" w:rsidP="002C579D">
            <w:pPr>
              <w:textAlignment w:val="baseline"/>
              <w:rPr>
                <w:rFonts w:ascii="Arial" w:hAnsi="Arial" w:cs="Arial"/>
                <w:bCs/>
                <w:szCs w:val="18"/>
              </w:rPr>
            </w:pPr>
          </w:p>
        </w:tc>
        <w:tc>
          <w:tcPr>
            <w:tcW w:w="0" w:type="auto"/>
          </w:tcPr>
          <w:p w14:paraId="3B5A0565" w14:textId="6B4C4D93" w:rsidR="00A82DCE" w:rsidRPr="00B85190" w:rsidRDefault="003C5E01" w:rsidP="002C579D">
            <w:pPr>
              <w:textAlignment w:val="baseline"/>
              <w:rPr>
                <w:rFonts w:ascii="Arial" w:hAnsi="Arial" w:cs="Arial"/>
                <w:noProof/>
              </w:rPr>
            </w:pPr>
            <w:r w:rsidRPr="00B85190">
              <w:rPr>
                <w:rFonts w:ascii="Arial" w:eastAsia="Arial" w:hAnsi="Arial" w:cs="Arial"/>
                <w:b/>
                <w:noProof/>
                <w:sz w:val="20"/>
              </w:rPr>
              <w:drawing>
                <wp:inline distT="0" distB="0" distL="0" distR="0" wp14:anchorId="6948FCDB" wp14:editId="30195286">
                  <wp:extent cx="393192" cy="393192"/>
                  <wp:effectExtent l="0" t="0" r="6985" b="6985"/>
                  <wp:docPr id="167" name="Picture 167" descr="C:\Users\sara.cooper.NDE\Desktop\Standards\Structure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sara.cooper.NDE\Desktop\Standards\StructureFunction.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078DBB37" w14:textId="14EE69FF" w:rsidR="00A82DCE" w:rsidRPr="00B85190" w:rsidRDefault="003C5E01" w:rsidP="00C051D9">
            <w:pPr>
              <w:textAlignment w:val="baseline"/>
              <w:rPr>
                <w:rFonts w:ascii="Arial" w:hAnsi="Arial" w:cs="Arial"/>
                <w:bCs/>
              </w:rPr>
            </w:pPr>
            <w:r w:rsidRPr="00B85190">
              <w:rPr>
                <w:rFonts w:ascii="Arial" w:hAnsi="Arial" w:cs="Arial"/>
                <w:bCs/>
                <w:sz w:val="20"/>
              </w:rPr>
              <w:t xml:space="preserve">SC.HSP.6.2.C </w:t>
            </w:r>
            <w:r w:rsidRPr="00B85190">
              <w:rPr>
                <w:rFonts w:ascii="Arial" w:hAnsi="Arial" w:cs="Arial"/>
                <w:b/>
                <w:sz w:val="20"/>
              </w:rPr>
              <w:t>Develop and use a model</w:t>
            </w:r>
            <w:r w:rsidRPr="00B85190">
              <w:rPr>
                <w:rFonts w:ascii="Arial" w:hAnsi="Arial" w:cs="Arial"/>
                <w:sz w:val="20"/>
              </w:rPr>
              <w:t xml:space="preserve"> to identify and describe the relationship between the </w:t>
            </w:r>
            <w:r w:rsidRPr="00B85190">
              <w:rPr>
                <w:rFonts w:ascii="Arial" w:hAnsi="Arial" w:cs="Arial"/>
                <w:sz w:val="20"/>
                <w:u w:val="single"/>
              </w:rPr>
              <w:t>structures and physiological processes</w:t>
            </w:r>
            <w:r w:rsidRPr="00B85190">
              <w:rPr>
                <w:rFonts w:ascii="Arial" w:hAnsi="Arial" w:cs="Arial"/>
                <w:sz w:val="20"/>
              </w:rPr>
              <w:t xml:space="preserve"> of the integumentary system.</w:t>
            </w:r>
          </w:p>
        </w:tc>
      </w:tr>
      <w:tr w:rsidR="003C5E01" w:rsidRPr="00B85190" w14:paraId="373B9D4A" w14:textId="77777777" w:rsidTr="00664DDA">
        <w:tc>
          <w:tcPr>
            <w:tcW w:w="0" w:type="auto"/>
          </w:tcPr>
          <w:p w14:paraId="425F5602" w14:textId="77777777" w:rsidR="003C5E01" w:rsidRPr="00B85190" w:rsidRDefault="003C5E01" w:rsidP="002C579D">
            <w:pPr>
              <w:textAlignment w:val="baseline"/>
              <w:rPr>
                <w:rFonts w:ascii="Arial" w:hAnsi="Arial" w:cs="Arial"/>
                <w:bCs/>
                <w:szCs w:val="18"/>
              </w:rPr>
            </w:pPr>
          </w:p>
        </w:tc>
        <w:tc>
          <w:tcPr>
            <w:tcW w:w="0" w:type="auto"/>
          </w:tcPr>
          <w:p w14:paraId="5E736B88" w14:textId="77777777" w:rsidR="003C5E01" w:rsidRPr="00B85190" w:rsidRDefault="003C5E01" w:rsidP="002C579D">
            <w:pPr>
              <w:textAlignment w:val="baseline"/>
              <w:rPr>
                <w:rFonts w:ascii="Arial" w:hAnsi="Arial" w:cs="Arial"/>
                <w:bCs/>
                <w:szCs w:val="18"/>
              </w:rPr>
            </w:pPr>
          </w:p>
        </w:tc>
        <w:tc>
          <w:tcPr>
            <w:tcW w:w="0" w:type="auto"/>
          </w:tcPr>
          <w:p w14:paraId="0CF13453" w14:textId="5F00CFB0" w:rsidR="003C5E01" w:rsidRPr="00B85190" w:rsidRDefault="003C5E01" w:rsidP="002C579D">
            <w:pPr>
              <w:textAlignment w:val="baseline"/>
              <w:rPr>
                <w:rFonts w:ascii="Arial" w:hAnsi="Arial" w:cs="Arial"/>
                <w:noProof/>
              </w:rPr>
            </w:pPr>
            <w:r w:rsidRPr="00B85190">
              <w:rPr>
                <w:rFonts w:ascii="Arial" w:eastAsia="Arial" w:hAnsi="Arial" w:cs="Arial"/>
                <w:noProof/>
                <w:sz w:val="20"/>
              </w:rPr>
              <w:drawing>
                <wp:inline distT="0" distB="0" distL="0" distR="0" wp14:anchorId="3D2C82E2" wp14:editId="6FA5D9D0">
                  <wp:extent cx="393192" cy="393192"/>
                  <wp:effectExtent l="0" t="0" r="6985" b="6985"/>
                  <wp:docPr id="588" name="Picture 588" descr="C:\Users\sara.cooper.NDE\Desktop\Standards\Stability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ara.cooper.NDE\Desktop\Standards\StabilityChange.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1C71078E" w14:textId="3CED180B" w:rsidR="003C5E01" w:rsidRPr="00B85190" w:rsidRDefault="003C5E01" w:rsidP="00C051D9">
            <w:pPr>
              <w:textAlignment w:val="baseline"/>
              <w:rPr>
                <w:rFonts w:ascii="Arial" w:hAnsi="Arial" w:cs="Arial"/>
                <w:bCs/>
              </w:rPr>
            </w:pPr>
            <w:r w:rsidRPr="00B85190">
              <w:rPr>
                <w:rFonts w:ascii="Arial" w:hAnsi="Arial" w:cs="Arial"/>
                <w:bCs/>
                <w:sz w:val="20"/>
              </w:rPr>
              <w:t xml:space="preserve">SC.HSP.6.2.D </w:t>
            </w:r>
            <w:r w:rsidR="00A367AF" w:rsidRPr="00B85190">
              <w:rPr>
                <w:rFonts w:ascii="Arial" w:hAnsi="Arial" w:cs="Arial"/>
                <w:b/>
                <w:sz w:val="20"/>
              </w:rPr>
              <w:t>Plan</w:t>
            </w:r>
            <w:r w:rsidRPr="00B85190">
              <w:rPr>
                <w:rFonts w:ascii="Arial" w:hAnsi="Arial" w:cs="Arial"/>
                <w:b/>
                <w:sz w:val="20"/>
              </w:rPr>
              <w:t xml:space="preserve"> and conduct an investigation</w:t>
            </w:r>
            <w:r w:rsidRPr="00B85190">
              <w:rPr>
                <w:rFonts w:ascii="Arial" w:hAnsi="Arial" w:cs="Arial"/>
                <w:sz w:val="20"/>
              </w:rPr>
              <w:t xml:space="preserve"> to gather evidence that feedback mechanisms in the integumentary system help maintain </w:t>
            </w:r>
            <w:r w:rsidRPr="00B85190">
              <w:rPr>
                <w:rFonts w:ascii="Arial" w:hAnsi="Arial" w:cs="Arial"/>
                <w:sz w:val="20"/>
                <w:u w:val="single"/>
              </w:rPr>
              <w:t>homeostasis</w:t>
            </w:r>
            <w:r w:rsidRPr="00B85190">
              <w:rPr>
                <w:rFonts w:ascii="Arial" w:hAnsi="Arial" w:cs="Arial"/>
                <w:sz w:val="20"/>
              </w:rPr>
              <w:t>.</w:t>
            </w:r>
          </w:p>
        </w:tc>
      </w:tr>
      <w:tr w:rsidR="002C579D" w:rsidRPr="00B85190" w14:paraId="03EBE72F" w14:textId="77777777" w:rsidTr="00664DDA">
        <w:tc>
          <w:tcPr>
            <w:tcW w:w="0" w:type="auto"/>
          </w:tcPr>
          <w:p w14:paraId="33277114" w14:textId="12C81852" w:rsidR="002C579D" w:rsidRPr="00B85190" w:rsidRDefault="002C579D" w:rsidP="002C579D">
            <w:pPr>
              <w:textAlignment w:val="baseline"/>
              <w:rPr>
                <w:rFonts w:ascii="Arial" w:hAnsi="Arial" w:cs="Arial"/>
                <w:bCs/>
                <w:szCs w:val="18"/>
              </w:rPr>
            </w:pPr>
          </w:p>
        </w:tc>
        <w:tc>
          <w:tcPr>
            <w:tcW w:w="0" w:type="auto"/>
          </w:tcPr>
          <w:p w14:paraId="0B29E210" w14:textId="33B324E8" w:rsidR="002C579D" w:rsidRPr="00B85190" w:rsidRDefault="002C579D" w:rsidP="002C579D">
            <w:pPr>
              <w:textAlignment w:val="baseline"/>
              <w:rPr>
                <w:rFonts w:ascii="Arial" w:hAnsi="Arial" w:cs="Arial"/>
                <w:bCs/>
                <w:szCs w:val="18"/>
              </w:rPr>
            </w:pPr>
          </w:p>
        </w:tc>
        <w:tc>
          <w:tcPr>
            <w:tcW w:w="0" w:type="auto"/>
          </w:tcPr>
          <w:p w14:paraId="60D23276" w14:textId="7A9BB99C" w:rsidR="002C579D" w:rsidRPr="00B85190" w:rsidRDefault="00C051D9" w:rsidP="002C579D">
            <w:pPr>
              <w:textAlignment w:val="baseline"/>
              <w:rPr>
                <w:rFonts w:ascii="Arial" w:hAnsi="Arial" w:cs="Arial"/>
                <w:noProof/>
              </w:rPr>
            </w:pPr>
            <w:r w:rsidRPr="00B85190">
              <w:rPr>
                <w:rFonts w:ascii="Arial" w:hAnsi="Arial" w:cs="Arial"/>
                <w:noProof/>
                <w:sz w:val="20"/>
              </w:rPr>
              <w:drawing>
                <wp:inline distT="0" distB="0" distL="0" distR="0" wp14:anchorId="432C9400" wp14:editId="2036A76F">
                  <wp:extent cx="393192" cy="393192"/>
                  <wp:effectExtent l="0" t="0" r="6985" b="6985"/>
                  <wp:docPr id="631" name="Picture 631"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7AE6D0F9" w14:textId="3D6763C6" w:rsidR="002C579D" w:rsidRPr="00B85190" w:rsidRDefault="00C051D9" w:rsidP="003C5E01">
            <w:pPr>
              <w:textAlignment w:val="baseline"/>
              <w:rPr>
                <w:rFonts w:ascii="Arial" w:hAnsi="Arial" w:cs="Arial"/>
              </w:rPr>
            </w:pPr>
            <w:r w:rsidRPr="00B85190">
              <w:rPr>
                <w:rFonts w:ascii="Arial" w:hAnsi="Arial" w:cs="Arial"/>
                <w:bCs/>
                <w:sz w:val="20"/>
              </w:rPr>
              <w:t>SC.HSP.6.2.</w:t>
            </w:r>
            <w:r w:rsidR="003C5E01" w:rsidRPr="00B85190">
              <w:rPr>
                <w:rFonts w:ascii="Arial" w:hAnsi="Arial" w:cs="Arial"/>
                <w:bCs/>
                <w:sz w:val="20"/>
              </w:rPr>
              <w:t xml:space="preserve">E </w:t>
            </w:r>
            <w:r w:rsidR="003C5E01" w:rsidRPr="00B85190">
              <w:rPr>
                <w:rFonts w:ascii="Arial" w:hAnsi="Arial" w:cs="Arial"/>
                <w:b/>
                <w:bCs/>
                <w:sz w:val="20"/>
              </w:rPr>
              <w:t>Construct a scientific explanation</w:t>
            </w:r>
            <w:r w:rsidRPr="00B85190">
              <w:rPr>
                <w:rFonts w:ascii="Arial" w:hAnsi="Arial" w:cs="Arial"/>
                <w:bCs/>
                <w:sz w:val="20"/>
              </w:rPr>
              <w:t xml:space="preserve"> </w:t>
            </w:r>
            <w:r w:rsidR="003C5E01" w:rsidRPr="00B85190">
              <w:rPr>
                <w:rFonts w:ascii="Arial" w:hAnsi="Arial" w:cs="Arial"/>
                <w:bCs/>
                <w:sz w:val="20"/>
              </w:rPr>
              <w:t>based on evidence for the role of</w:t>
            </w:r>
            <w:r w:rsidR="002C579D" w:rsidRPr="00B85190">
              <w:rPr>
                <w:rFonts w:ascii="Arial" w:hAnsi="Arial" w:cs="Arial"/>
                <w:b/>
                <w:bCs/>
                <w:sz w:val="20"/>
              </w:rPr>
              <w:t xml:space="preserve"> </w:t>
            </w:r>
            <w:r w:rsidR="002C579D" w:rsidRPr="00B85190">
              <w:rPr>
                <w:rFonts w:ascii="Arial" w:hAnsi="Arial" w:cs="Arial"/>
                <w:sz w:val="20"/>
                <w:u w:val="single"/>
              </w:rPr>
              <w:t>cell division</w:t>
            </w:r>
            <w:r w:rsidR="002C579D" w:rsidRPr="00B85190">
              <w:rPr>
                <w:rFonts w:ascii="Arial" w:hAnsi="Arial" w:cs="Arial"/>
                <w:sz w:val="20"/>
              </w:rPr>
              <w:t xml:space="preserve"> </w:t>
            </w:r>
            <w:r w:rsidR="003C5E01" w:rsidRPr="00B85190">
              <w:rPr>
                <w:rFonts w:ascii="Arial" w:hAnsi="Arial" w:cs="Arial"/>
                <w:bCs/>
                <w:sz w:val="20"/>
              </w:rPr>
              <w:t>in</w:t>
            </w:r>
            <w:r w:rsidRPr="00B85190">
              <w:rPr>
                <w:rFonts w:ascii="Arial" w:hAnsi="Arial" w:cs="Arial"/>
                <w:bCs/>
                <w:sz w:val="20"/>
              </w:rPr>
              <w:t xml:space="preserve"> </w:t>
            </w:r>
            <w:r w:rsidR="003C5E01" w:rsidRPr="00B85190">
              <w:rPr>
                <w:rFonts w:ascii="Arial" w:hAnsi="Arial" w:cs="Arial"/>
                <w:sz w:val="20"/>
              </w:rPr>
              <w:t>integumentary system</w:t>
            </w:r>
            <w:r w:rsidR="003C5E01" w:rsidRPr="00B85190">
              <w:rPr>
                <w:rFonts w:ascii="Arial" w:hAnsi="Arial" w:cs="Arial"/>
                <w:bCs/>
                <w:sz w:val="20"/>
              </w:rPr>
              <w:t xml:space="preserve"> </w:t>
            </w:r>
            <w:r w:rsidRPr="00B85190">
              <w:rPr>
                <w:rFonts w:ascii="Arial" w:hAnsi="Arial" w:cs="Arial"/>
                <w:bCs/>
                <w:sz w:val="20"/>
                <w:u w:val="single"/>
              </w:rPr>
              <w:t>dysfunction</w:t>
            </w:r>
            <w:r w:rsidR="002C579D" w:rsidRPr="00B85190">
              <w:rPr>
                <w:rFonts w:ascii="Arial" w:hAnsi="Arial" w:cs="Arial"/>
                <w:sz w:val="20"/>
              </w:rPr>
              <w:t>.</w:t>
            </w:r>
          </w:p>
        </w:tc>
      </w:tr>
      <w:tr w:rsidR="002C579D" w:rsidRPr="00B85190" w14:paraId="7B9A58ED" w14:textId="77777777" w:rsidTr="00664DDA">
        <w:tc>
          <w:tcPr>
            <w:tcW w:w="0" w:type="auto"/>
          </w:tcPr>
          <w:p w14:paraId="0C1099F8" w14:textId="11F854F5" w:rsidR="002C579D" w:rsidRPr="00B85190" w:rsidRDefault="002C579D" w:rsidP="002C579D">
            <w:pPr>
              <w:textAlignment w:val="baseline"/>
              <w:rPr>
                <w:rFonts w:ascii="Arial" w:hAnsi="Arial" w:cs="Arial"/>
                <w:bCs/>
                <w:szCs w:val="18"/>
              </w:rPr>
            </w:pPr>
          </w:p>
        </w:tc>
        <w:tc>
          <w:tcPr>
            <w:tcW w:w="0" w:type="auto"/>
          </w:tcPr>
          <w:p w14:paraId="73EF72CB" w14:textId="77777777" w:rsidR="002C579D" w:rsidRPr="00B85190" w:rsidRDefault="002C579D" w:rsidP="002C579D">
            <w:pPr>
              <w:textAlignment w:val="baseline"/>
              <w:rPr>
                <w:rFonts w:ascii="Arial" w:hAnsi="Arial" w:cs="Arial"/>
                <w:bCs/>
                <w:szCs w:val="18"/>
              </w:rPr>
            </w:pPr>
          </w:p>
        </w:tc>
        <w:tc>
          <w:tcPr>
            <w:tcW w:w="0" w:type="auto"/>
          </w:tcPr>
          <w:p w14:paraId="4413BC53" w14:textId="0F581E2C" w:rsidR="002C579D" w:rsidRPr="00B85190" w:rsidRDefault="002C579D" w:rsidP="002C579D">
            <w:pPr>
              <w:textAlignment w:val="baseline"/>
              <w:rPr>
                <w:rFonts w:ascii="Arial" w:hAnsi="Arial" w:cs="Arial"/>
                <w:noProof/>
              </w:rPr>
            </w:pPr>
            <w:r w:rsidRPr="00B85190">
              <w:rPr>
                <w:rFonts w:ascii="Arial" w:hAnsi="Arial" w:cs="Arial"/>
                <w:noProof/>
                <w:sz w:val="20"/>
              </w:rPr>
              <w:drawing>
                <wp:inline distT="0" distB="0" distL="0" distR="0" wp14:anchorId="657C4800" wp14:editId="234257FA">
                  <wp:extent cx="393065" cy="393065"/>
                  <wp:effectExtent l="0" t="0" r="6985" b="6985"/>
                  <wp:docPr id="589" name="Picture 589" descr="C:\Users\sara.cooper.NDE\Desktop\Standards\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sara.cooper.NDE\Desktop\Standards\Systems.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inline>
              </w:drawing>
            </w:r>
          </w:p>
        </w:tc>
        <w:tc>
          <w:tcPr>
            <w:tcW w:w="0" w:type="auto"/>
          </w:tcPr>
          <w:p w14:paraId="442C8941" w14:textId="13D85EBF" w:rsidR="002C579D" w:rsidRPr="00B85190" w:rsidRDefault="00A367AF" w:rsidP="00A367AF">
            <w:pPr>
              <w:textAlignment w:val="baseline"/>
              <w:rPr>
                <w:rFonts w:ascii="Arial" w:hAnsi="Arial" w:cs="Arial"/>
                <w:bCs/>
                <w:color w:val="7F7F7F" w:themeColor="text1" w:themeTint="80"/>
                <w:sz w:val="18"/>
              </w:rPr>
            </w:pPr>
            <w:r w:rsidRPr="00B85190">
              <w:rPr>
                <w:rFonts w:ascii="Arial" w:hAnsi="Arial" w:cs="Arial"/>
                <w:bCs/>
                <w:sz w:val="20"/>
              </w:rPr>
              <w:t>SC.HSP.6.2.F</w:t>
            </w:r>
            <w:r w:rsidR="002C579D" w:rsidRPr="00B85190">
              <w:rPr>
                <w:rFonts w:ascii="Arial" w:hAnsi="Arial" w:cs="Arial"/>
                <w:bCs/>
                <w:sz w:val="20"/>
              </w:rPr>
              <w:t xml:space="preserve"> </w:t>
            </w:r>
            <w:r w:rsidRPr="00B85190">
              <w:rPr>
                <w:rFonts w:ascii="Arial" w:hAnsi="Arial" w:cs="Arial"/>
                <w:b/>
                <w:bCs/>
                <w:sz w:val="20"/>
              </w:rPr>
              <w:t xml:space="preserve">Develop and use a model </w:t>
            </w:r>
            <w:r w:rsidRPr="00B85190">
              <w:rPr>
                <w:rFonts w:ascii="Arial" w:hAnsi="Arial" w:cs="Arial"/>
                <w:bCs/>
                <w:sz w:val="20"/>
              </w:rPr>
              <w:t xml:space="preserve">to explain the relationship between the integumentary system and other </w:t>
            </w:r>
            <w:r w:rsidRPr="00B85190">
              <w:rPr>
                <w:rFonts w:ascii="Arial" w:hAnsi="Arial" w:cs="Arial"/>
                <w:bCs/>
                <w:sz w:val="20"/>
                <w:u w:val="single"/>
              </w:rPr>
              <w:t>body systems</w:t>
            </w:r>
            <w:r w:rsidRPr="00B85190">
              <w:rPr>
                <w:rFonts w:ascii="Arial" w:hAnsi="Arial" w:cs="Arial"/>
                <w:bCs/>
                <w:sz w:val="20"/>
              </w:rPr>
              <w:t xml:space="preserve">. </w:t>
            </w:r>
            <w:r w:rsidRPr="00B85190">
              <w:rPr>
                <w:rFonts w:ascii="Arial" w:hAnsi="Arial" w:cs="Arial"/>
                <w:bCs/>
                <w:color w:val="7F7F7F" w:themeColor="text1" w:themeTint="80"/>
                <w:sz w:val="18"/>
              </w:rPr>
              <w:t xml:space="preserve">Emphasis is on the endocrine system. </w:t>
            </w:r>
          </w:p>
        </w:tc>
      </w:tr>
      <w:tr w:rsidR="002C579D" w:rsidRPr="00B85190" w14:paraId="51207769" w14:textId="77777777" w:rsidTr="00664DDA">
        <w:tc>
          <w:tcPr>
            <w:tcW w:w="0" w:type="auto"/>
          </w:tcPr>
          <w:p w14:paraId="7E57CC33" w14:textId="77777777" w:rsidR="002C579D" w:rsidRPr="00B85190" w:rsidRDefault="002C579D" w:rsidP="002C579D">
            <w:pPr>
              <w:textAlignment w:val="baseline"/>
              <w:rPr>
                <w:rFonts w:ascii="Arial" w:hAnsi="Arial" w:cs="Arial"/>
                <w:bCs/>
                <w:szCs w:val="18"/>
              </w:rPr>
            </w:pPr>
          </w:p>
        </w:tc>
        <w:tc>
          <w:tcPr>
            <w:tcW w:w="0" w:type="auto"/>
          </w:tcPr>
          <w:p w14:paraId="0941BD23" w14:textId="77777777" w:rsidR="002C579D" w:rsidRPr="00B85190" w:rsidRDefault="002C579D" w:rsidP="002C579D">
            <w:pPr>
              <w:textAlignment w:val="baseline"/>
              <w:rPr>
                <w:rFonts w:ascii="Arial" w:hAnsi="Arial" w:cs="Arial"/>
                <w:bCs/>
                <w:szCs w:val="18"/>
              </w:rPr>
            </w:pPr>
          </w:p>
        </w:tc>
        <w:tc>
          <w:tcPr>
            <w:tcW w:w="0" w:type="auto"/>
          </w:tcPr>
          <w:p w14:paraId="3A019DE4" w14:textId="36EADA02" w:rsidR="002C579D" w:rsidRPr="00B85190" w:rsidRDefault="002C579D" w:rsidP="002C579D">
            <w:pPr>
              <w:textAlignment w:val="baseline"/>
              <w:rPr>
                <w:rFonts w:ascii="Arial" w:hAnsi="Arial" w:cs="Arial"/>
                <w:noProof/>
              </w:rPr>
            </w:pPr>
            <w:r w:rsidRPr="00B85190">
              <w:rPr>
                <w:rFonts w:ascii="Arial" w:hAnsi="Arial" w:cs="Arial"/>
                <w:noProof/>
                <w:sz w:val="20"/>
              </w:rPr>
              <w:drawing>
                <wp:inline distT="0" distB="0" distL="0" distR="0" wp14:anchorId="6ABA4EAC" wp14:editId="0869156C">
                  <wp:extent cx="393192" cy="393192"/>
                  <wp:effectExtent l="0" t="0" r="6985" b="6985"/>
                  <wp:docPr id="630" name="Picture 630" descr="C:\Users\sara.cooper.NDE\Desktop\Standards\EnergyM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ara.cooper.NDE\Desktop\Standards\EnergyMatter.png"/>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6B12F3D1" w14:textId="137FEAC4" w:rsidR="002C579D" w:rsidRPr="00B85190" w:rsidRDefault="00A367AF" w:rsidP="002C579D">
            <w:pPr>
              <w:textAlignment w:val="baseline"/>
              <w:rPr>
                <w:rFonts w:ascii="Arial" w:hAnsi="Arial" w:cs="Arial"/>
                <w:bCs/>
                <w:color w:val="7F7F7F" w:themeColor="text1" w:themeTint="80"/>
                <w:sz w:val="18"/>
              </w:rPr>
            </w:pPr>
            <w:r w:rsidRPr="00B85190">
              <w:rPr>
                <w:rFonts w:ascii="Arial" w:hAnsi="Arial" w:cs="Arial"/>
                <w:sz w:val="20"/>
              </w:rPr>
              <w:t xml:space="preserve">SC.HSP.6.2.G </w:t>
            </w:r>
            <w:r w:rsidR="002C579D" w:rsidRPr="00B85190">
              <w:rPr>
                <w:rFonts w:ascii="Arial" w:hAnsi="Arial" w:cs="Arial"/>
                <w:b/>
                <w:sz w:val="20"/>
              </w:rPr>
              <w:t xml:space="preserve">Construct and revise an explanation </w:t>
            </w:r>
            <w:r w:rsidR="002C579D" w:rsidRPr="00B85190">
              <w:rPr>
                <w:rFonts w:ascii="Arial" w:hAnsi="Arial" w:cs="Arial"/>
                <w:sz w:val="20"/>
              </w:rPr>
              <w:t xml:space="preserve">based on evidence for the role of the integumentary system in the </w:t>
            </w:r>
            <w:r w:rsidR="002C579D" w:rsidRPr="00B85190">
              <w:rPr>
                <w:rFonts w:ascii="Arial" w:hAnsi="Arial" w:cs="Arial"/>
                <w:sz w:val="20"/>
                <w:u w:val="single"/>
              </w:rPr>
              <w:t xml:space="preserve">cycling of matter and </w:t>
            </w:r>
            <w:r w:rsidR="002C579D" w:rsidRPr="00B85190">
              <w:rPr>
                <w:rFonts w:ascii="Arial" w:hAnsi="Arial" w:cs="Arial"/>
                <w:color w:val="000000" w:themeColor="text1"/>
                <w:sz w:val="20"/>
                <w:u w:val="single"/>
              </w:rPr>
              <w:t>flow of energy</w:t>
            </w:r>
            <w:r w:rsidR="002C579D" w:rsidRPr="00B85190">
              <w:rPr>
                <w:rFonts w:ascii="Arial" w:hAnsi="Arial" w:cs="Arial"/>
                <w:color w:val="000000" w:themeColor="text1"/>
                <w:sz w:val="20"/>
              </w:rPr>
              <w:t xml:space="preserve"> </w:t>
            </w:r>
            <w:r w:rsidR="002C579D" w:rsidRPr="00B85190">
              <w:rPr>
                <w:rFonts w:ascii="Arial" w:hAnsi="Arial" w:cs="Arial"/>
                <w:sz w:val="20"/>
              </w:rPr>
              <w:t xml:space="preserve">among body systems. </w:t>
            </w:r>
          </w:p>
        </w:tc>
      </w:tr>
    </w:tbl>
    <w:p w14:paraId="12662FE4" w14:textId="77777777" w:rsidR="00AD3F86" w:rsidRPr="00B85190" w:rsidRDefault="00AD3F86" w:rsidP="00AD3F86">
      <w:pPr>
        <w:rPr>
          <w:rFonts w:ascii="Arial" w:hAnsi="Arial" w:cs="Arial"/>
          <w:sz w:val="20"/>
        </w:rPr>
      </w:pPr>
    </w:p>
    <w:p w14:paraId="7547E9CF" w14:textId="74E2F048" w:rsidR="00AD3F86" w:rsidRPr="00B85190" w:rsidRDefault="00AD3F86" w:rsidP="00AD3F86">
      <w:pPr>
        <w:rPr>
          <w:rFonts w:ascii="Arial" w:hAnsi="Arial" w:cs="Arial"/>
          <w:sz w:val="20"/>
        </w:rPr>
      </w:pPr>
      <w:r w:rsidRPr="00B85190">
        <w:rPr>
          <w:rFonts w:ascii="Arial" w:hAnsi="Arial" w:cs="Arial"/>
          <w:sz w:val="20"/>
        </w:rPr>
        <w:t xml:space="preserve">SC.HSP.6.3 Gather, analyze, and communicate evidence of the relationship between the structures and physiological processes of the </w:t>
      </w:r>
      <w:r w:rsidRPr="00B85190">
        <w:rPr>
          <w:rFonts w:ascii="Arial" w:hAnsi="Arial" w:cs="Arial"/>
          <w:i/>
          <w:sz w:val="20"/>
        </w:rPr>
        <w:t>skeletal system</w:t>
      </w:r>
      <w:r w:rsidRPr="00B85190">
        <w:rPr>
          <w:rFonts w:ascii="Arial" w:hAnsi="Arial" w:cs="Arial"/>
          <w:sz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222"/>
        <w:gridCol w:w="846"/>
        <w:gridCol w:w="13398"/>
      </w:tblGrid>
      <w:tr w:rsidR="005D0417" w:rsidRPr="00B85190" w14:paraId="0024FA14" w14:textId="77777777" w:rsidTr="00664DDA">
        <w:tc>
          <w:tcPr>
            <w:tcW w:w="0" w:type="auto"/>
          </w:tcPr>
          <w:p w14:paraId="1A367C68" w14:textId="77777777" w:rsidR="005D0417" w:rsidRPr="00B85190" w:rsidRDefault="005D0417" w:rsidP="005D0417">
            <w:pPr>
              <w:textAlignment w:val="baseline"/>
              <w:rPr>
                <w:rFonts w:ascii="Arial" w:hAnsi="Arial" w:cs="Arial"/>
                <w:bCs/>
                <w:szCs w:val="18"/>
              </w:rPr>
            </w:pPr>
          </w:p>
        </w:tc>
        <w:tc>
          <w:tcPr>
            <w:tcW w:w="0" w:type="auto"/>
          </w:tcPr>
          <w:p w14:paraId="374F50D6" w14:textId="77777777" w:rsidR="005D0417" w:rsidRPr="00B85190" w:rsidRDefault="005D0417" w:rsidP="005D0417">
            <w:pPr>
              <w:textAlignment w:val="baseline"/>
              <w:rPr>
                <w:rFonts w:ascii="Arial" w:hAnsi="Arial" w:cs="Arial"/>
                <w:bCs/>
                <w:szCs w:val="18"/>
              </w:rPr>
            </w:pPr>
          </w:p>
        </w:tc>
        <w:tc>
          <w:tcPr>
            <w:tcW w:w="0" w:type="auto"/>
          </w:tcPr>
          <w:p w14:paraId="78DCFE47" w14:textId="1DAFE22F" w:rsidR="005D0417" w:rsidRPr="00B85190" w:rsidRDefault="005D0417" w:rsidP="005D0417">
            <w:pPr>
              <w:textAlignment w:val="baseline"/>
              <w:rPr>
                <w:rFonts w:ascii="Arial" w:hAnsi="Arial" w:cs="Arial"/>
                <w:noProof/>
              </w:rPr>
            </w:pPr>
            <w:r w:rsidRPr="00B85190">
              <w:rPr>
                <w:rFonts w:ascii="Arial" w:hAnsi="Arial" w:cs="Arial"/>
                <w:noProof/>
                <w:sz w:val="20"/>
              </w:rPr>
              <w:drawing>
                <wp:inline distT="0" distB="0" distL="0" distR="0" wp14:anchorId="7F84D8FF" wp14:editId="2685AA1F">
                  <wp:extent cx="393192" cy="393192"/>
                  <wp:effectExtent l="0" t="0" r="6985" b="6985"/>
                  <wp:docPr id="618" name="Picture 618" descr="C:\Users\sara.cooper.NDE\Desktop\Standards\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cooper.NDE\Desktop\Standards\Patterns.png"/>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5113D025" w14:textId="20BF5551" w:rsidR="005D0417" w:rsidRPr="00B85190" w:rsidRDefault="003A318F" w:rsidP="005D0417">
            <w:pPr>
              <w:textAlignment w:val="baseline"/>
              <w:rPr>
                <w:rFonts w:ascii="Arial" w:hAnsi="Arial" w:cs="Arial"/>
              </w:rPr>
            </w:pPr>
            <w:r w:rsidRPr="00B85190">
              <w:rPr>
                <w:rFonts w:ascii="Arial" w:hAnsi="Arial" w:cs="Arial"/>
                <w:bCs/>
                <w:sz w:val="20"/>
              </w:rPr>
              <w:t>SC.HSP.6.3</w:t>
            </w:r>
            <w:r w:rsidR="005D0417" w:rsidRPr="00B85190">
              <w:rPr>
                <w:rFonts w:ascii="Arial" w:hAnsi="Arial" w:cs="Arial"/>
                <w:bCs/>
                <w:sz w:val="20"/>
              </w:rPr>
              <w:t xml:space="preserve">.A </w:t>
            </w:r>
            <w:r w:rsidR="005D0417" w:rsidRPr="00B85190">
              <w:rPr>
                <w:rFonts w:ascii="Arial" w:hAnsi="Arial" w:cs="Arial"/>
                <w:b/>
                <w:bCs/>
                <w:sz w:val="20"/>
              </w:rPr>
              <w:t xml:space="preserve">Communicate scientific information </w:t>
            </w:r>
            <w:r w:rsidR="005D0417" w:rsidRPr="00B85190">
              <w:rPr>
                <w:rFonts w:ascii="Arial" w:hAnsi="Arial" w:cs="Arial"/>
                <w:sz w:val="20"/>
              </w:rPr>
              <w:t xml:space="preserve">that explains the </w:t>
            </w:r>
            <w:r w:rsidR="005D0417" w:rsidRPr="00B85190">
              <w:rPr>
                <w:rFonts w:ascii="Arial" w:hAnsi="Arial" w:cs="Arial"/>
                <w:sz w:val="20"/>
                <w:u w:val="single"/>
              </w:rPr>
              <w:t>patterns</w:t>
            </w:r>
            <w:r w:rsidR="005D0417" w:rsidRPr="00B85190">
              <w:rPr>
                <w:rFonts w:ascii="Arial" w:hAnsi="Arial" w:cs="Arial"/>
                <w:sz w:val="20"/>
              </w:rPr>
              <w:t xml:space="preserve"> of organization in the skeletal system. </w:t>
            </w:r>
            <w:r w:rsidR="005D0417" w:rsidRPr="00B85190">
              <w:rPr>
                <w:rFonts w:ascii="Arial" w:hAnsi="Arial" w:cs="Arial"/>
                <w:color w:val="7F7F7F" w:themeColor="text1" w:themeTint="80"/>
                <w:sz w:val="18"/>
              </w:rPr>
              <w:t xml:space="preserve">Information could be gathered from dissections, models, simulations, and scientific texts. </w:t>
            </w:r>
          </w:p>
        </w:tc>
      </w:tr>
      <w:tr w:rsidR="00A367AF" w:rsidRPr="00B85190" w14:paraId="31C5B77A" w14:textId="77777777" w:rsidTr="00664DDA">
        <w:tc>
          <w:tcPr>
            <w:tcW w:w="0" w:type="auto"/>
          </w:tcPr>
          <w:p w14:paraId="45679498" w14:textId="77777777" w:rsidR="00A367AF" w:rsidRPr="00B85190" w:rsidRDefault="00A367AF" w:rsidP="00A367AF">
            <w:pPr>
              <w:textAlignment w:val="baseline"/>
              <w:rPr>
                <w:rFonts w:ascii="Arial" w:hAnsi="Arial" w:cs="Arial"/>
                <w:bCs/>
                <w:szCs w:val="18"/>
              </w:rPr>
            </w:pPr>
          </w:p>
        </w:tc>
        <w:tc>
          <w:tcPr>
            <w:tcW w:w="0" w:type="auto"/>
          </w:tcPr>
          <w:p w14:paraId="31BC74CB" w14:textId="77777777" w:rsidR="00A367AF" w:rsidRPr="00B85190" w:rsidRDefault="00A367AF" w:rsidP="00A367AF">
            <w:pPr>
              <w:textAlignment w:val="baseline"/>
              <w:rPr>
                <w:rFonts w:ascii="Arial" w:hAnsi="Arial" w:cs="Arial"/>
                <w:bCs/>
                <w:szCs w:val="18"/>
              </w:rPr>
            </w:pPr>
          </w:p>
        </w:tc>
        <w:tc>
          <w:tcPr>
            <w:tcW w:w="0" w:type="auto"/>
          </w:tcPr>
          <w:p w14:paraId="25D966F7" w14:textId="47E41132" w:rsidR="00A367AF" w:rsidRPr="00B85190" w:rsidRDefault="00A367AF" w:rsidP="00A367AF">
            <w:pPr>
              <w:textAlignment w:val="baseline"/>
              <w:rPr>
                <w:rFonts w:ascii="Arial" w:hAnsi="Arial" w:cs="Arial"/>
                <w:noProof/>
              </w:rPr>
            </w:pPr>
            <w:r w:rsidRPr="00B85190">
              <w:rPr>
                <w:rFonts w:ascii="Arial" w:eastAsia="Arial" w:hAnsi="Arial" w:cs="Arial"/>
                <w:b/>
                <w:noProof/>
                <w:sz w:val="20"/>
              </w:rPr>
              <w:drawing>
                <wp:inline distT="0" distB="0" distL="0" distR="0" wp14:anchorId="13749783" wp14:editId="7AE54917">
                  <wp:extent cx="393192" cy="393192"/>
                  <wp:effectExtent l="0" t="0" r="6985" b="6985"/>
                  <wp:docPr id="232" name="Picture 232" descr="C:\Users\sara.cooper.NDE\Desktop\Standards\Structure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sara.cooper.NDE\Desktop\Standards\StructureFunction.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204FD5B1" w14:textId="466C33DF" w:rsidR="00A367AF" w:rsidRPr="00B85190" w:rsidRDefault="00A367AF" w:rsidP="00A367AF">
            <w:pPr>
              <w:textAlignment w:val="baseline"/>
              <w:rPr>
                <w:rFonts w:ascii="Arial" w:hAnsi="Arial" w:cs="Arial"/>
                <w:color w:val="7F7F7F" w:themeColor="text1" w:themeTint="80"/>
                <w:sz w:val="18"/>
              </w:rPr>
            </w:pPr>
            <w:r w:rsidRPr="00B85190">
              <w:rPr>
                <w:rFonts w:ascii="Arial" w:hAnsi="Arial" w:cs="Arial"/>
                <w:bCs/>
                <w:sz w:val="20"/>
              </w:rPr>
              <w:t xml:space="preserve">SC.HSP.6.3.B </w:t>
            </w:r>
            <w:r w:rsidRPr="00B85190">
              <w:rPr>
                <w:rFonts w:ascii="Arial" w:hAnsi="Arial" w:cs="Arial"/>
                <w:b/>
                <w:sz w:val="20"/>
              </w:rPr>
              <w:t>Develop and use a model</w:t>
            </w:r>
            <w:r w:rsidRPr="00B85190">
              <w:rPr>
                <w:rFonts w:ascii="Arial" w:hAnsi="Arial" w:cs="Arial"/>
                <w:sz w:val="20"/>
              </w:rPr>
              <w:t xml:space="preserve"> to identify and describe the relationship between the </w:t>
            </w:r>
            <w:r w:rsidRPr="00B85190">
              <w:rPr>
                <w:rFonts w:ascii="Arial" w:hAnsi="Arial" w:cs="Arial"/>
                <w:sz w:val="20"/>
                <w:u w:val="single"/>
              </w:rPr>
              <w:t>structures and physiological processes</w:t>
            </w:r>
            <w:r w:rsidRPr="00B85190">
              <w:rPr>
                <w:rFonts w:ascii="Arial" w:hAnsi="Arial" w:cs="Arial"/>
                <w:sz w:val="20"/>
              </w:rPr>
              <w:t xml:space="preserve"> of the skeletal system.</w:t>
            </w:r>
          </w:p>
        </w:tc>
      </w:tr>
      <w:tr w:rsidR="00A367AF" w:rsidRPr="00B85190" w14:paraId="2207CECF" w14:textId="77777777" w:rsidTr="00664DDA">
        <w:tc>
          <w:tcPr>
            <w:tcW w:w="0" w:type="auto"/>
          </w:tcPr>
          <w:p w14:paraId="7B787C78" w14:textId="77777777" w:rsidR="00A367AF" w:rsidRPr="00B85190" w:rsidRDefault="00A367AF" w:rsidP="00A367AF">
            <w:pPr>
              <w:textAlignment w:val="baseline"/>
              <w:rPr>
                <w:rFonts w:ascii="Arial" w:hAnsi="Arial" w:cs="Arial"/>
                <w:bCs/>
                <w:szCs w:val="18"/>
              </w:rPr>
            </w:pPr>
          </w:p>
        </w:tc>
        <w:tc>
          <w:tcPr>
            <w:tcW w:w="0" w:type="auto"/>
          </w:tcPr>
          <w:p w14:paraId="584BEEB2" w14:textId="77777777" w:rsidR="00A367AF" w:rsidRPr="00B85190" w:rsidRDefault="00A367AF" w:rsidP="00A367AF">
            <w:pPr>
              <w:textAlignment w:val="baseline"/>
              <w:rPr>
                <w:rFonts w:ascii="Arial" w:hAnsi="Arial" w:cs="Arial"/>
                <w:bCs/>
                <w:szCs w:val="18"/>
              </w:rPr>
            </w:pPr>
          </w:p>
        </w:tc>
        <w:tc>
          <w:tcPr>
            <w:tcW w:w="0" w:type="auto"/>
          </w:tcPr>
          <w:p w14:paraId="7410FA1A" w14:textId="35979B43" w:rsidR="00A367AF" w:rsidRPr="00B85190" w:rsidRDefault="00A367AF" w:rsidP="00A367AF">
            <w:pPr>
              <w:textAlignment w:val="baseline"/>
              <w:rPr>
                <w:rFonts w:ascii="Arial" w:hAnsi="Arial" w:cs="Arial"/>
                <w:noProof/>
              </w:rPr>
            </w:pPr>
            <w:r w:rsidRPr="00B85190">
              <w:rPr>
                <w:rFonts w:ascii="Arial" w:eastAsia="Arial" w:hAnsi="Arial" w:cs="Arial"/>
                <w:noProof/>
                <w:sz w:val="20"/>
              </w:rPr>
              <w:drawing>
                <wp:inline distT="0" distB="0" distL="0" distR="0" wp14:anchorId="142C307C" wp14:editId="7E4CC209">
                  <wp:extent cx="393192" cy="393192"/>
                  <wp:effectExtent l="0" t="0" r="6985" b="6985"/>
                  <wp:docPr id="236" name="Picture 236" descr="C:\Users\sara.cooper.NDE\Desktop\Standards\Stability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ara.cooper.NDE\Desktop\Standards\StabilityChange.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4A57B6AC" w14:textId="4C7E8AE8" w:rsidR="00A367AF" w:rsidRPr="00B85190" w:rsidRDefault="00A367AF" w:rsidP="00A367AF">
            <w:pPr>
              <w:textAlignment w:val="baseline"/>
              <w:rPr>
                <w:rFonts w:ascii="Arial" w:hAnsi="Arial" w:cs="Arial"/>
              </w:rPr>
            </w:pPr>
            <w:r w:rsidRPr="00B85190">
              <w:rPr>
                <w:rFonts w:ascii="Arial" w:hAnsi="Arial" w:cs="Arial"/>
                <w:bCs/>
                <w:sz w:val="20"/>
              </w:rPr>
              <w:t xml:space="preserve">SC.HSP.6.3.C </w:t>
            </w:r>
            <w:r w:rsidRPr="00B85190">
              <w:rPr>
                <w:rFonts w:ascii="Arial" w:hAnsi="Arial" w:cs="Arial"/>
                <w:b/>
                <w:sz w:val="20"/>
              </w:rPr>
              <w:t>Plan and conduct an investigation</w:t>
            </w:r>
            <w:r w:rsidRPr="00B85190">
              <w:rPr>
                <w:rFonts w:ascii="Arial" w:hAnsi="Arial" w:cs="Arial"/>
                <w:sz w:val="20"/>
              </w:rPr>
              <w:t xml:space="preserve"> to gather evidence that feedback mechanisms in the skeletal system help maintain </w:t>
            </w:r>
            <w:r w:rsidRPr="00B85190">
              <w:rPr>
                <w:rFonts w:ascii="Arial" w:hAnsi="Arial" w:cs="Arial"/>
                <w:sz w:val="20"/>
                <w:u w:val="single"/>
              </w:rPr>
              <w:t>homeostasis</w:t>
            </w:r>
            <w:r w:rsidRPr="00B85190">
              <w:rPr>
                <w:rFonts w:ascii="Arial" w:hAnsi="Arial" w:cs="Arial"/>
                <w:sz w:val="20"/>
              </w:rPr>
              <w:t>.</w:t>
            </w:r>
          </w:p>
        </w:tc>
      </w:tr>
      <w:tr w:rsidR="00A367AF" w:rsidRPr="00B85190" w14:paraId="55D61FFA" w14:textId="77777777" w:rsidTr="00664DDA">
        <w:tc>
          <w:tcPr>
            <w:tcW w:w="0" w:type="auto"/>
          </w:tcPr>
          <w:p w14:paraId="62E19BF0" w14:textId="7D2A5492" w:rsidR="00A367AF" w:rsidRPr="00B85190" w:rsidRDefault="00A367AF" w:rsidP="00A367AF">
            <w:pPr>
              <w:textAlignment w:val="baseline"/>
              <w:rPr>
                <w:rFonts w:ascii="Arial" w:hAnsi="Arial" w:cs="Arial"/>
                <w:bCs/>
                <w:szCs w:val="18"/>
              </w:rPr>
            </w:pPr>
          </w:p>
        </w:tc>
        <w:tc>
          <w:tcPr>
            <w:tcW w:w="0" w:type="auto"/>
          </w:tcPr>
          <w:p w14:paraId="04283C34" w14:textId="77777777" w:rsidR="00A367AF" w:rsidRPr="00B85190" w:rsidRDefault="00A367AF" w:rsidP="00A367AF">
            <w:pPr>
              <w:textAlignment w:val="baseline"/>
              <w:rPr>
                <w:rFonts w:ascii="Arial" w:hAnsi="Arial" w:cs="Arial"/>
                <w:bCs/>
                <w:szCs w:val="18"/>
              </w:rPr>
            </w:pPr>
          </w:p>
        </w:tc>
        <w:tc>
          <w:tcPr>
            <w:tcW w:w="0" w:type="auto"/>
          </w:tcPr>
          <w:p w14:paraId="169A4D97" w14:textId="7946EA67" w:rsidR="00A367AF" w:rsidRPr="00B85190" w:rsidRDefault="00A367AF" w:rsidP="00A367AF">
            <w:pPr>
              <w:textAlignment w:val="baseline"/>
              <w:rPr>
                <w:rFonts w:ascii="Arial" w:hAnsi="Arial" w:cs="Arial"/>
                <w:noProof/>
              </w:rPr>
            </w:pPr>
            <w:r w:rsidRPr="00B85190">
              <w:rPr>
                <w:rFonts w:ascii="Arial" w:hAnsi="Arial" w:cs="Arial"/>
                <w:noProof/>
                <w:sz w:val="20"/>
              </w:rPr>
              <w:drawing>
                <wp:inline distT="0" distB="0" distL="0" distR="0" wp14:anchorId="309B7B83" wp14:editId="57DE2170">
                  <wp:extent cx="393192" cy="393192"/>
                  <wp:effectExtent l="0" t="0" r="6985" b="6985"/>
                  <wp:docPr id="592" name="Picture 592"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389F6443" w14:textId="302C22E2" w:rsidR="00A367AF" w:rsidRPr="00B85190" w:rsidRDefault="00A367AF" w:rsidP="00A367AF">
            <w:pPr>
              <w:textAlignment w:val="baseline"/>
              <w:rPr>
                <w:rFonts w:ascii="Arial" w:hAnsi="Arial" w:cs="Arial"/>
              </w:rPr>
            </w:pPr>
            <w:r w:rsidRPr="00B85190">
              <w:rPr>
                <w:rFonts w:ascii="Arial" w:hAnsi="Arial" w:cs="Arial"/>
                <w:sz w:val="20"/>
              </w:rPr>
              <w:t xml:space="preserve">SC.HSP.6.3.D </w:t>
            </w:r>
            <w:r w:rsidRPr="00B85190">
              <w:rPr>
                <w:rFonts w:ascii="Arial" w:hAnsi="Arial" w:cs="Arial"/>
                <w:b/>
                <w:sz w:val="20"/>
              </w:rPr>
              <w:t xml:space="preserve">Develop and </w:t>
            </w:r>
            <w:r w:rsidRPr="00B85190">
              <w:rPr>
                <w:rFonts w:ascii="Arial" w:hAnsi="Arial" w:cs="Arial"/>
                <w:b/>
                <w:bCs/>
                <w:sz w:val="20"/>
              </w:rPr>
              <w:t>use a model</w:t>
            </w:r>
            <w:r w:rsidRPr="00B85190">
              <w:rPr>
                <w:rFonts w:ascii="Arial" w:hAnsi="Arial" w:cs="Arial"/>
                <w:sz w:val="20"/>
              </w:rPr>
              <w:t xml:space="preserve"> to explain the order of </w:t>
            </w:r>
            <w:r w:rsidRPr="00B85190">
              <w:rPr>
                <w:rFonts w:ascii="Arial" w:hAnsi="Arial" w:cs="Arial"/>
                <w:sz w:val="20"/>
                <w:u w:val="single"/>
              </w:rPr>
              <w:t>events necessary</w:t>
            </w:r>
            <w:r w:rsidRPr="00B85190">
              <w:rPr>
                <w:rFonts w:ascii="Arial" w:hAnsi="Arial" w:cs="Arial"/>
                <w:sz w:val="20"/>
              </w:rPr>
              <w:t xml:space="preserve"> for bone formation.</w:t>
            </w:r>
          </w:p>
        </w:tc>
      </w:tr>
      <w:tr w:rsidR="00A367AF" w:rsidRPr="00B85190" w14:paraId="2A2D54D0" w14:textId="77777777" w:rsidTr="00664DDA">
        <w:tc>
          <w:tcPr>
            <w:tcW w:w="0" w:type="auto"/>
          </w:tcPr>
          <w:p w14:paraId="12959828" w14:textId="5BFB5248" w:rsidR="00A367AF" w:rsidRPr="00B85190" w:rsidRDefault="00A367AF" w:rsidP="00A367AF">
            <w:pPr>
              <w:textAlignment w:val="baseline"/>
              <w:rPr>
                <w:rFonts w:ascii="Arial" w:hAnsi="Arial" w:cs="Arial"/>
                <w:bCs/>
                <w:szCs w:val="18"/>
              </w:rPr>
            </w:pPr>
          </w:p>
        </w:tc>
        <w:tc>
          <w:tcPr>
            <w:tcW w:w="0" w:type="auto"/>
            <w:shd w:val="clear" w:color="auto" w:fill="auto"/>
          </w:tcPr>
          <w:p w14:paraId="0FFB044F" w14:textId="77777777" w:rsidR="00A367AF" w:rsidRPr="00B85190" w:rsidRDefault="00A367AF" w:rsidP="00A367AF">
            <w:pPr>
              <w:textAlignment w:val="baseline"/>
              <w:rPr>
                <w:rFonts w:ascii="Arial" w:hAnsi="Arial" w:cs="Arial"/>
                <w:bCs/>
                <w:szCs w:val="18"/>
              </w:rPr>
            </w:pPr>
          </w:p>
        </w:tc>
        <w:tc>
          <w:tcPr>
            <w:tcW w:w="0" w:type="auto"/>
            <w:shd w:val="clear" w:color="auto" w:fill="auto"/>
          </w:tcPr>
          <w:p w14:paraId="2BE11302" w14:textId="0E3C8413" w:rsidR="00A367AF" w:rsidRPr="00B85190" w:rsidRDefault="00A367AF" w:rsidP="00A367AF">
            <w:pPr>
              <w:textAlignment w:val="baseline"/>
              <w:rPr>
                <w:rFonts w:ascii="Arial" w:hAnsi="Arial" w:cs="Arial"/>
                <w:noProof/>
              </w:rPr>
            </w:pPr>
            <w:r w:rsidRPr="00B85190">
              <w:rPr>
                <w:rFonts w:ascii="Arial" w:hAnsi="Arial" w:cs="Arial"/>
                <w:noProof/>
                <w:sz w:val="20"/>
              </w:rPr>
              <w:drawing>
                <wp:inline distT="0" distB="0" distL="0" distR="0" wp14:anchorId="42A37D3B" wp14:editId="15082058">
                  <wp:extent cx="393192" cy="393192"/>
                  <wp:effectExtent l="0" t="0" r="6985" b="6985"/>
                  <wp:docPr id="362" name="Picture 362"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shd w:val="clear" w:color="auto" w:fill="auto"/>
          </w:tcPr>
          <w:p w14:paraId="74A2F210" w14:textId="7125DF4C" w:rsidR="00A367AF" w:rsidRPr="00B85190" w:rsidRDefault="00A367AF" w:rsidP="009E6E6F">
            <w:pPr>
              <w:textAlignment w:val="baseline"/>
              <w:rPr>
                <w:rFonts w:ascii="Arial" w:hAnsi="Arial" w:cs="Arial"/>
                <w:color w:val="7F7F7F" w:themeColor="text1" w:themeTint="80"/>
                <w:sz w:val="18"/>
              </w:rPr>
            </w:pPr>
            <w:r w:rsidRPr="00B85190">
              <w:rPr>
                <w:rFonts w:ascii="Arial" w:hAnsi="Arial" w:cs="Arial"/>
                <w:bCs/>
                <w:sz w:val="20"/>
              </w:rPr>
              <w:t xml:space="preserve">SC.HSP.6.3.E </w:t>
            </w:r>
            <w:r w:rsidRPr="00B85190">
              <w:rPr>
                <w:rFonts w:ascii="Arial" w:hAnsi="Arial" w:cs="Arial"/>
                <w:b/>
                <w:bCs/>
                <w:sz w:val="20"/>
              </w:rPr>
              <w:t>C</w:t>
            </w:r>
            <w:r w:rsidR="009E6E6F" w:rsidRPr="00B85190">
              <w:rPr>
                <w:rFonts w:ascii="Arial" w:hAnsi="Arial" w:cs="Arial"/>
                <w:b/>
                <w:bCs/>
                <w:sz w:val="20"/>
              </w:rPr>
              <w:t xml:space="preserve">onstruct and present arguments </w:t>
            </w:r>
            <w:r w:rsidR="009E6E6F" w:rsidRPr="00B85190">
              <w:rPr>
                <w:rFonts w:ascii="Arial" w:hAnsi="Arial" w:cs="Arial"/>
                <w:bCs/>
                <w:sz w:val="20"/>
              </w:rPr>
              <w:t xml:space="preserve">using evidence to support claims about the </w:t>
            </w:r>
            <w:r w:rsidR="009E6E6F" w:rsidRPr="00B85190">
              <w:rPr>
                <w:rFonts w:ascii="Arial" w:hAnsi="Arial" w:cs="Arial"/>
                <w:bCs/>
                <w:sz w:val="20"/>
                <w:u w:val="single"/>
              </w:rPr>
              <w:t>causes</w:t>
            </w:r>
            <w:r w:rsidR="009E6E6F" w:rsidRPr="00B85190">
              <w:rPr>
                <w:rFonts w:ascii="Arial" w:hAnsi="Arial" w:cs="Arial"/>
                <w:bCs/>
                <w:sz w:val="20"/>
              </w:rPr>
              <w:t xml:space="preserve"> of </w:t>
            </w:r>
            <w:r w:rsidRPr="00B85190">
              <w:rPr>
                <w:rFonts w:ascii="Arial" w:hAnsi="Arial" w:cs="Arial"/>
                <w:bCs/>
                <w:sz w:val="20"/>
              </w:rPr>
              <w:t>dysfunction</w:t>
            </w:r>
            <w:r w:rsidR="009E6E6F" w:rsidRPr="00B85190">
              <w:rPr>
                <w:rFonts w:ascii="Arial" w:hAnsi="Arial" w:cs="Arial"/>
                <w:bCs/>
                <w:sz w:val="20"/>
              </w:rPr>
              <w:t xml:space="preserve"> in the skeletal system</w:t>
            </w:r>
            <w:r w:rsidRPr="00B85190">
              <w:rPr>
                <w:rFonts w:ascii="Arial" w:hAnsi="Arial" w:cs="Arial"/>
                <w:sz w:val="20"/>
              </w:rPr>
              <w:t>.</w:t>
            </w:r>
            <w:r w:rsidR="009E6E6F" w:rsidRPr="00B85190">
              <w:rPr>
                <w:rFonts w:ascii="Arial" w:hAnsi="Arial" w:cs="Arial"/>
                <w:sz w:val="20"/>
              </w:rPr>
              <w:t xml:space="preserve"> </w:t>
            </w:r>
            <w:r w:rsidR="009E6E6F" w:rsidRPr="00B85190">
              <w:rPr>
                <w:rFonts w:ascii="Arial" w:hAnsi="Arial" w:cs="Arial"/>
                <w:color w:val="7F7F7F" w:themeColor="text1" w:themeTint="80"/>
                <w:sz w:val="18"/>
              </w:rPr>
              <w:t xml:space="preserve">Evidence could include data obtained from case studies. </w:t>
            </w:r>
          </w:p>
        </w:tc>
      </w:tr>
      <w:tr w:rsidR="00A367AF" w:rsidRPr="00B85190" w14:paraId="36FB8A17" w14:textId="77777777" w:rsidTr="00664DDA">
        <w:tc>
          <w:tcPr>
            <w:tcW w:w="0" w:type="auto"/>
          </w:tcPr>
          <w:p w14:paraId="281B72ED" w14:textId="53908E10" w:rsidR="00A367AF" w:rsidRPr="00B85190" w:rsidRDefault="00A367AF" w:rsidP="00A367AF">
            <w:pPr>
              <w:textAlignment w:val="baseline"/>
              <w:rPr>
                <w:rFonts w:ascii="Arial" w:hAnsi="Arial" w:cs="Arial"/>
                <w:bCs/>
                <w:szCs w:val="18"/>
              </w:rPr>
            </w:pPr>
          </w:p>
        </w:tc>
        <w:tc>
          <w:tcPr>
            <w:tcW w:w="0" w:type="auto"/>
          </w:tcPr>
          <w:p w14:paraId="4014ACE3" w14:textId="77777777" w:rsidR="00A367AF" w:rsidRPr="00B85190" w:rsidRDefault="00A367AF" w:rsidP="00A367AF">
            <w:pPr>
              <w:textAlignment w:val="baseline"/>
              <w:rPr>
                <w:rFonts w:ascii="Arial" w:hAnsi="Arial" w:cs="Arial"/>
                <w:bCs/>
                <w:szCs w:val="18"/>
              </w:rPr>
            </w:pPr>
          </w:p>
        </w:tc>
        <w:tc>
          <w:tcPr>
            <w:tcW w:w="0" w:type="auto"/>
          </w:tcPr>
          <w:p w14:paraId="7439628B" w14:textId="31185CFB" w:rsidR="00A367AF" w:rsidRPr="00B85190" w:rsidRDefault="00A367AF" w:rsidP="00A367AF">
            <w:pPr>
              <w:textAlignment w:val="baseline"/>
              <w:rPr>
                <w:rFonts w:ascii="Arial" w:hAnsi="Arial" w:cs="Arial"/>
                <w:noProof/>
              </w:rPr>
            </w:pPr>
            <w:r w:rsidRPr="00B85190">
              <w:rPr>
                <w:rFonts w:ascii="Arial" w:hAnsi="Arial" w:cs="Arial"/>
                <w:noProof/>
                <w:sz w:val="20"/>
              </w:rPr>
              <w:drawing>
                <wp:inline distT="0" distB="0" distL="0" distR="0" wp14:anchorId="0EB3CF8B" wp14:editId="232DD07A">
                  <wp:extent cx="393065" cy="393065"/>
                  <wp:effectExtent l="0" t="0" r="6985" b="6985"/>
                  <wp:docPr id="364" name="Picture 364" descr="C:\Users\sara.cooper.NDE\Desktop\Standards\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sara.cooper.NDE\Desktop\Standards\Systems.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inline>
              </w:drawing>
            </w:r>
          </w:p>
        </w:tc>
        <w:tc>
          <w:tcPr>
            <w:tcW w:w="0" w:type="auto"/>
          </w:tcPr>
          <w:p w14:paraId="588665C8" w14:textId="14163DA9" w:rsidR="00A367AF" w:rsidRPr="00B85190" w:rsidRDefault="00A367AF" w:rsidP="00A367AF">
            <w:pPr>
              <w:textAlignment w:val="baseline"/>
              <w:rPr>
                <w:rFonts w:ascii="Arial" w:hAnsi="Arial" w:cs="Arial"/>
                <w:sz w:val="20"/>
              </w:rPr>
            </w:pPr>
            <w:r w:rsidRPr="00B85190">
              <w:rPr>
                <w:rFonts w:ascii="Arial" w:hAnsi="Arial" w:cs="Arial"/>
                <w:bCs/>
                <w:sz w:val="20"/>
              </w:rPr>
              <w:t xml:space="preserve">SC.HSP.6.3.F </w:t>
            </w:r>
            <w:r w:rsidRPr="00B85190">
              <w:rPr>
                <w:rFonts w:ascii="Arial" w:hAnsi="Arial" w:cs="Arial"/>
                <w:b/>
                <w:bCs/>
                <w:sz w:val="20"/>
              </w:rPr>
              <w:t xml:space="preserve">Develop and use a model </w:t>
            </w:r>
            <w:r w:rsidRPr="00B85190">
              <w:rPr>
                <w:rFonts w:ascii="Arial" w:hAnsi="Arial" w:cs="Arial"/>
                <w:bCs/>
                <w:sz w:val="20"/>
              </w:rPr>
              <w:t xml:space="preserve">to explain the relationship between the skeletal system and other </w:t>
            </w:r>
            <w:r w:rsidRPr="00B85190">
              <w:rPr>
                <w:rFonts w:ascii="Arial" w:hAnsi="Arial" w:cs="Arial"/>
                <w:bCs/>
                <w:sz w:val="20"/>
                <w:u w:val="single"/>
              </w:rPr>
              <w:t>body systems.</w:t>
            </w:r>
            <w:r w:rsidRPr="00B85190">
              <w:rPr>
                <w:rFonts w:ascii="Arial" w:hAnsi="Arial" w:cs="Arial"/>
                <w:bCs/>
                <w:sz w:val="20"/>
              </w:rPr>
              <w:t xml:space="preserve"> </w:t>
            </w:r>
            <w:r w:rsidRPr="00B85190">
              <w:rPr>
                <w:rFonts w:ascii="Arial" w:hAnsi="Arial" w:cs="Arial"/>
                <w:bCs/>
                <w:color w:val="7F7F7F" w:themeColor="text1" w:themeTint="80"/>
                <w:sz w:val="18"/>
              </w:rPr>
              <w:t xml:space="preserve">Include the endocrine system. </w:t>
            </w:r>
          </w:p>
        </w:tc>
      </w:tr>
    </w:tbl>
    <w:p w14:paraId="10F7A20E" w14:textId="77777777" w:rsidR="00971520" w:rsidRPr="00B85190" w:rsidRDefault="00971520" w:rsidP="00AD3F86">
      <w:pPr>
        <w:rPr>
          <w:rFonts w:ascii="Arial" w:hAnsi="Arial" w:cs="Arial"/>
          <w:sz w:val="20"/>
        </w:rPr>
      </w:pPr>
    </w:p>
    <w:p w14:paraId="038423A5" w14:textId="77777777" w:rsidR="00ED5F34" w:rsidRDefault="00ED5F34" w:rsidP="00AD3F86">
      <w:pPr>
        <w:rPr>
          <w:rFonts w:ascii="Arial" w:hAnsi="Arial" w:cs="Arial"/>
          <w:sz w:val="20"/>
        </w:rPr>
      </w:pPr>
    </w:p>
    <w:p w14:paraId="3058F4F8" w14:textId="4128F424" w:rsidR="00AD3F86" w:rsidRPr="00B85190" w:rsidRDefault="00AD3F86" w:rsidP="00AD3F86">
      <w:pPr>
        <w:rPr>
          <w:rFonts w:ascii="Arial" w:hAnsi="Arial" w:cs="Arial"/>
          <w:sz w:val="20"/>
        </w:rPr>
      </w:pPr>
      <w:r w:rsidRPr="00B85190">
        <w:rPr>
          <w:rFonts w:ascii="Arial" w:hAnsi="Arial" w:cs="Arial"/>
          <w:sz w:val="20"/>
        </w:rPr>
        <w:t xml:space="preserve">SC.HSP.6.4 Gather, analyze, and communicate evidence of the relationship between the structures and physiological processes of the </w:t>
      </w:r>
      <w:r w:rsidRPr="00B85190">
        <w:rPr>
          <w:rFonts w:ascii="Arial" w:hAnsi="Arial" w:cs="Arial"/>
          <w:i/>
          <w:sz w:val="20"/>
        </w:rPr>
        <w:t>muscular system</w:t>
      </w:r>
      <w:r w:rsidRPr="00B85190">
        <w:rPr>
          <w:rFonts w:ascii="Arial" w:hAnsi="Arial" w:cs="Arial"/>
          <w:sz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222"/>
        <w:gridCol w:w="846"/>
        <w:gridCol w:w="13398"/>
      </w:tblGrid>
      <w:tr w:rsidR="005D0417" w:rsidRPr="00B85190" w14:paraId="6DD8F25E" w14:textId="77777777" w:rsidTr="00664DDA">
        <w:tc>
          <w:tcPr>
            <w:tcW w:w="0" w:type="auto"/>
          </w:tcPr>
          <w:p w14:paraId="732021EA" w14:textId="77777777" w:rsidR="005D0417" w:rsidRPr="00B85190" w:rsidRDefault="005D0417" w:rsidP="005D0417">
            <w:pPr>
              <w:textAlignment w:val="baseline"/>
              <w:rPr>
                <w:rFonts w:ascii="Arial" w:hAnsi="Arial" w:cs="Arial"/>
                <w:bCs/>
                <w:szCs w:val="18"/>
              </w:rPr>
            </w:pPr>
          </w:p>
        </w:tc>
        <w:tc>
          <w:tcPr>
            <w:tcW w:w="0" w:type="auto"/>
          </w:tcPr>
          <w:p w14:paraId="32C1FEA0" w14:textId="77777777" w:rsidR="005D0417" w:rsidRPr="00B85190" w:rsidRDefault="005D0417" w:rsidP="005D0417">
            <w:pPr>
              <w:textAlignment w:val="baseline"/>
              <w:rPr>
                <w:rFonts w:ascii="Arial" w:hAnsi="Arial" w:cs="Arial"/>
                <w:bCs/>
                <w:szCs w:val="18"/>
              </w:rPr>
            </w:pPr>
          </w:p>
        </w:tc>
        <w:tc>
          <w:tcPr>
            <w:tcW w:w="0" w:type="auto"/>
          </w:tcPr>
          <w:p w14:paraId="57521A43" w14:textId="1073FB2E" w:rsidR="005D0417" w:rsidRPr="00B85190" w:rsidRDefault="005D0417" w:rsidP="005D0417">
            <w:pPr>
              <w:textAlignment w:val="baseline"/>
              <w:rPr>
                <w:rFonts w:ascii="Arial" w:eastAsia="Arial" w:hAnsi="Arial" w:cs="Arial"/>
                <w:noProof/>
              </w:rPr>
            </w:pPr>
            <w:r w:rsidRPr="00B85190">
              <w:rPr>
                <w:rFonts w:ascii="Arial" w:hAnsi="Arial" w:cs="Arial"/>
                <w:noProof/>
                <w:sz w:val="20"/>
              </w:rPr>
              <w:drawing>
                <wp:inline distT="0" distB="0" distL="0" distR="0" wp14:anchorId="4C77CB9B" wp14:editId="2ACAE67B">
                  <wp:extent cx="393192" cy="393192"/>
                  <wp:effectExtent l="0" t="0" r="6985" b="6985"/>
                  <wp:docPr id="619" name="Picture 619" descr="C:\Users\sara.cooper.NDE\Desktop\Standards\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cooper.NDE\Desktop\Standards\Patterns.png"/>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03C669E4" w14:textId="70ED1B35" w:rsidR="005D0417" w:rsidRPr="00B85190" w:rsidRDefault="005D0417" w:rsidP="003A318F">
            <w:pPr>
              <w:textAlignment w:val="baseline"/>
              <w:rPr>
                <w:rFonts w:ascii="Arial" w:hAnsi="Arial" w:cs="Arial"/>
              </w:rPr>
            </w:pPr>
            <w:r w:rsidRPr="00B85190">
              <w:rPr>
                <w:rFonts w:ascii="Arial" w:hAnsi="Arial" w:cs="Arial"/>
                <w:bCs/>
                <w:sz w:val="20"/>
              </w:rPr>
              <w:t>SC.HSP.6.</w:t>
            </w:r>
            <w:r w:rsidR="003A318F" w:rsidRPr="00B85190">
              <w:rPr>
                <w:rFonts w:ascii="Arial" w:hAnsi="Arial" w:cs="Arial"/>
                <w:bCs/>
                <w:sz w:val="20"/>
              </w:rPr>
              <w:t>4</w:t>
            </w:r>
            <w:r w:rsidRPr="00B85190">
              <w:rPr>
                <w:rFonts w:ascii="Arial" w:hAnsi="Arial" w:cs="Arial"/>
                <w:bCs/>
                <w:sz w:val="20"/>
              </w:rPr>
              <w:t xml:space="preserve">.A </w:t>
            </w:r>
            <w:r w:rsidRPr="00B85190">
              <w:rPr>
                <w:rFonts w:ascii="Arial" w:hAnsi="Arial" w:cs="Arial"/>
                <w:b/>
                <w:bCs/>
                <w:sz w:val="20"/>
              </w:rPr>
              <w:t xml:space="preserve">Communicate scientific information </w:t>
            </w:r>
            <w:r w:rsidRPr="00B85190">
              <w:rPr>
                <w:rFonts w:ascii="Arial" w:hAnsi="Arial" w:cs="Arial"/>
                <w:sz w:val="20"/>
              </w:rPr>
              <w:t xml:space="preserve">that explains the </w:t>
            </w:r>
            <w:r w:rsidRPr="00B85190">
              <w:rPr>
                <w:rFonts w:ascii="Arial" w:hAnsi="Arial" w:cs="Arial"/>
                <w:sz w:val="20"/>
                <w:u w:val="single"/>
              </w:rPr>
              <w:t>patterns</w:t>
            </w:r>
            <w:r w:rsidRPr="00B85190">
              <w:rPr>
                <w:rFonts w:ascii="Arial" w:hAnsi="Arial" w:cs="Arial"/>
                <w:sz w:val="20"/>
              </w:rPr>
              <w:t xml:space="preserve"> of organization in the muscular system. </w:t>
            </w:r>
            <w:r w:rsidRPr="00B85190">
              <w:rPr>
                <w:rFonts w:ascii="Arial" w:hAnsi="Arial" w:cs="Arial"/>
                <w:color w:val="7F7F7F" w:themeColor="text1" w:themeTint="80"/>
                <w:sz w:val="18"/>
              </w:rPr>
              <w:t xml:space="preserve">Information could be gathered from dissections, models, simulations, and scientific texts. </w:t>
            </w:r>
          </w:p>
        </w:tc>
      </w:tr>
      <w:tr w:rsidR="00A367AF" w:rsidRPr="00B85190" w14:paraId="639AFDBA" w14:textId="77777777" w:rsidTr="00664DDA">
        <w:tc>
          <w:tcPr>
            <w:tcW w:w="0" w:type="auto"/>
          </w:tcPr>
          <w:p w14:paraId="4EE8043D" w14:textId="77777777" w:rsidR="00A367AF" w:rsidRPr="00B85190" w:rsidRDefault="00A367AF" w:rsidP="00A367AF">
            <w:pPr>
              <w:textAlignment w:val="baseline"/>
              <w:rPr>
                <w:rFonts w:ascii="Arial" w:hAnsi="Arial" w:cs="Arial"/>
                <w:bCs/>
                <w:szCs w:val="18"/>
              </w:rPr>
            </w:pPr>
          </w:p>
        </w:tc>
        <w:tc>
          <w:tcPr>
            <w:tcW w:w="0" w:type="auto"/>
          </w:tcPr>
          <w:p w14:paraId="35F787D7" w14:textId="77777777" w:rsidR="00A367AF" w:rsidRPr="00B85190" w:rsidRDefault="00A367AF" w:rsidP="00A367AF">
            <w:pPr>
              <w:textAlignment w:val="baseline"/>
              <w:rPr>
                <w:rFonts w:ascii="Arial" w:hAnsi="Arial" w:cs="Arial"/>
                <w:bCs/>
                <w:szCs w:val="18"/>
              </w:rPr>
            </w:pPr>
          </w:p>
        </w:tc>
        <w:tc>
          <w:tcPr>
            <w:tcW w:w="0" w:type="auto"/>
          </w:tcPr>
          <w:p w14:paraId="74232602" w14:textId="02729371" w:rsidR="00A367AF" w:rsidRPr="00B85190" w:rsidRDefault="00A367AF" w:rsidP="00A367AF">
            <w:pPr>
              <w:textAlignment w:val="baseline"/>
              <w:rPr>
                <w:rFonts w:ascii="Arial" w:eastAsia="Arial" w:hAnsi="Arial" w:cs="Arial"/>
                <w:noProof/>
              </w:rPr>
            </w:pPr>
            <w:r w:rsidRPr="00B85190">
              <w:rPr>
                <w:rFonts w:ascii="Arial" w:eastAsia="Arial" w:hAnsi="Arial" w:cs="Arial"/>
                <w:b/>
                <w:noProof/>
                <w:sz w:val="20"/>
              </w:rPr>
              <w:drawing>
                <wp:inline distT="0" distB="0" distL="0" distR="0" wp14:anchorId="008F190A" wp14:editId="0CC056F3">
                  <wp:extent cx="393192" cy="393192"/>
                  <wp:effectExtent l="0" t="0" r="6985" b="6985"/>
                  <wp:docPr id="632" name="Picture 632" descr="C:\Users\sara.cooper.NDE\Desktop\Standards\Structure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sara.cooper.NDE\Desktop\Standards\StructureFunction.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037611F1" w14:textId="6F1781B5" w:rsidR="00A367AF" w:rsidRPr="00B85190" w:rsidRDefault="00A367AF" w:rsidP="00A367AF">
            <w:pPr>
              <w:textAlignment w:val="baseline"/>
              <w:rPr>
                <w:rFonts w:ascii="Arial" w:hAnsi="Arial" w:cs="Arial"/>
                <w:color w:val="7F7F7F" w:themeColor="text1" w:themeTint="80"/>
                <w:sz w:val="18"/>
              </w:rPr>
            </w:pPr>
            <w:r w:rsidRPr="00B85190">
              <w:rPr>
                <w:rFonts w:ascii="Arial" w:hAnsi="Arial" w:cs="Arial"/>
                <w:bCs/>
                <w:sz w:val="20"/>
              </w:rPr>
              <w:t xml:space="preserve">SC.HSP.6.4.B </w:t>
            </w:r>
            <w:r w:rsidRPr="00B85190">
              <w:rPr>
                <w:rFonts w:ascii="Arial" w:hAnsi="Arial" w:cs="Arial"/>
                <w:b/>
                <w:sz w:val="20"/>
              </w:rPr>
              <w:t>Develop and use a model</w:t>
            </w:r>
            <w:r w:rsidRPr="00B85190">
              <w:rPr>
                <w:rFonts w:ascii="Arial" w:hAnsi="Arial" w:cs="Arial"/>
                <w:sz w:val="20"/>
              </w:rPr>
              <w:t xml:space="preserve"> to identify and describe the relationship between the </w:t>
            </w:r>
            <w:r w:rsidRPr="00B85190">
              <w:rPr>
                <w:rFonts w:ascii="Arial" w:hAnsi="Arial" w:cs="Arial"/>
                <w:sz w:val="20"/>
                <w:u w:val="single"/>
              </w:rPr>
              <w:t>structures and physiological processes</w:t>
            </w:r>
            <w:r w:rsidRPr="00B85190">
              <w:rPr>
                <w:rFonts w:ascii="Arial" w:hAnsi="Arial" w:cs="Arial"/>
                <w:sz w:val="20"/>
              </w:rPr>
              <w:t xml:space="preserve"> of the muscular system.</w:t>
            </w:r>
          </w:p>
        </w:tc>
      </w:tr>
      <w:tr w:rsidR="00A367AF" w:rsidRPr="00B85190" w14:paraId="64AA706D" w14:textId="77777777" w:rsidTr="00664DDA">
        <w:tc>
          <w:tcPr>
            <w:tcW w:w="0" w:type="auto"/>
          </w:tcPr>
          <w:p w14:paraId="5FBA96FF" w14:textId="65DE7293" w:rsidR="00A367AF" w:rsidRPr="00B85190" w:rsidRDefault="00A367AF" w:rsidP="00A367AF">
            <w:pPr>
              <w:textAlignment w:val="baseline"/>
              <w:rPr>
                <w:rFonts w:ascii="Arial" w:hAnsi="Arial" w:cs="Arial"/>
                <w:bCs/>
                <w:szCs w:val="18"/>
              </w:rPr>
            </w:pPr>
          </w:p>
        </w:tc>
        <w:tc>
          <w:tcPr>
            <w:tcW w:w="0" w:type="auto"/>
          </w:tcPr>
          <w:p w14:paraId="143FAABA" w14:textId="77777777" w:rsidR="00A367AF" w:rsidRPr="00B85190" w:rsidRDefault="00A367AF" w:rsidP="00A367AF">
            <w:pPr>
              <w:textAlignment w:val="baseline"/>
              <w:rPr>
                <w:rFonts w:ascii="Arial" w:hAnsi="Arial" w:cs="Arial"/>
                <w:bCs/>
                <w:szCs w:val="18"/>
              </w:rPr>
            </w:pPr>
          </w:p>
        </w:tc>
        <w:tc>
          <w:tcPr>
            <w:tcW w:w="0" w:type="auto"/>
          </w:tcPr>
          <w:p w14:paraId="69855F3C" w14:textId="0BA806D9" w:rsidR="00A367AF" w:rsidRPr="00B85190" w:rsidRDefault="00A367AF" w:rsidP="00A367AF">
            <w:pPr>
              <w:textAlignment w:val="baseline"/>
              <w:rPr>
                <w:rFonts w:ascii="Arial" w:hAnsi="Arial" w:cs="Arial"/>
                <w:noProof/>
              </w:rPr>
            </w:pPr>
            <w:r w:rsidRPr="00B85190">
              <w:rPr>
                <w:rFonts w:ascii="Arial" w:eastAsia="Arial" w:hAnsi="Arial" w:cs="Arial"/>
                <w:noProof/>
                <w:sz w:val="20"/>
              </w:rPr>
              <w:drawing>
                <wp:inline distT="0" distB="0" distL="0" distR="0" wp14:anchorId="481B74EB" wp14:editId="60613D27">
                  <wp:extent cx="393192" cy="393192"/>
                  <wp:effectExtent l="0" t="0" r="6985" b="6985"/>
                  <wp:docPr id="595" name="Picture 595" descr="C:\Users\sara.cooper.NDE\Desktop\Standards\Stability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ara.cooper.NDE\Desktop\Standards\StabilityChange.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3CA36D72" w14:textId="54EA4DFB" w:rsidR="00A367AF" w:rsidRPr="00B85190" w:rsidRDefault="00A367AF" w:rsidP="00137ADD">
            <w:pPr>
              <w:textAlignment w:val="baseline"/>
              <w:rPr>
                <w:rFonts w:ascii="Arial" w:hAnsi="Arial" w:cs="Arial"/>
              </w:rPr>
            </w:pPr>
            <w:r w:rsidRPr="00B85190">
              <w:rPr>
                <w:rFonts w:ascii="Arial" w:hAnsi="Arial" w:cs="Arial"/>
                <w:sz w:val="20"/>
              </w:rPr>
              <w:t xml:space="preserve">SC.HSP.6.4.C </w:t>
            </w:r>
            <w:r w:rsidRPr="00B85190">
              <w:rPr>
                <w:rFonts w:ascii="Arial" w:hAnsi="Arial" w:cs="Arial"/>
                <w:b/>
                <w:bCs/>
                <w:sz w:val="20"/>
              </w:rPr>
              <w:t>Construct an</w:t>
            </w:r>
            <w:r w:rsidR="00137ADD" w:rsidRPr="00B85190">
              <w:rPr>
                <w:rFonts w:ascii="Arial" w:hAnsi="Arial" w:cs="Arial"/>
                <w:b/>
                <w:bCs/>
                <w:sz w:val="20"/>
              </w:rPr>
              <w:t xml:space="preserve"> argument </w:t>
            </w:r>
            <w:r w:rsidR="00137ADD" w:rsidRPr="00B85190">
              <w:rPr>
                <w:rFonts w:ascii="Arial" w:hAnsi="Arial" w:cs="Arial"/>
                <w:bCs/>
                <w:sz w:val="20"/>
              </w:rPr>
              <w:t>based on evidence</w:t>
            </w:r>
            <w:r w:rsidRPr="00B85190">
              <w:rPr>
                <w:rFonts w:ascii="Arial" w:hAnsi="Arial" w:cs="Arial"/>
                <w:sz w:val="20"/>
              </w:rPr>
              <w:t xml:space="preserve"> </w:t>
            </w:r>
            <w:r w:rsidR="00137ADD" w:rsidRPr="00B85190">
              <w:rPr>
                <w:rFonts w:ascii="Arial" w:hAnsi="Arial" w:cs="Arial"/>
                <w:sz w:val="20"/>
              </w:rPr>
              <w:t xml:space="preserve">that muscle </w:t>
            </w:r>
            <w:r w:rsidR="00137ADD" w:rsidRPr="00B85190">
              <w:rPr>
                <w:rFonts w:ascii="Arial" w:hAnsi="Arial" w:cs="Arial"/>
                <w:sz w:val="20"/>
                <w:u w:val="single"/>
              </w:rPr>
              <w:t>contraction</w:t>
            </w:r>
            <w:r w:rsidR="00137ADD" w:rsidRPr="00B85190">
              <w:rPr>
                <w:rFonts w:ascii="Arial" w:hAnsi="Arial" w:cs="Arial"/>
                <w:sz w:val="20"/>
              </w:rPr>
              <w:t xml:space="preserve"> is the result of biochemical reactions</w:t>
            </w:r>
            <w:r w:rsidRPr="00B85190">
              <w:rPr>
                <w:rFonts w:ascii="Arial" w:hAnsi="Arial" w:cs="Arial"/>
                <w:sz w:val="20"/>
              </w:rPr>
              <w:t>.</w:t>
            </w:r>
          </w:p>
        </w:tc>
      </w:tr>
      <w:tr w:rsidR="00A367AF" w:rsidRPr="00B85190" w14:paraId="036AD4D7" w14:textId="77777777" w:rsidTr="00664DDA">
        <w:tc>
          <w:tcPr>
            <w:tcW w:w="0" w:type="auto"/>
          </w:tcPr>
          <w:p w14:paraId="4479C5C1" w14:textId="77777777" w:rsidR="00A367AF" w:rsidRPr="00B85190" w:rsidRDefault="00A367AF" w:rsidP="00A367AF">
            <w:pPr>
              <w:textAlignment w:val="baseline"/>
              <w:rPr>
                <w:rFonts w:ascii="Arial" w:hAnsi="Arial" w:cs="Arial"/>
                <w:bCs/>
                <w:szCs w:val="18"/>
              </w:rPr>
            </w:pPr>
          </w:p>
        </w:tc>
        <w:tc>
          <w:tcPr>
            <w:tcW w:w="0" w:type="auto"/>
          </w:tcPr>
          <w:p w14:paraId="0EA4536F" w14:textId="77777777" w:rsidR="00A367AF" w:rsidRPr="00B85190" w:rsidRDefault="00A367AF" w:rsidP="00A367AF">
            <w:pPr>
              <w:textAlignment w:val="baseline"/>
              <w:rPr>
                <w:rFonts w:ascii="Arial" w:hAnsi="Arial" w:cs="Arial"/>
                <w:bCs/>
                <w:szCs w:val="18"/>
              </w:rPr>
            </w:pPr>
          </w:p>
        </w:tc>
        <w:tc>
          <w:tcPr>
            <w:tcW w:w="0" w:type="auto"/>
          </w:tcPr>
          <w:p w14:paraId="51218664" w14:textId="6754AF17" w:rsidR="00A367AF" w:rsidRPr="00B85190" w:rsidRDefault="00A367AF" w:rsidP="00A367AF">
            <w:pPr>
              <w:textAlignment w:val="baseline"/>
              <w:rPr>
                <w:rFonts w:ascii="Arial" w:hAnsi="Arial" w:cs="Arial"/>
                <w:noProof/>
              </w:rPr>
            </w:pPr>
            <w:r w:rsidRPr="00B85190">
              <w:rPr>
                <w:rFonts w:ascii="Arial" w:eastAsia="Arial" w:hAnsi="Arial" w:cs="Arial"/>
                <w:noProof/>
                <w:sz w:val="20"/>
              </w:rPr>
              <w:drawing>
                <wp:inline distT="0" distB="0" distL="0" distR="0" wp14:anchorId="36CDF945" wp14:editId="16E0A5D5">
                  <wp:extent cx="393192" cy="393192"/>
                  <wp:effectExtent l="0" t="0" r="6985" b="6985"/>
                  <wp:docPr id="412" name="Picture 412" descr="C:\Users\sara.cooper.NDE\Desktop\Standards\Stability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ara.cooper.NDE\Desktop\Standards\StabilityChange.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0E2D8598" w14:textId="419D4559" w:rsidR="00A367AF" w:rsidRPr="00B85190" w:rsidRDefault="00A367AF" w:rsidP="00A367AF">
            <w:pPr>
              <w:textAlignment w:val="baseline"/>
              <w:rPr>
                <w:rFonts w:ascii="Arial" w:hAnsi="Arial" w:cs="Arial"/>
                <w:color w:val="7F7F7F" w:themeColor="text1" w:themeTint="80"/>
                <w:sz w:val="18"/>
              </w:rPr>
            </w:pPr>
            <w:r w:rsidRPr="00B85190">
              <w:rPr>
                <w:rFonts w:ascii="Arial" w:hAnsi="Arial" w:cs="Arial"/>
                <w:bCs/>
                <w:sz w:val="20"/>
              </w:rPr>
              <w:t>SC.HSP.6</w:t>
            </w:r>
            <w:r w:rsidR="00137ADD" w:rsidRPr="00B85190">
              <w:rPr>
                <w:rFonts w:ascii="Arial" w:hAnsi="Arial" w:cs="Arial"/>
                <w:bCs/>
                <w:sz w:val="20"/>
              </w:rPr>
              <w:t>.4</w:t>
            </w:r>
            <w:r w:rsidRPr="00B85190">
              <w:rPr>
                <w:rFonts w:ascii="Arial" w:hAnsi="Arial" w:cs="Arial"/>
                <w:bCs/>
                <w:sz w:val="20"/>
              </w:rPr>
              <w:t xml:space="preserve">.D </w:t>
            </w:r>
            <w:r w:rsidRPr="00B85190">
              <w:rPr>
                <w:rFonts w:ascii="Arial" w:hAnsi="Arial" w:cs="Arial"/>
                <w:b/>
                <w:sz w:val="20"/>
              </w:rPr>
              <w:t>Plan and conduct an investigation</w:t>
            </w:r>
            <w:r w:rsidRPr="00B85190">
              <w:rPr>
                <w:rFonts w:ascii="Arial" w:hAnsi="Arial" w:cs="Arial"/>
                <w:sz w:val="20"/>
              </w:rPr>
              <w:t xml:space="preserve"> to gather evidence that feedback mechanisms in the muscular system help maintain</w:t>
            </w:r>
            <w:r w:rsidRPr="00B85190">
              <w:rPr>
                <w:rFonts w:ascii="Arial" w:hAnsi="Arial" w:cs="Arial"/>
                <w:sz w:val="20"/>
                <w:u w:val="single"/>
              </w:rPr>
              <w:t xml:space="preserve"> homeostasis</w:t>
            </w:r>
            <w:r w:rsidRPr="00B85190">
              <w:rPr>
                <w:rFonts w:ascii="Arial" w:hAnsi="Arial" w:cs="Arial"/>
                <w:sz w:val="20"/>
              </w:rPr>
              <w:t xml:space="preserve">. </w:t>
            </w:r>
            <w:r w:rsidRPr="00B85190">
              <w:rPr>
                <w:rFonts w:ascii="Arial" w:hAnsi="Arial" w:cs="Arial"/>
                <w:color w:val="7F7F7F" w:themeColor="text1" w:themeTint="80"/>
                <w:sz w:val="18"/>
              </w:rPr>
              <w:t>Investigations could include micro stimulation of muscle tissues.</w:t>
            </w:r>
          </w:p>
        </w:tc>
      </w:tr>
      <w:tr w:rsidR="009E6E6F" w:rsidRPr="00B85190" w14:paraId="16C29178" w14:textId="77777777" w:rsidTr="00664DDA">
        <w:tc>
          <w:tcPr>
            <w:tcW w:w="0" w:type="auto"/>
          </w:tcPr>
          <w:p w14:paraId="5CE72A43" w14:textId="77777777" w:rsidR="009E6E6F" w:rsidRPr="00B85190" w:rsidRDefault="009E6E6F" w:rsidP="009E6E6F">
            <w:pPr>
              <w:textAlignment w:val="baseline"/>
              <w:rPr>
                <w:rFonts w:ascii="Arial" w:hAnsi="Arial" w:cs="Arial"/>
                <w:bCs/>
                <w:szCs w:val="18"/>
              </w:rPr>
            </w:pPr>
          </w:p>
        </w:tc>
        <w:tc>
          <w:tcPr>
            <w:tcW w:w="0" w:type="auto"/>
            <w:shd w:val="clear" w:color="auto" w:fill="auto"/>
          </w:tcPr>
          <w:p w14:paraId="2B4D4068" w14:textId="77777777" w:rsidR="009E6E6F" w:rsidRPr="00B85190" w:rsidRDefault="009E6E6F" w:rsidP="009E6E6F">
            <w:pPr>
              <w:textAlignment w:val="baseline"/>
              <w:rPr>
                <w:rFonts w:ascii="Arial" w:hAnsi="Arial" w:cs="Arial"/>
                <w:bCs/>
                <w:szCs w:val="18"/>
              </w:rPr>
            </w:pPr>
          </w:p>
        </w:tc>
        <w:tc>
          <w:tcPr>
            <w:tcW w:w="0" w:type="auto"/>
            <w:shd w:val="clear" w:color="auto" w:fill="auto"/>
          </w:tcPr>
          <w:p w14:paraId="4DAC971E" w14:textId="23DAE864" w:rsidR="009E6E6F" w:rsidRPr="00B85190" w:rsidRDefault="009E6E6F" w:rsidP="009E6E6F">
            <w:pPr>
              <w:textAlignment w:val="baseline"/>
              <w:rPr>
                <w:rFonts w:ascii="Arial" w:eastAsia="Arial" w:hAnsi="Arial" w:cs="Arial"/>
                <w:noProof/>
              </w:rPr>
            </w:pPr>
            <w:r w:rsidRPr="00B85190">
              <w:rPr>
                <w:rFonts w:ascii="Arial" w:hAnsi="Arial" w:cs="Arial"/>
                <w:noProof/>
                <w:sz w:val="20"/>
              </w:rPr>
              <w:drawing>
                <wp:inline distT="0" distB="0" distL="0" distR="0" wp14:anchorId="20120E36" wp14:editId="6FB7E4D6">
                  <wp:extent cx="393192" cy="393192"/>
                  <wp:effectExtent l="0" t="0" r="6985" b="6985"/>
                  <wp:docPr id="413" name="Picture 413"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shd w:val="clear" w:color="auto" w:fill="auto"/>
          </w:tcPr>
          <w:p w14:paraId="712E42B8" w14:textId="7844F453" w:rsidR="009E6E6F" w:rsidRPr="00B85190" w:rsidRDefault="009E6E6F" w:rsidP="009E6E6F">
            <w:pPr>
              <w:textAlignment w:val="baseline"/>
              <w:rPr>
                <w:rFonts w:ascii="Arial" w:hAnsi="Arial" w:cs="Arial"/>
                <w:bCs/>
              </w:rPr>
            </w:pPr>
            <w:r w:rsidRPr="00B85190">
              <w:rPr>
                <w:rFonts w:ascii="Arial" w:hAnsi="Arial" w:cs="Arial"/>
                <w:bCs/>
                <w:sz w:val="20"/>
              </w:rPr>
              <w:t xml:space="preserve">SC.HSP.6.4.E </w:t>
            </w:r>
            <w:r w:rsidRPr="00B85190">
              <w:rPr>
                <w:rFonts w:ascii="Arial" w:hAnsi="Arial" w:cs="Arial"/>
                <w:b/>
                <w:bCs/>
                <w:sz w:val="20"/>
              </w:rPr>
              <w:t xml:space="preserve">Construct and present arguments </w:t>
            </w:r>
            <w:r w:rsidRPr="00B85190">
              <w:rPr>
                <w:rFonts w:ascii="Arial" w:hAnsi="Arial" w:cs="Arial"/>
                <w:bCs/>
                <w:sz w:val="20"/>
              </w:rPr>
              <w:t xml:space="preserve">using evidence to support claims about the </w:t>
            </w:r>
            <w:r w:rsidRPr="00B85190">
              <w:rPr>
                <w:rFonts w:ascii="Arial" w:hAnsi="Arial" w:cs="Arial"/>
                <w:bCs/>
                <w:sz w:val="20"/>
                <w:u w:val="single"/>
              </w:rPr>
              <w:t>causes</w:t>
            </w:r>
            <w:r w:rsidRPr="00B85190">
              <w:rPr>
                <w:rFonts w:ascii="Arial" w:hAnsi="Arial" w:cs="Arial"/>
                <w:bCs/>
                <w:sz w:val="20"/>
              </w:rPr>
              <w:t xml:space="preserve"> of dysfunction in the muscular system</w:t>
            </w:r>
            <w:r w:rsidRPr="00B85190">
              <w:rPr>
                <w:rFonts w:ascii="Arial" w:hAnsi="Arial" w:cs="Arial"/>
                <w:sz w:val="20"/>
              </w:rPr>
              <w:t xml:space="preserve">. </w:t>
            </w:r>
            <w:r w:rsidRPr="00B85190">
              <w:rPr>
                <w:rFonts w:ascii="Arial" w:hAnsi="Arial" w:cs="Arial"/>
                <w:color w:val="7F7F7F" w:themeColor="text1" w:themeTint="80"/>
                <w:sz w:val="18"/>
              </w:rPr>
              <w:t xml:space="preserve">Evidence could include data obtained from case studies. </w:t>
            </w:r>
          </w:p>
        </w:tc>
      </w:tr>
      <w:tr w:rsidR="009E6E6F" w:rsidRPr="00B85190" w14:paraId="12749B22" w14:textId="77777777" w:rsidTr="00664DDA">
        <w:tc>
          <w:tcPr>
            <w:tcW w:w="0" w:type="auto"/>
          </w:tcPr>
          <w:p w14:paraId="1A831B42" w14:textId="77777777" w:rsidR="009E6E6F" w:rsidRPr="00B85190" w:rsidRDefault="009E6E6F" w:rsidP="009E6E6F">
            <w:pPr>
              <w:textAlignment w:val="baseline"/>
              <w:rPr>
                <w:rFonts w:ascii="Arial" w:hAnsi="Arial" w:cs="Arial"/>
                <w:bCs/>
                <w:szCs w:val="18"/>
              </w:rPr>
            </w:pPr>
          </w:p>
        </w:tc>
        <w:tc>
          <w:tcPr>
            <w:tcW w:w="0" w:type="auto"/>
          </w:tcPr>
          <w:p w14:paraId="32B97DD5" w14:textId="77777777" w:rsidR="009E6E6F" w:rsidRPr="00B85190" w:rsidRDefault="009E6E6F" w:rsidP="009E6E6F">
            <w:pPr>
              <w:textAlignment w:val="baseline"/>
              <w:rPr>
                <w:rFonts w:ascii="Arial" w:hAnsi="Arial" w:cs="Arial"/>
                <w:bCs/>
                <w:szCs w:val="18"/>
              </w:rPr>
            </w:pPr>
          </w:p>
        </w:tc>
        <w:tc>
          <w:tcPr>
            <w:tcW w:w="0" w:type="auto"/>
          </w:tcPr>
          <w:p w14:paraId="111D1977" w14:textId="1E701A88" w:rsidR="009E6E6F" w:rsidRPr="00B85190" w:rsidRDefault="009E6E6F" w:rsidP="009E6E6F">
            <w:pPr>
              <w:textAlignment w:val="baseline"/>
              <w:rPr>
                <w:rFonts w:ascii="Arial" w:hAnsi="Arial" w:cs="Arial"/>
                <w:noProof/>
              </w:rPr>
            </w:pPr>
            <w:r w:rsidRPr="00B85190">
              <w:rPr>
                <w:rFonts w:ascii="Arial" w:hAnsi="Arial" w:cs="Arial"/>
                <w:noProof/>
                <w:sz w:val="20"/>
              </w:rPr>
              <w:drawing>
                <wp:inline distT="0" distB="0" distL="0" distR="0" wp14:anchorId="4DB68934" wp14:editId="6EBA79C3">
                  <wp:extent cx="393065" cy="393065"/>
                  <wp:effectExtent l="0" t="0" r="6985" b="6985"/>
                  <wp:docPr id="414" name="Picture 414" descr="C:\Users\sara.cooper.NDE\Desktop\Standards\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sara.cooper.NDE\Desktop\Standards\Systems.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inline>
              </w:drawing>
            </w:r>
          </w:p>
        </w:tc>
        <w:tc>
          <w:tcPr>
            <w:tcW w:w="0" w:type="auto"/>
          </w:tcPr>
          <w:p w14:paraId="2466AFD7" w14:textId="7C39A0A7" w:rsidR="009E6E6F" w:rsidRPr="00B85190" w:rsidRDefault="009E6E6F" w:rsidP="009E6E6F">
            <w:pPr>
              <w:textAlignment w:val="baseline"/>
              <w:rPr>
                <w:rFonts w:ascii="Arial" w:hAnsi="Arial" w:cs="Arial"/>
                <w:bCs/>
              </w:rPr>
            </w:pPr>
            <w:r w:rsidRPr="00B85190">
              <w:rPr>
                <w:rFonts w:ascii="Arial" w:hAnsi="Arial" w:cs="Arial"/>
                <w:bCs/>
                <w:sz w:val="20"/>
              </w:rPr>
              <w:t xml:space="preserve">SC.HSP.6.4.F </w:t>
            </w:r>
            <w:r w:rsidRPr="00B85190">
              <w:rPr>
                <w:rFonts w:ascii="Arial" w:hAnsi="Arial" w:cs="Arial"/>
                <w:b/>
                <w:bCs/>
                <w:sz w:val="20"/>
              </w:rPr>
              <w:t xml:space="preserve">Develop and use a model </w:t>
            </w:r>
            <w:r w:rsidRPr="00B85190">
              <w:rPr>
                <w:rFonts w:ascii="Arial" w:hAnsi="Arial" w:cs="Arial"/>
                <w:bCs/>
                <w:sz w:val="20"/>
              </w:rPr>
              <w:t xml:space="preserve">to explain the relationship between the muscular system and other </w:t>
            </w:r>
            <w:r w:rsidRPr="00B85190">
              <w:rPr>
                <w:rFonts w:ascii="Arial" w:hAnsi="Arial" w:cs="Arial"/>
                <w:bCs/>
                <w:sz w:val="20"/>
                <w:u w:val="single"/>
              </w:rPr>
              <w:t>body systems.</w:t>
            </w:r>
            <w:r w:rsidRPr="00B85190">
              <w:rPr>
                <w:rFonts w:ascii="Arial" w:hAnsi="Arial" w:cs="Arial"/>
                <w:bCs/>
                <w:sz w:val="20"/>
              </w:rPr>
              <w:t xml:space="preserve"> </w:t>
            </w:r>
            <w:r w:rsidRPr="00B85190">
              <w:rPr>
                <w:rFonts w:ascii="Arial" w:hAnsi="Arial" w:cs="Arial"/>
                <w:bCs/>
                <w:color w:val="7F7F7F" w:themeColor="text1" w:themeTint="80"/>
                <w:sz w:val="18"/>
              </w:rPr>
              <w:t xml:space="preserve">Include the endocrine system. </w:t>
            </w:r>
          </w:p>
        </w:tc>
      </w:tr>
      <w:tr w:rsidR="009E6E6F" w:rsidRPr="00B85190" w14:paraId="7F5ED83B" w14:textId="77777777" w:rsidTr="00664DDA">
        <w:tc>
          <w:tcPr>
            <w:tcW w:w="0" w:type="auto"/>
          </w:tcPr>
          <w:p w14:paraId="37A85EC5" w14:textId="77777777" w:rsidR="009E6E6F" w:rsidRPr="00B85190" w:rsidRDefault="009E6E6F" w:rsidP="009E6E6F">
            <w:pPr>
              <w:textAlignment w:val="baseline"/>
              <w:rPr>
                <w:rFonts w:ascii="Arial" w:hAnsi="Arial" w:cs="Arial"/>
                <w:bCs/>
                <w:szCs w:val="18"/>
              </w:rPr>
            </w:pPr>
          </w:p>
        </w:tc>
        <w:tc>
          <w:tcPr>
            <w:tcW w:w="0" w:type="auto"/>
          </w:tcPr>
          <w:p w14:paraId="51488016" w14:textId="77777777" w:rsidR="009E6E6F" w:rsidRPr="00B85190" w:rsidRDefault="009E6E6F" w:rsidP="009E6E6F">
            <w:pPr>
              <w:textAlignment w:val="baseline"/>
              <w:rPr>
                <w:rFonts w:ascii="Arial" w:hAnsi="Arial" w:cs="Arial"/>
                <w:bCs/>
                <w:szCs w:val="18"/>
              </w:rPr>
            </w:pPr>
          </w:p>
        </w:tc>
        <w:tc>
          <w:tcPr>
            <w:tcW w:w="0" w:type="auto"/>
          </w:tcPr>
          <w:p w14:paraId="6566A1A2" w14:textId="62E11913" w:rsidR="009E6E6F" w:rsidRPr="00B85190" w:rsidRDefault="009E6E6F" w:rsidP="009E6E6F">
            <w:pPr>
              <w:textAlignment w:val="baseline"/>
              <w:rPr>
                <w:rFonts w:ascii="Arial" w:hAnsi="Arial" w:cs="Arial"/>
                <w:noProof/>
              </w:rPr>
            </w:pPr>
            <w:r w:rsidRPr="00B85190">
              <w:rPr>
                <w:rFonts w:ascii="Arial" w:hAnsi="Arial" w:cs="Arial"/>
                <w:noProof/>
                <w:sz w:val="20"/>
              </w:rPr>
              <w:drawing>
                <wp:inline distT="0" distB="0" distL="0" distR="0" wp14:anchorId="708BD2FA" wp14:editId="3F29C24C">
                  <wp:extent cx="393192" cy="393192"/>
                  <wp:effectExtent l="0" t="0" r="6985" b="6985"/>
                  <wp:docPr id="415" name="Picture 415" descr="C:\Users\sara.cooper.NDE\Desktop\Standards\EnergyM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ara.cooper.NDE\Desktop\Standards\EnergyMatter.png"/>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2D53B54B" w14:textId="5FF85897" w:rsidR="009E6E6F" w:rsidRPr="00B85190" w:rsidRDefault="009E6E6F" w:rsidP="009E6E6F">
            <w:pPr>
              <w:textAlignment w:val="baseline"/>
              <w:rPr>
                <w:rFonts w:ascii="Arial" w:hAnsi="Arial" w:cs="Arial"/>
                <w:bCs/>
                <w:sz w:val="20"/>
              </w:rPr>
            </w:pPr>
            <w:r w:rsidRPr="00B85190">
              <w:rPr>
                <w:rFonts w:ascii="Arial" w:hAnsi="Arial" w:cs="Arial"/>
                <w:sz w:val="20"/>
              </w:rPr>
              <w:t xml:space="preserve">SC.HSP.6.4.G </w:t>
            </w:r>
            <w:r w:rsidRPr="00B85190">
              <w:rPr>
                <w:rFonts w:ascii="Arial" w:hAnsi="Arial" w:cs="Arial"/>
                <w:b/>
                <w:sz w:val="20"/>
              </w:rPr>
              <w:t xml:space="preserve">Construct and revise an explanation </w:t>
            </w:r>
            <w:r w:rsidRPr="00B85190">
              <w:rPr>
                <w:rFonts w:ascii="Arial" w:hAnsi="Arial" w:cs="Arial"/>
                <w:sz w:val="20"/>
              </w:rPr>
              <w:t xml:space="preserve">based on evidence for the role of the muscular system in the </w:t>
            </w:r>
            <w:r w:rsidRPr="00B85190">
              <w:rPr>
                <w:rFonts w:ascii="Arial" w:hAnsi="Arial" w:cs="Arial"/>
                <w:sz w:val="20"/>
                <w:u w:val="single"/>
              </w:rPr>
              <w:t xml:space="preserve">cycling of matter and </w:t>
            </w:r>
            <w:r w:rsidRPr="00B85190">
              <w:rPr>
                <w:rFonts w:ascii="Arial" w:hAnsi="Arial" w:cs="Arial"/>
                <w:color w:val="000000" w:themeColor="text1"/>
                <w:sz w:val="20"/>
                <w:u w:val="single"/>
              </w:rPr>
              <w:t>flow of energy</w:t>
            </w:r>
            <w:r w:rsidRPr="00B85190">
              <w:rPr>
                <w:rFonts w:ascii="Arial" w:hAnsi="Arial" w:cs="Arial"/>
                <w:color w:val="000000" w:themeColor="text1"/>
                <w:sz w:val="20"/>
              </w:rPr>
              <w:t xml:space="preserve"> </w:t>
            </w:r>
            <w:r w:rsidRPr="00B85190">
              <w:rPr>
                <w:rFonts w:ascii="Arial" w:hAnsi="Arial" w:cs="Arial"/>
                <w:sz w:val="20"/>
              </w:rPr>
              <w:t xml:space="preserve">among body systems. </w:t>
            </w:r>
          </w:p>
        </w:tc>
      </w:tr>
    </w:tbl>
    <w:p w14:paraId="3473ED8F" w14:textId="77777777" w:rsidR="00AD3F86" w:rsidRPr="00B85190" w:rsidRDefault="00AD3F86" w:rsidP="00AD3F86">
      <w:pPr>
        <w:rPr>
          <w:rFonts w:ascii="Arial" w:hAnsi="Arial" w:cs="Arial"/>
          <w:sz w:val="20"/>
        </w:rPr>
      </w:pPr>
    </w:p>
    <w:p w14:paraId="5E6D5C4A" w14:textId="77777777" w:rsidR="00AD3F86" w:rsidRPr="00B85190" w:rsidRDefault="00AD3F86" w:rsidP="00AD3F86">
      <w:pPr>
        <w:rPr>
          <w:rFonts w:ascii="Arial" w:hAnsi="Arial" w:cs="Arial"/>
          <w:sz w:val="20"/>
        </w:rPr>
      </w:pPr>
      <w:r w:rsidRPr="00B85190">
        <w:rPr>
          <w:rFonts w:ascii="Arial" w:hAnsi="Arial" w:cs="Arial"/>
          <w:sz w:val="20"/>
        </w:rPr>
        <w:t xml:space="preserve">SC.HSP.6.5 Gather, analyze, and communicate evidence of the relationship between the structures and physiological processes of the </w:t>
      </w:r>
      <w:r w:rsidRPr="00B85190">
        <w:rPr>
          <w:rFonts w:ascii="Arial" w:hAnsi="Arial" w:cs="Arial"/>
          <w:i/>
          <w:sz w:val="20"/>
        </w:rPr>
        <w:t>nervous system</w:t>
      </w:r>
      <w:r w:rsidRPr="00B85190">
        <w:rPr>
          <w:rFonts w:ascii="Arial" w:hAnsi="Arial" w:cs="Arial"/>
          <w:sz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222"/>
        <w:gridCol w:w="846"/>
        <w:gridCol w:w="13398"/>
      </w:tblGrid>
      <w:tr w:rsidR="005D0417" w:rsidRPr="00B85190" w14:paraId="0034CB15" w14:textId="77777777" w:rsidTr="00664DDA">
        <w:tc>
          <w:tcPr>
            <w:tcW w:w="0" w:type="auto"/>
          </w:tcPr>
          <w:p w14:paraId="0997372B" w14:textId="77777777" w:rsidR="005D0417" w:rsidRPr="00B85190" w:rsidRDefault="005D0417" w:rsidP="005D0417">
            <w:pPr>
              <w:textAlignment w:val="baseline"/>
              <w:rPr>
                <w:rFonts w:ascii="Arial" w:hAnsi="Arial" w:cs="Arial"/>
                <w:bCs/>
                <w:szCs w:val="18"/>
              </w:rPr>
            </w:pPr>
          </w:p>
        </w:tc>
        <w:tc>
          <w:tcPr>
            <w:tcW w:w="0" w:type="auto"/>
          </w:tcPr>
          <w:p w14:paraId="092C10E4" w14:textId="77777777" w:rsidR="005D0417" w:rsidRPr="00B85190" w:rsidRDefault="005D0417" w:rsidP="005D0417">
            <w:pPr>
              <w:textAlignment w:val="baseline"/>
              <w:rPr>
                <w:rFonts w:ascii="Arial" w:hAnsi="Arial" w:cs="Arial"/>
                <w:bCs/>
                <w:szCs w:val="18"/>
              </w:rPr>
            </w:pPr>
          </w:p>
        </w:tc>
        <w:tc>
          <w:tcPr>
            <w:tcW w:w="0" w:type="auto"/>
          </w:tcPr>
          <w:p w14:paraId="7A90AB01" w14:textId="7CD6D23E" w:rsidR="005D0417" w:rsidRPr="00B85190" w:rsidRDefault="005D0417" w:rsidP="005D0417">
            <w:pPr>
              <w:textAlignment w:val="baseline"/>
              <w:rPr>
                <w:rFonts w:ascii="Arial" w:hAnsi="Arial" w:cs="Arial"/>
                <w:noProof/>
              </w:rPr>
            </w:pPr>
            <w:r w:rsidRPr="00B85190">
              <w:rPr>
                <w:rFonts w:ascii="Arial" w:hAnsi="Arial" w:cs="Arial"/>
                <w:noProof/>
                <w:sz w:val="20"/>
              </w:rPr>
              <w:drawing>
                <wp:inline distT="0" distB="0" distL="0" distR="0" wp14:anchorId="584C9AA5" wp14:editId="0DD58B2E">
                  <wp:extent cx="393192" cy="393192"/>
                  <wp:effectExtent l="0" t="0" r="6985" b="6985"/>
                  <wp:docPr id="620" name="Picture 620" descr="C:\Users\sara.cooper.NDE\Desktop\Standards\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cooper.NDE\Desktop\Standards\Patterns.png"/>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1AFD3DB3" w14:textId="6512AE4B" w:rsidR="005D0417" w:rsidRPr="00B85190" w:rsidRDefault="005D0417" w:rsidP="003A318F">
            <w:pPr>
              <w:rPr>
                <w:rFonts w:ascii="Arial" w:hAnsi="Arial" w:cs="Arial"/>
              </w:rPr>
            </w:pPr>
            <w:r w:rsidRPr="00B85190">
              <w:rPr>
                <w:rFonts w:ascii="Arial" w:hAnsi="Arial" w:cs="Arial"/>
                <w:bCs/>
                <w:sz w:val="20"/>
              </w:rPr>
              <w:t>SC.HSP.6.</w:t>
            </w:r>
            <w:r w:rsidR="003A318F" w:rsidRPr="00B85190">
              <w:rPr>
                <w:rFonts w:ascii="Arial" w:hAnsi="Arial" w:cs="Arial"/>
                <w:bCs/>
                <w:sz w:val="20"/>
              </w:rPr>
              <w:t>5</w:t>
            </w:r>
            <w:r w:rsidRPr="00B85190">
              <w:rPr>
                <w:rFonts w:ascii="Arial" w:hAnsi="Arial" w:cs="Arial"/>
                <w:bCs/>
                <w:sz w:val="20"/>
              </w:rPr>
              <w:t xml:space="preserve">.A </w:t>
            </w:r>
            <w:r w:rsidRPr="00B85190">
              <w:rPr>
                <w:rFonts w:ascii="Arial" w:hAnsi="Arial" w:cs="Arial"/>
                <w:b/>
                <w:bCs/>
                <w:sz w:val="20"/>
              </w:rPr>
              <w:t xml:space="preserve">Communicate scientific information </w:t>
            </w:r>
            <w:r w:rsidRPr="00B85190">
              <w:rPr>
                <w:rFonts w:ascii="Arial" w:hAnsi="Arial" w:cs="Arial"/>
                <w:sz w:val="20"/>
              </w:rPr>
              <w:t xml:space="preserve">that explains the </w:t>
            </w:r>
            <w:r w:rsidRPr="00B85190">
              <w:rPr>
                <w:rFonts w:ascii="Arial" w:hAnsi="Arial" w:cs="Arial"/>
                <w:sz w:val="20"/>
                <w:u w:val="single"/>
              </w:rPr>
              <w:t>patterns</w:t>
            </w:r>
            <w:r w:rsidRPr="00B85190">
              <w:rPr>
                <w:rFonts w:ascii="Arial" w:hAnsi="Arial" w:cs="Arial"/>
                <w:sz w:val="20"/>
              </w:rPr>
              <w:t xml:space="preserve"> of organization in the nervous system. </w:t>
            </w:r>
            <w:r w:rsidRPr="00B85190">
              <w:rPr>
                <w:rFonts w:ascii="Arial" w:hAnsi="Arial" w:cs="Arial"/>
                <w:color w:val="7F7F7F" w:themeColor="text1" w:themeTint="80"/>
                <w:sz w:val="18"/>
              </w:rPr>
              <w:t xml:space="preserve">Information could be gathered from dissections, models, simulations, and scientific texts. </w:t>
            </w:r>
          </w:p>
        </w:tc>
      </w:tr>
      <w:tr w:rsidR="00137ADD" w:rsidRPr="00B85190" w14:paraId="370739A0" w14:textId="77777777" w:rsidTr="00664DDA">
        <w:tc>
          <w:tcPr>
            <w:tcW w:w="0" w:type="auto"/>
          </w:tcPr>
          <w:p w14:paraId="247A7ED1" w14:textId="5A6371B7" w:rsidR="00137ADD" w:rsidRPr="00B85190" w:rsidRDefault="00137ADD" w:rsidP="00137ADD">
            <w:pPr>
              <w:textAlignment w:val="baseline"/>
              <w:rPr>
                <w:rFonts w:ascii="Arial" w:hAnsi="Arial" w:cs="Arial"/>
                <w:bCs/>
                <w:szCs w:val="18"/>
              </w:rPr>
            </w:pPr>
          </w:p>
        </w:tc>
        <w:tc>
          <w:tcPr>
            <w:tcW w:w="0" w:type="auto"/>
          </w:tcPr>
          <w:p w14:paraId="0A5FDC0A" w14:textId="77777777" w:rsidR="00137ADD" w:rsidRPr="00B85190" w:rsidRDefault="00137ADD" w:rsidP="00137ADD">
            <w:pPr>
              <w:textAlignment w:val="baseline"/>
              <w:rPr>
                <w:rFonts w:ascii="Arial" w:hAnsi="Arial" w:cs="Arial"/>
                <w:bCs/>
                <w:szCs w:val="18"/>
              </w:rPr>
            </w:pPr>
          </w:p>
        </w:tc>
        <w:tc>
          <w:tcPr>
            <w:tcW w:w="0" w:type="auto"/>
          </w:tcPr>
          <w:p w14:paraId="1A892362" w14:textId="11D96978" w:rsidR="00137ADD" w:rsidRPr="00B85190" w:rsidRDefault="00137ADD" w:rsidP="00137ADD">
            <w:pPr>
              <w:textAlignment w:val="baseline"/>
              <w:rPr>
                <w:rFonts w:ascii="Arial" w:hAnsi="Arial" w:cs="Arial"/>
                <w:noProof/>
              </w:rPr>
            </w:pPr>
            <w:r w:rsidRPr="00B85190">
              <w:rPr>
                <w:rFonts w:ascii="Arial" w:eastAsia="Arial" w:hAnsi="Arial" w:cs="Arial"/>
                <w:b/>
                <w:noProof/>
                <w:sz w:val="20"/>
              </w:rPr>
              <w:drawing>
                <wp:inline distT="0" distB="0" distL="0" distR="0" wp14:anchorId="5CAFC9F4" wp14:editId="5EE379AB">
                  <wp:extent cx="393192" cy="393192"/>
                  <wp:effectExtent l="0" t="0" r="6985" b="6985"/>
                  <wp:docPr id="416" name="Picture 416" descr="C:\Users\sara.cooper.NDE\Desktop\Standards\Structure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sara.cooper.NDE\Desktop\Standards\StructureFunction.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1A1F1F7A" w14:textId="70BEF1BA" w:rsidR="00137ADD" w:rsidRPr="00B85190" w:rsidRDefault="00137ADD" w:rsidP="00137ADD">
            <w:pPr>
              <w:rPr>
                <w:rFonts w:ascii="Arial" w:hAnsi="Arial" w:cs="Arial"/>
              </w:rPr>
            </w:pPr>
            <w:r w:rsidRPr="00B85190">
              <w:rPr>
                <w:rFonts w:ascii="Arial" w:hAnsi="Arial" w:cs="Arial"/>
                <w:bCs/>
                <w:sz w:val="20"/>
              </w:rPr>
              <w:t xml:space="preserve">SC.HSP.6.5.B </w:t>
            </w:r>
            <w:r w:rsidRPr="00B85190">
              <w:rPr>
                <w:rFonts w:ascii="Arial" w:hAnsi="Arial" w:cs="Arial"/>
                <w:b/>
                <w:sz w:val="20"/>
              </w:rPr>
              <w:t>Develop and use a model</w:t>
            </w:r>
            <w:r w:rsidRPr="00B85190">
              <w:rPr>
                <w:rFonts w:ascii="Arial" w:hAnsi="Arial" w:cs="Arial"/>
                <w:sz w:val="20"/>
              </w:rPr>
              <w:t xml:space="preserve"> to identify and describe the relationship between the </w:t>
            </w:r>
            <w:r w:rsidRPr="00B85190">
              <w:rPr>
                <w:rFonts w:ascii="Arial" w:hAnsi="Arial" w:cs="Arial"/>
                <w:sz w:val="20"/>
                <w:u w:val="single"/>
              </w:rPr>
              <w:t>structures and physiological processes</w:t>
            </w:r>
            <w:r w:rsidRPr="00B85190">
              <w:rPr>
                <w:rFonts w:ascii="Arial" w:hAnsi="Arial" w:cs="Arial"/>
                <w:sz w:val="20"/>
              </w:rPr>
              <w:t xml:space="preserve"> of the nervous system.</w:t>
            </w:r>
          </w:p>
        </w:tc>
      </w:tr>
      <w:tr w:rsidR="00137ADD" w:rsidRPr="00B85190" w14:paraId="1846EAD2" w14:textId="77777777" w:rsidTr="00664DDA">
        <w:tc>
          <w:tcPr>
            <w:tcW w:w="0" w:type="auto"/>
          </w:tcPr>
          <w:p w14:paraId="2B3A92B5" w14:textId="340E62C1" w:rsidR="00137ADD" w:rsidRPr="00B85190" w:rsidRDefault="00137ADD" w:rsidP="00137ADD">
            <w:pPr>
              <w:textAlignment w:val="baseline"/>
              <w:rPr>
                <w:rFonts w:ascii="Arial" w:hAnsi="Arial" w:cs="Arial"/>
                <w:bCs/>
                <w:szCs w:val="18"/>
              </w:rPr>
            </w:pPr>
          </w:p>
        </w:tc>
        <w:tc>
          <w:tcPr>
            <w:tcW w:w="0" w:type="auto"/>
          </w:tcPr>
          <w:p w14:paraId="011AEC98" w14:textId="77777777" w:rsidR="00137ADD" w:rsidRPr="00B85190" w:rsidRDefault="00137ADD" w:rsidP="00137ADD">
            <w:pPr>
              <w:textAlignment w:val="baseline"/>
              <w:rPr>
                <w:rFonts w:ascii="Arial" w:hAnsi="Arial" w:cs="Arial"/>
                <w:bCs/>
                <w:szCs w:val="18"/>
              </w:rPr>
            </w:pPr>
          </w:p>
        </w:tc>
        <w:tc>
          <w:tcPr>
            <w:tcW w:w="0" w:type="auto"/>
          </w:tcPr>
          <w:p w14:paraId="00F33799" w14:textId="68E22493" w:rsidR="00137ADD" w:rsidRPr="00B85190" w:rsidRDefault="00137ADD" w:rsidP="00137ADD">
            <w:pPr>
              <w:textAlignment w:val="baseline"/>
              <w:rPr>
                <w:rFonts w:ascii="Arial" w:hAnsi="Arial" w:cs="Arial"/>
                <w:noProof/>
              </w:rPr>
            </w:pPr>
            <w:r w:rsidRPr="00B85190">
              <w:rPr>
                <w:rFonts w:ascii="Arial" w:eastAsia="Arial" w:hAnsi="Arial" w:cs="Arial"/>
                <w:noProof/>
                <w:sz w:val="20"/>
              </w:rPr>
              <w:drawing>
                <wp:inline distT="0" distB="0" distL="0" distR="0" wp14:anchorId="46A21C94" wp14:editId="542F394C">
                  <wp:extent cx="393192" cy="393192"/>
                  <wp:effectExtent l="0" t="0" r="6985" b="6985"/>
                  <wp:docPr id="417" name="Picture 417" descr="C:\Users\sara.cooper.NDE\Desktop\Standards\Stability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ara.cooper.NDE\Desktop\Standards\StabilityChange.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0DA89ACA" w14:textId="15F9884B" w:rsidR="00137ADD" w:rsidRPr="00B85190" w:rsidRDefault="00137ADD" w:rsidP="00241DE3">
            <w:pPr>
              <w:textAlignment w:val="baseline"/>
              <w:rPr>
                <w:rFonts w:ascii="Arial" w:hAnsi="Arial" w:cs="Arial"/>
              </w:rPr>
            </w:pPr>
            <w:r w:rsidRPr="00B85190">
              <w:rPr>
                <w:rFonts w:ascii="Arial" w:hAnsi="Arial" w:cs="Arial"/>
                <w:sz w:val="20"/>
              </w:rPr>
              <w:t xml:space="preserve">SC.HSP.6.5.C </w:t>
            </w:r>
            <w:r w:rsidRPr="00B85190">
              <w:rPr>
                <w:rFonts w:ascii="Arial" w:hAnsi="Arial" w:cs="Arial"/>
                <w:b/>
                <w:bCs/>
                <w:sz w:val="20"/>
              </w:rPr>
              <w:t xml:space="preserve">Construct an argument </w:t>
            </w:r>
            <w:r w:rsidRPr="00B85190">
              <w:rPr>
                <w:rFonts w:ascii="Arial" w:hAnsi="Arial" w:cs="Arial"/>
                <w:bCs/>
                <w:sz w:val="20"/>
              </w:rPr>
              <w:t>based on evidence</w:t>
            </w:r>
            <w:r w:rsidRPr="00B85190">
              <w:rPr>
                <w:rFonts w:ascii="Arial" w:hAnsi="Arial" w:cs="Arial"/>
                <w:sz w:val="20"/>
              </w:rPr>
              <w:t xml:space="preserve"> that </w:t>
            </w:r>
            <w:r w:rsidR="00241DE3" w:rsidRPr="00B85190">
              <w:rPr>
                <w:rFonts w:ascii="Arial" w:hAnsi="Arial" w:cs="Arial"/>
                <w:sz w:val="20"/>
              </w:rPr>
              <w:t>production of a nerve</w:t>
            </w:r>
            <w:r w:rsidRPr="00B85190">
              <w:rPr>
                <w:rFonts w:ascii="Arial" w:hAnsi="Arial" w:cs="Arial"/>
                <w:sz w:val="20"/>
              </w:rPr>
              <w:t xml:space="preserve"> </w:t>
            </w:r>
            <w:r w:rsidR="00241DE3" w:rsidRPr="00B85190">
              <w:rPr>
                <w:rFonts w:ascii="Arial" w:hAnsi="Arial" w:cs="Arial"/>
                <w:sz w:val="20"/>
                <w:u w:val="single"/>
              </w:rPr>
              <w:t>impulse</w:t>
            </w:r>
            <w:r w:rsidRPr="00B85190">
              <w:rPr>
                <w:rFonts w:ascii="Arial" w:hAnsi="Arial" w:cs="Arial"/>
                <w:sz w:val="20"/>
              </w:rPr>
              <w:t xml:space="preserve"> is the result of biochemical reactions.</w:t>
            </w:r>
          </w:p>
        </w:tc>
      </w:tr>
      <w:tr w:rsidR="00137ADD" w:rsidRPr="00B85190" w14:paraId="0912BFE4" w14:textId="77777777" w:rsidTr="00664DDA">
        <w:tc>
          <w:tcPr>
            <w:tcW w:w="0" w:type="auto"/>
          </w:tcPr>
          <w:p w14:paraId="73AB44A7" w14:textId="26EF67D2" w:rsidR="00137ADD" w:rsidRPr="00B85190" w:rsidRDefault="00137ADD" w:rsidP="00137ADD">
            <w:pPr>
              <w:textAlignment w:val="baseline"/>
              <w:rPr>
                <w:rFonts w:ascii="Arial" w:hAnsi="Arial" w:cs="Arial"/>
                <w:bCs/>
                <w:szCs w:val="18"/>
              </w:rPr>
            </w:pPr>
          </w:p>
        </w:tc>
        <w:tc>
          <w:tcPr>
            <w:tcW w:w="0" w:type="auto"/>
          </w:tcPr>
          <w:p w14:paraId="0C75B25F" w14:textId="77777777" w:rsidR="00137ADD" w:rsidRPr="00B85190" w:rsidRDefault="00137ADD" w:rsidP="00137ADD">
            <w:pPr>
              <w:textAlignment w:val="baseline"/>
              <w:rPr>
                <w:rFonts w:ascii="Arial" w:hAnsi="Arial" w:cs="Arial"/>
                <w:bCs/>
                <w:szCs w:val="18"/>
              </w:rPr>
            </w:pPr>
          </w:p>
        </w:tc>
        <w:tc>
          <w:tcPr>
            <w:tcW w:w="0" w:type="auto"/>
          </w:tcPr>
          <w:p w14:paraId="1A488D67" w14:textId="0C89F044" w:rsidR="00137ADD" w:rsidRPr="00B85190" w:rsidRDefault="00137ADD" w:rsidP="00137ADD">
            <w:pPr>
              <w:textAlignment w:val="baseline"/>
              <w:rPr>
                <w:rFonts w:ascii="Arial" w:hAnsi="Arial" w:cs="Arial"/>
                <w:noProof/>
              </w:rPr>
            </w:pPr>
            <w:r w:rsidRPr="00B85190">
              <w:rPr>
                <w:rFonts w:ascii="Arial" w:eastAsia="Arial" w:hAnsi="Arial" w:cs="Arial"/>
                <w:noProof/>
                <w:sz w:val="20"/>
              </w:rPr>
              <w:drawing>
                <wp:inline distT="0" distB="0" distL="0" distR="0" wp14:anchorId="22D3250A" wp14:editId="1940BD4A">
                  <wp:extent cx="393192" cy="393192"/>
                  <wp:effectExtent l="0" t="0" r="6985" b="6985"/>
                  <wp:docPr id="418" name="Picture 418" descr="C:\Users\sara.cooper.NDE\Desktop\Standards\Stability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ara.cooper.NDE\Desktop\Standards\StabilityChange.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6C65664E" w14:textId="326A811C" w:rsidR="00137ADD" w:rsidRPr="00B85190" w:rsidRDefault="00137ADD" w:rsidP="00137ADD">
            <w:pPr>
              <w:textAlignment w:val="baseline"/>
              <w:rPr>
                <w:rFonts w:ascii="Arial" w:hAnsi="Arial" w:cs="Arial"/>
              </w:rPr>
            </w:pPr>
            <w:r w:rsidRPr="00B85190">
              <w:rPr>
                <w:rFonts w:ascii="Arial" w:hAnsi="Arial" w:cs="Arial"/>
                <w:bCs/>
                <w:sz w:val="20"/>
              </w:rPr>
              <w:t xml:space="preserve">SC.HSP.6.5.D </w:t>
            </w:r>
            <w:r w:rsidRPr="00B85190">
              <w:rPr>
                <w:rFonts w:ascii="Arial" w:hAnsi="Arial" w:cs="Arial"/>
                <w:b/>
                <w:sz w:val="20"/>
              </w:rPr>
              <w:t>Plan and conduct an investigation</w:t>
            </w:r>
            <w:r w:rsidRPr="00B85190">
              <w:rPr>
                <w:rFonts w:ascii="Arial" w:hAnsi="Arial" w:cs="Arial"/>
                <w:sz w:val="20"/>
              </w:rPr>
              <w:t xml:space="preserve"> to gather evidence that feedback mechanisms in the </w:t>
            </w:r>
            <w:r w:rsidR="00A630C2" w:rsidRPr="00B85190">
              <w:rPr>
                <w:rFonts w:ascii="Arial" w:hAnsi="Arial" w:cs="Arial"/>
                <w:sz w:val="20"/>
              </w:rPr>
              <w:t>nervous</w:t>
            </w:r>
            <w:r w:rsidRPr="00B85190">
              <w:rPr>
                <w:rFonts w:ascii="Arial" w:hAnsi="Arial" w:cs="Arial"/>
                <w:sz w:val="20"/>
              </w:rPr>
              <w:t xml:space="preserve"> system help maintain</w:t>
            </w:r>
            <w:r w:rsidRPr="00B85190">
              <w:rPr>
                <w:rFonts w:ascii="Arial" w:hAnsi="Arial" w:cs="Arial"/>
                <w:sz w:val="20"/>
                <w:u w:val="single"/>
              </w:rPr>
              <w:t xml:space="preserve"> homeostasis</w:t>
            </w:r>
            <w:r w:rsidRPr="00B85190">
              <w:rPr>
                <w:rFonts w:ascii="Arial" w:hAnsi="Arial" w:cs="Arial"/>
                <w:sz w:val="20"/>
              </w:rPr>
              <w:t xml:space="preserve">. </w:t>
            </w:r>
          </w:p>
        </w:tc>
      </w:tr>
      <w:tr w:rsidR="00137ADD" w:rsidRPr="00B85190" w14:paraId="31413E73" w14:textId="77777777" w:rsidTr="00664DDA">
        <w:tc>
          <w:tcPr>
            <w:tcW w:w="0" w:type="auto"/>
            <w:shd w:val="clear" w:color="auto" w:fill="auto"/>
          </w:tcPr>
          <w:p w14:paraId="2F58438E" w14:textId="496EB7BC" w:rsidR="00137ADD" w:rsidRPr="00B85190" w:rsidRDefault="00137ADD" w:rsidP="00137ADD">
            <w:pPr>
              <w:textAlignment w:val="baseline"/>
              <w:rPr>
                <w:rFonts w:ascii="Arial" w:hAnsi="Arial" w:cs="Arial"/>
                <w:bCs/>
                <w:szCs w:val="18"/>
              </w:rPr>
            </w:pPr>
          </w:p>
        </w:tc>
        <w:tc>
          <w:tcPr>
            <w:tcW w:w="0" w:type="auto"/>
            <w:shd w:val="clear" w:color="auto" w:fill="auto"/>
          </w:tcPr>
          <w:p w14:paraId="68245B20" w14:textId="77777777" w:rsidR="00137ADD" w:rsidRPr="00B85190" w:rsidRDefault="00137ADD" w:rsidP="00137ADD">
            <w:pPr>
              <w:textAlignment w:val="baseline"/>
              <w:rPr>
                <w:rFonts w:ascii="Arial" w:hAnsi="Arial" w:cs="Arial"/>
                <w:bCs/>
                <w:szCs w:val="18"/>
              </w:rPr>
            </w:pPr>
          </w:p>
        </w:tc>
        <w:tc>
          <w:tcPr>
            <w:tcW w:w="0" w:type="auto"/>
            <w:shd w:val="clear" w:color="auto" w:fill="auto"/>
          </w:tcPr>
          <w:p w14:paraId="55C8D1D6" w14:textId="0577547C" w:rsidR="00137ADD" w:rsidRPr="00B85190" w:rsidRDefault="00137ADD" w:rsidP="00137ADD">
            <w:pPr>
              <w:textAlignment w:val="baseline"/>
              <w:rPr>
                <w:rFonts w:ascii="Arial" w:hAnsi="Arial" w:cs="Arial"/>
                <w:noProof/>
              </w:rPr>
            </w:pPr>
            <w:r w:rsidRPr="00B85190">
              <w:rPr>
                <w:rFonts w:ascii="Arial" w:hAnsi="Arial" w:cs="Arial"/>
                <w:noProof/>
                <w:sz w:val="20"/>
              </w:rPr>
              <w:drawing>
                <wp:inline distT="0" distB="0" distL="0" distR="0" wp14:anchorId="24BC398B" wp14:editId="63F8437D">
                  <wp:extent cx="393192" cy="393192"/>
                  <wp:effectExtent l="0" t="0" r="6985" b="6985"/>
                  <wp:docPr id="419" name="Picture 419"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shd w:val="clear" w:color="auto" w:fill="auto"/>
          </w:tcPr>
          <w:p w14:paraId="1426D836" w14:textId="3240D7B0" w:rsidR="00137ADD" w:rsidRPr="00B85190" w:rsidRDefault="00241DE3" w:rsidP="00241DE3">
            <w:pPr>
              <w:textAlignment w:val="baseline"/>
              <w:rPr>
                <w:rFonts w:ascii="Arial" w:hAnsi="Arial" w:cs="Arial"/>
              </w:rPr>
            </w:pPr>
            <w:r w:rsidRPr="00B85190">
              <w:rPr>
                <w:rFonts w:ascii="Arial" w:hAnsi="Arial" w:cs="Arial"/>
                <w:bCs/>
                <w:sz w:val="20"/>
              </w:rPr>
              <w:t xml:space="preserve">SC.HSP.6.5.E </w:t>
            </w:r>
            <w:r w:rsidRPr="00B85190">
              <w:rPr>
                <w:rFonts w:ascii="Arial" w:hAnsi="Arial" w:cs="Arial"/>
                <w:b/>
                <w:bCs/>
                <w:sz w:val="20"/>
              </w:rPr>
              <w:t xml:space="preserve">Construct and present arguments </w:t>
            </w:r>
            <w:r w:rsidRPr="00B85190">
              <w:rPr>
                <w:rFonts w:ascii="Arial" w:hAnsi="Arial" w:cs="Arial"/>
                <w:bCs/>
                <w:sz w:val="20"/>
              </w:rPr>
              <w:t xml:space="preserve">using evidence to support claims about the </w:t>
            </w:r>
            <w:r w:rsidRPr="00B85190">
              <w:rPr>
                <w:rFonts w:ascii="Arial" w:hAnsi="Arial" w:cs="Arial"/>
                <w:bCs/>
                <w:sz w:val="20"/>
                <w:u w:val="single"/>
              </w:rPr>
              <w:t>causes</w:t>
            </w:r>
            <w:r w:rsidRPr="00B85190">
              <w:rPr>
                <w:rFonts w:ascii="Arial" w:hAnsi="Arial" w:cs="Arial"/>
                <w:bCs/>
                <w:sz w:val="20"/>
              </w:rPr>
              <w:t xml:space="preserve"> of dysfunction in the nervous system</w:t>
            </w:r>
            <w:r w:rsidRPr="00B85190">
              <w:rPr>
                <w:rFonts w:ascii="Arial" w:hAnsi="Arial" w:cs="Arial"/>
                <w:sz w:val="20"/>
              </w:rPr>
              <w:t xml:space="preserve">. </w:t>
            </w:r>
            <w:r w:rsidRPr="00B85190">
              <w:rPr>
                <w:rFonts w:ascii="Arial" w:hAnsi="Arial" w:cs="Arial"/>
                <w:color w:val="7F7F7F" w:themeColor="text1" w:themeTint="80"/>
                <w:sz w:val="18"/>
              </w:rPr>
              <w:t>Evidence could include data obtained from case studies.</w:t>
            </w:r>
          </w:p>
        </w:tc>
      </w:tr>
      <w:tr w:rsidR="00137ADD" w:rsidRPr="00B85190" w14:paraId="5A7DC56F" w14:textId="77777777" w:rsidTr="00664DDA">
        <w:tc>
          <w:tcPr>
            <w:tcW w:w="0" w:type="auto"/>
          </w:tcPr>
          <w:p w14:paraId="0B3E196C" w14:textId="77777777" w:rsidR="00137ADD" w:rsidRPr="00B85190" w:rsidRDefault="00137ADD" w:rsidP="00137ADD">
            <w:pPr>
              <w:textAlignment w:val="baseline"/>
              <w:rPr>
                <w:rFonts w:ascii="Arial" w:hAnsi="Arial" w:cs="Arial"/>
                <w:bCs/>
                <w:szCs w:val="18"/>
              </w:rPr>
            </w:pPr>
          </w:p>
        </w:tc>
        <w:tc>
          <w:tcPr>
            <w:tcW w:w="0" w:type="auto"/>
          </w:tcPr>
          <w:p w14:paraId="686204BF" w14:textId="77777777" w:rsidR="00137ADD" w:rsidRPr="00B85190" w:rsidRDefault="00137ADD" w:rsidP="00137ADD">
            <w:pPr>
              <w:textAlignment w:val="baseline"/>
              <w:rPr>
                <w:rFonts w:ascii="Arial" w:hAnsi="Arial" w:cs="Arial"/>
                <w:bCs/>
                <w:szCs w:val="18"/>
              </w:rPr>
            </w:pPr>
          </w:p>
        </w:tc>
        <w:tc>
          <w:tcPr>
            <w:tcW w:w="0" w:type="auto"/>
          </w:tcPr>
          <w:p w14:paraId="135CFC4A" w14:textId="260C26A4" w:rsidR="00137ADD" w:rsidRPr="00B85190" w:rsidRDefault="00137ADD" w:rsidP="00137ADD">
            <w:pPr>
              <w:textAlignment w:val="baseline"/>
              <w:rPr>
                <w:rFonts w:ascii="Arial" w:hAnsi="Arial" w:cs="Arial"/>
                <w:noProof/>
              </w:rPr>
            </w:pPr>
            <w:r w:rsidRPr="00B85190">
              <w:rPr>
                <w:rFonts w:ascii="Arial" w:hAnsi="Arial" w:cs="Arial"/>
                <w:noProof/>
                <w:sz w:val="20"/>
              </w:rPr>
              <w:drawing>
                <wp:inline distT="0" distB="0" distL="0" distR="0" wp14:anchorId="3B3329F6" wp14:editId="34DD87AD">
                  <wp:extent cx="393065" cy="393065"/>
                  <wp:effectExtent l="0" t="0" r="6985" b="6985"/>
                  <wp:docPr id="420" name="Picture 420" descr="C:\Users\sara.cooper.NDE\Desktop\Standards\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sara.cooper.NDE\Desktop\Standards\Systems.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inline>
              </w:drawing>
            </w:r>
          </w:p>
        </w:tc>
        <w:tc>
          <w:tcPr>
            <w:tcW w:w="0" w:type="auto"/>
          </w:tcPr>
          <w:p w14:paraId="714761BF" w14:textId="2C94DF22" w:rsidR="00137ADD" w:rsidRPr="00B85190" w:rsidRDefault="00137ADD" w:rsidP="00137ADD">
            <w:pPr>
              <w:textAlignment w:val="baseline"/>
              <w:rPr>
                <w:rFonts w:ascii="Arial" w:hAnsi="Arial" w:cs="Arial"/>
                <w:bCs/>
              </w:rPr>
            </w:pPr>
            <w:r w:rsidRPr="00B85190">
              <w:rPr>
                <w:rFonts w:ascii="Arial" w:hAnsi="Arial" w:cs="Arial"/>
                <w:bCs/>
                <w:sz w:val="20"/>
              </w:rPr>
              <w:t xml:space="preserve">SC.HSP.6.5.F </w:t>
            </w:r>
            <w:r w:rsidRPr="00B85190">
              <w:rPr>
                <w:rFonts w:ascii="Arial" w:hAnsi="Arial" w:cs="Arial"/>
                <w:b/>
                <w:bCs/>
                <w:sz w:val="20"/>
              </w:rPr>
              <w:t xml:space="preserve">Develop and use a model </w:t>
            </w:r>
            <w:r w:rsidRPr="00B85190">
              <w:rPr>
                <w:rFonts w:ascii="Arial" w:hAnsi="Arial" w:cs="Arial"/>
                <w:bCs/>
                <w:sz w:val="20"/>
              </w:rPr>
              <w:t xml:space="preserve">to explain the relationship between the nervous system and other </w:t>
            </w:r>
            <w:r w:rsidRPr="00B85190">
              <w:rPr>
                <w:rFonts w:ascii="Arial" w:hAnsi="Arial" w:cs="Arial"/>
                <w:bCs/>
                <w:sz w:val="20"/>
                <w:u w:val="single"/>
              </w:rPr>
              <w:t>body systems.</w:t>
            </w:r>
            <w:r w:rsidRPr="00B85190">
              <w:rPr>
                <w:rFonts w:ascii="Arial" w:hAnsi="Arial" w:cs="Arial"/>
                <w:bCs/>
                <w:sz w:val="20"/>
              </w:rPr>
              <w:t xml:space="preserve"> </w:t>
            </w:r>
            <w:r w:rsidRPr="00B85190">
              <w:rPr>
                <w:rFonts w:ascii="Arial" w:hAnsi="Arial" w:cs="Arial"/>
                <w:bCs/>
                <w:color w:val="7F7F7F" w:themeColor="text1" w:themeTint="80"/>
                <w:sz w:val="18"/>
              </w:rPr>
              <w:t xml:space="preserve">Include the endocrine system. </w:t>
            </w:r>
          </w:p>
        </w:tc>
      </w:tr>
      <w:tr w:rsidR="00137ADD" w:rsidRPr="00B85190" w14:paraId="00F5D197" w14:textId="77777777" w:rsidTr="00664DDA">
        <w:tc>
          <w:tcPr>
            <w:tcW w:w="0" w:type="auto"/>
          </w:tcPr>
          <w:p w14:paraId="0D6EEB4A" w14:textId="77777777" w:rsidR="00137ADD" w:rsidRPr="00B85190" w:rsidRDefault="00137ADD" w:rsidP="00137ADD">
            <w:pPr>
              <w:textAlignment w:val="baseline"/>
              <w:rPr>
                <w:rFonts w:ascii="Arial" w:hAnsi="Arial" w:cs="Arial"/>
                <w:bCs/>
                <w:szCs w:val="18"/>
              </w:rPr>
            </w:pPr>
          </w:p>
        </w:tc>
        <w:tc>
          <w:tcPr>
            <w:tcW w:w="0" w:type="auto"/>
          </w:tcPr>
          <w:p w14:paraId="734531F9" w14:textId="77777777" w:rsidR="00137ADD" w:rsidRPr="00B85190" w:rsidRDefault="00137ADD" w:rsidP="00137ADD">
            <w:pPr>
              <w:textAlignment w:val="baseline"/>
              <w:rPr>
                <w:rFonts w:ascii="Arial" w:hAnsi="Arial" w:cs="Arial"/>
                <w:bCs/>
                <w:szCs w:val="18"/>
              </w:rPr>
            </w:pPr>
          </w:p>
        </w:tc>
        <w:tc>
          <w:tcPr>
            <w:tcW w:w="0" w:type="auto"/>
          </w:tcPr>
          <w:p w14:paraId="409B1139" w14:textId="71764021" w:rsidR="00137ADD" w:rsidRPr="00B85190" w:rsidRDefault="00137ADD" w:rsidP="00137ADD">
            <w:pPr>
              <w:textAlignment w:val="baseline"/>
              <w:rPr>
                <w:rFonts w:ascii="Arial" w:hAnsi="Arial" w:cs="Arial"/>
                <w:noProof/>
              </w:rPr>
            </w:pPr>
            <w:r w:rsidRPr="00B85190">
              <w:rPr>
                <w:rFonts w:ascii="Arial" w:hAnsi="Arial" w:cs="Arial"/>
                <w:noProof/>
                <w:sz w:val="20"/>
              </w:rPr>
              <w:drawing>
                <wp:inline distT="0" distB="0" distL="0" distR="0" wp14:anchorId="60872D9F" wp14:editId="3CEE06E7">
                  <wp:extent cx="393192" cy="393192"/>
                  <wp:effectExtent l="0" t="0" r="6985" b="6985"/>
                  <wp:docPr id="421" name="Picture 421" descr="C:\Users\sara.cooper.NDE\Desktop\Standards\EnergyM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ara.cooper.NDE\Desktop\Standards\EnergyMatter.png"/>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17F0839D" w14:textId="027A3968" w:rsidR="00137ADD" w:rsidRPr="00B85190" w:rsidRDefault="00137ADD" w:rsidP="00137ADD">
            <w:pPr>
              <w:textAlignment w:val="baseline"/>
              <w:rPr>
                <w:rFonts w:ascii="Arial" w:hAnsi="Arial" w:cs="Arial"/>
                <w:bCs/>
                <w:sz w:val="20"/>
              </w:rPr>
            </w:pPr>
            <w:r w:rsidRPr="00B85190">
              <w:rPr>
                <w:rFonts w:ascii="Arial" w:hAnsi="Arial" w:cs="Arial"/>
                <w:sz w:val="20"/>
              </w:rPr>
              <w:t xml:space="preserve">SC.HSP.6.5.G </w:t>
            </w:r>
            <w:r w:rsidRPr="00B85190">
              <w:rPr>
                <w:rFonts w:ascii="Arial" w:hAnsi="Arial" w:cs="Arial"/>
                <w:b/>
                <w:sz w:val="20"/>
              </w:rPr>
              <w:t xml:space="preserve">Construct and revise an explanation </w:t>
            </w:r>
            <w:r w:rsidRPr="00B85190">
              <w:rPr>
                <w:rFonts w:ascii="Arial" w:hAnsi="Arial" w:cs="Arial"/>
                <w:sz w:val="20"/>
              </w:rPr>
              <w:t xml:space="preserve">based on evidence for the role of the nervous system in the </w:t>
            </w:r>
            <w:r w:rsidRPr="00B85190">
              <w:rPr>
                <w:rFonts w:ascii="Arial" w:hAnsi="Arial" w:cs="Arial"/>
                <w:sz w:val="20"/>
                <w:u w:val="single"/>
              </w:rPr>
              <w:t xml:space="preserve">cycling of matter and </w:t>
            </w:r>
            <w:r w:rsidRPr="00B85190">
              <w:rPr>
                <w:rFonts w:ascii="Arial" w:hAnsi="Arial" w:cs="Arial"/>
                <w:color w:val="000000" w:themeColor="text1"/>
                <w:sz w:val="20"/>
                <w:u w:val="single"/>
              </w:rPr>
              <w:t>flow of energy</w:t>
            </w:r>
            <w:r w:rsidRPr="00B85190">
              <w:rPr>
                <w:rFonts w:ascii="Arial" w:hAnsi="Arial" w:cs="Arial"/>
                <w:color w:val="000000" w:themeColor="text1"/>
                <w:sz w:val="20"/>
              </w:rPr>
              <w:t xml:space="preserve"> </w:t>
            </w:r>
            <w:r w:rsidRPr="00B85190">
              <w:rPr>
                <w:rFonts w:ascii="Arial" w:hAnsi="Arial" w:cs="Arial"/>
                <w:sz w:val="20"/>
              </w:rPr>
              <w:t xml:space="preserve">among body systems. </w:t>
            </w:r>
          </w:p>
        </w:tc>
      </w:tr>
    </w:tbl>
    <w:p w14:paraId="2F058969" w14:textId="77777777" w:rsidR="00AD3F86" w:rsidRPr="00B85190" w:rsidRDefault="00AD3F86" w:rsidP="00AD3F86">
      <w:pPr>
        <w:rPr>
          <w:rFonts w:ascii="Arial" w:hAnsi="Arial" w:cs="Arial"/>
          <w:sz w:val="20"/>
        </w:rPr>
      </w:pPr>
    </w:p>
    <w:p w14:paraId="7F5820BE" w14:textId="77777777" w:rsidR="00ED5F34" w:rsidRDefault="00ED5F34" w:rsidP="00AD3F86">
      <w:pPr>
        <w:rPr>
          <w:rFonts w:ascii="Arial" w:hAnsi="Arial" w:cs="Arial"/>
          <w:sz w:val="20"/>
        </w:rPr>
      </w:pPr>
    </w:p>
    <w:p w14:paraId="72ED14E1" w14:textId="77777777" w:rsidR="00ED5F34" w:rsidRDefault="00ED5F34" w:rsidP="00AD3F86">
      <w:pPr>
        <w:rPr>
          <w:rFonts w:ascii="Arial" w:hAnsi="Arial" w:cs="Arial"/>
          <w:sz w:val="20"/>
        </w:rPr>
      </w:pPr>
    </w:p>
    <w:p w14:paraId="02754D80" w14:textId="77777777" w:rsidR="00AD3F86" w:rsidRPr="00B85190" w:rsidRDefault="00AD3F86" w:rsidP="00AD3F86">
      <w:pPr>
        <w:rPr>
          <w:rFonts w:ascii="Arial" w:hAnsi="Arial" w:cs="Arial"/>
          <w:sz w:val="20"/>
        </w:rPr>
      </w:pPr>
      <w:r w:rsidRPr="00B85190">
        <w:rPr>
          <w:rFonts w:ascii="Arial" w:hAnsi="Arial" w:cs="Arial"/>
          <w:sz w:val="20"/>
        </w:rPr>
        <w:t xml:space="preserve">SC.HSP.6.6 Gather, analyze, and communicate evidence of the relationship between the structures and physiological processes of the </w:t>
      </w:r>
      <w:r w:rsidRPr="00B85190">
        <w:rPr>
          <w:rFonts w:ascii="Arial" w:hAnsi="Arial" w:cs="Arial"/>
          <w:i/>
          <w:sz w:val="20"/>
        </w:rPr>
        <w:t>cardiovascular/respiratory systems</w:t>
      </w:r>
      <w:r w:rsidRPr="00B85190">
        <w:rPr>
          <w:rFonts w:ascii="Arial" w:hAnsi="Arial" w:cs="Arial"/>
          <w:sz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222"/>
        <w:gridCol w:w="846"/>
        <w:gridCol w:w="13398"/>
      </w:tblGrid>
      <w:tr w:rsidR="005D0417" w:rsidRPr="00B85190" w14:paraId="6E83196D" w14:textId="77777777" w:rsidTr="00664DDA">
        <w:tc>
          <w:tcPr>
            <w:tcW w:w="0" w:type="auto"/>
          </w:tcPr>
          <w:p w14:paraId="012083C6" w14:textId="77777777" w:rsidR="005D0417" w:rsidRPr="00B85190" w:rsidRDefault="005D0417" w:rsidP="005D0417">
            <w:pPr>
              <w:textAlignment w:val="baseline"/>
              <w:rPr>
                <w:rFonts w:ascii="Arial" w:hAnsi="Arial" w:cs="Arial"/>
                <w:bCs/>
                <w:szCs w:val="18"/>
              </w:rPr>
            </w:pPr>
          </w:p>
        </w:tc>
        <w:tc>
          <w:tcPr>
            <w:tcW w:w="0" w:type="auto"/>
          </w:tcPr>
          <w:p w14:paraId="576BEB2A" w14:textId="77777777" w:rsidR="005D0417" w:rsidRPr="00B85190" w:rsidRDefault="005D0417" w:rsidP="005D0417">
            <w:pPr>
              <w:textAlignment w:val="baseline"/>
              <w:rPr>
                <w:rFonts w:ascii="Arial" w:hAnsi="Arial" w:cs="Arial"/>
                <w:bCs/>
                <w:szCs w:val="18"/>
              </w:rPr>
            </w:pPr>
          </w:p>
        </w:tc>
        <w:tc>
          <w:tcPr>
            <w:tcW w:w="0" w:type="auto"/>
          </w:tcPr>
          <w:p w14:paraId="622998DA" w14:textId="15E5D55D" w:rsidR="005D0417" w:rsidRPr="00B85190" w:rsidRDefault="005D0417" w:rsidP="005D0417">
            <w:pPr>
              <w:textAlignment w:val="baseline"/>
              <w:rPr>
                <w:rFonts w:ascii="Arial" w:hAnsi="Arial" w:cs="Arial"/>
                <w:noProof/>
              </w:rPr>
            </w:pPr>
            <w:r w:rsidRPr="00B85190">
              <w:rPr>
                <w:rFonts w:ascii="Arial" w:hAnsi="Arial" w:cs="Arial"/>
                <w:noProof/>
                <w:sz w:val="20"/>
              </w:rPr>
              <w:drawing>
                <wp:inline distT="0" distB="0" distL="0" distR="0" wp14:anchorId="2D3709A8" wp14:editId="337A46B4">
                  <wp:extent cx="393192" cy="393192"/>
                  <wp:effectExtent l="0" t="0" r="6985" b="6985"/>
                  <wp:docPr id="621" name="Picture 621" descr="C:\Users\sara.cooper.NDE\Desktop\Standards\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cooper.NDE\Desktop\Standards\Patterns.png"/>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70D9CC64" w14:textId="7FF6242B" w:rsidR="005D0417" w:rsidRPr="00B85190" w:rsidRDefault="005D0417" w:rsidP="003A318F">
            <w:pPr>
              <w:textAlignment w:val="baseline"/>
              <w:rPr>
                <w:rFonts w:ascii="Arial" w:hAnsi="Arial" w:cs="Arial"/>
              </w:rPr>
            </w:pPr>
            <w:r w:rsidRPr="00B85190">
              <w:rPr>
                <w:rFonts w:ascii="Arial" w:hAnsi="Arial" w:cs="Arial"/>
                <w:bCs/>
                <w:sz w:val="20"/>
              </w:rPr>
              <w:t>SC.HSP.6.</w:t>
            </w:r>
            <w:r w:rsidR="003A318F" w:rsidRPr="00B85190">
              <w:rPr>
                <w:rFonts w:ascii="Arial" w:hAnsi="Arial" w:cs="Arial"/>
                <w:bCs/>
                <w:sz w:val="20"/>
              </w:rPr>
              <w:t>6</w:t>
            </w:r>
            <w:r w:rsidRPr="00B85190">
              <w:rPr>
                <w:rFonts w:ascii="Arial" w:hAnsi="Arial" w:cs="Arial"/>
                <w:bCs/>
                <w:sz w:val="20"/>
              </w:rPr>
              <w:t xml:space="preserve">.A </w:t>
            </w:r>
            <w:r w:rsidRPr="00B85190">
              <w:rPr>
                <w:rFonts w:ascii="Arial" w:hAnsi="Arial" w:cs="Arial"/>
                <w:b/>
                <w:bCs/>
                <w:sz w:val="20"/>
              </w:rPr>
              <w:t xml:space="preserve">Communicate scientific information </w:t>
            </w:r>
            <w:r w:rsidRPr="00B85190">
              <w:rPr>
                <w:rFonts w:ascii="Arial" w:hAnsi="Arial" w:cs="Arial"/>
                <w:sz w:val="20"/>
              </w:rPr>
              <w:t xml:space="preserve">that explains the </w:t>
            </w:r>
            <w:r w:rsidRPr="00B85190">
              <w:rPr>
                <w:rFonts w:ascii="Arial" w:hAnsi="Arial" w:cs="Arial"/>
                <w:sz w:val="20"/>
                <w:u w:val="single"/>
              </w:rPr>
              <w:t>patterns</w:t>
            </w:r>
            <w:r w:rsidRPr="00B85190">
              <w:rPr>
                <w:rFonts w:ascii="Arial" w:hAnsi="Arial" w:cs="Arial"/>
                <w:sz w:val="20"/>
              </w:rPr>
              <w:t xml:space="preserve"> of organization in the cardiovascular/respiratory systems. </w:t>
            </w:r>
            <w:r w:rsidRPr="00B85190">
              <w:rPr>
                <w:rFonts w:ascii="Arial" w:hAnsi="Arial" w:cs="Arial"/>
                <w:color w:val="7F7F7F" w:themeColor="text1" w:themeTint="80"/>
                <w:sz w:val="18"/>
              </w:rPr>
              <w:t xml:space="preserve">Information could be gathered from dissections, models, simulations, and scientific texts. </w:t>
            </w:r>
          </w:p>
        </w:tc>
      </w:tr>
      <w:tr w:rsidR="00241DE3" w:rsidRPr="00B85190" w14:paraId="7CA43193" w14:textId="77777777" w:rsidTr="00664DDA">
        <w:tc>
          <w:tcPr>
            <w:tcW w:w="0" w:type="auto"/>
          </w:tcPr>
          <w:p w14:paraId="692ADE7F" w14:textId="7F97FEC0" w:rsidR="00241DE3" w:rsidRPr="00B85190" w:rsidRDefault="00241DE3" w:rsidP="00241DE3">
            <w:pPr>
              <w:textAlignment w:val="baseline"/>
              <w:rPr>
                <w:rFonts w:ascii="Arial" w:hAnsi="Arial" w:cs="Arial"/>
                <w:bCs/>
                <w:szCs w:val="18"/>
              </w:rPr>
            </w:pPr>
          </w:p>
        </w:tc>
        <w:tc>
          <w:tcPr>
            <w:tcW w:w="0" w:type="auto"/>
          </w:tcPr>
          <w:p w14:paraId="2CA6946B" w14:textId="77777777" w:rsidR="00241DE3" w:rsidRPr="00B85190" w:rsidRDefault="00241DE3" w:rsidP="00241DE3">
            <w:pPr>
              <w:textAlignment w:val="baseline"/>
              <w:rPr>
                <w:rFonts w:ascii="Arial" w:hAnsi="Arial" w:cs="Arial"/>
                <w:bCs/>
                <w:szCs w:val="18"/>
              </w:rPr>
            </w:pPr>
          </w:p>
        </w:tc>
        <w:tc>
          <w:tcPr>
            <w:tcW w:w="0" w:type="auto"/>
          </w:tcPr>
          <w:p w14:paraId="0D989508" w14:textId="7FA494CE" w:rsidR="00241DE3" w:rsidRPr="00B85190" w:rsidRDefault="00241DE3" w:rsidP="00241DE3">
            <w:pPr>
              <w:textAlignment w:val="baseline"/>
              <w:rPr>
                <w:rFonts w:ascii="Arial" w:hAnsi="Arial" w:cs="Arial"/>
                <w:noProof/>
              </w:rPr>
            </w:pPr>
            <w:r w:rsidRPr="00B85190">
              <w:rPr>
                <w:rFonts w:ascii="Arial" w:eastAsia="Arial" w:hAnsi="Arial" w:cs="Arial"/>
                <w:b/>
                <w:noProof/>
                <w:sz w:val="20"/>
              </w:rPr>
              <w:drawing>
                <wp:inline distT="0" distB="0" distL="0" distR="0" wp14:anchorId="67EDACA1" wp14:editId="240477D4">
                  <wp:extent cx="393192" cy="393192"/>
                  <wp:effectExtent l="0" t="0" r="6985" b="6985"/>
                  <wp:docPr id="422" name="Picture 422" descr="C:\Users\sara.cooper.NDE\Desktop\Standards\Structure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sara.cooper.NDE\Desktop\Standards\StructureFunction.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319A0450" w14:textId="46CA2840" w:rsidR="00241DE3" w:rsidRPr="00B85190" w:rsidRDefault="00241DE3" w:rsidP="00241DE3">
            <w:pPr>
              <w:textAlignment w:val="baseline"/>
              <w:rPr>
                <w:rFonts w:ascii="Arial" w:hAnsi="Arial" w:cs="Arial"/>
              </w:rPr>
            </w:pPr>
            <w:r w:rsidRPr="00B85190">
              <w:rPr>
                <w:rFonts w:ascii="Arial" w:hAnsi="Arial" w:cs="Arial"/>
                <w:bCs/>
                <w:sz w:val="20"/>
              </w:rPr>
              <w:t xml:space="preserve">SC.HSP.6.6.B </w:t>
            </w:r>
            <w:r w:rsidRPr="00B85190">
              <w:rPr>
                <w:rFonts w:ascii="Arial" w:hAnsi="Arial" w:cs="Arial"/>
                <w:b/>
                <w:sz w:val="20"/>
              </w:rPr>
              <w:t>Develop and use a model</w:t>
            </w:r>
            <w:r w:rsidRPr="00B85190">
              <w:rPr>
                <w:rFonts w:ascii="Arial" w:hAnsi="Arial" w:cs="Arial"/>
                <w:sz w:val="20"/>
              </w:rPr>
              <w:t xml:space="preserve"> to identify and describe the relationship between the </w:t>
            </w:r>
            <w:r w:rsidRPr="00B85190">
              <w:rPr>
                <w:rFonts w:ascii="Arial" w:hAnsi="Arial" w:cs="Arial"/>
                <w:sz w:val="20"/>
                <w:u w:val="single"/>
              </w:rPr>
              <w:t>structures and physiological processes</w:t>
            </w:r>
            <w:r w:rsidRPr="00B85190">
              <w:rPr>
                <w:rFonts w:ascii="Arial" w:hAnsi="Arial" w:cs="Arial"/>
                <w:sz w:val="20"/>
              </w:rPr>
              <w:t xml:space="preserve"> of the cardiovascular/respiratory systems.</w:t>
            </w:r>
          </w:p>
        </w:tc>
      </w:tr>
      <w:tr w:rsidR="00241DE3" w:rsidRPr="00B85190" w14:paraId="61749A7B" w14:textId="77777777" w:rsidTr="00664DDA">
        <w:tc>
          <w:tcPr>
            <w:tcW w:w="0" w:type="auto"/>
          </w:tcPr>
          <w:p w14:paraId="420EBD4D" w14:textId="333FAD75" w:rsidR="00241DE3" w:rsidRPr="00B85190" w:rsidRDefault="00241DE3" w:rsidP="00241DE3">
            <w:pPr>
              <w:textAlignment w:val="baseline"/>
              <w:rPr>
                <w:rFonts w:ascii="Arial" w:hAnsi="Arial" w:cs="Arial"/>
                <w:bCs/>
                <w:szCs w:val="18"/>
              </w:rPr>
            </w:pPr>
          </w:p>
        </w:tc>
        <w:tc>
          <w:tcPr>
            <w:tcW w:w="0" w:type="auto"/>
          </w:tcPr>
          <w:p w14:paraId="4A811833" w14:textId="77777777" w:rsidR="00241DE3" w:rsidRPr="00B85190" w:rsidRDefault="00241DE3" w:rsidP="00241DE3">
            <w:pPr>
              <w:textAlignment w:val="baseline"/>
              <w:rPr>
                <w:rFonts w:ascii="Arial" w:hAnsi="Arial" w:cs="Arial"/>
                <w:bCs/>
                <w:szCs w:val="18"/>
              </w:rPr>
            </w:pPr>
          </w:p>
        </w:tc>
        <w:tc>
          <w:tcPr>
            <w:tcW w:w="0" w:type="auto"/>
          </w:tcPr>
          <w:p w14:paraId="558A4593" w14:textId="435C882A" w:rsidR="00241DE3" w:rsidRPr="00B85190" w:rsidRDefault="00241DE3" w:rsidP="00241DE3">
            <w:pPr>
              <w:textAlignment w:val="baseline"/>
              <w:rPr>
                <w:rFonts w:ascii="Arial" w:hAnsi="Arial" w:cs="Arial"/>
                <w:noProof/>
              </w:rPr>
            </w:pPr>
            <w:r w:rsidRPr="00B85190">
              <w:rPr>
                <w:rFonts w:ascii="Arial" w:eastAsia="Arial" w:hAnsi="Arial" w:cs="Arial"/>
                <w:noProof/>
                <w:sz w:val="20"/>
              </w:rPr>
              <w:drawing>
                <wp:inline distT="0" distB="0" distL="0" distR="0" wp14:anchorId="4FE0817B" wp14:editId="72D43DCC">
                  <wp:extent cx="393192" cy="393192"/>
                  <wp:effectExtent l="0" t="0" r="6985" b="6985"/>
                  <wp:docPr id="423" name="Picture 423" descr="C:\Users\sara.cooper.NDE\Desktop\Standards\Stability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ara.cooper.NDE\Desktop\Standards\StabilityChange.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349C0B91" w14:textId="143E009D" w:rsidR="00241DE3" w:rsidRPr="00B85190" w:rsidRDefault="00241DE3" w:rsidP="00241DE3">
            <w:pPr>
              <w:textAlignment w:val="baseline"/>
              <w:rPr>
                <w:rFonts w:ascii="Arial" w:hAnsi="Arial" w:cs="Arial"/>
              </w:rPr>
            </w:pPr>
            <w:r w:rsidRPr="00B85190">
              <w:rPr>
                <w:rFonts w:ascii="Arial" w:hAnsi="Arial" w:cs="Arial"/>
                <w:bCs/>
                <w:sz w:val="20"/>
              </w:rPr>
              <w:t xml:space="preserve">SC.HSP.6.6.C </w:t>
            </w:r>
            <w:r w:rsidRPr="00B85190">
              <w:rPr>
                <w:rFonts w:ascii="Arial" w:hAnsi="Arial" w:cs="Arial"/>
                <w:b/>
                <w:sz w:val="20"/>
              </w:rPr>
              <w:t>Plan and conduct an investigation</w:t>
            </w:r>
            <w:r w:rsidRPr="00B85190">
              <w:rPr>
                <w:rFonts w:ascii="Arial" w:hAnsi="Arial" w:cs="Arial"/>
                <w:sz w:val="20"/>
              </w:rPr>
              <w:t xml:space="preserve"> to gather evidence that feedback mechanisms in the </w:t>
            </w:r>
            <w:r w:rsidR="00A630C2" w:rsidRPr="00B85190">
              <w:rPr>
                <w:rFonts w:ascii="Arial" w:hAnsi="Arial" w:cs="Arial"/>
                <w:bCs/>
                <w:sz w:val="20"/>
              </w:rPr>
              <w:t>cardiovascular/respiratory systems</w:t>
            </w:r>
            <w:r w:rsidRPr="00B85190">
              <w:rPr>
                <w:rFonts w:ascii="Arial" w:hAnsi="Arial" w:cs="Arial"/>
                <w:sz w:val="20"/>
              </w:rPr>
              <w:t xml:space="preserve"> help maintain </w:t>
            </w:r>
            <w:r w:rsidRPr="00B85190">
              <w:rPr>
                <w:rFonts w:ascii="Arial" w:hAnsi="Arial" w:cs="Arial"/>
                <w:sz w:val="20"/>
                <w:u w:val="single"/>
              </w:rPr>
              <w:t>homeostasis</w:t>
            </w:r>
            <w:r w:rsidRPr="00B85190">
              <w:rPr>
                <w:rFonts w:ascii="Arial" w:hAnsi="Arial" w:cs="Arial"/>
                <w:sz w:val="20"/>
              </w:rPr>
              <w:t xml:space="preserve">. </w:t>
            </w:r>
          </w:p>
        </w:tc>
      </w:tr>
      <w:tr w:rsidR="00241DE3" w:rsidRPr="00B85190" w14:paraId="477BC482" w14:textId="77777777" w:rsidTr="00664DDA">
        <w:tc>
          <w:tcPr>
            <w:tcW w:w="0" w:type="auto"/>
          </w:tcPr>
          <w:p w14:paraId="51575499" w14:textId="2CEE29D0" w:rsidR="00241DE3" w:rsidRPr="00B85190" w:rsidRDefault="00241DE3" w:rsidP="00241DE3">
            <w:pPr>
              <w:textAlignment w:val="baseline"/>
              <w:rPr>
                <w:rFonts w:ascii="Arial" w:hAnsi="Arial" w:cs="Arial"/>
                <w:bCs/>
                <w:szCs w:val="18"/>
              </w:rPr>
            </w:pPr>
          </w:p>
        </w:tc>
        <w:tc>
          <w:tcPr>
            <w:tcW w:w="0" w:type="auto"/>
          </w:tcPr>
          <w:p w14:paraId="1E554B59" w14:textId="77777777" w:rsidR="00241DE3" w:rsidRPr="00B85190" w:rsidRDefault="00241DE3" w:rsidP="00241DE3">
            <w:pPr>
              <w:textAlignment w:val="baseline"/>
              <w:rPr>
                <w:rFonts w:ascii="Arial" w:hAnsi="Arial" w:cs="Arial"/>
                <w:bCs/>
                <w:szCs w:val="18"/>
              </w:rPr>
            </w:pPr>
          </w:p>
        </w:tc>
        <w:tc>
          <w:tcPr>
            <w:tcW w:w="0" w:type="auto"/>
          </w:tcPr>
          <w:p w14:paraId="49386009" w14:textId="33AFE8A8" w:rsidR="00241DE3" w:rsidRPr="00B85190" w:rsidRDefault="00241DE3" w:rsidP="00241DE3">
            <w:pPr>
              <w:textAlignment w:val="baseline"/>
              <w:rPr>
                <w:rFonts w:ascii="Arial" w:hAnsi="Arial" w:cs="Arial"/>
                <w:noProof/>
              </w:rPr>
            </w:pPr>
            <w:r w:rsidRPr="00B85190">
              <w:rPr>
                <w:rFonts w:ascii="Arial" w:hAnsi="Arial" w:cs="Arial"/>
                <w:noProof/>
                <w:sz w:val="20"/>
              </w:rPr>
              <w:drawing>
                <wp:inline distT="0" distB="0" distL="0" distR="0" wp14:anchorId="7E7D426E" wp14:editId="266A6827">
                  <wp:extent cx="393192" cy="393192"/>
                  <wp:effectExtent l="0" t="0" r="6985" b="6985"/>
                  <wp:docPr id="424" name="Picture 424"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12C916C8" w14:textId="720B5191" w:rsidR="00241DE3" w:rsidRPr="00B85190" w:rsidRDefault="00241DE3" w:rsidP="00241DE3">
            <w:pPr>
              <w:textAlignment w:val="baseline"/>
              <w:rPr>
                <w:rFonts w:ascii="Arial" w:hAnsi="Arial" w:cs="Arial"/>
                <w:i/>
              </w:rPr>
            </w:pPr>
            <w:r w:rsidRPr="00B85190">
              <w:rPr>
                <w:rFonts w:ascii="Arial" w:hAnsi="Arial" w:cs="Arial"/>
                <w:bCs/>
                <w:sz w:val="20"/>
              </w:rPr>
              <w:t xml:space="preserve">SC.HSP.6.6.D </w:t>
            </w:r>
            <w:r w:rsidRPr="00B85190">
              <w:rPr>
                <w:rFonts w:ascii="Arial" w:hAnsi="Arial" w:cs="Arial"/>
                <w:b/>
                <w:bCs/>
                <w:sz w:val="20"/>
              </w:rPr>
              <w:t xml:space="preserve">Construct and present arguments </w:t>
            </w:r>
            <w:r w:rsidRPr="00B85190">
              <w:rPr>
                <w:rFonts w:ascii="Arial" w:hAnsi="Arial" w:cs="Arial"/>
                <w:bCs/>
                <w:sz w:val="20"/>
              </w:rPr>
              <w:t xml:space="preserve">using evidence to support claims about the </w:t>
            </w:r>
            <w:r w:rsidRPr="00B85190">
              <w:rPr>
                <w:rFonts w:ascii="Arial" w:hAnsi="Arial" w:cs="Arial"/>
                <w:bCs/>
                <w:sz w:val="20"/>
                <w:u w:val="single"/>
              </w:rPr>
              <w:t>causes</w:t>
            </w:r>
            <w:r w:rsidRPr="00B85190">
              <w:rPr>
                <w:rFonts w:ascii="Arial" w:hAnsi="Arial" w:cs="Arial"/>
                <w:bCs/>
                <w:sz w:val="20"/>
              </w:rPr>
              <w:t xml:space="preserve"> of dysfunction in the cardiovascular/respiratory systems</w:t>
            </w:r>
            <w:r w:rsidRPr="00B85190">
              <w:rPr>
                <w:rFonts w:ascii="Arial" w:hAnsi="Arial" w:cs="Arial"/>
                <w:sz w:val="20"/>
              </w:rPr>
              <w:t xml:space="preserve">. </w:t>
            </w:r>
            <w:r w:rsidRPr="00B85190">
              <w:rPr>
                <w:rFonts w:ascii="Arial" w:hAnsi="Arial" w:cs="Arial"/>
                <w:color w:val="7F7F7F" w:themeColor="text1" w:themeTint="80"/>
                <w:sz w:val="18"/>
              </w:rPr>
              <w:t>Evidence could include data obtained from case studies.</w:t>
            </w:r>
          </w:p>
        </w:tc>
      </w:tr>
      <w:tr w:rsidR="00241DE3" w:rsidRPr="00B85190" w14:paraId="1BCAB750" w14:textId="77777777" w:rsidTr="00664DDA">
        <w:tc>
          <w:tcPr>
            <w:tcW w:w="0" w:type="auto"/>
          </w:tcPr>
          <w:p w14:paraId="722E7E7F" w14:textId="47C6CEE7" w:rsidR="00241DE3" w:rsidRPr="00B85190" w:rsidRDefault="00241DE3" w:rsidP="00241DE3">
            <w:pPr>
              <w:textAlignment w:val="baseline"/>
              <w:rPr>
                <w:rFonts w:ascii="Arial" w:hAnsi="Arial" w:cs="Arial"/>
                <w:bCs/>
                <w:szCs w:val="18"/>
              </w:rPr>
            </w:pPr>
          </w:p>
        </w:tc>
        <w:tc>
          <w:tcPr>
            <w:tcW w:w="0" w:type="auto"/>
          </w:tcPr>
          <w:p w14:paraId="7CB7D514" w14:textId="77777777" w:rsidR="00241DE3" w:rsidRPr="00B85190" w:rsidRDefault="00241DE3" w:rsidP="00241DE3">
            <w:pPr>
              <w:textAlignment w:val="baseline"/>
              <w:rPr>
                <w:rFonts w:ascii="Arial" w:hAnsi="Arial" w:cs="Arial"/>
                <w:bCs/>
                <w:szCs w:val="18"/>
              </w:rPr>
            </w:pPr>
          </w:p>
        </w:tc>
        <w:tc>
          <w:tcPr>
            <w:tcW w:w="0" w:type="auto"/>
          </w:tcPr>
          <w:p w14:paraId="337665B7" w14:textId="3671C481" w:rsidR="00241DE3" w:rsidRPr="00B85190" w:rsidRDefault="00241DE3" w:rsidP="00241DE3">
            <w:pPr>
              <w:textAlignment w:val="baseline"/>
              <w:rPr>
                <w:rFonts w:ascii="Arial" w:hAnsi="Arial" w:cs="Arial"/>
                <w:noProof/>
              </w:rPr>
            </w:pPr>
            <w:r w:rsidRPr="00B85190">
              <w:rPr>
                <w:rFonts w:ascii="Arial" w:hAnsi="Arial" w:cs="Arial"/>
                <w:noProof/>
                <w:sz w:val="20"/>
              </w:rPr>
              <w:drawing>
                <wp:inline distT="0" distB="0" distL="0" distR="0" wp14:anchorId="458C5AFC" wp14:editId="348B5262">
                  <wp:extent cx="393065" cy="393065"/>
                  <wp:effectExtent l="0" t="0" r="6985" b="6985"/>
                  <wp:docPr id="425" name="Picture 425" descr="C:\Users\sara.cooper.NDE\Desktop\Standards\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sara.cooper.NDE\Desktop\Standards\Systems.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inline>
              </w:drawing>
            </w:r>
          </w:p>
        </w:tc>
        <w:tc>
          <w:tcPr>
            <w:tcW w:w="0" w:type="auto"/>
          </w:tcPr>
          <w:p w14:paraId="6028E449" w14:textId="73C70C85" w:rsidR="00241DE3" w:rsidRPr="00B85190" w:rsidRDefault="00241DE3" w:rsidP="00241DE3">
            <w:pPr>
              <w:textAlignment w:val="baseline"/>
              <w:rPr>
                <w:rFonts w:ascii="Arial" w:hAnsi="Arial" w:cs="Arial"/>
              </w:rPr>
            </w:pPr>
            <w:r w:rsidRPr="00B85190">
              <w:rPr>
                <w:rFonts w:ascii="Arial" w:hAnsi="Arial" w:cs="Arial"/>
                <w:bCs/>
                <w:sz w:val="20"/>
              </w:rPr>
              <w:t xml:space="preserve">SC.HSP.6.6.E </w:t>
            </w:r>
            <w:r w:rsidRPr="00B85190">
              <w:rPr>
                <w:rFonts w:ascii="Arial" w:hAnsi="Arial" w:cs="Arial"/>
                <w:b/>
                <w:bCs/>
                <w:sz w:val="20"/>
              </w:rPr>
              <w:t xml:space="preserve">Develop and use a model </w:t>
            </w:r>
            <w:r w:rsidRPr="00B85190">
              <w:rPr>
                <w:rFonts w:ascii="Arial" w:hAnsi="Arial" w:cs="Arial"/>
                <w:bCs/>
                <w:sz w:val="20"/>
              </w:rPr>
              <w:t xml:space="preserve">to explain the relationship between the cardiovascular/respiratory systems and other </w:t>
            </w:r>
            <w:r w:rsidRPr="00B85190">
              <w:rPr>
                <w:rFonts w:ascii="Arial" w:hAnsi="Arial" w:cs="Arial"/>
                <w:bCs/>
                <w:sz w:val="20"/>
                <w:u w:val="single"/>
              </w:rPr>
              <w:t>body systems.</w:t>
            </w:r>
            <w:r w:rsidRPr="00B85190">
              <w:rPr>
                <w:rFonts w:ascii="Arial" w:hAnsi="Arial" w:cs="Arial"/>
                <w:bCs/>
                <w:sz w:val="20"/>
              </w:rPr>
              <w:t xml:space="preserve"> </w:t>
            </w:r>
            <w:r w:rsidRPr="00B85190">
              <w:rPr>
                <w:rFonts w:ascii="Arial" w:hAnsi="Arial" w:cs="Arial"/>
                <w:bCs/>
                <w:color w:val="7F7F7F" w:themeColor="text1" w:themeTint="80"/>
                <w:sz w:val="18"/>
              </w:rPr>
              <w:t xml:space="preserve">Include the endocrine and lymphatic systems. </w:t>
            </w:r>
          </w:p>
        </w:tc>
      </w:tr>
      <w:tr w:rsidR="00241DE3" w:rsidRPr="00B85190" w14:paraId="2279A9C1" w14:textId="77777777" w:rsidTr="00664DDA">
        <w:tc>
          <w:tcPr>
            <w:tcW w:w="0" w:type="auto"/>
          </w:tcPr>
          <w:p w14:paraId="5B9B3F18" w14:textId="77777777" w:rsidR="00241DE3" w:rsidRPr="00B85190" w:rsidRDefault="00241DE3" w:rsidP="00241DE3">
            <w:pPr>
              <w:textAlignment w:val="baseline"/>
              <w:rPr>
                <w:rFonts w:ascii="Arial" w:hAnsi="Arial" w:cs="Arial"/>
                <w:bCs/>
                <w:szCs w:val="18"/>
              </w:rPr>
            </w:pPr>
          </w:p>
        </w:tc>
        <w:tc>
          <w:tcPr>
            <w:tcW w:w="0" w:type="auto"/>
          </w:tcPr>
          <w:p w14:paraId="6DD05974" w14:textId="77777777" w:rsidR="00241DE3" w:rsidRPr="00B85190" w:rsidRDefault="00241DE3" w:rsidP="00241DE3">
            <w:pPr>
              <w:textAlignment w:val="baseline"/>
              <w:rPr>
                <w:rFonts w:ascii="Arial" w:hAnsi="Arial" w:cs="Arial"/>
                <w:bCs/>
                <w:szCs w:val="18"/>
              </w:rPr>
            </w:pPr>
          </w:p>
        </w:tc>
        <w:tc>
          <w:tcPr>
            <w:tcW w:w="0" w:type="auto"/>
          </w:tcPr>
          <w:p w14:paraId="6D0499E5" w14:textId="30722449" w:rsidR="00241DE3" w:rsidRPr="00B85190" w:rsidRDefault="00241DE3" w:rsidP="00241DE3">
            <w:pPr>
              <w:textAlignment w:val="baseline"/>
              <w:rPr>
                <w:rFonts w:ascii="Arial" w:hAnsi="Arial" w:cs="Arial"/>
                <w:noProof/>
              </w:rPr>
            </w:pPr>
            <w:r w:rsidRPr="00B85190">
              <w:rPr>
                <w:rFonts w:ascii="Arial" w:hAnsi="Arial" w:cs="Arial"/>
                <w:noProof/>
                <w:sz w:val="20"/>
              </w:rPr>
              <w:drawing>
                <wp:inline distT="0" distB="0" distL="0" distR="0" wp14:anchorId="25E6CFD3" wp14:editId="22BF9A2F">
                  <wp:extent cx="393192" cy="393192"/>
                  <wp:effectExtent l="0" t="0" r="6985" b="6985"/>
                  <wp:docPr id="426" name="Picture 426" descr="C:\Users\sara.cooper.NDE\Desktop\Standards\EnergyM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ara.cooper.NDE\Desktop\Standards\EnergyMatter.png"/>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6490CF9D" w14:textId="2550E784" w:rsidR="00241DE3" w:rsidRPr="00B85190" w:rsidRDefault="00241DE3" w:rsidP="00241DE3">
            <w:pPr>
              <w:textAlignment w:val="baseline"/>
              <w:rPr>
                <w:rFonts w:ascii="Arial" w:hAnsi="Arial" w:cs="Arial"/>
                <w:bCs/>
                <w:sz w:val="20"/>
              </w:rPr>
            </w:pPr>
            <w:r w:rsidRPr="00B85190">
              <w:rPr>
                <w:rFonts w:ascii="Arial" w:hAnsi="Arial" w:cs="Arial"/>
                <w:sz w:val="20"/>
              </w:rPr>
              <w:t xml:space="preserve">SC.HSP.6.6.F </w:t>
            </w:r>
            <w:r w:rsidRPr="00B85190">
              <w:rPr>
                <w:rFonts w:ascii="Arial" w:hAnsi="Arial" w:cs="Arial"/>
                <w:b/>
                <w:sz w:val="20"/>
              </w:rPr>
              <w:t xml:space="preserve">Construct and revise an explanation </w:t>
            </w:r>
            <w:r w:rsidRPr="00B85190">
              <w:rPr>
                <w:rFonts w:ascii="Arial" w:hAnsi="Arial" w:cs="Arial"/>
                <w:sz w:val="20"/>
              </w:rPr>
              <w:t xml:space="preserve">based on evidence for the role of the cardiovascular/respiratory systems in the </w:t>
            </w:r>
            <w:r w:rsidRPr="00B85190">
              <w:rPr>
                <w:rFonts w:ascii="Arial" w:hAnsi="Arial" w:cs="Arial"/>
                <w:sz w:val="20"/>
                <w:u w:val="single"/>
              </w:rPr>
              <w:t xml:space="preserve">cycling of matter and </w:t>
            </w:r>
            <w:r w:rsidRPr="00B85190">
              <w:rPr>
                <w:rFonts w:ascii="Arial" w:hAnsi="Arial" w:cs="Arial"/>
                <w:color w:val="000000" w:themeColor="text1"/>
                <w:sz w:val="20"/>
                <w:u w:val="single"/>
              </w:rPr>
              <w:t>flow of energy</w:t>
            </w:r>
            <w:r w:rsidRPr="00B85190">
              <w:rPr>
                <w:rFonts w:ascii="Arial" w:hAnsi="Arial" w:cs="Arial"/>
                <w:color w:val="000000" w:themeColor="text1"/>
                <w:sz w:val="20"/>
              </w:rPr>
              <w:t xml:space="preserve"> </w:t>
            </w:r>
            <w:r w:rsidRPr="00B85190">
              <w:rPr>
                <w:rFonts w:ascii="Arial" w:hAnsi="Arial" w:cs="Arial"/>
                <w:sz w:val="20"/>
              </w:rPr>
              <w:t xml:space="preserve">among body systems. </w:t>
            </w:r>
          </w:p>
        </w:tc>
      </w:tr>
    </w:tbl>
    <w:p w14:paraId="4AE73607" w14:textId="77777777" w:rsidR="00AD3F86" w:rsidRPr="00B85190" w:rsidRDefault="00AD3F86" w:rsidP="00AD3F86">
      <w:pPr>
        <w:rPr>
          <w:rFonts w:ascii="Arial" w:hAnsi="Arial" w:cs="Arial"/>
          <w:sz w:val="20"/>
        </w:rPr>
      </w:pPr>
    </w:p>
    <w:p w14:paraId="23108CB3" w14:textId="77777777" w:rsidR="00AD3F86" w:rsidRPr="00B85190" w:rsidRDefault="00AD3F86" w:rsidP="00AD3F86">
      <w:pPr>
        <w:rPr>
          <w:rFonts w:ascii="Arial" w:hAnsi="Arial" w:cs="Arial"/>
          <w:sz w:val="20"/>
        </w:rPr>
      </w:pPr>
      <w:r w:rsidRPr="00B85190">
        <w:rPr>
          <w:rFonts w:ascii="Arial" w:hAnsi="Arial" w:cs="Arial"/>
          <w:sz w:val="20"/>
        </w:rPr>
        <w:t xml:space="preserve">SC.HSP.6.7 Gather, analyze, and communicate evidence of the relationship between the structures and physiological processes of the </w:t>
      </w:r>
      <w:r w:rsidRPr="00B85190">
        <w:rPr>
          <w:rFonts w:ascii="Arial" w:hAnsi="Arial" w:cs="Arial"/>
          <w:i/>
          <w:sz w:val="20"/>
        </w:rPr>
        <w:t>digestive system</w:t>
      </w:r>
      <w:r w:rsidRPr="00B85190">
        <w:rPr>
          <w:rFonts w:ascii="Arial" w:hAnsi="Arial" w:cs="Arial"/>
          <w:sz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222"/>
        <w:gridCol w:w="846"/>
        <w:gridCol w:w="13398"/>
      </w:tblGrid>
      <w:tr w:rsidR="005D0417" w:rsidRPr="00B85190" w14:paraId="3CBB627B" w14:textId="77777777" w:rsidTr="00664DDA">
        <w:tc>
          <w:tcPr>
            <w:tcW w:w="0" w:type="auto"/>
          </w:tcPr>
          <w:p w14:paraId="02B2961C" w14:textId="77777777" w:rsidR="005D0417" w:rsidRPr="00B85190" w:rsidRDefault="005D0417" w:rsidP="005D0417">
            <w:pPr>
              <w:textAlignment w:val="baseline"/>
              <w:rPr>
                <w:rFonts w:ascii="Arial" w:hAnsi="Arial" w:cs="Arial"/>
                <w:bCs/>
                <w:szCs w:val="18"/>
              </w:rPr>
            </w:pPr>
          </w:p>
        </w:tc>
        <w:tc>
          <w:tcPr>
            <w:tcW w:w="0" w:type="auto"/>
          </w:tcPr>
          <w:p w14:paraId="18356FCB" w14:textId="77777777" w:rsidR="005D0417" w:rsidRPr="00B85190" w:rsidRDefault="005D0417" w:rsidP="005D0417">
            <w:pPr>
              <w:textAlignment w:val="baseline"/>
              <w:rPr>
                <w:rFonts w:ascii="Arial" w:hAnsi="Arial" w:cs="Arial"/>
                <w:bCs/>
                <w:szCs w:val="18"/>
              </w:rPr>
            </w:pPr>
          </w:p>
        </w:tc>
        <w:tc>
          <w:tcPr>
            <w:tcW w:w="0" w:type="auto"/>
          </w:tcPr>
          <w:p w14:paraId="550E6B06" w14:textId="2368C4EA" w:rsidR="005D0417" w:rsidRPr="00B85190" w:rsidRDefault="00241DE3" w:rsidP="005D0417">
            <w:pPr>
              <w:textAlignment w:val="baseline"/>
              <w:rPr>
                <w:rFonts w:ascii="Arial" w:hAnsi="Arial" w:cs="Arial"/>
                <w:noProof/>
              </w:rPr>
            </w:pPr>
            <w:r w:rsidRPr="00B85190">
              <w:rPr>
                <w:rFonts w:ascii="Arial" w:hAnsi="Arial" w:cs="Arial"/>
                <w:noProof/>
                <w:sz w:val="20"/>
              </w:rPr>
              <w:drawing>
                <wp:inline distT="0" distB="0" distL="0" distR="0" wp14:anchorId="0556F86A" wp14:editId="74849ED8">
                  <wp:extent cx="393192" cy="393192"/>
                  <wp:effectExtent l="0" t="0" r="6985" b="6985"/>
                  <wp:docPr id="432" name="Picture 432" descr="C:\Users\sara.cooper.NDE\Desktop\Standards\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cooper.NDE\Desktop\Standards\Patterns.png"/>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252CA4CF" w14:textId="5EB3BA06" w:rsidR="005D0417" w:rsidRPr="00B85190" w:rsidRDefault="005D0417" w:rsidP="003A318F">
            <w:pPr>
              <w:textAlignment w:val="baseline"/>
              <w:rPr>
                <w:rFonts w:ascii="Arial" w:hAnsi="Arial" w:cs="Arial"/>
              </w:rPr>
            </w:pPr>
            <w:r w:rsidRPr="00B85190">
              <w:rPr>
                <w:rFonts w:ascii="Arial" w:hAnsi="Arial" w:cs="Arial"/>
                <w:bCs/>
                <w:sz w:val="20"/>
              </w:rPr>
              <w:t>SC.HSP.6.</w:t>
            </w:r>
            <w:r w:rsidR="003A318F" w:rsidRPr="00B85190">
              <w:rPr>
                <w:rFonts w:ascii="Arial" w:hAnsi="Arial" w:cs="Arial"/>
                <w:bCs/>
                <w:sz w:val="20"/>
              </w:rPr>
              <w:t>7</w:t>
            </w:r>
            <w:r w:rsidRPr="00B85190">
              <w:rPr>
                <w:rFonts w:ascii="Arial" w:hAnsi="Arial" w:cs="Arial"/>
                <w:bCs/>
                <w:sz w:val="20"/>
              </w:rPr>
              <w:t xml:space="preserve">.A </w:t>
            </w:r>
            <w:r w:rsidRPr="00B85190">
              <w:rPr>
                <w:rFonts w:ascii="Arial" w:hAnsi="Arial" w:cs="Arial"/>
                <w:b/>
                <w:bCs/>
                <w:sz w:val="20"/>
              </w:rPr>
              <w:t xml:space="preserve">Communicate scientific information </w:t>
            </w:r>
            <w:r w:rsidRPr="00B85190">
              <w:rPr>
                <w:rFonts w:ascii="Arial" w:hAnsi="Arial" w:cs="Arial"/>
                <w:sz w:val="20"/>
              </w:rPr>
              <w:t xml:space="preserve">that explains the </w:t>
            </w:r>
            <w:r w:rsidRPr="00B85190">
              <w:rPr>
                <w:rFonts w:ascii="Arial" w:hAnsi="Arial" w:cs="Arial"/>
                <w:sz w:val="20"/>
                <w:u w:val="single"/>
              </w:rPr>
              <w:t>patterns</w:t>
            </w:r>
            <w:r w:rsidRPr="00B85190">
              <w:rPr>
                <w:rFonts w:ascii="Arial" w:hAnsi="Arial" w:cs="Arial"/>
                <w:sz w:val="20"/>
              </w:rPr>
              <w:t xml:space="preserve"> of organization in the digestive system. </w:t>
            </w:r>
            <w:r w:rsidRPr="00B85190">
              <w:rPr>
                <w:rFonts w:ascii="Arial" w:hAnsi="Arial" w:cs="Arial"/>
                <w:color w:val="7F7F7F" w:themeColor="text1" w:themeTint="80"/>
                <w:sz w:val="18"/>
              </w:rPr>
              <w:t xml:space="preserve">Information could be gathered from dissections, models, simulations, and scientific texts. </w:t>
            </w:r>
          </w:p>
        </w:tc>
      </w:tr>
      <w:tr w:rsidR="00241DE3" w:rsidRPr="00B85190" w14:paraId="35D17E59" w14:textId="77777777" w:rsidTr="00664DDA">
        <w:tc>
          <w:tcPr>
            <w:tcW w:w="0" w:type="auto"/>
          </w:tcPr>
          <w:p w14:paraId="4CF286EB" w14:textId="0A63A68D" w:rsidR="00241DE3" w:rsidRPr="00B85190" w:rsidRDefault="00241DE3" w:rsidP="00241DE3">
            <w:pPr>
              <w:textAlignment w:val="baseline"/>
              <w:rPr>
                <w:rFonts w:ascii="Arial" w:hAnsi="Arial" w:cs="Arial"/>
                <w:bCs/>
                <w:szCs w:val="18"/>
              </w:rPr>
            </w:pPr>
          </w:p>
        </w:tc>
        <w:tc>
          <w:tcPr>
            <w:tcW w:w="0" w:type="auto"/>
          </w:tcPr>
          <w:p w14:paraId="0F2EC1B0" w14:textId="77777777" w:rsidR="00241DE3" w:rsidRPr="00B85190" w:rsidRDefault="00241DE3" w:rsidP="00241DE3">
            <w:pPr>
              <w:textAlignment w:val="baseline"/>
              <w:rPr>
                <w:rFonts w:ascii="Arial" w:hAnsi="Arial" w:cs="Arial"/>
                <w:bCs/>
                <w:szCs w:val="18"/>
              </w:rPr>
            </w:pPr>
          </w:p>
        </w:tc>
        <w:tc>
          <w:tcPr>
            <w:tcW w:w="0" w:type="auto"/>
          </w:tcPr>
          <w:p w14:paraId="0FC92806" w14:textId="28BA1508" w:rsidR="00241DE3" w:rsidRPr="00B85190" w:rsidRDefault="00241DE3" w:rsidP="00241DE3">
            <w:pPr>
              <w:textAlignment w:val="baseline"/>
              <w:rPr>
                <w:rFonts w:ascii="Arial" w:hAnsi="Arial" w:cs="Arial"/>
                <w:noProof/>
              </w:rPr>
            </w:pPr>
            <w:r w:rsidRPr="00B85190">
              <w:rPr>
                <w:rFonts w:ascii="Arial" w:eastAsia="Arial" w:hAnsi="Arial" w:cs="Arial"/>
                <w:b/>
                <w:noProof/>
                <w:sz w:val="20"/>
              </w:rPr>
              <w:drawing>
                <wp:inline distT="0" distB="0" distL="0" distR="0" wp14:anchorId="05C58D74" wp14:editId="06D061CD">
                  <wp:extent cx="393192" cy="393192"/>
                  <wp:effectExtent l="0" t="0" r="6985" b="6985"/>
                  <wp:docPr id="427" name="Picture 427" descr="C:\Users\sara.cooper.NDE\Desktop\Standards\Structure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sara.cooper.NDE\Desktop\Standards\StructureFunction.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331132AA" w14:textId="39C96F60" w:rsidR="00241DE3" w:rsidRPr="00B85190" w:rsidRDefault="00241DE3" w:rsidP="00241DE3">
            <w:pPr>
              <w:textAlignment w:val="baseline"/>
              <w:rPr>
                <w:rFonts w:ascii="Arial" w:hAnsi="Arial" w:cs="Arial"/>
              </w:rPr>
            </w:pPr>
            <w:r w:rsidRPr="00B85190">
              <w:rPr>
                <w:rFonts w:ascii="Arial" w:hAnsi="Arial" w:cs="Arial"/>
                <w:bCs/>
                <w:sz w:val="20"/>
              </w:rPr>
              <w:t xml:space="preserve">SC.HSP.6.7.B </w:t>
            </w:r>
            <w:r w:rsidRPr="00B85190">
              <w:rPr>
                <w:rFonts w:ascii="Arial" w:hAnsi="Arial" w:cs="Arial"/>
                <w:b/>
                <w:sz w:val="20"/>
              </w:rPr>
              <w:t>Develop and use a model</w:t>
            </w:r>
            <w:r w:rsidRPr="00B85190">
              <w:rPr>
                <w:rFonts w:ascii="Arial" w:hAnsi="Arial" w:cs="Arial"/>
                <w:sz w:val="20"/>
              </w:rPr>
              <w:t xml:space="preserve"> to identify and describe the relationship between the </w:t>
            </w:r>
            <w:r w:rsidRPr="00B85190">
              <w:rPr>
                <w:rFonts w:ascii="Arial" w:hAnsi="Arial" w:cs="Arial"/>
                <w:sz w:val="20"/>
                <w:u w:val="single"/>
              </w:rPr>
              <w:t>structures and physiological processes</w:t>
            </w:r>
            <w:r w:rsidRPr="00B85190">
              <w:rPr>
                <w:rFonts w:ascii="Arial" w:hAnsi="Arial" w:cs="Arial"/>
                <w:sz w:val="20"/>
              </w:rPr>
              <w:t xml:space="preserve"> of the digestive system.</w:t>
            </w:r>
          </w:p>
        </w:tc>
      </w:tr>
      <w:tr w:rsidR="00241DE3" w:rsidRPr="00B85190" w14:paraId="138634B7" w14:textId="77777777" w:rsidTr="00664DDA">
        <w:tc>
          <w:tcPr>
            <w:tcW w:w="0" w:type="auto"/>
          </w:tcPr>
          <w:p w14:paraId="40E8E6F6" w14:textId="091E371C" w:rsidR="00241DE3" w:rsidRPr="00B85190" w:rsidRDefault="00241DE3" w:rsidP="00241DE3">
            <w:pPr>
              <w:textAlignment w:val="baseline"/>
              <w:rPr>
                <w:rFonts w:ascii="Arial" w:hAnsi="Arial" w:cs="Arial"/>
                <w:bCs/>
                <w:szCs w:val="18"/>
              </w:rPr>
            </w:pPr>
          </w:p>
        </w:tc>
        <w:tc>
          <w:tcPr>
            <w:tcW w:w="0" w:type="auto"/>
          </w:tcPr>
          <w:p w14:paraId="41F141E9" w14:textId="77777777" w:rsidR="00241DE3" w:rsidRPr="00B85190" w:rsidRDefault="00241DE3" w:rsidP="00241DE3">
            <w:pPr>
              <w:textAlignment w:val="baseline"/>
              <w:rPr>
                <w:rFonts w:ascii="Arial" w:hAnsi="Arial" w:cs="Arial"/>
                <w:bCs/>
                <w:szCs w:val="18"/>
              </w:rPr>
            </w:pPr>
          </w:p>
        </w:tc>
        <w:tc>
          <w:tcPr>
            <w:tcW w:w="0" w:type="auto"/>
          </w:tcPr>
          <w:p w14:paraId="5F7A599D" w14:textId="7DB8D0EF" w:rsidR="00241DE3" w:rsidRPr="00B85190" w:rsidRDefault="00241DE3" w:rsidP="00241DE3">
            <w:pPr>
              <w:textAlignment w:val="baseline"/>
              <w:rPr>
                <w:rFonts w:ascii="Arial" w:hAnsi="Arial" w:cs="Arial"/>
                <w:noProof/>
              </w:rPr>
            </w:pPr>
            <w:r w:rsidRPr="00B85190">
              <w:rPr>
                <w:rFonts w:ascii="Arial" w:eastAsia="Arial" w:hAnsi="Arial" w:cs="Arial"/>
                <w:noProof/>
                <w:sz w:val="20"/>
              </w:rPr>
              <w:drawing>
                <wp:inline distT="0" distB="0" distL="0" distR="0" wp14:anchorId="36346899" wp14:editId="139D853C">
                  <wp:extent cx="393192" cy="393192"/>
                  <wp:effectExtent l="0" t="0" r="6985" b="6985"/>
                  <wp:docPr id="428" name="Picture 428" descr="C:\Users\sara.cooper.NDE\Desktop\Standards\Stability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ara.cooper.NDE\Desktop\Standards\StabilityChange.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73CCD14C" w14:textId="2D91DEA3" w:rsidR="00241DE3" w:rsidRPr="00B85190" w:rsidRDefault="00241DE3" w:rsidP="00241DE3">
            <w:pPr>
              <w:textAlignment w:val="baseline"/>
              <w:rPr>
                <w:rFonts w:ascii="Arial" w:hAnsi="Arial" w:cs="Arial"/>
              </w:rPr>
            </w:pPr>
            <w:r w:rsidRPr="00B85190">
              <w:rPr>
                <w:rFonts w:ascii="Arial" w:hAnsi="Arial" w:cs="Arial"/>
                <w:bCs/>
                <w:sz w:val="20"/>
              </w:rPr>
              <w:t xml:space="preserve">SC.HSP.6.7.C </w:t>
            </w:r>
            <w:r w:rsidRPr="00B85190">
              <w:rPr>
                <w:rFonts w:ascii="Arial" w:hAnsi="Arial" w:cs="Arial"/>
                <w:b/>
                <w:sz w:val="20"/>
              </w:rPr>
              <w:t>Plan and conduct an investigation</w:t>
            </w:r>
            <w:r w:rsidRPr="00B85190">
              <w:rPr>
                <w:rFonts w:ascii="Arial" w:hAnsi="Arial" w:cs="Arial"/>
                <w:sz w:val="20"/>
              </w:rPr>
              <w:t xml:space="preserve"> to gather evidence that feedback mechanisms in the </w:t>
            </w:r>
            <w:r w:rsidR="00A630C2" w:rsidRPr="00B85190">
              <w:rPr>
                <w:rFonts w:ascii="Arial" w:hAnsi="Arial" w:cs="Arial"/>
                <w:sz w:val="20"/>
              </w:rPr>
              <w:t>digestive</w:t>
            </w:r>
            <w:r w:rsidRPr="00B85190">
              <w:rPr>
                <w:rFonts w:ascii="Arial" w:hAnsi="Arial" w:cs="Arial"/>
                <w:sz w:val="20"/>
              </w:rPr>
              <w:t xml:space="preserve"> system help maintain</w:t>
            </w:r>
            <w:r w:rsidRPr="00B85190">
              <w:rPr>
                <w:rFonts w:ascii="Arial" w:hAnsi="Arial" w:cs="Arial"/>
                <w:sz w:val="20"/>
                <w:u w:val="single"/>
              </w:rPr>
              <w:t xml:space="preserve"> homeostasis</w:t>
            </w:r>
            <w:r w:rsidRPr="00B85190">
              <w:rPr>
                <w:rFonts w:ascii="Arial" w:hAnsi="Arial" w:cs="Arial"/>
                <w:sz w:val="20"/>
              </w:rPr>
              <w:t xml:space="preserve">. </w:t>
            </w:r>
          </w:p>
        </w:tc>
      </w:tr>
      <w:tr w:rsidR="00241DE3" w:rsidRPr="00B85190" w14:paraId="43A183A7" w14:textId="77777777" w:rsidTr="00664DDA">
        <w:trPr>
          <w:trHeight w:val="621"/>
        </w:trPr>
        <w:tc>
          <w:tcPr>
            <w:tcW w:w="0" w:type="auto"/>
          </w:tcPr>
          <w:p w14:paraId="1EA11DBC" w14:textId="6734E4FE" w:rsidR="00241DE3" w:rsidRPr="00B85190" w:rsidRDefault="00241DE3" w:rsidP="00241DE3">
            <w:pPr>
              <w:textAlignment w:val="baseline"/>
              <w:rPr>
                <w:rFonts w:ascii="Arial" w:hAnsi="Arial" w:cs="Arial"/>
                <w:bCs/>
                <w:szCs w:val="18"/>
              </w:rPr>
            </w:pPr>
          </w:p>
        </w:tc>
        <w:tc>
          <w:tcPr>
            <w:tcW w:w="0" w:type="auto"/>
          </w:tcPr>
          <w:p w14:paraId="25FE7331" w14:textId="77777777" w:rsidR="00241DE3" w:rsidRPr="00B85190" w:rsidRDefault="00241DE3" w:rsidP="00241DE3">
            <w:pPr>
              <w:textAlignment w:val="baseline"/>
              <w:rPr>
                <w:rFonts w:ascii="Arial" w:hAnsi="Arial" w:cs="Arial"/>
                <w:bCs/>
                <w:szCs w:val="18"/>
              </w:rPr>
            </w:pPr>
          </w:p>
        </w:tc>
        <w:tc>
          <w:tcPr>
            <w:tcW w:w="0" w:type="auto"/>
          </w:tcPr>
          <w:p w14:paraId="2D95D3A0" w14:textId="1798A38B" w:rsidR="00241DE3" w:rsidRPr="00B85190" w:rsidRDefault="00241DE3" w:rsidP="00241DE3">
            <w:pPr>
              <w:textAlignment w:val="baseline"/>
              <w:rPr>
                <w:rFonts w:ascii="Arial" w:hAnsi="Arial" w:cs="Arial"/>
                <w:noProof/>
              </w:rPr>
            </w:pPr>
            <w:r w:rsidRPr="00B85190">
              <w:rPr>
                <w:rFonts w:ascii="Arial" w:hAnsi="Arial" w:cs="Arial"/>
                <w:noProof/>
                <w:sz w:val="20"/>
              </w:rPr>
              <w:drawing>
                <wp:inline distT="0" distB="0" distL="0" distR="0" wp14:anchorId="55C6CD22" wp14:editId="46B86FB0">
                  <wp:extent cx="393192" cy="393192"/>
                  <wp:effectExtent l="0" t="0" r="6985" b="6985"/>
                  <wp:docPr id="429" name="Picture 429"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67E47D23" w14:textId="4345A8C0" w:rsidR="00241DE3" w:rsidRPr="00B85190" w:rsidRDefault="00241DE3" w:rsidP="00241DE3">
            <w:pPr>
              <w:textAlignment w:val="baseline"/>
              <w:rPr>
                <w:rFonts w:ascii="Arial" w:hAnsi="Arial" w:cs="Arial"/>
              </w:rPr>
            </w:pPr>
            <w:r w:rsidRPr="00B85190">
              <w:rPr>
                <w:rFonts w:ascii="Arial" w:hAnsi="Arial" w:cs="Arial"/>
                <w:bCs/>
                <w:sz w:val="20"/>
              </w:rPr>
              <w:t xml:space="preserve">SC.HSP.6.7.D </w:t>
            </w:r>
            <w:r w:rsidRPr="00B85190">
              <w:rPr>
                <w:rFonts w:ascii="Arial" w:hAnsi="Arial" w:cs="Arial"/>
                <w:b/>
                <w:bCs/>
                <w:sz w:val="20"/>
              </w:rPr>
              <w:t xml:space="preserve">Construct and present arguments </w:t>
            </w:r>
            <w:r w:rsidRPr="00B85190">
              <w:rPr>
                <w:rFonts w:ascii="Arial" w:hAnsi="Arial" w:cs="Arial"/>
                <w:bCs/>
                <w:sz w:val="20"/>
              </w:rPr>
              <w:t xml:space="preserve">using evidence to support claims about the </w:t>
            </w:r>
            <w:r w:rsidRPr="00B85190">
              <w:rPr>
                <w:rFonts w:ascii="Arial" w:hAnsi="Arial" w:cs="Arial"/>
                <w:bCs/>
                <w:sz w:val="20"/>
                <w:u w:val="single"/>
              </w:rPr>
              <w:t>causes</w:t>
            </w:r>
            <w:r w:rsidRPr="00B85190">
              <w:rPr>
                <w:rFonts w:ascii="Arial" w:hAnsi="Arial" w:cs="Arial"/>
                <w:bCs/>
                <w:sz w:val="20"/>
              </w:rPr>
              <w:t xml:space="preserve"> of dysfunction in the digestive system</w:t>
            </w:r>
            <w:r w:rsidRPr="00B85190">
              <w:rPr>
                <w:rFonts w:ascii="Arial" w:hAnsi="Arial" w:cs="Arial"/>
                <w:sz w:val="20"/>
              </w:rPr>
              <w:t xml:space="preserve">. </w:t>
            </w:r>
            <w:r w:rsidRPr="00B85190">
              <w:rPr>
                <w:rFonts w:ascii="Arial" w:hAnsi="Arial" w:cs="Arial"/>
                <w:color w:val="7F7F7F" w:themeColor="text1" w:themeTint="80"/>
                <w:sz w:val="18"/>
              </w:rPr>
              <w:t>Evidence could include data obtained from case studies.</w:t>
            </w:r>
          </w:p>
        </w:tc>
      </w:tr>
      <w:tr w:rsidR="00241DE3" w:rsidRPr="00B85190" w14:paraId="1CB87ED9" w14:textId="77777777" w:rsidTr="00664DDA">
        <w:tc>
          <w:tcPr>
            <w:tcW w:w="0" w:type="auto"/>
          </w:tcPr>
          <w:p w14:paraId="264472A3" w14:textId="7341CA79" w:rsidR="00241DE3" w:rsidRPr="00B85190" w:rsidRDefault="00241DE3" w:rsidP="00241DE3">
            <w:pPr>
              <w:textAlignment w:val="baseline"/>
              <w:rPr>
                <w:rFonts w:ascii="Arial" w:hAnsi="Arial" w:cs="Arial"/>
                <w:bCs/>
                <w:szCs w:val="18"/>
              </w:rPr>
            </w:pPr>
          </w:p>
        </w:tc>
        <w:tc>
          <w:tcPr>
            <w:tcW w:w="0" w:type="auto"/>
          </w:tcPr>
          <w:p w14:paraId="2AEEB04E" w14:textId="77777777" w:rsidR="00241DE3" w:rsidRPr="00B85190" w:rsidRDefault="00241DE3" w:rsidP="00241DE3">
            <w:pPr>
              <w:textAlignment w:val="baseline"/>
              <w:rPr>
                <w:rFonts w:ascii="Arial" w:hAnsi="Arial" w:cs="Arial"/>
                <w:bCs/>
                <w:szCs w:val="18"/>
              </w:rPr>
            </w:pPr>
          </w:p>
        </w:tc>
        <w:tc>
          <w:tcPr>
            <w:tcW w:w="0" w:type="auto"/>
          </w:tcPr>
          <w:p w14:paraId="21EE790E" w14:textId="4AD3B4C9" w:rsidR="00241DE3" w:rsidRPr="00B85190" w:rsidRDefault="00241DE3" w:rsidP="00241DE3">
            <w:pPr>
              <w:textAlignment w:val="baseline"/>
              <w:rPr>
                <w:rFonts w:ascii="Arial" w:hAnsi="Arial" w:cs="Arial"/>
                <w:noProof/>
              </w:rPr>
            </w:pPr>
            <w:r w:rsidRPr="00B85190">
              <w:rPr>
                <w:rFonts w:ascii="Arial" w:hAnsi="Arial" w:cs="Arial"/>
                <w:noProof/>
                <w:sz w:val="20"/>
              </w:rPr>
              <w:drawing>
                <wp:inline distT="0" distB="0" distL="0" distR="0" wp14:anchorId="36CB67B9" wp14:editId="345702D8">
                  <wp:extent cx="393065" cy="393065"/>
                  <wp:effectExtent l="0" t="0" r="6985" b="6985"/>
                  <wp:docPr id="430" name="Picture 430" descr="C:\Users\sara.cooper.NDE\Desktop\Standards\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sara.cooper.NDE\Desktop\Standards\Systems.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inline>
              </w:drawing>
            </w:r>
          </w:p>
        </w:tc>
        <w:tc>
          <w:tcPr>
            <w:tcW w:w="0" w:type="auto"/>
          </w:tcPr>
          <w:p w14:paraId="54A6C3F5" w14:textId="3C44CCA9" w:rsidR="00241DE3" w:rsidRPr="00B85190" w:rsidRDefault="00241DE3" w:rsidP="00241DE3">
            <w:pPr>
              <w:textAlignment w:val="baseline"/>
              <w:rPr>
                <w:rFonts w:ascii="Arial" w:hAnsi="Arial" w:cs="Arial"/>
              </w:rPr>
            </w:pPr>
            <w:r w:rsidRPr="00B85190">
              <w:rPr>
                <w:rFonts w:ascii="Arial" w:hAnsi="Arial" w:cs="Arial"/>
                <w:bCs/>
                <w:sz w:val="20"/>
              </w:rPr>
              <w:t xml:space="preserve">SC.HSP.6.7.E </w:t>
            </w:r>
            <w:r w:rsidRPr="00B85190">
              <w:rPr>
                <w:rFonts w:ascii="Arial" w:hAnsi="Arial" w:cs="Arial"/>
                <w:b/>
                <w:bCs/>
                <w:sz w:val="20"/>
              </w:rPr>
              <w:t xml:space="preserve">Develop and use a model </w:t>
            </w:r>
            <w:r w:rsidRPr="00B85190">
              <w:rPr>
                <w:rFonts w:ascii="Arial" w:hAnsi="Arial" w:cs="Arial"/>
                <w:bCs/>
                <w:sz w:val="20"/>
              </w:rPr>
              <w:t xml:space="preserve">to explain the relationship between the digestive system and other </w:t>
            </w:r>
            <w:r w:rsidRPr="00B85190">
              <w:rPr>
                <w:rFonts w:ascii="Arial" w:hAnsi="Arial" w:cs="Arial"/>
                <w:bCs/>
                <w:sz w:val="20"/>
                <w:u w:val="single"/>
              </w:rPr>
              <w:t>body systems.</w:t>
            </w:r>
            <w:r w:rsidRPr="00B85190">
              <w:rPr>
                <w:rFonts w:ascii="Arial" w:hAnsi="Arial" w:cs="Arial"/>
                <w:bCs/>
                <w:sz w:val="20"/>
              </w:rPr>
              <w:t xml:space="preserve"> </w:t>
            </w:r>
            <w:r w:rsidRPr="00B85190">
              <w:rPr>
                <w:rFonts w:ascii="Arial" w:hAnsi="Arial" w:cs="Arial"/>
                <w:bCs/>
                <w:color w:val="7F7F7F" w:themeColor="text1" w:themeTint="80"/>
                <w:sz w:val="18"/>
              </w:rPr>
              <w:t xml:space="preserve">Include the endocrine and lymphatic systems. </w:t>
            </w:r>
          </w:p>
        </w:tc>
      </w:tr>
      <w:tr w:rsidR="00241DE3" w:rsidRPr="00B85190" w14:paraId="1FCBD420" w14:textId="77777777" w:rsidTr="00664DDA">
        <w:tc>
          <w:tcPr>
            <w:tcW w:w="0" w:type="auto"/>
          </w:tcPr>
          <w:p w14:paraId="6CE7136F" w14:textId="77777777" w:rsidR="00241DE3" w:rsidRPr="00B85190" w:rsidRDefault="00241DE3" w:rsidP="00241DE3">
            <w:pPr>
              <w:textAlignment w:val="baseline"/>
              <w:rPr>
                <w:rFonts w:ascii="Arial" w:hAnsi="Arial" w:cs="Arial"/>
                <w:bCs/>
                <w:szCs w:val="18"/>
              </w:rPr>
            </w:pPr>
          </w:p>
        </w:tc>
        <w:tc>
          <w:tcPr>
            <w:tcW w:w="0" w:type="auto"/>
          </w:tcPr>
          <w:p w14:paraId="77E189E6" w14:textId="77777777" w:rsidR="00241DE3" w:rsidRPr="00B85190" w:rsidRDefault="00241DE3" w:rsidP="00241DE3">
            <w:pPr>
              <w:textAlignment w:val="baseline"/>
              <w:rPr>
                <w:rFonts w:ascii="Arial" w:hAnsi="Arial" w:cs="Arial"/>
                <w:bCs/>
                <w:szCs w:val="18"/>
              </w:rPr>
            </w:pPr>
          </w:p>
        </w:tc>
        <w:tc>
          <w:tcPr>
            <w:tcW w:w="0" w:type="auto"/>
          </w:tcPr>
          <w:p w14:paraId="22743112" w14:textId="003F594D" w:rsidR="00241DE3" w:rsidRPr="00B85190" w:rsidRDefault="00241DE3" w:rsidP="00241DE3">
            <w:pPr>
              <w:textAlignment w:val="baseline"/>
              <w:rPr>
                <w:rFonts w:ascii="Arial" w:hAnsi="Arial" w:cs="Arial"/>
                <w:noProof/>
              </w:rPr>
            </w:pPr>
            <w:r w:rsidRPr="00B85190">
              <w:rPr>
                <w:rFonts w:ascii="Arial" w:hAnsi="Arial" w:cs="Arial"/>
                <w:noProof/>
                <w:sz w:val="20"/>
              </w:rPr>
              <w:drawing>
                <wp:inline distT="0" distB="0" distL="0" distR="0" wp14:anchorId="19519ED0" wp14:editId="6B46621C">
                  <wp:extent cx="393192" cy="393192"/>
                  <wp:effectExtent l="0" t="0" r="6985" b="6985"/>
                  <wp:docPr id="431" name="Picture 431" descr="C:\Users\sara.cooper.NDE\Desktop\Standards\EnergyM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ara.cooper.NDE\Desktop\Standards\EnergyMatter.png"/>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5E8B4466" w14:textId="70B5D1D3" w:rsidR="00241DE3" w:rsidRPr="00B85190" w:rsidRDefault="00241DE3" w:rsidP="00241DE3">
            <w:pPr>
              <w:textAlignment w:val="baseline"/>
              <w:rPr>
                <w:rFonts w:ascii="Arial" w:hAnsi="Arial" w:cs="Arial"/>
                <w:sz w:val="20"/>
              </w:rPr>
            </w:pPr>
            <w:r w:rsidRPr="00B85190">
              <w:rPr>
                <w:rFonts w:ascii="Arial" w:hAnsi="Arial" w:cs="Arial"/>
                <w:sz w:val="20"/>
              </w:rPr>
              <w:t xml:space="preserve">SC.HSP.6.7.F </w:t>
            </w:r>
            <w:r w:rsidRPr="00B85190">
              <w:rPr>
                <w:rFonts w:ascii="Arial" w:hAnsi="Arial" w:cs="Arial"/>
                <w:b/>
                <w:sz w:val="20"/>
              </w:rPr>
              <w:t xml:space="preserve">Construct and revise an explanation </w:t>
            </w:r>
            <w:r w:rsidRPr="00B85190">
              <w:rPr>
                <w:rFonts w:ascii="Arial" w:hAnsi="Arial" w:cs="Arial"/>
                <w:sz w:val="20"/>
              </w:rPr>
              <w:t xml:space="preserve">based on evidence for the role of the digestive system in the </w:t>
            </w:r>
            <w:r w:rsidRPr="00B85190">
              <w:rPr>
                <w:rFonts w:ascii="Arial" w:hAnsi="Arial" w:cs="Arial"/>
                <w:sz w:val="20"/>
                <w:u w:val="single"/>
              </w:rPr>
              <w:t xml:space="preserve">cycling of matter and </w:t>
            </w:r>
            <w:r w:rsidRPr="00B85190">
              <w:rPr>
                <w:rFonts w:ascii="Arial" w:hAnsi="Arial" w:cs="Arial"/>
                <w:color w:val="000000" w:themeColor="text1"/>
                <w:sz w:val="20"/>
                <w:u w:val="single"/>
              </w:rPr>
              <w:t>flow of energy</w:t>
            </w:r>
            <w:r w:rsidRPr="00B85190">
              <w:rPr>
                <w:rFonts w:ascii="Arial" w:hAnsi="Arial" w:cs="Arial"/>
                <w:color w:val="000000" w:themeColor="text1"/>
                <w:sz w:val="20"/>
              </w:rPr>
              <w:t xml:space="preserve"> </w:t>
            </w:r>
            <w:r w:rsidRPr="00B85190">
              <w:rPr>
                <w:rFonts w:ascii="Arial" w:hAnsi="Arial" w:cs="Arial"/>
                <w:sz w:val="20"/>
              </w:rPr>
              <w:t xml:space="preserve">among body systems. </w:t>
            </w:r>
          </w:p>
        </w:tc>
      </w:tr>
    </w:tbl>
    <w:p w14:paraId="3C4E4EF8" w14:textId="77777777" w:rsidR="00AD3F86" w:rsidRPr="00B85190" w:rsidRDefault="00AD3F86" w:rsidP="00AD3F86">
      <w:pPr>
        <w:rPr>
          <w:rFonts w:ascii="Arial" w:hAnsi="Arial" w:cs="Arial"/>
          <w:sz w:val="20"/>
        </w:rPr>
      </w:pPr>
    </w:p>
    <w:p w14:paraId="23385AE9" w14:textId="77777777" w:rsidR="00AD3F86" w:rsidRPr="00B85190" w:rsidRDefault="00AD3F86" w:rsidP="00AD3F86">
      <w:pPr>
        <w:rPr>
          <w:rFonts w:ascii="Arial" w:hAnsi="Arial" w:cs="Arial"/>
          <w:sz w:val="20"/>
        </w:rPr>
      </w:pPr>
      <w:r w:rsidRPr="00B85190">
        <w:rPr>
          <w:rFonts w:ascii="Arial" w:hAnsi="Arial" w:cs="Arial"/>
          <w:sz w:val="20"/>
        </w:rPr>
        <w:t xml:space="preserve">SC.HSP.6.8 Gather, analyze, and communicate evidence of the relationship between the structures and physiological processes of the </w:t>
      </w:r>
      <w:r w:rsidRPr="00B85190">
        <w:rPr>
          <w:rFonts w:ascii="Arial" w:hAnsi="Arial" w:cs="Arial"/>
          <w:i/>
          <w:sz w:val="20"/>
        </w:rPr>
        <w:t>urinary system</w:t>
      </w:r>
      <w:r w:rsidRPr="00B85190">
        <w:rPr>
          <w:rFonts w:ascii="Arial" w:hAnsi="Arial" w:cs="Arial"/>
          <w:sz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222"/>
        <w:gridCol w:w="846"/>
        <w:gridCol w:w="13398"/>
      </w:tblGrid>
      <w:tr w:rsidR="005D0417" w:rsidRPr="00B85190" w14:paraId="7609FB4D" w14:textId="77777777" w:rsidTr="00664DDA">
        <w:tc>
          <w:tcPr>
            <w:tcW w:w="0" w:type="auto"/>
          </w:tcPr>
          <w:p w14:paraId="54B8A398" w14:textId="77777777" w:rsidR="005D0417" w:rsidRPr="00B85190" w:rsidRDefault="005D0417" w:rsidP="005D0417">
            <w:pPr>
              <w:textAlignment w:val="baseline"/>
              <w:rPr>
                <w:rFonts w:ascii="Arial" w:hAnsi="Arial" w:cs="Arial"/>
                <w:bCs/>
                <w:szCs w:val="18"/>
              </w:rPr>
            </w:pPr>
          </w:p>
        </w:tc>
        <w:tc>
          <w:tcPr>
            <w:tcW w:w="0" w:type="auto"/>
          </w:tcPr>
          <w:p w14:paraId="4A68DDC1" w14:textId="77777777" w:rsidR="005D0417" w:rsidRPr="00B85190" w:rsidRDefault="005D0417" w:rsidP="005D0417">
            <w:pPr>
              <w:textAlignment w:val="baseline"/>
              <w:rPr>
                <w:rFonts w:ascii="Arial" w:hAnsi="Arial" w:cs="Arial"/>
                <w:bCs/>
                <w:szCs w:val="18"/>
              </w:rPr>
            </w:pPr>
          </w:p>
        </w:tc>
        <w:tc>
          <w:tcPr>
            <w:tcW w:w="0" w:type="auto"/>
          </w:tcPr>
          <w:p w14:paraId="340FFF4B" w14:textId="4BA54096" w:rsidR="005D0417" w:rsidRPr="00B85190" w:rsidRDefault="005D0417" w:rsidP="005D0417">
            <w:pPr>
              <w:textAlignment w:val="baseline"/>
              <w:rPr>
                <w:rFonts w:ascii="Arial" w:hAnsi="Arial" w:cs="Arial"/>
                <w:noProof/>
              </w:rPr>
            </w:pPr>
            <w:r w:rsidRPr="00B85190">
              <w:rPr>
                <w:rFonts w:ascii="Arial" w:hAnsi="Arial" w:cs="Arial"/>
                <w:noProof/>
                <w:sz w:val="20"/>
              </w:rPr>
              <w:drawing>
                <wp:inline distT="0" distB="0" distL="0" distR="0" wp14:anchorId="1DAB97C8" wp14:editId="5AEA8C9A">
                  <wp:extent cx="393192" cy="393192"/>
                  <wp:effectExtent l="0" t="0" r="6985" b="6985"/>
                  <wp:docPr id="623" name="Picture 623" descr="C:\Users\sara.cooper.NDE\Desktop\Standards\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cooper.NDE\Desktop\Standards\Patterns.png"/>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64C1B357" w14:textId="4DE3D9FE" w:rsidR="005D0417" w:rsidRPr="00B85190" w:rsidRDefault="005D0417" w:rsidP="003A318F">
            <w:pPr>
              <w:textAlignment w:val="baseline"/>
              <w:rPr>
                <w:rFonts w:ascii="Arial" w:hAnsi="Arial" w:cs="Arial"/>
              </w:rPr>
            </w:pPr>
            <w:r w:rsidRPr="00B85190">
              <w:rPr>
                <w:rFonts w:ascii="Arial" w:hAnsi="Arial" w:cs="Arial"/>
                <w:bCs/>
                <w:sz w:val="20"/>
              </w:rPr>
              <w:t>SC.HSP.6.</w:t>
            </w:r>
            <w:r w:rsidR="003A318F" w:rsidRPr="00B85190">
              <w:rPr>
                <w:rFonts w:ascii="Arial" w:hAnsi="Arial" w:cs="Arial"/>
                <w:bCs/>
                <w:sz w:val="20"/>
              </w:rPr>
              <w:t>8</w:t>
            </w:r>
            <w:r w:rsidRPr="00B85190">
              <w:rPr>
                <w:rFonts w:ascii="Arial" w:hAnsi="Arial" w:cs="Arial"/>
                <w:bCs/>
                <w:sz w:val="20"/>
              </w:rPr>
              <w:t xml:space="preserve">.A </w:t>
            </w:r>
            <w:r w:rsidRPr="00B85190">
              <w:rPr>
                <w:rFonts w:ascii="Arial" w:hAnsi="Arial" w:cs="Arial"/>
                <w:b/>
                <w:bCs/>
                <w:sz w:val="20"/>
              </w:rPr>
              <w:t xml:space="preserve">Communicate scientific information </w:t>
            </w:r>
            <w:r w:rsidRPr="00B85190">
              <w:rPr>
                <w:rFonts w:ascii="Arial" w:hAnsi="Arial" w:cs="Arial"/>
                <w:sz w:val="20"/>
              </w:rPr>
              <w:t xml:space="preserve">that explains the </w:t>
            </w:r>
            <w:r w:rsidRPr="00B85190">
              <w:rPr>
                <w:rFonts w:ascii="Arial" w:hAnsi="Arial" w:cs="Arial"/>
                <w:sz w:val="20"/>
                <w:u w:val="single"/>
              </w:rPr>
              <w:t>patterns</w:t>
            </w:r>
            <w:r w:rsidRPr="00B85190">
              <w:rPr>
                <w:rFonts w:ascii="Arial" w:hAnsi="Arial" w:cs="Arial"/>
                <w:sz w:val="20"/>
              </w:rPr>
              <w:t xml:space="preserve"> of organization in the urinary system. </w:t>
            </w:r>
            <w:r w:rsidRPr="00B85190">
              <w:rPr>
                <w:rFonts w:ascii="Arial" w:hAnsi="Arial" w:cs="Arial"/>
                <w:color w:val="7F7F7F" w:themeColor="text1" w:themeTint="80"/>
                <w:sz w:val="18"/>
              </w:rPr>
              <w:t xml:space="preserve">Information could be gathered from dissections, models, simulations, and scientific texts. </w:t>
            </w:r>
          </w:p>
        </w:tc>
      </w:tr>
      <w:tr w:rsidR="00241DE3" w:rsidRPr="00B85190" w14:paraId="573900EB" w14:textId="77777777" w:rsidTr="00664DDA">
        <w:tc>
          <w:tcPr>
            <w:tcW w:w="0" w:type="auto"/>
          </w:tcPr>
          <w:p w14:paraId="440455D1" w14:textId="1ECEC858" w:rsidR="00241DE3" w:rsidRPr="00B85190" w:rsidRDefault="00241DE3" w:rsidP="00241DE3">
            <w:pPr>
              <w:textAlignment w:val="baseline"/>
              <w:rPr>
                <w:rFonts w:ascii="Arial" w:hAnsi="Arial" w:cs="Arial"/>
                <w:bCs/>
                <w:szCs w:val="18"/>
              </w:rPr>
            </w:pPr>
          </w:p>
        </w:tc>
        <w:tc>
          <w:tcPr>
            <w:tcW w:w="0" w:type="auto"/>
          </w:tcPr>
          <w:p w14:paraId="755CFD1A" w14:textId="77777777" w:rsidR="00241DE3" w:rsidRPr="00B85190" w:rsidRDefault="00241DE3" w:rsidP="00241DE3">
            <w:pPr>
              <w:textAlignment w:val="baseline"/>
              <w:rPr>
                <w:rFonts w:ascii="Arial" w:hAnsi="Arial" w:cs="Arial"/>
                <w:bCs/>
                <w:szCs w:val="18"/>
              </w:rPr>
            </w:pPr>
          </w:p>
        </w:tc>
        <w:tc>
          <w:tcPr>
            <w:tcW w:w="0" w:type="auto"/>
          </w:tcPr>
          <w:p w14:paraId="0B66C7E8" w14:textId="40D2382D" w:rsidR="00241DE3" w:rsidRPr="00B85190" w:rsidRDefault="00241DE3" w:rsidP="00241DE3">
            <w:pPr>
              <w:textAlignment w:val="baseline"/>
              <w:rPr>
                <w:rFonts w:ascii="Arial" w:hAnsi="Arial" w:cs="Arial"/>
                <w:noProof/>
              </w:rPr>
            </w:pPr>
            <w:r w:rsidRPr="00B85190">
              <w:rPr>
                <w:rFonts w:ascii="Arial" w:eastAsia="Arial" w:hAnsi="Arial" w:cs="Arial"/>
                <w:b/>
                <w:noProof/>
                <w:sz w:val="20"/>
              </w:rPr>
              <w:drawing>
                <wp:inline distT="0" distB="0" distL="0" distR="0" wp14:anchorId="5BC1DE5A" wp14:editId="377C11E4">
                  <wp:extent cx="393192" cy="393192"/>
                  <wp:effectExtent l="0" t="0" r="6985" b="6985"/>
                  <wp:docPr id="433" name="Picture 433" descr="C:\Users\sara.cooper.NDE\Desktop\Standards\Structure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sara.cooper.NDE\Desktop\Standards\StructureFunction.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010FD3B2" w14:textId="68655F0F" w:rsidR="00241DE3" w:rsidRPr="00B85190" w:rsidRDefault="00241DE3" w:rsidP="00241DE3">
            <w:pPr>
              <w:textAlignment w:val="baseline"/>
              <w:rPr>
                <w:rFonts w:ascii="Arial" w:hAnsi="Arial" w:cs="Arial"/>
              </w:rPr>
            </w:pPr>
            <w:r w:rsidRPr="00B85190">
              <w:rPr>
                <w:rFonts w:ascii="Arial" w:hAnsi="Arial" w:cs="Arial"/>
                <w:bCs/>
                <w:sz w:val="20"/>
              </w:rPr>
              <w:t xml:space="preserve">SC.HSP.6.8.B </w:t>
            </w:r>
            <w:r w:rsidRPr="00B85190">
              <w:rPr>
                <w:rFonts w:ascii="Arial" w:hAnsi="Arial" w:cs="Arial"/>
                <w:b/>
                <w:sz w:val="20"/>
              </w:rPr>
              <w:t>Develop and use a model</w:t>
            </w:r>
            <w:r w:rsidRPr="00B85190">
              <w:rPr>
                <w:rFonts w:ascii="Arial" w:hAnsi="Arial" w:cs="Arial"/>
                <w:sz w:val="20"/>
              </w:rPr>
              <w:t xml:space="preserve"> to identify and describe the relationship between the </w:t>
            </w:r>
            <w:r w:rsidRPr="00B85190">
              <w:rPr>
                <w:rFonts w:ascii="Arial" w:hAnsi="Arial" w:cs="Arial"/>
                <w:sz w:val="20"/>
                <w:u w:val="single"/>
              </w:rPr>
              <w:t>structures and physiological processes</w:t>
            </w:r>
            <w:r w:rsidRPr="00B85190">
              <w:rPr>
                <w:rFonts w:ascii="Arial" w:hAnsi="Arial" w:cs="Arial"/>
                <w:sz w:val="20"/>
              </w:rPr>
              <w:t xml:space="preserve"> of the urinary system.</w:t>
            </w:r>
          </w:p>
        </w:tc>
      </w:tr>
      <w:tr w:rsidR="00241DE3" w:rsidRPr="00B85190" w14:paraId="7C523F1E" w14:textId="77777777" w:rsidTr="00664DDA">
        <w:tc>
          <w:tcPr>
            <w:tcW w:w="0" w:type="auto"/>
          </w:tcPr>
          <w:p w14:paraId="40E52C7C" w14:textId="4C3DFA6F" w:rsidR="00241DE3" w:rsidRPr="00B85190" w:rsidRDefault="00241DE3" w:rsidP="00241DE3">
            <w:pPr>
              <w:textAlignment w:val="baseline"/>
              <w:rPr>
                <w:rFonts w:ascii="Arial" w:hAnsi="Arial" w:cs="Arial"/>
                <w:bCs/>
                <w:szCs w:val="18"/>
              </w:rPr>
            </w:pPr>
          </w:p>
        </w:tc>
        <w:tc>
          <w:tcPr>
            <w:tcW w:w="0" w:type="auto"/>
          </w:tcPr>
          <w:p w14:paraId="32E872AE" w14:textId="77777777" w:rsidR="00241DE3" w:rsidRPr="00B85190" w:rsidRDefault="00241DE3" w:rsidP="00241DE3">
            <w:pPr>
              <w:textAlignment w:val="baseline"/>
              <w:rPr>
                <w:rFonts w:ascii="Arial" w:hAnsi="Arial" w:cs="Arial"/>
                <w:bCs/>
                <w:szCs w:val="18"/>
              </w:rPr>
            </w:pPr>
          </w:p>
        </w:tc>
        <w:tc>
          <w:tcPr>
            <w:tcW w:w="0" w:type="auto"/>
          </w:tcPr>
          <w:p w14:paraId="1A844AB0" w14:textId="4B39DC47" w:rsidR="00241DE3" w:rsidRPr="00B85190" w:rsidRDefault="00241DE3" w:rsidP="00241DE3">
            <w:pPr>
              <w:textAlignment w:val="baseline"/>
              <w:rPr>
                <w:rFonts w:ascii="Arial" w:hAnsi="Arial" w:cs="Arial"/>
                <w:noProof/>
              </w:rPr>
            </w:pPr>
            <w:r w:rsidRPr="00B85190">
              <w:rPr>
                <w:rFonts w:ascii="Arial" w:eastAsia="Arial" w:hAnsi="Arial" w:cs="Arial"/>
                <w:noProof/>
                <w:sz w:val="20"/>
              </w:rPr>
              <w:drawing>
                <wp:inline distT="0" distB="0" distL="0" distR="0" wp14:anchorId="05C47C11" wp14:editId="5DD85DB5">
                  <wp:extent cx="393192" cy="393192"/>
                  <wp:effectExtent l="0" t="0" r="6985" b="6985"/>
                  <wp:docPr id="434" name="Picture 434" descr="C:\Users\sara.cooper.NDE\Desktop\Standards\Stability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ara.cooper.NDE\Desktop\Standards\StabilityChange.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603214BB" w14:textId="38D6AFA2" w:rsidR="00241DE3" w:rsidRPr="00B85190" w:rsidRDefault="00241DE3" w:rsidP="00241DE3">
            <w:pPr>
              <w:textAlignment w:val="baseline"/>
              <w:rPr>
                <w:rFonts w:ascii="Arial" w:hAnsi="Arial" w:cs="Arial"/>
              </w:rPr>
            </w:pPr>
            <w:r w:rsidRPr="00B85190">
              <w:rPr>
                <w:rFonts w:ascii="Arial" w:hAnsi="Arial" w:cs="Arial"/>
                <w:bCs/>
                <w:sz w:val="20"/>
              </w:rPr>
              <w:t xml:space="preserve">SC.HSP.6.8.C </w:t>
            </w:r>
            <w:r w:rsidRPr="00B85190">
              <w:rPr>
                <w:rFonts w:ascii="Arial" w:hAnsi="Arial" w:cs="Arial"/>
                <w:b/>
                <w:sz w:val="20"/>
              </w:rPr>
              <w:t>Plan and conduct an investigation</w:t>
            </w:r>
            <w:r w:rsidRPr="00B85190">
              <w:rPr>
                <w:rFonts w:ascii="Arial" w:hAnsi="Arial" w:cs="Arial"/>
                <w:sz w:val="20"/>
              </w:rPr>
              <w:t xml:space="preserve"> to gather evidence that feedback mechanisms in the </w:t>
            </w:r>
            <w:r w:rsidR="00A630C2" w:rsidRPr="00B85190">
              <w:rPr>
                <w:rFonts w:ascii="Arial" w:hAnsi="Arial" w:cs="Arial"/>
                <w:sz w:val="20"/>
              </w:rPr>
              <w:t>urinary</w:t>
            </w:r>
            <w:r w:rsidRPr="00B85190">
              <w:rPr>
                <w:rFonts w:ascii="Arial" w:hAnsi="Arial" w:cs="Arial"/>
                <w:sz w:val="20"/>
              </w:rPr>
              <w:t xml:space="preserve"> system help maintain</w:t>
            </w:r>
            <w:r w:rsidRPr="00B85190">
              <w:rPr>
                <w:rFonts w:ascii="Arial" w:hAnsi="Arial" w:cs="Arial"/>
                <w:sz w:val="20"/>
                <w:u w:val="single"/>
              </w:rPr>
              <w:t xml:space="preserve"> homeostasis</w:t>
            </w:r>
            <w:r w:rsidRPr="00B85190">
              <w:rPr>
                <w:rFonts w:ascii="Arial" w:hAnsi="Arial" w:cs="Arial"/>
                <w:sz w:val="20"/>
              </w:rPr>
              <w:t xml:space="preserve">. </w:t>
            </w:r>
          </w:p>
        </w:tc>
      </w:tr>
      <w:tr w:rsidR="00241DE3" w:rsidRPr="00B85190" w14:paraId="09A09A42" w14:textId="77777777" w:rsidTr="00664DDA">
        <w:tc>
          <w:tcPr>
            <w:tcW w:w="0" w:type="auto"/>
          </w:tcPr>
          <w:p w14:paraId="7A4C6565" w14:textId="77777777" w:rsidR="00241DE3" w:rsidRPr="00B85190" w:rsidRDefault="00241DE3" w:rsidP="00241DE3">
            <w:pPr>
              <w:textAlignment w:val="baseline"/>
              <w:rPr>
                <w:rFonts w:ascii="Arial" w:hAnsi="Arial" w:cs="Arial"/>
                <w:bCs/>
                <w:szCs w:val="18"/>
              </w:rPr>
            </w:pPr>
          </w:p>
        </w:tc>
        <w:tc>
          <w:tcPr>
            <w:tcW w:w="0" w:type="auto"/>
          </w:tcPr>
          <w:p w14:paraId="5FDACB80" w14:textId="77777777" w:rsidR="00241DE3" w:rsidRPr="00B85190" w:rsidRDefault="00241DE3" w:rsidP="00241DE3">
            <w:pPr>
              <w:textAlignment w:val="baseline"/>
              <w:rPr>
                <w:rFonts w:ascii="Arial" w:hAnsi="Arial" w:cs="Arial"/>
                <w:bCs/>
                <w:szCs w:val="18"/>
              </w:rPr>
            </w:pPr>
          </w:p>
        </w:tc>
        <w:tc>
          <w:tcPr>
            <w:tcW w:w="0" w:type="auto"/>
          </w:tcPr>
          <w:p w14:paraId="67BDD86C" w14:textId="3964EDA5" w:rsidR="00241DE3" w:rsidRPr="00B85190" w:rsidRDefault="00241DE3" w:rsidP="00241DE3">
            <w:pPr>
              <w:textAlignment w:val="baseline"/>
              <w:rPr>
                <w:rFonts w:ascii="Arial" w:hAnsi="Arial" w:cs="Arial"/>
                <w:noProof/>
              </w:rPr>
            </w:pPr>
            <w:r w:rsidRPr="00B85190">
              <w:rPr>
                <w:rFonts w:ascii="Arial" w:hAnsi="Arial" w:cs="Arial"/>
                <w:noProof/>
                <w:sz w:val="20"/>
              </w:rPr>
              <w:drawing>
                <wp:inline distT="0" distB="0" distL="0" distR="0" wp14:anchorId="6FFDAEBA" wp14:editId="722502F6">
                  <wp:extent cx="393192" cy="393192"/>
                  <wp:effectExtent l="0" t="0" r="6985" b="6985"/>
                  <wp:docPr id="435" name="Picture 435"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792488CA" w14:textId="13FCC055" w:rsidR="00241DE3" w:rsidRPr="00B85190" w:rsidRDefault="00241DE3" w:rsidP="00241DE3">
            <w:pPr>
              <w:textAlignment w:val="baseline"/>
              <w:rPr>
                <w:rFonts w:ascii="Arial" w:hAnsi="Arial" w:cs="Arial"/>
                <w:i/>
              </w:rPr>
            </w:pPr>
            <w:r w:rsidRPr="00B85190">
              <w:rPr>
                <w:rFonts w:ascii="Arial" w:hAnsi="Arial" w:cs="Arial"/>
                <w:bCs/>
                <w:sz w:val="20"/>
              </w:rPr>
              <w:t xml:space="preserve">SC.HSP.6.8.D </w:t>
            </w:r>
            <w:r w:rsidRPr="00B85190">
              <w:rPr>
                <w:rFonts w:ascii="Arial" w:hAnsi="Arial" w:cs="Arial"/>
                <w:b/>
                <w:bCs/>
                <w:sz w:val="20"/>
              </w:rPr>
              <w:t xml:space="preserve">Construct and present arguments </w:t>
            </w:r>
            <w:r w:rsidRPr="00B85190">
              <w:rPr>
                <w:rFonts w:ascii="Arial" w:hAnsi="Arial" w:cs="Arial"/>
                <w:bCs/>
                <w:sz w:val="20"/>
              </w:rPr>
              <w:t xml:space="preserve">using evidence to support claims about the </w:t>
            </w:r>
            <w:r w:rsidRPr="00B85190">
              <w:rPr>
                <w:rFonts w:ascii="Arial" w:hAnsi="Arial" w:cs="Arial"/>
                <w:bCs/>
                <w:sz w:val="20"/>
                <w:u w:val="single"/>
              </w:rPr>
              <w:t>causes</w:t>
            </w:r>
            <w:r w:rsidRPr="00B85190">
              <w:rPr>
                <w:rFonts w:ascii="Arial" w:hAnsi="Arial" w:cs="Arial"/>
                <w:bCs/>
                <w:sz w:val="20"/>
              </w:rPr>
              <w:t xml:space="preserve"> of dysfunction in the urinary system</w:t>
            </w:r>
            <w:r w:rsidRPr="00B85190">
              <w:rPr>
                <w:rFonts w:ascii="Arial" w:hAnsi="Arial" w:cs="Arial"/>
                <w:sz w:val="20"/>
              </w:rPr>
              <w:t xml:space="preserve">. </w:t>
            </w:r>
            <w:r w:rsidRPr="00B85190">
              <w:rPr>
                <w:rFonts w:ascii="Arial" w:hAnsi="Arial" w:cs="Arial"/>
                <w:color w:val="7F7F7F" w:themeColor="text1" w:themeTint="80"/>
                <w:sz w:val="18"/>
              </w:rPr>
              <w:t>Evidence could include data obtained from case studies.</w:t>
            </w:r>
          </w:p>
        </w:tc>
      </w:tr>
      <w:tr w:rsidR="00241DE3" w:rsidRPr="00B85190" w14:paraId="021BAC2E" w14:textId="77777777" w:rsidTr="00664DDA">
        <w:tc>
          <w:tcPr>
            <w:tcW w:w="0" w:type="auto"/>
          </w:tcPr>
          <w:p w14:paraId="6449792E" w14:textId="77777777" w:rsidR="00241DE3" w:rsidRPr="00B85190" w:rsidRDefault="00241DE3" w:rsidP="00241DE3">
            <w:pPr>
              <w:textAlignment w:val="baseline"/>
              <w:rPr>
                <w:rFonts w:ascii="Arial" w:hAnsi="Arial" w:cs="Arial"/>
                <w:bCs/>
                <w:szCs w:val="18"/>
              </w:rPr>
            </w:pPr>
          </w:p>
        </w:tc>
        <w:tc>
          <w:tcPr>
            <w:tcW w:w="0" w:type="auto"/>
          </w:tcPr>
          <w:p w14:paraId="71BAC7DA" w14:textId="77777777" w:rsidR="00241DE3" w:rsidRPr="00B85190" w:rsidRDefault="00241DE3" w:rsidP="00241DE3">
            <w:pPr>
              <w:textAlignment w:val="baseline"/>
              <w:rPr>
                <w:rFonts w:ascii="Arial" w:hAnsi="Arial" w:cs="Arial"/>
                <w:bCs/>
                <w:szCs w:val="18"/>
              </w:rPr>
            </w:pPr>
          </w:p>
        </w:tc>
        <w:tc>
          <w:tcPr>
            <w:tcW w:w="0" w:type="auto"/>
          </w:tcPr>
          <w:p w14:paraId="2591F6D9" w14:textId="7AA906B2" w:rsidR="00241DE3" w:rsidRPr="00B85190" w:rsidRDefault="00241DE3" w:rsidP="00241DE3">
            <w:pPr>
              <w:textAlignment w:val="baseline"/>
              <w:rPr>
                <w:rFonts w:ascii="Arial" w:hAnsi="Arial" w:cs="Arial"/>
                <w:noProof/>
              </w:rPr>
            </w:pPr>
            <w:r w:rsidRPr="00B85190">
              <w:rPr>
                <w:rFonts w:ascii="Arial" w:hAnsi="Arial" w:cs="Arial"/>
                <w:noProof/>
                <w:sz w:val="20"/>
              </w:rPr>
              <w:drawing>
                <wp:inline distT="0" distB="0" distL="0" distR="0" wp14:anchorId="4172DE64" wp14:editId="6ECA7951">
                  <wp:extent cx="393065" cy="393065"/>
                  <wp:effectExtent l="0" t="0" r="6985" b="6985"/>
                  <wp:docPr id="436" name="Picture 436" descr="C:\Users\sara.cooper.NDE\Desktop\Standards\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sara.cooper.NDE\Desktop\Standards\Systems.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inline>
              </w:drawing>
            </w:r>
          </w:p>
        </w:tc>
        <w:tc>
          <w:tcPr>
            <w:tcW w:w="0" w:type="auto"/>
          </w:tcPr>
          <w:p w14:paraId="6BB7B806" w14:textId="26E6559A" w:rsidR="00241DE3" w:rsidRPr="00B85190" w:rsidRDefault="00241DE3" w:rsidP="00241DE3">
            <w:pPr>
              <w:textAlignment w:val="baseline"/>
              <w:rPr>
                <w:rFonts w:ascii="Arial" w:hAnsi="Arial" w:cs="Arial"/>
                <w:bCs/>
              </w:rPr>
            </w:pPr>
            <w:r w:rsidRPr="00B85190">
              <w:rPr>
                <w:rFonts w:ascii="Arial" w:hAnsi="Arial" w:cs="Arial"/>
                <w:bCs/>
                <w:sz w:val="20"/>
              </w:rPr>
              <w:t xml:space="preserve">SC.HSP.6.8.E </w:t>
            </w:r>
            <w:r w:rsidRPr="00B85190">
              <w:rPr>
                <w:rFonts w:ascii="Arial" w:hAnsi="Arial" w:cs="Arial"/>
                <w:b/>
                <w:bCs/>
                <w:sz w:val="20"/>
              </w:rPr>
              <w:t xml:space="preserve">Develop and use a model </w:t>
            </w:r>
            <w:r w:rsidRPr="00B85190">
              <w:rPr>
                <w:rFonts w:ascii="Arial" w:hAnsi="Arial" w:cs="Arial"/>
                <w:bCs/>
                <w:sz w:val="20"/>
              </w:rPr>
              <w:t xml:space="preserve">to explain the relationship between the urinary system and other </w:t>
            </w:r>
            <w:r w:rsidRPr="00B85190">
              <w:rPr>
                <w:rFonts w:ascii="Arial" w:hAnsi="Arial" w:cs="Arial"/>
                <w:bCs/>
                <w:sz w:val="20"/>
                <w:u w:val="single"/>
              </w:rPr>
              <w:t>body systems.</w:t>
            </w:r>
            <w:r w:rsidRPr="00B85190">
              <w:rPr>
                <w:rFonts w:ascii="Arial" w:hAnsi="Arial" w:cs="Arial"/>
                <w:bCs/>
                <w:sz w:val="20"/>
              </w:rPr>
              <w:t xml:space="preserve"> </w:t>
            </w:r>
            <w:r w:rsidRPr="00B85190">
              <w:rPr>
                <w:rFonts w:ascii="Arial" w:hAnsi="Arial" w:cs="Arial"/>
                <w:bCs/>
                <w:color w:val="7F7F7F" w:themeColor="text1" w:themeTint="80"/>
                <w:sz w:val="18"/>
              </w:rPr>
              <w:t xml:space="preserve">Include the endocrine and reproductive systems. </w:t>
            </w:r>
          </w:p>
        </w:tc>
      </w:tr>
      <w:tr w:rsidR="00241DE3" w:rsidRPr="00B85190" w14:paraId="1C9F538D" w14:textId="77777777" w:rsidTr="00664DDA">
        <w:tc>
          <w:tcPr>
            <w:tcW w:w="0" w:type="auto"/>
          </w:tcPr>
          <w:p w14:paraId="604B665B" w14:textId="77777777" w:rsidR="00241DE3" w:rsidRPr="00B85190" w:rsidRDefault="00241DE3" w:rsidP="00241DE3">
            <w:pPr>
              <w:textAlignment w:val="baseline"/>
              <w:rPr>
                <w:rFonts w:ascii="Arial" w:hAnsi="Arial" w:cs="Arial"/>
                <w:bCs/>
                <w:szCs w:val="18"/>
              </w:rPr>
            </w:pPr>
          </w:p>
        </w:tc>
        <w:tc>
          <w:tcPr>
            <w:tcW w:w="0" w:type="auto"/>
          </w:tcPr>
          <w:p w14:paraId="47A29743" w14:textId="77777777" w:rsidR="00241DE3" w:rsidRPr="00B85190" w:rsidRDefault="00241DE3" w:rsidP="00241DE3">
            <w:pPr>
              <w:textAlignment w:val="baseline"/>
              <w:rPr>
                <w:rFonts w:ascii="Arial" w:hAnsi="Arial" w:cs="Arial"/>
                <w:bCs/>
                <w:szCs w:val="18"/>
              </w:rPr>
            </w:pPr>
          </w:p>
        </w:tc>
        <w:tc>
          <w:tcPr>
            <w:tcW w:w="0" w:type="auto"/>
          </w:tcPr>
          <w:p w14:paraId="4391B5E3" w14:textId="27550E5B" w:rsidR="00241DE3" w:rsidRPr="00B85190" w:rsidRDefault="00241DE3" w:rsidP="00241DE3">
            <w:pPr>
              <w:textAlignment w:val="baseline"/>
              <w:rPr>
                <w:rFonts w:ascii="Arial" w:hAnsi="Arial" w:cs="Arial"/>
                <w:noProof/>
              </w:rPr>
            </w:pPr>
            <w:r w:rsidRPr="00B85190">
              <w:rPr>
                <w:rFonts w:ascii="Arial" w:hAnsi="Arial" w:cs="Arial"/>
                <w:noProof/>
                <w:sz w:val="20"/>
              </w:rPr>
              <w:drawing>
                <wp:inline distT="0" distB="0" distL="0" distR="0" wp14:anchorId="05149380" wp14:editId="016B5232">
                  <wp:extent cx="393192" cy="393192"/>
                  <wp:effectExtent l="0" t="0" r="6985" b="6985"/>
                  <wp:docPr id="437" name="Picture 437" descr="C:\Users\sara.cooper.NDE\Desktop\Standards\EnergyM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ara.cooper.NDE\Desktop\Standards\EnergyMatter.png"/>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47FBA96B" w14:textId="6D6EB382" w:rsidR="00241DE3" w:rsidRPr="00B85190" w:rsidRDefault="00241DE3" w:rsidP="00241DE3">
            <w:pPr>
              <w:textAlignment w:val="baseline"/>
              <w:rPr>
                <w:rFonts w:ascii="Arial" w:hAnsi="Arial" w:cs="Arial"/>
                <w:bCs/>
                <w:sz w:val="20"/>
              </w:rPr>
            </w:pPr>
            <w:r w:rsidRPr="00B85190">
              <w:rPr>
                <w:rFonts w:ascii="Arial" w:hAnsi="Arial" w:cs="Arial"/>
                <w:sz w:val="20"/>
              </w:rPr>
              <w:t xml:space="preserve">SC.HSP.6.8.F </w:t>
            </w:r>
            <w:r w:rsidRPr="00B85190">
              <w:rPr>
                <w:rFonts w:ascii="Arial" w:hAnsi="Arial" w:cs="Arial"/>
                <w:b/>
                <w:sz w:val="20"/>
              </w:rPr>
              <w:t xml:space="preserve">Construct and revise an explanation </w:t>
            </w:r>
            <w:r w:rsidRPr="00B85190">
              <w:rPr>
                <w:rFonts w:ascii="Arial" w:hAnsi="Arial" w:cs="Arial"/>
                <w:sz w:val="20"/>
              </w:rPr>
              <w:t xml:space="preserve">based on evidence for the role of the urinary system in the </w:t>
            </w:r>
            <w:r w:rsidRPr="00B85190">
              <w:rPr>
                <w:rFonts w:ascii="Arial" w:hAnsi="Arial" w:cs="Arial"/>
                <w:sz w:val="20"/>
                <w:u w:val="single"/>
              </w:rPr>
              <w:t xml:space="preserve">cycling of matter and </w:t>
            </w:r>
            <w:r w:rsidRPr="00B85190">
              <w:rPr>
                <w:rFonts w:ascii="Arial" w:hAnsi="Arial" w:cs="Arial"/>
                <w:color w:val="000000" w:themeColor="text1"/>
                <w:sz w:val="20"/>
                <w:u w:val="single"/>
              </w:rPr>
              <w:t>flow of energy</w:t>
            </w:r>
            <w:r w:rsidRPr="00B85190">
              <w:rPr>
                <w:rFonts w:ascii="Arial" w:hAnsi="Arial" w:cs="Arial"/>
                <w:color w:val="000000" w:themeColor="text1"/>
                <w:sz w:val="20"/>
              </w:rPr>
              <w:t xml:space="preserve"> </w:t>
            </w:r>
            <w:r w:rsidRPr="00B85190">
              <w:rPr>
                <w:rFonts w:ascii="Arial" w:hAnsi="Arial" w:cs="Arial"/>
                <w:sz w:val="20"/>
              </w:rPr>
              <w:t xml:space="preserve">among body systems. </w:t>
            </w:r>
          </w:p>
        </w:tc>
      </w:tr>
    </w:tbl>
    <w:p w14:paraId="1C34549E" w14:textId="77777777" w:rsidR="00AD3F86" w:rsidRPr="00B85190" w:rsidRDefault="00AD3F86">
      <w:pPr>
        <w:rPr>
          <w:rFonts w:ascii="Arial" w:hAnsi="Arial" w:cs="Arial"/>
          <w:sz w:val="20"/>
        </w:rPr>
      </w:pPr>
    </w:p>
    <w:p w14:paraId="4AFB6476" w14:textId="6353D3CB" w:rsidR="00D628BE" w:rsidRPr="00B85190" w:rsidRDefault="00D628BE">
      <w:pPr>
        <w:rPr>
          <w:rFonts w:ascii="Arial" w:hAnsi="Arial" w:cs="Arial"/>
          <w:sz w:val="20"/>
        </w:rPr>
      </w:pPr>
      <w:r w:rsidRPr="00B85190">
        <w:rPr>
          <w:rFonts w:ascii="Arial" w:hAnsi="Arial" w:cs="Arial"/>
          <w:sz w:val="20"/>
        </w:rPr>
        <w:t xml:space="preserve">SC.HSP.6.9 Gather, analyze, and communicate evidence of the relationship between the structures and physiological processes of the </w:t>
      </w:r>
      <w:r w:rsidRPr="00B85190">
        <w:rPr>
          <w:rFonts w:ascii="Arial" w:hAnsi="Arial" w:cs="Arial"/>
          <w:i/>
          <w:sz w:val="20"/>
        </w:rPr>
        <w:t>reproductive system</w:t>
      </w:r>
      <w:r w:rsidRPr="00B85190">
        <w:rPr>
          <w:rFonts w:ascii="Arial" w:hAnsi="Arial" w:cs="Arial"/>
          <w:sz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222"/>
        <w:gridCol w:w="846"/>
        <w:gridCol w:w="13398"/>
      </w:tblGrid>
      <w:tr w:rsidR="005D0417" w:rsidRPr="00B85190" w14:paraId="130DB914" w14:textId="77777777" w:rsidTr="00664DDA">
        <w:tc>
          <w:tcPr>
            <w:tcW w:w="0" w:type="auto"/>
          </w:tcPr>
          <w:p w14:paraId="06B34640" w14:textId="77777777" w:rsidR="005D0417" w:rsidRPr="00B85190" w:rsidRDefault="005D0417" w:rsidP="005D0417">
            <w:pPr>
              <w:textAlignment w:val="baseline"/>
              <w:rPr>
                <w:rFonts w:ascii="Arial" w:hAnsi="Arial" w:cs="Arial"/>
                <w:bCs/>
                <w:szCs w:val="18"/>
              </w:rPr>
            </w:pPr>
          </w:p>
        </w:tc>
        <w:tc>
          <w:tcPr>
            <w:tcW w:w="0" w:type="auto"/>
          </w:tcPr>
          <w:p w14:paraId="269ABF52" w14:textId="77777777" w:rsidR="005D0417" w:rsidRPr="00B85190" w:rsidRDefault="005D0417" w:rsidP="005D0417">
            <w:pPr>
              <w:textAlignment w:val="baseline"/>
              <w:rPr>
                <w:rFonts w:ascii="Arial" w:hAnsi="Arial" w:cs="Arial"/>
                <w:bCs/>
                <w:szCs w:val="18"/>
              </w:rPr>
            </w:pPr>
          </w:p>
        </w:tc>
        <w:tc>
          <w:tcPr>
            <w:tcW w:w="0" w:type="auto"/>
          </w:tcPr>
          <w:p w14:paraId="19AA7DDD" w14:textId="5FCEDF9C" w:rsidR="005D0417" w:rsidRPr="00B85190" w:rsidRDefault="005D0417" w:rsidP="005D0417">
            <w:pPr>
              <w:textAlignment w:val="baseline"/>
              <w:rPr>
                <w:rFonts w:ascii="Arial" w:hAnsi="Arial" w:cs="Arial"/>
                <w:noProof/>
              </w:rPr>
            </w:pPr>
            <w:r w:rsidRPr="00B85190">
              <w:rPr>
                <w:rFonts w:ascii="Arial" w:hAnsi="Arial" w:cs="Arial"/>
                <w:noProof/>
                <w:sz w:val="20"/>
              </w:rPr>
              <w:drawing>
                <wp:inline distT="0" distB="0" distL="0" distR="0" wp14:anchorId="1E654156" wp14:editId="2D8835AB">
                  <wp:extent cx="393192" cy="393192"/>
                  <wp:effectExtent l="0" t="0" r="6985" b="6985"/>
                  <wp:docPr id="624" name="Picture 624" descr="C:\Users\sara.cooper.NDE\Desktop\Standards\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cooper.NDE\Desktop\Standards\Patterns.png"/>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3CAB4F4B" w14:textId="525AE237" w:rsidR="005D0417" w:rsidRPr="00B85190" w:rsidRDefault="005D0417" w:rsidP="003A318F">
            <w:pPr>
              <w:textAlignment w:val="baseline"/>
              <w:rPr>
                <w:rFonts w:ascii="Arial" w:hAnsi="Arial" w:cs="Arial"/>
              </w:rPr>
            </w:pPr>
            <w:r w:rsidRPr="00B85190">
              <w:rPr>
                <w:rFonts w:ascii="Arial" w:hAnsi="Arial" w:cs="Arial"/>
                <w:bCs/>
                <w:sz w:val="20"/>
              </w:rPr>
              <w:t>SC.HSP.6.</w:t>
            </w:r>
            <w:r w:rsidR="003A318F" w:rsidRPr="00B85190">
              <w:rPr>
                <w:rFonts w:ascii="Arial" w:hAnsi="Arial" w:cs="Arial"/>
                <w:bCs/>
                <w:sz w:val="20"/>
              </w:rPr>
              <w:t>9</w:t>
            </w:r>
            <w:r w:rsidRPr="00B85190">
              <w:rPr>
                <w:rFonts w:ascii="Arial" w:hAnsi="Arial" w:cs="Arial"/>
                <w:bCs/>
                <w:sz w:val="20"/>
              </w:rPr>
              <w:t xml:space="preserve">.A </w:t>
            </w:r>
            <w:r w:rsidRPr="00B85190">
              <w:rPr>
                <w:rFonts w:ascii="Arial" w:hAnsi="Arial" w:cs="Arial"/>
                <w:b/>
                <w:bCs/>
                <w:sz w:val="20"/>
              </w:rPr>
              <w:t xml:space="preserve">Communicate scientific information </w:t>
            </w:r>
            <w:r w:rsidRPr="00B85190">
              <w:rPr>
                <w:rFonts w:ascii="Arial" w:hAnsi="Arial" w:cs="Arial"/>
                <w:sz w:val="20"/>
              </w:rPr>
              <w:t xml:space="preserve">that explains the </w:t>
            </w:r>
            <w:r w:rsidRPr="00B85190">
              <w:rPr>
                <w:rFonts w:ascii="Arial" w:hAnsi="Arial" w:cs="Arial"/>
                <w:sz w:val="20"/>
                <w:u w:val="single"/>
              </w:rPr>
              <w:t>patterns</w:t>
            </w:r>
            <w:r w:rsidRPr="00B85190">
              <w:rPr>
                <w:rFonts w:ascii="Arial" w:hAnsi="Arial" w:cs="Arial"/>
                <w:sz w:val="20"/>
              </w:rPr>
              <w:t xml:space="preserve"> of organization in the reproductive system. </w:t>
            </w:r>
            <w:r w:rsidRPr="00B85190">
              <w:rPr>
                <w:rFonts w:ascii="Arial" w:hAnsi="Arial" w:cs="Arial"/>
                <w:color w:val="7F7F7F" w:themeColor="text1" w:themeTint="80"/>
                <w:sz w:val="18"/>
              </w:rPr>
              <w:t xml:space="preserve">Information could be gathered from dissections, models, simulations, and scientific texts. </w:t>
            </w:r>
          </w:p>
        </w:tc>
      </w:tr>
      <w:tr w:rsidR="00241DE3" w:rsidRPr="00B85190" w14:paraId="47055037" w14:textId="77777777" w:rsidTr="00664DDA">
        <w:tc>
          <w:tcPr>
            <w:tcW w:w="0" w:type="auto"/>
          </w:tcPr>
          <w:p w14:paraId="78656FF3" w14:textId="7957BDA3" w:rsidR="00241DE3" w:rsidRPr="00B85190" w:rsidRDefault="00241DE3" w:rsidP="00241DE3">
            <w:pPr>
              <w:textAlignment w:val="baseline"/>
              <w:rPr>
                <w:rFonts w:ascii="Arial" w:hAnsi="Arial" w:cs="Arial"/>
                <w:bCs/>
                <w:szCs w:val="18"/>
              </w:rPr>
            </w:pPr>
          </w:p>
        </w:tc>
        <w:tc>
          <w:tcPr>
            <w:tcW w:w="0" w:type="auto"/>
          </w:tcPr>
          <w:p w14:paraId="6684A514" w14:textId="77777777" w:rsidR="00241DE3" w:rsidRPr="00B85190" w:rsidRDefault="00241DE3" w:rsidP="00241DE3">
            <w:pPr>
              <w:textAlignment w:val="baseline"/>
              <w:rPr>
                <w:rFonts w:ascii="Arial" w:hAnsi="Arial" w:cs="Arial"/>
                <w:bCs/>
                <w:szCs w:val="18"/>
              </w:rPr>
            </w:pPr>
          </w:p>
        </w:tc>
        <w:tc>
          <w:tcPr>
            <w:tcW w:w="0" w:type="auto"/>
          </w:tcPr>
          <w:p w14:paraId="09BDE77B" w14:textId="54025A6D" w:rsidR="00241DE3" w:rsidRPr="00B85190" w:rsidRDefault="00241DE3" w:rsidP="00241DE3">
            <w:pPr>
              <w:textAlignment w:val="baseline"/>
              <w:rPr>
                <w:rFonts w:ascii="Arial" w:hAnsi="Arial" w:cs="Arial"/>
                <w:noProof/>
              </w:rPr>
            </w:pPr>
            <w:r w:rsidRPr="00B85190">
              <w:rPr>
                <w:rFonts w:ascii="Arial" w:eastAsia="Arial" w:hAnsi="Arial" w:cs="Arial"/>
                <w:b/>
                <w:noProof/>
                <w:sz w:val="20"/>
              </w:rPr>
              <w:drawing>
                <wp:inline distT="0" distB="0" distL="0" distR="0" wp14:anchorId="7953E09C" wp14:editId="21DCB8C9">
                  <wp:extent cx="393192" cy="393192"/>
                  <wp:effectExtent l="0" t="0" r="6985" b="6985"/>
                  <wp:docPr id="438" name="Picture 438" descr="C:\Users\sara.cooper.NDE\Desktop\Standards\Structure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sara.cooper.NDE\Desktop\Standards\StructureFunction.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55660CC9" w14:textId="66A45D5C" w:rsidR="00241DE3" w:rsidRPr="00B85190" w:rsidRDefault="00241DE3" w:rsidP="00241DE3">
            <w:pPr>
              <w:textAlignment w:val="baseline"/>
              <w:rPr>
                <w:rFonts w:ascii="Arial" w:hAnsi="Arial" w:cs="Arial"/>
              </w:rPr>
            </w:pPr>
            <w:r w:rsidRPr="00B85190">
              <w:rPr>
                <w:rFonts w:ascii="Arial" w:hAnsi="Arial" w:cs="Arial"/>
                <w:bCs/>
                <w:sz w:val="20"/>
              </w:rPr>
              <w:t>SC.HSP.</w:t>
            </w:r>
            <w:r w:rsidR="00A630C2" w:rsidRPr="00B85190">
              <w:rPr>
                <w:rFonts w:ascii="Arial" w:hAnsi="Arial" w:cs="Arial"/>
                <w:bCs/>
                <w:sz w:val="20"/>
              </w:rPr>
              <w:t>6.9</w:t>
            </w:r>
            <w:r w:rsidRPr="00B85190">
              <w:rPr>
                <w:rFonts w:ascii="Arial" w:hAnsi="Arial" w:cs="Arial"/>
                <w:bCs/>
                <w:sz w:val="20"/>
              </w:rPr>
              <w:t xml:space="preserve">.B </w:t>
            </w:r>
            <w:r w:rsidRPr="00B85190">
              <w:rPr>
                <w:rFonts w:ascii="Arial" w:hAnsi="Arial" w:cs="Arial"/>
                <w:b/>
                <w:sz w:val="20"/>
              </w:rPr>
              <w:t>Develop and use a model</w:t>
            </w:r>
            <w:r w:rsidRPr="00B85190">
              <w:rPr>
                <w:rFonts w:ascii="Arial" w:hAnsi="Arial" w:cs="Arial"/>
                <w:sz w:val="20"/>
              </w:rPr>
              <w:t xml:space="preserve"> to identify and describe the relationship between the </w:t>
            </w:r>
            <w:r w:rsidRPr="00B85190">
              <w:rPr>
                <w:rFonts w:ascii="Arial" w:hAnsi="Arial" w:cs="Arial"/>
                <w:sz w:val="20"/>
                <w:u w:val="single"/>
              </w:rPr>
              <w:t>structures and physiological processes</w:t>
            </w:r>
            <w:r w:rsidRPr="00B85190">
              <w:rPr>
                <w:rFonts w:ascii="Arial" w:hAnsi="Arial" w:cs="Arial"/>
                <w:sz w:val="20"/>
              </w:rPr>
              <w:t xml:space="preserve"> of the </w:t>
            </w:r>
            <w:r w:rsidR="00A630C2" w:rsidRPr="00B85190">
              <w:rPr>
                <w:rFonts w:ascii="Arial" w:hAnsi="Arial" w:cs="Arial"/>
                <w:sz w:val="20"/>
              </w:rPr>
              <w:t>reproductive</w:t>
            </w:r>
            <w:r w:rsidRPr="00B85190">
              <w:rPr>
                <w:rFonts w:ascii="Arial" w:hAnsi="Arial" w:cs="Arial"/>
                <w:sz w:val="20"/>
              </w:rPr>
              <w:t xml:space="preserve"> system. </w:t>
            </w:r>
            <w:r w:rsidRPr="00B85190">
              <w:rPr>
                <w:rFonts w:ascii="Arial" w:hAnsi="Arial" w:cs="Arial"/>
                <w:color w:val="7F7F7F" w:themeColor="text1" w:themeTint="80"/>
                <w:sz w:val="18"/>
              </w:rPr>
              <w:t>Include spermatogenesis, oogenesis, and menstruation</w:t>
            </w:r>
            <w:r w:rsidR="00664DDA">
              <w:rPr>
                <w:rFonts w:ascii="Arial" w:hAnsi="Arial" w:cs="Arial"/>
                <w:color w:val="7F7F7F" w:themeColor="text1" w:themeTint="80"/>
                <w:sz w:val="18"/>
              </w:rPr>
              <w:t>.</w:t>
            </w:r>
          </w:p>
        </w:tc>
      </w:tr>
      <w:tr w:rsidR="00241DE3" w:rsidRPr="00B85190" w14:paraId="2E206470" w14:textId="77777777" w:rsidTr="00664DDA">
        <w:tc>
          <w:tcPr>
            <w:tcW w:w="0" w:type="auto"/>
          </w:tcPr>
          <w:p w14:paraId="0866A039" w14:textId="36130376" w:rsidR="00241DE3" w:rsidRPr="00B85190" w:rsidRDefault="00241DE3" w:rsidP="00241DE3">
            <w:pPr>
              <w:textAlignment w:val="baseline"/>
              <w:rPr>
                <w:rFonts w:ascii="Arial" w:hAnsi="Arial" w:cs="Arial"/>
                <w:bCs/>
                <w:szCs w:val="18"/>
              </w:rPr>
            </w:pPr>
          </w:p>
        </w:tc>
        <w:tc>
          <w:tcPr>
            <w:tcW w:w="0" w:type="auto"/>
          </w:tcPr>
          <w:p w14:paraId="641D5BEF" w14:textId="77777777" w:rsidR="00241DE3" w:rsidRPr="00B85190" w:rsidRDefault="00241DE3" w:rsidP="00241DE3">
            <w:pPr>
              <w:textAlignment w:val="baseline"/>
              <w:rPr>
                <w:rFonts w:ascii="Arial" w:hAnsi="Arial" w:cs="Arial"/>
                <w:bCs/>
                <w:szCs w:val="18"/>
              </w:rPr>
            </w:pPr>
          </w:p>
        </w:tc>
        <w:tc>
          <w:tcPr>
            <w:tcW w:w="0" w:type="auto"/>
          </w:tcPr>
          <w:p w14:paraId="555CC6A0" w14:textId="27FB906E" w:rsidR="00241DE3" w:rsidRPr="00B85190" w:rsidRDefault="00241DE3" w:rsidP="00241DE3">
            <w:pPr>
              <w:textAlignment w:val="baseline"/>
              <w:rPr>
                <w:rFonts w:ascii="Arial" w:hAnsi="Arial" w:cs="Arial"/>
                <w:noProof/>
              </w:rPr>
            </w:pPr>
            <w:r w:rsidRPr="00B85190">
              <w:rPr>
                <w:rFonts w:ascii="Arial" w:eastAsia="Arial" w:hAnsi="Arial" w:cs="Arial"/>
                <w:noProof/>
                <w:sz w:val="20"/>
              </w:rPr>
              <w:drawing>
                <wp:inline distT="0" distB="0" distL="0" distR="0" wp14:anchorId="78E093F7" wp14:editId="5A9959EC">
                  <wp:extent cx="393192" cy="393192"/>
                  <wp:effectExtent l="0" t="0" r="6985" b="6985"/>
                  <wp:docPr id="439" name="Picture 439" descr="C:\Users\sara.cooper.NDE\Desktop\Standards\Stability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ara.cooper.NDE\Desktop\Standards\StabilityChange.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633CCA0E" w14:textId="474CE603" w:rsidR="00241DE3" w:rsidRPr="00B85190" w:rsidRDefault="00241DE3" w:rsidP="00241DE3">
            <w:pPr>
              <w:textAlignment w:val="baseline"/>
              <w:rPr>
                <w:rFonts w:ascii="Arial" w:hAnsi="Arial" w:cs="Arial"/>
              </w:rPr>
            </w:pPr>
            <w:r w:rsidRPr="00B85190">
              <w:rPr>
                <w:rFonts w:ascii="Arial" w:hAnsi="Arial" w:cs="Arial"/>
                <w:bCs/>
                <w:sz w:val="20"/>
              </w:rPr>
              <w:t>SC.HSP.</w:t>
            </w:r>
            <w:r w:rsidR="00A630C2" w:rsidRPr="00B85190">
              <w:rPr>
                <w:rFonts w:ascii="Arial" w:hAnsi="Arial" w:cs="Arial"/>
                <w:bCs/>
                <w:sz w:val="20"/>
              </w:rPr>
              <w:t>6.9</w:t>
            </w:r>
            <w:r w:rsidRPr="00B85190">
              <w:rPr>
                <w:rFonts w:ascii="Arial" w:hAnsi="Arial" w:cs="Arial"/>
                <w:bCs/>
                <w:sz w:val="20"/>
              </w:rPr>
              <w:t xml:space="preserve">.C </w:t>
            </w:r>
            <w:r w:rsidRPr="00B85190">
              <w:rPr>
                <w:rFonts w:ascii="Arial" w:hAnsi="Arial" w:cs="Arial"/>
                <w:b/>
                <w:sz w:val="20"/>
              </w:rPr>
              <w:t>Plan and conduct an investigation</w:t>
            </w:r>
            <w:r w:rsidRPr="00B85190">
              <w:rPr>
                <w:rFonts w:ascii="Arial" w:hAnsi="Arial" w:cs="Arial"/>
                <w:sz w:val="20"/>
              </w:rPr>
              <w:t xml:space="preserve"> to gather evidence that feedback mechanisms </w:t>
            </w:r>
            <w:r w:rsidR="00A630C2" w:rsidRPr="00B85190">
              <w:rPr>
                <w:rFonts w:ascii="Arial" w:hAnsi="Arial" w:cs="Arial"/>
                <w:sz w:val="20"/>
              </w:rPr>
              <w:t>in the reproductive</w:t>
            </w:r>
            <w:r w:rsidRPr="00B85190">
              <w:rPr>
                <w:rFonts w:ascii="Arial" w:hAnsi="Arial" w:cs="Arial"/>
                <w:sz w:val="20"/>
              </w:rPr>
              <w:t xml:space="preserve"> system help maintain</w:t>
            </w:r>
            <w:r w:rsidRPr="00B85190">
              <w:rPr>
                <w:rFonts w:ascii="Arial" w:hAnsi="Arial" w:cs="Arial"/>
                <w:sz w:val="20"/>
                <w:u w:val="single"/>
              </w:rPr>
              <w:t xml:space="preserve"> homeostasis</w:t>
            </w:r>
            <w:r w:rsidRPr="00B85190">
              <w:rPr>
                <w:rFonts w:ascii="Arial" w:hAnsi="Arial" w:cs="Arial"/>
                <w:sz w:val="20"/>
              </w:rPr>
              <w:t xml:space="preserve">. </w:t>
            </w:r>
          </w:p>
        </w:tc>
      </w:tr>
      <w:tr w:rsidR="00241DE3" w:rsidRPr="00B85190" w14:paraId="054A2B04" w14:textId="77777777" w:rsidTr="00664DDA">
        <w:tc>
          <w:tcPr>
            <w:tcW w:w="0" w:type="auto"/>
          </w:tcPr>
          <w:p w14:paraId="406EBA0C" w14:textId="1278996A" w:rsidR="00241DE3" w:rsidRPr="00B85190" w:rsidRDefault="00241DE3" w:rsidP="00241DE3">
            <w:pPr>
              <w:textAlignment w:val="baseline"/>
              <w:rPr>
                <w:rFonts w:ascii="Arial" w:hAnsi="Arial" w:cs="Arial"/>
                <w:bCs/>
                <w:szCs w:val="18"/>
              </w:rPr>
            </w:pPr>
          </w:p>
        </w:tc>
        <w:tc>
          <w:tcPr>
            <w:tcW w:w="0" w:type="auto"/>
          </w:tcPr>
          <w:p w14:paraId="72E4436F" w14:textId="77777777" w:rsidR="00241DE3" w:rsidRPr="00B85190" w:rsidRDefault="00241DE3" w:rsidP="00241DE3">
            <w:pPr>
              <w:textAlignment w:val="baseline"/>
              <w:rPr>
                <w:rFonts w:ascii="Arial" w:hAnsi="Arial" w:cs="Arial"/>
                <w:bCs/>
                <w:szCs w:val="18"/>
              </w:rPr>
            </w:pPr>
          </w:p>
        </w:tc>
        <w:tc>
          <w:tcPr>
            <w:tcW w:w="0" w:type="auto"/>
          </w:tcPr>
          <w:p w14:paraId="39FBFACD" w14:textId="671D1058" w:rsidR="00241DE3" w:rsidRPr="00B85190" w:rsidRDefault="00241DE3" w:rsidP="00241DE3">
            <w:pPr>
              <w:textAlignment w:val="baseline"/>
              <w:rPr>
                <w:rFonts w:ascii="Arial" w:hAnsi="Arial" w:cs="Arial"/>
                <w:noProof/>
              </w:rPr>
            </w:pPr>
            <w:r w:rsidRPr="00B85190">
              <w:rPr>
                <w:rFonts w:ascii="Arial" w:hAnsi="Arial" w:cs="Arial"/>
                <w:noProof/>
                <w:sz w:val="20"/>
              </w:rPr>
              <w:drawing>
                <wp:inline distT="0" distB="0" distL="0" distR="0" wp14:anchorId="6108EC3D" wp14:editId="2E5BCC0F">
                  <wp:extent cx="393192" cy="393192"/>
                  <wp:effectExtent l="0" t="0" r="6985" b="6985"/>
                  <wp:docPr id="440" name="Picture 440"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12D15F85" w14:textId="3CC58D4E" w:rsidR="00241DE3" w:rsidRPr="00B85190" w:rsidRDefault="00241DE3" w:rsidP="00241DE3">
            <w:pPr>
              <w:textAlignment w:val="baseline"/>
              <w:rPr>
                <w:rFonts w:ascii="Arial" w:hAnsi="Arial" w:cs="Arial"/>
              </w:rPr>
            </w:pPr>
            <w:r w:rsidRPr="00B85190">
              <w:rPr>
                <w:rFonts w:ascii="Arial" w:hAnsi="Arial" w:cs="Arial"/>
                <w:bCs/>
                <w:sz w:val="20"/>
              </w:rPr>
              <w:t>SC.HSP.</w:t>
            </w:r>
            <w:r w:rsidR="00A630C2" w:rsidRPr="00B85190">
              <w:rPr>
                <w:rFonts w:ascii="Arial" w:hAnsi="Arial" w:cs="Arial"/>
                <w:bCs/>
                <w:sz w:val="20"/>
              </w:rPr>
              <w:t>6.9</w:t>
            </w:r>
            <w:r w:rsidRPr="00B85190">
              <w:rPr>
                <w:rFonts w:ascii="Arial" w:hAnsi="Arial" w:cs="Arial"/>
                <w:bCs/>
                <w:sz w:val="20"/>
              </w:rPr>
              <w:t xml:space="preserve">.D </w:t>
            </w:r>
            <w:r w:rsidRPr="00B85190">
              <w:rPr>
                <w:rFonts w:ascii="Arial" w:hAnsi="Arial" w:cs="Arial"/>
                <w:b/>
                <w:bCs/>
                <w:sz w:val="20"/>
              </w:rPr>
              <w:t xml:space="preserve">Construct and present arguments </w:t>
            </w:r>
            <w:r w:rsidRPr="00B85190">
              <w:rPr>
                <w:rFonts w:ascii="Arial" w:hAnsi="Arial" w:cs="Arial"/>
                <w:bCs/>
                <w:sz w:val="20"/>
              </w:rPr>
              <w:t xml:space="preserve">using evidence to support claims about the </w:t>
            </w:r>
            <w:r w:rsidRPr="00B85190">
              <w:rPr>
                <w:rFonts w:ascii="Arial" w:hAnsi="Arial" w:cs="Arial"/>
                <w:bCs/>
                <w:sz w:val="20"/>
                <w:u w:val="single"/>
              </w:rPr>
              <w:t>causes</w:t>
            </w:r>
            <w:r w:rsidRPr="00B85190">
              <w:rPr>
                <w:rFonts w:ascii="Arial" w:hAnsi="Arial" w:cs="Arial"/>
                <w:bCs/>
                <w:sz w:val="20"/>
              </w:rPr>
              <w:t xml:space="preserve"> of dysfunction in the </w:t>
            </w:r>
            <w:r w:rsidR="00A630C2" w:rsidRPr="00B85190">
              <w:rPr>
                <w:rFonts w:ascii="Arial" w:hAnsi="Arial" w:cs="Arial"/>
                <w:bCs/>
                <w:sz w:val="20"/>
              </w:rPr>
              <w:t>reproductive</w:t>
            </w:r>
            <w:r w:rsidRPr="00B85190">
              <w:rPr>
                <w:rFonts w:ascii="Arial" w:hAnsi="Arial" w:cs="Arial"/>
                <w:bCs/>
                <w:sz w:val="20"/>
              </w:rPr>
              <w:t xml:space="preserve"> system</w:t>
            </w:r>
            <w:r w:rsidRPr="00B85190">
              <w:rPr>
                <w:rFonts w:ascii="Arial" w:hAnsi="Arial" w:cs="Arial"/>
                <w:sz w:val="20"/>
              </w:rPr>
              <w:t xml:space="preserve">. </w:t>
            </w:r>
            <w:r w:rsidRPr="00B85190">
              <w:rPr>
                <w:rFonts w:ascii="Arial" w:hAnsi="Arial" w:cs="Arial"/>
                <w:color w:val="7F7F7F" w:themeColor="text1" w:themeTint="80"/>
                <w:sz w:val="18"/>
              </w:rPr>
              <w:t>Evidence could include data obtained from case studies.</w:t>
            </w:r>
          </w:p>
        </w:tc>
      </w:tr>
      <w:tr w:rsidR="00241DE3" w:rsidRPr="00B85190" w14:paraId="068082D1" w14:textId="77777777" w:rsidTr="00664DDA">
        <w:tc>
          <w:tcPr>
            <w:tcW w:w="0" w:type="auto"/>
          </w:tcPr>
          <w:p w14:paraId="1F9E39E0" w14:textId="77777777" w:rsidR="00241DE3" w:rsidRPr="00B85190" w:rsidRDefault="00241DE3" w:rsidP="00241DE3">
            <w:pPr>
              <w:textAlignment w:val="baseline"/>
              <w:rPr>
                <w:rFonts w:ascii="Arial" w:hAnsi="Arial" w:cs="Arial"/>
                <w:bCs/>
                <w:szCs w:val="18"/>
              </w:rPr>
            </w:pPr>
          </w:p>
        </w:tc>
        <w:tc>
          <w:tcPr>
            <w:tcW w:w="0" w:type="auto"/>
          </w:tcPr>
          <w:p w14:paraId="141F13B4" w14:textId="77777777" w:rsidR="00241DE3" w:rsidRPr="00B85190" w:rsidRDefault="00241DE3" w:rsidP="00241DE3">
            <w:pPr>
              <w:textAlignment w:val="baseline"/>
              <w:rPr>
                <w:rFonts w:ascii="Arial" w:hAnsi="Arial" w:cs="Arial"/>
                <w:bCs/>
                <w:szCs w:val="18"/>
              </w:rPr>
            </w:pPr>
          </w:p>
        </w:tc>
        <w:tc>
          <w:tcPr>
            <w:tcW w:w="0" w:type="auto"/>
          </w:tcPr>
          <w:p w14:paraId="0743A541" w14:textId="0B273DFB" w:rsidR="00241DE3" w:rsidRPr="00B85190" w:rsidRDefault="00241DE3" w:rsidP="00241DE3">
            <w:pPr>
              <w:textAlignment w:val="baseline"/>
              <w:rPr>
                <w:rFonts w:ascii="Arial" w:hAnsi="Arial" w:cs="Arial"/>
                <w:noProof/>
              </w:rPr>
            </w:pPr>
            <w:r w:rsidRPr="00B85190">
              <w:rPr>
                <w:rFonts w:ascii="Arial" w:hAnsi="Arial" w:cs="Arial"/>
                <w:noProof/>
                <w:sz w:val="20"/>
              </w:rPr>
              <w:drawing>
                <wp:inline distT="0" distB="0" distL="0" distR="0" wp14:anchorId="7B81868B" wp14:editId="331383D3">
                  <wp:extent cx="393065" cy="393065"/>
                  <wp:effectExtent l="0" t="0" r="6985" b="6985"/>
                  <wp:docPr id="476" name="Picture 476" descr="C:\Users\sara.cooper.NDE\Desktop\Standards\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sara.cooper.NDE\Desktop\Standards\Systems.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inline>
              </w:drawing>
            </w:r>
          </w:p>
        </w:tc>
        <w:tc>
          <w:tcPr>
            <w:tcW w:w="0" w:type="auto"/>
          </w:tcPr>
          <w:p w14:paraId="49275F51" w14:textId="5724EFC2" w:rsidR="00241DE3" w:rsidRPr="00B85190" w:rsidRDefault="00241DE3" w:rsidP="00241DE3">
            <w:pPr>
              <w:textAlignment w:val="baseline"/>
              <w:rPr>
                <w:rFonts w:ascii="Arial" w:hAnsi="Arial" w:cs="Arial"/>
                <w:bCs/>
              </w:rPr>
            </w:pPr>
            <w:r w:rsidRPr="00B85190">
              <w:rPr>
                <w:rFonts w:ascii="Arial" w:hAnsi="Arial" w:cs="Arial"/>
                <w:bCs/>
                <w:sz w:val="20"/>
              </w:rPr>
              <w:t>SC.HSP.</w:t>
            </w:r>
            <w:r w:rsidR="00A630C2" w:rsidRPr="00B85190">
              <w:rPr>
                <w:rFonts w:ascii="Arial" w:hAnsi="Arial" w:cs="Arial"/>
                <w:bCs/>
                <w:sz w:val="20"/>
              </w:rPr>
              <w:t>6.9</w:t>
            </w:r>
            <w:r w:rsidRPr="00B85190">
              <w:rPr>
                <w:rFonts w:ascii="Arial" w:hAnsi="Arial" w:cs="Arial"/>
                <w:bCs/>
                <w:sz w:val="20"/>
              </w:rPr>
              <w:t xml:space="preserve">.E </w:t>
            </w:r>
            <w:r w:rsidRPr="00B85190">
              <w:rPr>
                <w:rFonts w:ascii="Arial" w:hAnsi="Arial" w:cs="Arial"/>
                <w:b/>
                <w:bCs/>
                <w:sz w:val="20"/>
              </w:rPr>
              <w:t xml:space="preserve">Develop and use a model </w:t>
            </w:r>
            <w:r w:rsidRPr="00B85190">
              <w:rPr>
                <w:rFonts w:ascii="Arial" w:hAnsi="Arial" w:cs="Arial"/>
                <w:bCs/>
                <w:sz w:val="20"/>
              </w:rPr>
              <w:t xml:space="preserve">to explain the relationship between the </w:t>
            </w:r>
            <w:r w:rsidR="00A630C2" w:rsidRPr="00B85190">
              <w:rPr>
                <w:rFonts w:ascii="Arial" w:hAnsi="Arial" w:cs="Arial"/>
                <w:bCs/>
                <w:sz w:val="20"/>
              </w:rPr>
              <w:t>reproductive</w:t>
            </w:r>
            <w:r w:rsidRPr="00B85190">
              <w:rPr>
                <w:rFonts w:ascii="Arial" w:hAnsi="Arial" w:cs="Arial"/>
                <w:bCs/>
                <w:sz w:val="20"/>
              </w:rPr>
              <w:t xml:space="preserve"> system and other </w:t>
            </w:r>
            <w:r w:rsidRPr="00B85190">
              <w:rPr>
                <w:rFonts w:ascii="Arial" w:hAnsi="Arial" w:cs="Arial"/>
                <w:bCs/>
                <w:sz w:val="20"/>
                <w:u w:val="single"/>
              </w:rPr>
              <w:t>body systems.</w:t>
            </w:r>
            <w:r w:rsidRPr="00B85190">
              <w:rPr>
                <w:rFonts w:ascii="Arial" w:hAnsi="Arial" w:cs="Arial"/>
                <w:bCs/>
                <w:sz w:val="20"/>
              </w:rPr>
              <w:t xml:space="preserve"> </w:t>
            </w:r>
            <w:r w:rsidRPr="00B85190">
              <w:rPr>
                <w:rFonts w:ascii="Arial" w:hAnsi="Arial" w:cs="Arial"/>
                <w:bCs/>
                <w:color w:val="7F7F7F" w:themeColor="text1" w:themeTint="80"/>
                <w:sz w:val="18"/>
              </w:rPr>
              <w:t xml:space="preserve">Include the endocrine and </w:t>
            </w:r>
            <w:r w:rsidR="00A630C2" w:rsidRPr="00B85190">
              <w:rPr>
                <w:rFonts w:ascii="Arial" w:hAnsi="Arial" w:cs="Arial"/>
                <w:bCs/>
                <w:color w:val="7F7F7F" w:themeColor="text1" w:themeTint="80"/>
                <w:sz w:val="18"/>
              </w:rPr>
              <w:t>nervous</w:t>
            </w:r>
            <w:r w:rsidRPr="00B85190">
              <w:rPr>
                <w:rFonts w:ascii="Arial" w:hAnsi="Arial" w:cs="Arial"/>
                <w:bCs/>
                <w:color w:val="7F7F7F" w:themeColor="text1" w:themeTint="80"/>
                <w:sz w:val="18"/>
              </w:rPr>
              <w:t xml:space="preserve"> systems. </w:t>
            </w:r>
          </w:p>
        </w:tc>
      </w:tr>
      <w:tr w:rsidR="00241DE3" w:rsidRPr="00B85190" w14:paraId="77B59F4B" w14:textId="77777777" w:rsidTr="00664DDA">
        <w:tc>
          <w:tcPr>
            <w:tcW w:w="0" w:type="auto"/>
          </w:tcPr>
          <w:p w14:paraId="54EF03DB" w14:textId="77777777" w:rsidR="00241DE3" w:rsidRPr="00B85190" w:rsidRDefault="00241DE3" w:rsidP="00241DE3">
            <w:pPr>
              <w:textAlignment w:val="baseline"/>
              <w:rPr>
                <w:rFonts w:ascii="Arial" w:hAnsi="Arial" w:cs="Arial"/>
                <w:bCs/>
                <w:szCs w:val="18"/>
              </w:rPr>
            </w:pPr>
          </w:p>
        </w:tc>
        <w:tc>
          <w:tcPr>
            <w:tcW w:w="0" w:type="auto"/>
          </w:tcPr>
          <w:p w14:paraId="7073C53E" w14:textId="77777777" w:rsidR="00241DE3" w:rsidRPr="00B85190" w:rsidRDefault="00241DE3" w:rsidP="00241DE3">
            <w:pPr>
              <w:textAlignment w:val="baseline"/>
              <w:rPr>
                <w:rFonts w:ascii="Arial" w:hAnsi="Arial" w:cs="Arial"/>
                <w:bCs/>
                <w:szCs w:val="18"/>
              </w:rPr>
            </w:pPr>
          </w:p>
        </w:tc>
        <w:tc>
          <w:tcPr>
            <w:tcW w:w="0" w:type="auto"/>
          </w:tcPr>
          <w:p w14:paraId="2462CFD0" w14:textId="0DAD0625" w:rsidR="00241DE3" w:rsidRPr="00B85190" w:rsidRDefault="00241DE3" w:rsidP="00241DE3">
            <w:pPr>
              <w:textAlignment w:val="baseline"/>
              <w:rPr>
                <w:rFonts w:ascii="Arial" w:hAnsi="Arial" w:cs="Arial"/>
                <w:noProof/>
              </w:rPr>
            </w:pPr>
            <w:r w:rsidRPr="00B85190">
              <w:rPr>
                <w:rFonts w:ascii="Arial" w:hAnsi="Arial" w:cs="Arial"/>
                <w:noProof/>
                <w:sz w:val="20"/>
              </w:rPr>
              <w:drawing>
                <wp:inline distT="0" distB="0" distL="0" distR="0" wp14:anchorId="41D183B2" wp14:editId="1DB61DBB">
                  <wp:extent cx="393192" cy="393192"/>
                  <wp:effectExtent l="0" t="0" r="6985" b="6985"/>
                  <wp:docPr id="507" name="Picture 507" descr="C:\Users\sara.cooper.NDE\Desktop\Standards\EnergyM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ara.cooper.NDE\Desktop\Standards\EnergyMatter.png"/>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7DCB34CD" w14:textId="07F4229F" w:rsidR="00241DE3" w:rsidRPr="00B85190" w:rsidRDefault="00241DE3" w:rsidP="00241DE3">
            <w:pPr>
              <w:textAlignment w:val="baseline"/>
              <w:rPr>
                <w:rFonts w:ascii="Arial" w:hAnsi="Arial" w:cs="Arial"/>
                <w:color w:val="000000" w:themeColor="text1"/>
                <w:sz w:val="20"/>
                <w:u w:val="single"/>
              </w:rPr>
            </w:pPr>
            <w:r w:rsidRPr="00B85190">
              <w:rPr>
                <w:rFonts w:ascii="Arial" w:hAnsi="Arial" w:cs="Arial"/>
                <w:sz w:val="20"/>
              </w:rPr>
              <w:t>SC.HSP.</w:t>
            </w:r>
            <w:r w:rsidR="00A630C2" w:rsidRPr="00B85190">
              <w:rPr>
                <w:rFonts w:ascii="Arial" w:hAnsi="Arial" w:cs="Arial"/>
                <w:sz w:val="20"/>
              </w:rPr>
              <w:t>6.9</w:t>
            </w:r>
            <w:r w:rsidRPr="00B85190">
              <w:rPr>
                <w:rFonts w:ascii="Arial" w:hAnsi="Arial" w:cs="Arial"/>
                <w:sz w:val="20"/>
              </w:rPr>
              <w:t xml:space="preserve">.F </w:t>
            </w:r>
            <w:r w:rsidRPr="00B85190">
              <w:rPr>
                <w:rFonts w:ascii="Arial" w:hAnsi="Arial" w:cs="Arial"/>
                <w:b/>
                <w:sz w:val="20"/>
              </w:rPr>
              <w:t xml:space="preserve">Construct and revise an explanation </w:t>
            </w:r>
            <w:r w:rsidRPr="00B85190">
              <w:rPr>
                <w:rFonts w:ascii="Arial" w:hAnsi="Arial" w:cs="Arial"/>
                <w:sz w:val="20"/>
              </w:rPr>
              <w:t xml:space="preserve">based on evidence for the role of the </w:t>
            </w:r>
            <w:r w:rsidR="00A630C2" w:rsidRPr="00B85190">
              <w:rPr>
                <w:rFonts w:ascii="Arial" w:hAnsi="Arial" w:cs="Arial"/>
                <w:sz w:val="20"/>
              </w:rPr>
              <w:t>reproductive</w:t>
            </w:r>
            <w:r w:rsidRPr="00B85190">
              <w:rPr>
                <w:rFonts w:ascii="Arial" w:hAnsi="Arial" w:cs="Arial"/>
                <w:sz w:val="20"/>
              </w:rPr>
              <w:t xml:space="preserve"> system in the </w:t>
            </w:r>
            <w:r w:rsidRPr="00B85190">
              <w:rPr>
                <w:rFonts w:ascii="Arial" w:hAnsi="Arial" w:cs="Arial"/>
                <w:sz w:val="20"/>
                <w:u w:val="single"/>
              </w:rPr>
              <w:t xml:space="preserve">cycling of matter and </w:t>
            </w:r>
            <w:r w:rsidRPr="00B85190">
              <w:rPr>
                <w:rFonts w:ascii="Arial" w:hAnsi="Arial" w:cs="Arial"/>
                <w:color w:val="000000" w:themeColor="text1"/>
                <w:sz w:val="20"/>
                <w:u w:val="single"/>
              </w:rPr>
              <w:t>flow of energy</w:t>
            </w:r>
            <w:r w:rsidRPr="00B85190">
              <w:rPr>
                <w:rFonts w:ascii="Arial" w:hAnsi="Arial" w:cs="Arial"/>
                <w:color w:val="000000" w:themeColor="text1"/>
                <w:sz w:val="20"/>
              </w:rPr>
              <w:t xml:space="preserve"> </w:t>
            </w:r>
            <w:r w:rsidRPr="00B85190">
              <w:rPr>
                <w:rFonts w:ascii="Arial" w:hAnsi="Arial" w:cs="Arial"/>
                <w:sz w:val="20"/>
              </w:rPr>
              <w:t xml:space="preserve">among body systems. </w:t>
            </w:r>
          </w:p>
        </w:tc>
      </w:tr>
    </w:tbl>
    <w:p w14:paraId="5BC60986" w14:textId="77777777" w:rsidR="00A630C2" w:rsidRPr="00B85190" w:rsidRDefault="00A630C2">
      <w:pPr>
        <w:rPr>
          <w:rFonts w:ascii="Arial" w:hAnsi="Arial" w:cs="Arial"/>
          <w:sz w:val="20"/>
        </w:rPr>
      </w:pPr>
    </w:p>
    <w:p w14:paraId="6B30FDF7" w14:textId="3F4DAEED" w:rsidR="00A630C2" w:rsidRPr="00B85190" w:rsidRDefault="00A630C2" w:rsidP="00A630C2">
      <w:pPr>
        <w:rPr>
          <w:rFonts w:ascii="Arial" w:hAnsi="Arial" w:cs="Arial"/>
          <w:b/>
          <w:bCs/>
          <w:sz w:val="20"/>
        </w:rPr>
      </w:pPr>
      <w:r w:rsidRPr="00B85190">
        <w:rPr>
          <w:rFonts w:ascii="Arial" w:hAnsi="Arial" w:cs="Arial"/>
          <w:b/>
          <w:bCs/>
          <w:sz w:val="20"/>
        </w:rPr>
        <w:t>SC.HSP.17 Engineering in Health Sciences</w:t>
      </w:r>
    </w:p>
    <w:p w14:paraId="576840C8" w14:textId="0577F951" w:rsidR="00A630C2" w:rsidRPr="00B85190" w:rsidRDefault="00D05FC2">
      <w:pPr>
        <w:rPr>
          <w:rFonts w:ascii="Arial" w:hAnsi="Arial" w:cs="Arial"/>
          <w:sz w:val="20"/>
        </w:rPr>
      </w:pPr>
      <w:r w:rsidRPr="00B85190">
        <w:rPr>
          <w:rFonts w:ascii="Arial" w:hAnsi="Arial" w:cs="Arial"/>
          <w:bCs/>
          <w:sz w:val="20"/>
        </w:rPr>
        <w:t>SC.HSP.17.1</w:t>
      </w:r>
      <w:r w:rsidR="00A630C2" w:rsidRPr="00B85190">
        <w:rPr>
          <w:rFonts w:ascii="Arial" w:hAnsi="Arial" w:cs="Arial"/>
          <w:sz w:val="20"/>
        </w:rPr>
        <w:t xml:space="preserve"> Gather, analyze, and communicate evidence of the co</w:t>
      </w:r>
      <w:r w:rsidR="00664DDA">
        <w:rPr>
          <w:rFonts w:ascii="Arial" w:hAnsi="Arial" w:cs="Arial"/>
          <w:sz w:val="20"/>
        </w:rPr>
        <w:t>nnection between health science</w:t>
      </w:r>
      <w:r w:rsidRPr="00B85190">
        <w:rPr>
          <w:rFonts w:ascii="Arial" w:hAnsi="Arial" w:cs="Arial"/>
          <w:sz w:val="20"/>
        </w:rPr>
        <w:t xml:space="preserve"> </w:t>
      </w:r>
      <w:r w:rsidR="00A630C2" w:rsidRPr="00B85190">
        <w:rPr>
          <w:rFonts w:ascii="Arial" w:hAnsi="Arial" w:cs="Arial"/>
          <w:sz w:val="20"/>
        </w:rPr>
        <w:t>careers and engineering</w:t>
      </w:r>
      <w:r w:rsidR="00A630C2" w:rsidRPr="00B85190">
        <w:rPr>
          <w:rFonts w:ascii="Arial" w:hAnsi="Arial" w:cs="Arial"/>
          <w:i/>
          <w:sz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222"/>
        <w:gridCol w:w="846"/>
        <w:gridCol w:w="13398"/>
      </w:tblGrid>
      <w:tr w:rsidR="00A630C2" w:rsidRPr="00B85190" w14:paraId="12C2F1E1" w14:textId="77777777" w:rsidTr="00664DDA">
        <w:tc>
          <w:tcPr>
            <w:tcW w:w="0" w:type="auto"/>
          </w:tcPr>
          <w:p w14:paraId="523A09B2" w14:textId="77777777" w:rsidR="00A630C2" w:rsidRPr="00B85190" w:rsidRDefault="00A630C2" w:rsidP="00241DE3">
            <w:pPr>
              <w:textAlignment w:val="baseline"/>
              <w:rPr>
                <w:rFonts w:ascii="Arial" w:hAnsi="Arial" w:cs="Arial"/>
                <w:bCs/>
                <w:szCs w:val="18"/>
              </w:rPr>
            </w:pPr>
          </w:p>
        </w:tc>
        <w:tc>
          <w:tcPr>
            <w:tcW w:w="0" w:type="auto"/>
          </w:tcPr>
          <w:p w14:paraId="1792D326" w14:textId="77777777" w:rsidR="00A630C2" w:rsidRPr="00B85190" w:rsidRDefault="00A630C2" w:rsidP="00241DE3">
            <w:pPr>
              <w:textAlignment w:val="baseline"/>
              <w:rPr>
                <w:rFonts w:ascii="Arial" w:hAnsi="Arial" w:cs="Arial"/>
                <w:bCs/>
                <w:szCs w:val="18"/>
              </w:rPr>
            </w:pPr>
          </w:p>
        </w:tc>
        <w:tc>
          <w:tcPr>
            <w:tcW w:w="0" w:type="auto"/>
          </w:tcPr>
          <w:p w14:paraId="76BB1857" w14:textId="1D625786" w:rsidR="00A630C2" w:rsidRPr="00B85190" w:rsidRDefault="00A630C2" w:rsidP="00241DE3">
            <w:pPr>
              <w:textAlignment w:val="baseline"/>
              <w:rPr>
                <w:rFonts w:ascii="Arial" w:hAnsi="Arial" w:cs="Arial"/>
                <w:noProof/>
              </w:rPr>
            </w:pPr>
            <w:r w:rsidRPr="00B85190">
              <w:rPr>
                <w:rFonts w:ascii="Arial" w:hAnsi="Arial" w:cs="Arial"/>
                <w:noProof/>
                <w:sz w:val="20"/>
              </w:rPr>
              <w:drawing>
                <wp:inline distT="0" distB="0" distL="0" distR="0" wp14:anchorId="60C4633B" wp14:editId="691FA712">
                  <wp:extent cx="393192" cy="393192"/>
                  <wp:effectExtent l="0" t="0" r="6985" b="6985"/>
                  <wp:docPr id="508" name="Picture 508" descr="C:\Users\sara.cooper.NDE\Desktop\Standards\Engineering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cooper.NDE\Desktop\Standards\EngineeringConnection'.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02A1C303" w14:textId="460B5575" w:rsidR="00A630C2" w:rsidRPr="00B85190" w:rsidRDefault="00D05FC2" w:rsidP="00A630C2">
            <w:pPr>
              <w:pStyle w:val="NoSpacing"/>
              <w:rPr>
                <w:rFonts w:eastAsiaTheme="minorHAnsi" w:cs="Arial"/>
                <w:color w:val="7F7F7F" w:themeColor="text1" w:themeTint="80"/>
              </w:rPr>
            </w:pPr>
            <w:r w:rsidRPr="00B85190">
              <w:rPr>
                <w:rFonts w:cs="Arial"/>
                <w:bCs/>
                <w:sz w:val="20"/>
              </w:rPr>
              <w:t xml:space="preserve">SC.HSP.17.1.A </w:t>
            </w:r>
            <w:r w:rsidR="00A630C2" w:rsidRPr="00B85190">
              <w:rPr>
                <w:rFonts w:eastAsiaTheme="minorHAnsi" w:cs="Arial"/>
                <w:b/>
                <w:sz w:val="20"/>
              </w:rPr>
              <w:t xml:space="preserve">Obtain, evaluate, and communicate information </w:t>
            </w:r>
            <w:r w:rsidR="00A630C2" w:rsidRPr="00B85190">
              <w:rPr>
                <w:rFonts w:eastAsiaTheme="minorHAnsi" w:cs="Arial"/>
                <w:sz w:val="20"/>
              </w:rPr>
              <w:t>related to health science careers.</w:t>
            </w:r>
            <w:r w:rsidR="00A630C2" w:rsidRPr="00B85190">
              <w:rPr>
                <w:rFonts w:eastAsiaTheme="minorHAnsi" w:cs="Arial"/>
                <w:b/>
                <w:sz w:val="20"/>
              </w:rPr>
              <w:t xml:space="preserve"> </w:t>
            </w:r>
            <w:r w:rsidR="00A630C2" w:rsidRPr="00B85190">
              <w:rPr>
                <w:rFonts w:eastAsiaTheme="minorHAnsi" w:cs="Arial"/>
                <w:color w:val="7F7F7F" w:themeColor="text1" w:themeTint="80"/>
                <w:sz w:val="18"/>
              </w:rPr>
              <w:t xml:space="preserve"> Examples include researcher, bio-medical engineer, medical professional, technician, manufacturer and distributor, administrator, and data storage and security professional.</w:t>
            </w:r>
          </w:p>
        </w:tc>
      </w:tr>
      <w:tr w:rsidR="00A630C2" w:rsidRPr="00B85190" w14:paraId="3FC79596" w14:textId="77777777" w:rsidTr="00664DDA">
        <w:tc>
          <w:tcPr>
            <w:tcW w:w="0" w:type="auto"/>
          </w:tcPr>
          <w:p w14:paraId="786BDD15" w14:textId="03EDA207" w:rsidR="00A630C2" w:rsidRPr="00B85190" w:rsidRDefault="00A630C2" w:rsidP="00241DE3">
            <w:pPr>
              <w:textAlignment w:val="baseline"/>
              <w:rPr>
                <w:rFonts w:ascii="Arial" w:hAnsi="Arial" w:cs="Arial"/>
                <w:bCs/>
                <w:szCs w:val="18"/>
              </w:rPr>
            </w:pPr>
          </w:p>
        </w:tc>
        <w:tc>
          <w:tcPr>
            <w:tcW w:w="0" w:type="auto"/>
          </w:tcPr>
          <w:p w14:paraId="5D0D623E" w14:textId="04CDF51F" w:rsidR="00A630C2" w:rsidRPr="00B85190" w:rsidRDefault="00A630C2" w:rsidP="00241DE3">
            <w:pPr>
              <w:textAlignment w:val="baseline"/>
              <w:rPr>
                <w:rFonts w:ascii="Arial" w:hAnsi="Arial" w:cs="Arial"/>
                <w:bCs/>
                <w:szCs w:val="18"/>
              </w:rPr>
            </w:pPr>
          </w:p>
        </w:tc>
        <w:tc>
          <w:tcPr>
            <w:tcW w:w="0" w:type="auto"/>
          </w:tcPr>
          <w:p w14:paraId="657EC8DA" w14:textId="6C415EC1" w:rsidR="00A630C2" w:rsidRPr="00B85190" w:rsidRDefault="00A630C2" w:rsidP="00241DE3">
            <w:pPr>
              <w:textAlignment w:val="baseline"/>
              <w:rPr>
                <w:rFonts w:ascii="Arial" w:hAnsi="Arial" w:cs="Arial"/>
                <w:noProof/>
              </w:rPr>
            </w:pPr>
            <w:r w:rsidRPr="00B85190">
              <w:rPr>
                <w:rFonts w:ascii="Arial" w:hAnsi="Arial" w:cs="Arial"/>
                <w:noProof/>
                <w:sz w:val="20"/>
              </w:rPr>
              <w:drawing>
                <wp:inline distT="0" distB="0" distL="0" distR="0" wp14:anchorId="22DD10AB" wp14:editId="15D54205">
                  <wp:extent cx="393192" cy="393192"/>
                  <wp:effectExtent l="0" t="0" r="6985" b="6985"/>
                  <wp:docPr id="519" name="Picture 519" descr="C:\Users\sara.cooper.NDE\Desktop\Standards\Engineering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cooper.NDE\Desktop\Standards\EngineeringConnection'.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4BEC355A" w14:textId="3FBDD3FC" w:rsidR="00A630C2" w:rsidRPr="00B85190" w:rsidRDefault="00D05FC2" w:rsidP="00A630C2">
            <w:pPr>
              <w:pStyle w:val="NoSpacing"/>
              <w:rPr>
                <w:rFonts w:cs="Arial"/>
                <w:color w:val="7F7F7F" w:themeColor="text1" w:themeTint="80"/>
                <w:sz w:val="18"/>
              </w:rPr>
            </w:pPr>
            <w:r w:rsidRPr="00B85190">
              <w:rPr>
                <w:rFonts w:cs="Arial"/>
                <w:bCs/>
                <w:sz w:val="20"/>
              </w:rPr>
              <w:t xml:space="preserve">SC.HSP.17.1.B </w:t>
            </w:r>
            <w:r w:rsidR="00A630C2" w:rsidRPr="00B85190">
              <w:rPr>
                <w:rFonts w:cs="Arial"/>
                <w:b/>
                <w:sz w:val="20"/>
              </w:rPr>
              <w:t xml:space="preserve">Design a solution </w:t>
            </w:r>
            <w:r w:rsidR="00A630C2" w:rsidRPr="00B85190">
              <w:rPr>
                <w:rFonts w:cs="Arial"/>
                <w:sz w:val="20"/>
              </w:rPr>
              <w:t>to a complex real-world problem affecting body systems that can be solved through engineering.</w:t>
            </w:r>
            <w:r w:rsidR="00A630C2" w:rsidRPr="00B85190">
              <w:rPr>
                <w:rFonts w:cs="Arial"/>
                <w:b/>
                <w:sz w:val="20"/>
              </w:rPr>
              <w:t xml:space="preserve"> </w:t>
            </w:r>
            <w:r w:rsidR="00A630C2" w:rsidRPr="00B85190">
              <w:rPr>
                <w:rFonts w:cs="Arial"/>
                <w:color w:val="7F7F7F" w:themeColor="text1" w:themeTint="80"/>
                <w:sz w:val="18"/>
              </w:rPr>
              <w:t>Solutions could include prosthetics, mobility enhancement, engineered body parts, treatment processes, and disease control.</w:t>
            </w:r>
          </w:p>
        </w:tc>
      </w:tr>
      <w:tr w:rsidR="00A630C2" w:rsidRPr="00B85190" w14:paraId="61809D73" w14:textId="77777777" w:rsidTr="00664DDA">
        <w:tc>
          <w:tcPr>
            <w:tcW w:w="0" w:type="auto"/>
          </w:tcPr>
          <w:p w14:paraId="6A270F58" w14:textId="6E7E7223" w:rsidR="00A630C2" w:rsidRPr="00B85190" w:rsidRDefault="00A630C2" w:rsidP="00241DE3">
            <w:pPr>
              <w:textAlignment w:val="baseline"/>
              <w:rPr>
                <w:rFonts w:ascii="Arial" w:hAnsi="Arial" w:cs="Arial"/>
                <w:bCs/>
                <w:szCs w:val="18"/>
              </w:rPr>
            </w:pPr>
          </w:p>
        </w:tc>
        <w:tc>
          <w:tcPr>
            <w:tcW w:w="0" w:type="auto"/>
          </w:tcPr>
          <w:p w14:paraId="7784807A" w14:textId="77777777" w:rsidR="00A630C2" w:rsidRPr="00B85190" w:rsidRDefault="00A630C2" w:rsidP="00241DE3">
            <w:pPr>
              <w:textAlignment w:val="baseline"/>
              <w:rPr>
                <w:rFonts w:ascii="Arial" w:hAnsi="Arial" w:cs="Arial"/>
                <w:bCs/>
                <w:szCs w:val="18"/>
              </w:rPr>
            </w:pPr>
          </w:p>
        </w:tc>
        <w:tc>
          <w:tcPr>
            <w:tcW w:w="0" w:type="auto"/>
          </w:tcPr>
          <w:p w14:paraId="3141BC89" w14:textId="019643D1" w:rsidR="00A630C2" w:rsidRPr="00B85190" w:rsidRDefault="00A630C2" w:rsidP="00241DE3">
            <w:pPr>
              <w:textAlignment w:val="baseline"/>
              <w:rPr>
                <w:rFonts w:ascii="Arial" w:hAnsi="Arial" w:cs="Arial"/>
                <w:noProof/>
              </w:rPr>
            </w:pPr>
            <w:r w:rsidRPr="00B85190">
              <w:rPr>
                <w:rFonts w:ascii="Arial" w:hAnsi="Arial" w:cs="Arial"/>
                <w:noProof/>
                <w:sz w:val="20"/>
              </w:rPr>
              <w:drawing>
                <wp:inline distT="0" distB="0" distL="0" distR="0" wp14:anchorId="7CB46132" wp14:editId="2F01A4D1">
                  <wp:extent cx="393192" cy="393192"/>
                  <wp:effectExtent l="0" t="0" r="6985" b="6985"/>
                  <wp:docPr id="521" name="Picture 521" descr="C:\Users\sara.cooper.NDE\Desktop\Standards\Engineering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cooper.NDE\Desktop\Standards\EngineeringConnection'.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14:paraId="41EAA31E" w14:textId="1E50939F" w:rsidR="00A630C2" w:rsidRPr="00B85190" w:rsidRDefault="00D05FC2" w:rsidP="00A630C2">
            <w:pPr>
              <w:pStyle w:val="NoSpacing"/>
              <w:rPr>
                <w:rFonts w:eastAsiaTheme="minorHAnsi" w:cs="Arial"/>
                <w:b/>
                <w:sz w:val="20"/>
              </w:rPr>
            </w:pPr>
            <w:r w:rsidRPr="00B85190">
              <w:rPr>
                <w:rFonts w:cs="Arial"/>
                <w:bCs/>
                <w:sz w:val="20"/>
              </w:rPr>
              <w:t xml:space="preserve">SC.HSP.17.1.C </w:t>
            </w:r>
            <w:r w:rsidR="00A630C2" w:rsidRPr="00B85190">
              <w:rPr>
                <w:rFonts w:cs="Arial"/>
                <w:b/>
                <w:sz w:val="20"/>
              </w:rPr>
              <w:t xml:space="preserve">Evaluate a solution </w:t>
            </w:r>
            <w:r w:rsidR="00A630C2" w:rsidRPr="00B85190">
              <w:rPr>
                <w:rFonts w:cs="Arial"/>
                <w:sz w:val="20"/>
              </w:rPr>
              <w:t>to a complex real-world human health problem based on prioritized criteria and trade-offs that account for a range of constraints, including cost, safety, reliability, and aesthetics as well as possible social, cultural, and environmental impacts</w:t>
            </w:r>
            <w:r w:rsidR="00A630C2" w:rsidRPr="00B85190">
              <w:rPr>
                <w:rFonts w:cs="Arial"/>
                <w:b/>
                <w:sz w:val="20"/>
              </w:rPr>
              <w:t xml:space="preserve">. </w:t>
            </w:r>
            <w:r w:rsidR="00A630C2" w:rsidRPr="00B85190">
              <w:rPr>
                <w:rFonts w:cs="Arial"/>
                <w:color w:val="7F7F7F" w:themeColor="text1" w:themeTint="80"/>
                <w:sz w:val="18"/>
              </w:rPr>
              <w:t>Solutions could include the effects on the human body or solutions for environmental public health issues.</w:t>
            </w:r>
          </w:p>
        </w:tc>
      </w:tr>
    </w:tbl>
    <w:p w14:paraId="2FDC93B1" w14:textId="47A5B2F2" w:rsidR="000E4564" w:rsidRDefault="000E4564" w:rsidP="00E42AFC">
      <w:pPr>
        <w:contextualSpacing/>
        <w:rPr>
          <w:rFonts w:ascii="Arial" w:hAnsi="Arial" w:cs="Arial"/>
          <w:sz w:val="22"/>
        </w:rPr>
      </w:pPr>
    </w:p>
    <w:p w14:paraId="07C0177D" w14:textId="6F51C5C3" w:rsidR="0044317F" w:rsidRDefault="0044317F">
      <w:pPr>
        <w:widowControl/>
        <w:spacing w:after="200" w:line="276" w:lineRule="auto"/>
        <w:rPr>
          <w:rFonts w:ascii="Arial" w:hAnsi="Arial" w:cs="Arial"/>
          <w:sz w:val="22"/>
        </w:rPr>
      </w:pPr>
      <w:r>
        <w:rPr>
          <w:rFonts w:ascii="Arial" w:hAnsi="Arial" w:cs="Arial"/>
          <w:sz w:val="22"/>
        </w:rPr>
        <w:br w:type="page"/>
      </w:r>
    </w:p>
    <w:p w14:paraId="7D54E730" w14:textId="77777777" w:rsidR="0044317F" w:rsidRPr="00E246AC" w:rsidRDefault="0044317F" w:rsidP="0044317F">
      <w:pPr>
        <w:widowControl/>
        <w:tabs>
          <w:tab w:val="left" w:pos="270"/>
        </w:tabs>
        <w:autoSpaceDE w:val="0"/>
        <w:autoSpaceDN w:val="0"/>
        <w:adjustRightInd w:val="0"/>
        <w:rPr>
          <w:rFonts w:ascii="Arial" w:eastAsiaTheme="minorHAnsi" w:hAnsi="Arial" w:cs="Arial"/>
          <w:sz w:val="32"/>
          <w:szCs w:val="18"/>
        </w:rPr>
      </w:pPr>
      <w:bookmarkStart w:id="15" w:name="ccc"/>
      <w:r>
        <w:rPr>
          <w:rFonts w:ascii="Arial" w:eastAsiaTheme="minorHAnsi" w:hAnsi="Arial" w:cs="Arial"/>
          <w:b/>
          <w:bCs/>
          <w:sz w:val="32"/>
          <w:szCs w:val="18"/>
        </w:rPr>
        <w:lastRenderedPageBreak/>
        <w:t>HS Crosscutting Concept Elements</w:t>
      </w:r>
    </w:p>
    <w:tbl>
      <w:tblPr>
        <w:tblW w:w="14490" w:type="dxa"/>
        <w:tblInd w:w="-105" w:type="dxa"/>
        <w:tblBorders>
          <w:top w:val="nil"/>
          <w:left w:val="nil"/>
          <w:bottom w:val="nil"/>
          <w:right w:val="nil"/>
        </w:tblBorders>
        <w:tblLayout w:type="fixed"/>
        <w:tblLook w:val="0000" w:firstRow="0" w:lastRow="0" w:firstColumn="0" w:lastColumn="0" w:noHBand="0" w:noVBand="0"/>
      </w:tblPr>
      <w:tblGrid>
        <w:gridCol w:w="8190"/>
        <w:gridCol w:w="720"/>
        <w:gridCol w:w="5580"/>
      </w:tblGrid>
      <w:tr w:rsidR="0044317F" w:rsidRPr="00B91777" w14:paraId="61EC9AC4" w14:textId="77777777" w:rsidTr="00291068">
        <w:trPr>
          <w:trHeight w:val="87"/>
        </w:trPr>
        <w:tc>
          <w:tcPr>
            <w:tcW w:w="14490" w:type="dxa"/>
            <w:gridSpan w:val="3"/>
            <w:tcBorders>
              <w:top w:val="single" w:sz="12" w:space="0" w:color="auto"/>
              <w:left w:val="single" w:sz="12" w:space="0" w:color="auto"/>
              <w:bottom w:val="single" w:sz="4" w:space="0" w:color="F2F2F2" w:themeColor="background1" w:themeShade="F2"/>
              <w:right w:val="single" w:sz="12" w:space="0" w:color="auto"/>
            </w:tcBorders>
            <w:shd w:val="clear" w:color="auto" w:fill="DDF7F1"/>
          </w:tcPr>
          <w:bookmarkEnd w:id="15"/>
          <w:p w14:paraId="3D3629C1" w14:textId="77777777" w:rsidR="0044317F" w:rsidRPr="00B36ECB" w:rsidRDefault="0044317F" w:rsidP="00291068">
            <w:pPr>
              <w:widowControl/>
              <w:autoSpaceDE w:val="0"/>
              <w:autoSpaceDN w:val="0"/>
              <w:adjustRightInd w:val="0"/>
              <w:rPr>
                <w:rFonts w:ascii="Arial" w:eastAsiaTheme="minorHAnsi" w:hAnsi="Arial" w:cs="Arial"/>
                <w:b/>
                <w:bCs/>
                <w:sz w:val="20"/>
                <w:szCs w:val="18"/>
              </w:rPr>
            </w:pPr>
            <w:r w:rsidRPr="00B36ECB">
              <w:rPr>
                <w:rFonts w:ascii="Arial" w:eastAsiaTheme="minorHAnsi" w:hAnsi="Arial" w:cs="Arial"/>
                <w:b/>
                <w:bCs/>
                <w:noProof/>
                <w:sz w:val="20"/>
                <w:szCs w:val="18"/>
              </w:rPr>
              <w:drawing>
                <wp:anchor distT="0" distB="0" distL="114300" distR="114300" simplePos="0" relativeHeight="252591616" behindDoc="1" locked="0" layoutInCell="1" allowOverlap="1" wp14:anchorId="2CF442BF" wp14:editId="31B15E19">
                  <wp:simplePos x="0" y="0"/>
                  <wp:positionH relativeFrom="column">
                    <wp:posOffset>-43327</wp:posOffset>
                  </wp:positionH>
                  <wp:positionV relativeFrom="paragraph">
                    <wp:posOffset>0</wp:posOffset>
                  </wp:positionV>
                  <wp:extent cx="393192" cy="393192"/>
                  <wp:effectExtent l="0" t="0" r="6985" b="6985"/>
                  <wp:wrapTight wrapText="bothSides">
                    <wp:wrapPolygon edited="0">
                      <wp:start x="4187" y="0"/>
                      <wp:lineTo x="0" y="4187"/>
                      <wp:lineTo x="0" y="17796"/>
                      <wp:lineTo x="4187" y="20937"/>
                      <wp:lineTo x="16750" y="20937"/>
                      <wp:lineTo x="20937" y="17796"/>
                      <wp:lineTo x="20937" y="4187"/>
                      <wp:lineTo x="16750" y="0"/>
                      <wp:lineTo x="4187" y="0"/>
                    </wp:wrapPolygon>
                  </wp:wrapTight>
                  <wp:docPr id="847" name="Picture 847" descr="C:\Users\sara.cooper.NDE\Desktop\Standards\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cooper.NDE\Desktop\Standards\Patterns.png"/>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anchor>
              </w:drawing>
            </w:r>
            <w:r w:rsidRPr="00B36ECB">
              <w:rPr>
                <w:rFonts w:ascii="Arial" w:eastAsiaTheme="minorHAnsi" w:hAnsi="Arial" w:cs="Arial"/>
                <w:b/>
                <w:bCs/>
                <w:sz w:val="20"/>
                <w:szCs w:val="18"/>
              </w:rPr>
              <w:t xml:space="preserve">Patterns – Observed patterns in nature guide organization and classification and prompt questions about relationships and causes underlying them. </w:t>
            </w:r>
          </w:p>
        </w:tc>
      </w:tr>
      <w:tr w:rsidR="0044317F" w:rsidRPr="00B91777" w14:paraId="7D1F1779" w14:textId="77777777" w:rsidTr="00291068">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509"/>
        </w:trPr>
        <w:tc>
          <w:tcPr>
            <w:tcW w:w="8190" w:type="dxa"/>
            <w:tcBorders>
              <w:top w:val="single" w:sz="4" w:space="0" w:color="F2F2F2" w:themeColor="background1" w:themeShade="F2"/>
            </w:tcBorders>
          </w:tcPr>
          <w:p w14:paraId="4CFA403F" w14:textId="77777777" w:rsidR="0044317F" w:rsidRPr="00B36ECB" w:rsidRDefault="0044317F" w:rsidP="00291068">
            <w:pPr>
              <w:widowControl/>
              <w:tabs>
                <w:tab w:val="left" w:pos="270"/>
              </w:tabs>
              <w:autoSpaceDE w:val="0"/>
              <w:autoSpaceDN w:val="0"/>
              <w:adjustRightInd w:val="0"/>
              <w:rPr>
                <w:rFonts w:ascii="Arial" w:eastAsiaTheme="minorHAnsi" w:hAnsi="Arial" w:cs="Arial"/>
                <w:sz w:val="20"/>
                <w:szCs w:val="18"/>
              </w:rPr>
            </w:pPr>
            <w:r w:rsidRPr="00B36ECB">
              <w:rPr>
                <w:rFonts w:ascii="Arial" w:eastAsiaTheme="minorHAnsi" w:hAnsi="Arial" w:cs="Arial"/>
                <w:b/>
                <w:bCs/>
                <w:sz w:val="20"/>
                <w:szCs w:val="18"/>
              </w:rPr>
              <w:t xml:space="preserve">9-12 Crosscutting Statements </w:t>
            </w:r>
          </w:p>
          <w:p w14:paraId="377F9212" w14:textId="77777777" w:rsidR="0044317F" w:rsidRPr="00B36ECB" w:rsidRDefault="0044317F" w:rsidP="002A5EB4">
            <w:pPr>
              <w:pStyle w:val="ListParagraph"/>
              <w:widowControl/>
              <w:numPr>
                <w:ilvl w:val="0"/>
                <w:numId w:val="7"/>
              </w:numPr>
              <w:autoSpaceDE w:val="0"/>
              <w:autoSpaceDN w:val="0"/>
              <w:adjustRightInd w:val="0"/>
              <w:rPr>
                <w:rFonts w:ascii="Arial" w:eastAsiaTheme="minorHAnsi" w:hAnsi="Arial" w:cs="Arial"/>
                <w:sz w:val="20"/>
                <w:szCs w:val="16"/>
              </w:rPr>
            </w:pPr>
            <w:r w:rsidRPr="00B36ECB">
              <w:rPr>
                <w:rFonts w:ascii="Arial" w:eastAsiaTheme="minorHAnsi" w:hAnsi="Arial" w:cs="Arial"/>
                <w:sz w:val="20"/>
                <w:szCs w:val="16"/>
              </w:rPr>
              <w:t xml:space="preserve">Different patterns may be observed at each of the scales at which a system is studied and can provide evidence for causality in explanations of phenomena. </w:t>
            </w:r>
          </w:p>
          <w:p w14:paraId="34138692" w14:textId="77777777" w:rsidR="0044317F" w:rsidRPr="00B36ECB" w:rsidRDefault="0044317F" w:rsidP="002A5EB4">
            <w:pPr>
              <w:pStyle w:val="ListParagraph"/>
              <w:widowControl/>
              <w:numPr>
                <w:ilvl w:val="0"/>
                <w:numId w:val="7"/>
              </w:numPr>
              <w:autoSpaceDE w:val="0"/>
              <w:autoSpaceDN w:val="0"/>
              <w:adjustRightInd w:val="0"/>
              <w:rPr>
                <w:rFonts w:ascii="Arial" w:eastAsiaTheme="minorHAnsi" w:hAnsi="Arial" w:cs="Arial"/>
                <w:sz w:val="20"/>
                <w:szCs w:val="16"/>
              </w:rPr>
            </w:pPr>
            <w:r w:rsidRPr="00B36ECB">
              <w:rPr>
                <w:rFonts w:ascii="Arial" w:eastAsiaTheme="minorHAnsi" w:hAnsi="Arial" w:cs="Arial"/>
                <w:sz w:val="20"/>
                <w:szCs w:val="16"/>
              </w:rPr>
              <w:t xml:space="preserve">Classifications or explanations used at one scale may fail or need revision when information from smaller or larger scales is introduced; thus requiring improved investigations and experiments. </w:t>
            </w:r>
          </w:p>
        </w:tc>
        <w:tc>
          <w:tcPr>
            <w:tcW w:w="6300" w:type="dxa"/>
            <w:gridSpan w:val="2"/>
            <w:tcBorders>
              <w:top w:val="single" w:sz="4" w:space="0" w:color="F2F2F2" w:themeColor="background1" w:themeShade="F2"/>
            </w:tcBorders>
          </w:tcPr>
          <w:p w14:paraId="6C1E5432" w14:textId="77777777" w:rsidR="0044317F" w:rsidRPr="00B36ECB" w:rsidRDefault="0044317F" w:rsidP="002A5EB4">
            <w:pPr>
              <w:pStyle w:val="ListParagraph"/>
              <w:widowControl/>
              <w:numPr>
                <w:ilvl w:val="0"/>
                <w:numId w:val="7"/>
              </w:numPr>
              <w:autoSpaceDE w:val="0"/>
              <w:autoSpaceDN w:val="0"/>
              <w:adjustRightInd w:val="0"/>
              <w:rPr>
                <w:rFonts w:ascii="Arial" w:eastAsiaTheme="minorHAnsi" w:hAnsi="Arial" w:cs="Arial"/>
                <w:sz w:val="20"/>
                <w:szCs w:val="16"/>
              </w:rPr>
            </w:pPr>
            <w:r w:rsidRPr="00B36ECB">
              <w:rPr>
                <w:rFonts w:ascii="Arial" w:eastAsiaTheme="minorHAnsi" w:hAnsi="Arial" w:cs="Arial"/>
                <w:sz w:val="20"/>
                <w:szCs w:val="16"/>
              </w:rPr>
              <w:t xml:space="preserve">Patterns of performance of designed systems can be analyzed and interpreted to reengineer and improve the system. </w:t>
            </w:r>
          </w:p>
          <w:p w14:paraId="6290F51A" w14:textId="77777777" w:rsidR="0044317F" w:rsidRPr="00B36ECB" w:rsidRDefault="0044317F" w:rsidP="002A5EB4">
            <w:pPr>
              <w:pStyle w:val="ListParagraph"/>
              <w:widowControl/>
              <w:numPr>
                <w:ilvl w:val="0"/>
                <w:numId w:val="7"/>
              </w:numPr>
              <w:autoSpaceDE w:val="0"/>
              <w:autoSpaceDN w:val="0"/>
              <w:adjustRightInd w:val="0"/>
              <w:rPr>
                <w:rFonts w:ascii="Arial" w:eastAsiaTheme="minorHAnsi" w:hAnsi="Arial" w:cs="Arial"/>
                <w:sz w:val="20"/>
                <w:szCs w:val="16"/>
              </w:rPr>
            </w:pPr>
            <w:r w:rsidRPr="00B36ECB">
              <w:rPr>
                <w:rFonts w:ascii="Arial" w:eastAsiaTheme="minorHAnsi" w:hAnsi="Arial" w:cs="Arial"/>
                <w:sz w:val="20"/>
                <w:szCs w:val="16"/>
              </w:rPr>
              <w:t xml:space="preserve">Mathematical representations are needed to identify some patterns. </w:t>
            </w:r>
          </w:p>
          <w:p w14:paraId="6E17D8DC" w14:textId="77777777" w:rsidR="0044317F" w:rsidRPr="00B36ECB" w:rsidRDefault="0044317F" w:rsidP="002A5EB4">
            <w:pPr>
              <w:pStyle w:val="ListParagraph"/>
              <w:widowControl/>
              <w:numPr>
                <w:ilvl w:val="0"/>
                <w:numId w:val="7"/>
              </w:numPr>
              <w:autoSpaceDE w:val="0"/>
              <w:autoSpaceDN w:val="0"/>
              <w:adjustRightInd w:val="0"/>
              <w:rPr>
                <w:rFonts w:ascii="Arial" w:eastAsiaTheme="minorHAnsi" w:hAnsi="Arial" w:cs="Arial"/>
                <w:sz w:val="20"/>
                <w:szCs w:val="16"/>
              </w:rPr>
            </w:pPr>
            <w:r w:rsidRPr="00B36ECB">
              <w:rPr>
                <w:rFonts w:ascii="Arial" w:eastAsiaTheme="minorHAnsi" w:hAnsi="Arial" w:cs="Arial"/>
                <w:sz w:val="20"/>
                <w:szCs w:val="16"/>
              </w:rPr>
              <w:t xml:space="preserve">Empirical evidence is needed to identify patterns. </w:t>
            </w:r>
          </w:p>
          <w:p w14:paraId="23E757C6" w14:textId="77777777" w:rsidR="0044317F" w:rsidRPr="00B36ECB" w:rsidRDefault="0044317F" w:rsidP="00291068">
            <w:pPr>
              <w:widowControl/>
              <w:tabs>
                <w:tab w:val="left" w:pos="270"/>
              </w:tabs>
              <w:autoSpaceDE w:val="0"/>
              <w:autoSpaceDN w:val="0"/>
              <w:adjustRightInd w:val="0"/>
              <w:rPr>
                <w:rFonts w:ascii="Tahoma" w:eastAsiaTheme="minorHAnsi" w:hAnsi="Tahoma" w:cs="Tahoma"/>
                <w:sz w:val="20"/>
                <w:szCs w:val="16"/>
              </w:rPr>
            </w:pPr>
          </w:p>
        </w:tc>
      </w:tr>
      <w:tr w:rsidR="0044317F" w:rsidRPr="00B91777" w14:paraId="70566E41" w14:textId="77777777" w:rsidTr="00291068">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600"/>
        </w:trPr>
        <w:tc>
          <w:tcPr>
            <w:tcW w:w="14490" w:type="dxa"/>
            <w:gridSpan w:val="3"/>
            <w:tcBorders>
              <w:bottom w:val="single" w:sz="4" w:space="0" w:color="F2F2F2" w:themeColor="background1" w:themeShade="F2"/>
            </w:tcBorders>
            <w:shd w:val="clear" w:color="auto" w:fill="DDF7F1"/>
          </w:tcPr>
          <w:p w14:paraId="2CD48747" w14:textId="77777777" w:rsidR="0044317F" w:rsidRPr="00B36ECB" w:rsidRDefault="0044317F" w:rsidP="00291068">
            <w:pPr>
              <w:widowControl/>
              <w:tabs>
                <w:tab w:val="left" w:pos="270"/>
              </w:tabs>
              <w:spacing w:after="200"/>
              <w:rPr>
                <w:rFonts w:ascii="Arial" w:hAnsi="Arial" w:cs="Arial"/>
                <w:sz w:val="20"/>
                <w:szCs w:val="18"/>
              </w:rPr>
            </w:pPr>
            <w:r w:rsidRPr="00B36ECB">
              <w:rPr>
                <w:rFonts w:ascii="Arial" w:hAnsi="Arial" w:cs="Arial"/>
                <w:noProof/>
                <w:sz w:val="20"/>
              </w:rPr>
              <w:drawing>
                <wp:anchor distT="0" distB="0" distL="114300" distR="114300" simplePos="0" relativeHeight="252595712" behindDoc="1" locked="0" layoutInCell="1" allowOverlap="1" wp14:anchorId="7C73AE35" wp14:editId="7CEF323E">
                  <wp:simplePos x="0" y="0"/>
                  <wp:positionH relativeFrom="column">
                    <wp:posOffset>-31115</wp:posOffset>
                  </wp:positionH>
                  <wp:positionV relativeFrom="paragraph">
                    <wp:posOffset>2540</wp:posOffset>
                  </wp:positionV>
                  <wp:extent cx="393065" cy="393065"/>
                  <wp:effectExtent l="0" t="0" r="6985" b="6985"/>
                  <wp:wrapTight wrapText="bothSides">
                    <wp:wrapPolygon edited="0">
                      <wp:start x="4187" y="0"/>
                      <wp:lineTo x="0" y="4187"/>
                      <wp:lineTo x="0" y="17796"/>
                      <wp:lineTo x="5234" y="20937"/>
                      <wp:lineTo x="15703" y="20937"/>
                      <wp:lineTo x="20937" y="17796"/>
                      <wp:lineTo x="20937" y="4187"/>
                      <wp:lineTo x="16750" y="0"/>
                      <wp:lineTo x="4187" y="0"/>
                    </wp:wrapPolygon>
                  </wp:wrapTight>
                  <wp:docPr id="849" name="Picture 849"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B36ECB">
              <w:rPr>
                <w:rFonts w:ascii="Arial" w:eastAsiaTheme="minorHAnsi" w:hAnsi="Arial" w:cs="Arial"/>
                <w:b/>
                <w:bCs/>
                <w:sz w:val="20"/>
                <w:szCs w:val="18"/>
              </w:rPr>
              <w:t xml:space="preserve">Cause and Effect: Mechanism and Prediction </w:t>
            </w:r>
            <w:r w:rsidRPr="00B36ECB">
              <w:rPr>
                <w:rFonts w:ascii="Arial" w:eastAsiaTheme="minorHAnsi" w:hAnsi="Arial" w:cs="Arial"/>
                <w:sz w:val="20"/>
                <w:szCs w:val="18"/>
              </w:rPr>
              <w:t xml:space="preserve">– Events have causes, sometimes simple, sometimes multifaceted. Deciphering causal relationships, and the mechanisms by which they are mediated, is a major activity of science and engineering. </w:t>
            </w:r>
          </w:p>
        </w:tc>
      </w:tr>
      <w:tr w:rsidR="0044317F" w:rsidRPr="00B91777" w14:paraId="582D786F" w14:textId="77777777" w:rsidTr="00291068">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710"/>
        </w:trPr>
        <w:tc>
          <w:tcPr>
            <w:tcW w:w="8190" w:type="dxa"/>
            <w:tcBorders>
              <w:top w:val="single" w:sz="4" w:space="0" w:color="F2F2F2" w:themeColor="background1" w:themeShade="F2"/>
            </w:tcBorders>
          </w:tcPr>
          <w:p w14:paraId="3ED0AE0C" w14:textId="77777777" w:rsidR="0044317F" w:rsidRPr="00B36ECB" w:rsidRDefault="0044317F" w:rsidP="00291068">
            <w:pPr>
              <w:widowControl/>
              <w:tabs>
                <w:tab w:val="left" w:pos="270"/>
              </w:tabs>
              <w:autoSpaceDE w:val="0"/>
              <w:autoSpaceDN w:val="0"/>
              <w:adjustRightInd w:val="0"/>
              <w:rPr>
                <w:rFonts w:ascii="Arial" w:eastAsiaTheme="minorHAnsi" w:hAnsi="Arial" w:cs="Arial"/>
                <w:sz w:val="20"/>
                <w:szCs w:val="18"/>
              </w:rPr>
            </w:pPr>
            <w:r w:rsidRPr="00B36ECB">
              <w:rPr>
                <w:rFonts w:ascii="Arial" w:eastAsiaTheme="minorHAnsi" w:hAnsi="Arial" w:cs="Arial"/>
                <w:b/>
                <w:bCs/>
                <w:sz w:val="20"/>
                <w:szCs w:val="18"/>
              </w:rPr>
              <w:t xml:space="preserve">9-12 Crosscutting Statements </w:t>
            </w:r>
          </w:p>
          <w:p w14:paraId="66B1D4B4" w14:textId="77777777" w:rsidR="0044317F" w:rsidRPr="00B36ECB" w:rsidRDefault="0044317F" w:rsidP="002A5EB4">
            <w:pPr>
              <w:pStyle w:val="ListParagraph"/>
              <w:widowControl/>
              <w:numPr>
                <w:ilvl w:val="0"/>
                <w:numId w:val="58"/>
              </w:numPr>
              <w:autoSpaceDE w:val="0"/>
              <w:autoSpaceDN w:val="0"/>
              <w:adjustRightInd w:val="0"/>
              <w:rPr>
                <w:rFonts w:ascii="Arial" w:eastAsiaTheme="minorHAnsi" w:hAnsi="Arial" w:cs="Arial"/>
                <w:sz w:val="20"/>
                <w:szCs w:val="16"/>
              </w:rPr>
            </w:pPr>
            <w:r w:rsidRPr="00B36ECB">
              <w:rPr>
                <w:rFonts w:ascii="Arial" w:eastAsiaTheme="minorHAnsi" w:hAnsi="Arial" w:cs="Arial"/>
                <w:sz w:val="20"/>
                <w:szCs w:val="16"/>
              </w:rPr>
              <w:t xml:space="preserve">Empirical evidence is required to differentiate between cause and correlation and make claims about specific causes and effects. </w:t>
            </w:r>
          </w:p>
          <w:p w14:paraId="4F39EF22" w14:textId="77777777" w:rsidR="0044317F" w:rsidRPr="00B36ECB" w:rsidRDefault="0044317F" w:rsidP="002A5EB4">
            <w:pPr>
              <w:pStyle w:val="ListParagraph"/>
              <w:widowControl/>
              <w:numPr>
                <w:ilvl w:val="0"/>
                <w:numId w:val="58"/>
              </w:numPr>
              <w:autoSpaceDE w:val="0"/>
              <w:autoSpaceDN w:val="0"/>
              <w:adjustRightInd w:val="0"/>
              <w:rPr>
                <w:rFonts w:ascii="Arial" w:eastAsiaTheme="minorHAnsi" w:hAnsi="Arial" w:cs="Arial"/>
                <w:sz w:val="20"/>
                <w:szCs w:val="16"/>
              </w:rPr>
            </w:pPr>
            <w:r w:rsidRPr="00B36ECB">
              <w:rPr>
                <w:rFonts w:ascii="Arial" w:eastAsiaTheme="minorHAnsi" w:hAnsi="Arial" w:cs="Arial"/>
                <w:sz w:val="20"/>
                <w:szCs w:val="16"/>
              </w:rPr>
              <w:t xml:space="preserve">Systems can be designed to cause a desired effect. </w:t>
            </w:r>
          </w:p>
        </w:tc>
        <w:tc>
          <w:tcPr>
            <w:tcW w:w="6300" w:type="dxa"/>
            <w:gridSpan w:val="2"/>
            <w:tcBorders>
              <w:top w:val="single" w:sz="4" w:space="0" w:color="F2F2F2" w:themeColor="background1" w:themeShade="F2"/>
            </w:tcBorders>
          </w:tcPr>
          <w:p w14:paraId="7C97BAD9" w14:textId="77777777" w:rsidR="0044317F" w:rsidRPr="00B36ECB" w:rsidRDefault="0044317F" w:rsidP="002A5EB4">
            <w:pPr>
              <w:pStyle w:val="ListParagraph"/>
              <w:widowControl/>
              <w:numPr>
                <w:ilvl w:val="0"/>
                <w:numId w:val="58"/>
              </w:numPr>
              <w:autoSpaceDE w:val="0"/>
              <w:autoSpaceDN w:val="0"/>
              <w:adjustRightInd w:val="0"/>
              <w:rPr>
                <w:rFonts w:ascii="Arial" w:eastAsiaTheme="minorHAnsi" w:hAnsi="Arial" w:cs="Arial"/>
                <w:sz w:val="20"/>
                <w:szCs w:val="16"/>
              </w:rPr>
            </w:pPr>
            <w:r w:rsidRPr="00B36ECB">
              <w:rPr>
                <w:rFonts w:ascii="Arial" w:eastAsiaTheme="minorHAnsi" w:hAnsi="Arial" w:cs="Arial"/>
                <w:sz w:val="20"/>
                <w:szCs w:val="16"/>
              </w:rPr>
              <w:t>Changes in systems may have various causes that may not have equal effects.</w:t>
            </w:r>
          </w:p>
          <w:p w14:paraId="63E80C51" w14:textId="77777777" w:rsidR="0044317F" w:rsidRPr="00B36ECB" w:rsidRDefault="0044317F" w:rsidP="002A5EB4">
            <w:pPr>
              <w:pStyle w:val="ListParagraph"/>
              <w:widowControl/>
              <w:numPr>
                <w:ilvl w:val="0"/>
                <w:numId w:val="58"/>
              </w:numPr>
              <w:autoSpaceDE w:val="0"/>
              <w:autoSpaceDN w:val="0"/>
              <w:adjustRightInd w:val="0"/>
              <w:rPr>
                <w:rFonts w:ascii="Arial" w:eastAsiaTheme="minorHAnsi" w:hAnsi="Arial" w:cs="Arial"/>
                <w:sz w:val="20"/>
                <w:szCs w:val="16"/>
              </w:rPr>
            </w:pPr>
            <w:r w:rsidRPr="00B36ECB">
              <w:rPr>
                <w:rFonts w:ascii="Arial" w:eastAsiaTheme="minorHAnsi" w:hAnsi="Arial" w:cs="Arial"/>
                <w:sz w:val="20"/>
                <w:szCs w:val="16"/>
              </w:rPr>
              <w:t>Cause and effect relationships can be suggested and predicted for complex natural and human designed systems by examining what is known about smaller scale mechanisms within the system.</w:t>
            </w:r>
          </w:p>
        </w:tc>
      </w:tr>
      <w:tr w:rsidR="0044317F" w:rsidRPr="00B91777" w14:paraId="2C7EE9C8" w14:textId="77777777" w:rsidTr="00291068">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208"/>
        </w:trPr>
        <w:tc>
          <w:tcPr>
            <w:tcW w:w="14490" w:type="dxa"/>
            <w:gridSpan w:val="3"/>
            <w:tcBorders>
              <w:bottom w:val="single" w:sz="4" w:space="0" w:color="F2F2F2" w:themeColor="background1" w:themeShade="F2"/>
            </w:tcBorders>
            <w:shd w:val="clear" w:color="auto" w:fill="DDF7F1"/>
          </w:tcPr>
          <w:p w14:paraId="63722193" w14:textId="77777777" w:rsidR="0044317F" w:rsidRPr="00B36ECB" w:rsidRDefault="0044317F" w:rsidP="00291068">
            <w:pPr>
              <w:widowControl/>
              <w:tabs>
                <w:tab w:val="left" w:pos="270"/>
              </w:tabs>
              <w:spacing w:after="200"/>
              <w:rPr>
                <w:rFonts w:ascii="Arial" w:hAnsi="Arial" w:cs="Arial"/>
                <w:sz w:val="20"/>
                <w:szCs w:val="18"/>
              </w:rPr>
            </w:pPr>
            <w:r w:rsidRPr="00B36ECB">
              <w:rPr>
                <w:rFonts w:ascii="Arial" w:hAnsi="Arial" w:cs="Arial"/>
                <w:noProof/>
                <w:sz w:val="20"/>
              </w:rPr>
              <w:drawing>
                <wp:anchor distT="0" distB="0" distL="114300" distR="114300" simplePos="0" relativeHeight="252594688" behindDoc="1" locked="0" layoutInCell="1" allowOverlap="1" wp14:anchorId="7F6772A0" wp14:editId="3EA558F0">
                  <wp:simplePos x="0" y="0"/>
                  <wp:positionH relativeFrom="column">
                    <wp:posOffset>-38344</wp:posOffset>
                  </wp:positionH>
                  <wp:positionV relativeFrom="paragraph">
                    <wp:posOffset>12016</wp:posOffset>
                  </wp:positionV>
                  <wp:extent cx="393065" cy="393065"/>
                  <wp:effectExtent l="0" t="0" r="6985" b="6985"/>
                  <wp:wrapTight wrapText="bothSides">
                    <wp:wrapPolygon edited="0">
                      <wp:start x="5234" y="0"/>
                      <wp:lineTo x="0" y="3141"/>
                      <wp:lineTo x="0" y="17796"/>
                      <wp:lineTo x="5234" y="20937"/>
                      <wp:lineTo x="15703" y="20937"/>
                      <wp:lineTo x="20937" y="17796"/>
                      <wp:lineTo x="20937" y="4187"/>
                      <wp:lineTo x="16750" y="0"/>
                      <wp:lineTo x="5234" y="0"/>
                    </wp:wrapPolygon>
                  </wp:wrapTight>
                  <wp:docPr id="850" name="Picture 850" descr="C:\Users\sara.cooper.NDE\Desktop\Standards\ScaleProportionQua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ara.cooper.NDE\Desktop\Standards\ScaleProportionQuantity.pn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B36ECB">
              <w:rPr>
                <w:rFonts w:ascii="Arial" w:eastAsiaTheme="minorHAnsi" w:hAnsi="Arial" w:cs="Arial"/>
                <w:b/>
                <w:bCs/>
                <w:sz w:val="20"/>
                <w:szCs w:val="18"/>
              </w:rPr>
              <w:t xml:space="preserve">Scale, Proportion, and Quantity </w:t>
            </w:r>
            <w:r w:rsidRPr="00B36ECB">
              <w:rPr>
                <w:rFonts w:ascii="Arial" w:eastAsiaTheme="minorHAnsi" w:hAnsi="Arial" w:cs="Arial"/>
                <w:sz w:val="20"/>
                <w:szCs w:val="18"/>
              </w:rPr>
              <w:t xml:space="preserve">– In considering phenomena, it is critical to recognize what is relevant at different size, time, and energy scales, and to recognize proportional relationships between different quantities as scales change. </w:t>
            </w:r>
          </w:p>
        </w:tc>
      </w:tr>
      <w:tr w:rsidR="0044317F" w:rsidRPr="00B91777" w14:paraId="5B5B90A6" w14:textId="77777777" w:rsidTr="00291068">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710"/>
        </w:trPr>
        <w:tc>
          <w:tcPr>
            <w:tcW w:w="8190" w:type="dxa"/>
            <w:tcBorders>
              <w:top w:val="single" w:sz="4" w:space="0" w:color="F2F2F2" w:themeColor="background1" w:themeShade="F2"/>
            </w:tcBorders>
          </w:tcPr>
          <w:p w14:paraId="1BDB6E48" w14:textId="77777777" w:rsidR="0044317F" w:rsidRPr="00B36ECB" w:rsidRDefault="0044317F" w:rsidP="00291068">
            <w:pPr>
              <w:widowControl/>
              <w:tabs>
                <w:tab w:val="left" w:pos="270"/>
              </w:tabs>
              <w:autoSpaceDE w:val="0"/>
              <w:autoSpaceDN w:val="0"/>
              <w:adjustRightInd w:val="0"/>
              <w:rPr>
                <w:rFonts w:ascii="Arial" w:eastAsiaTheme="minorHAnsi" w:hAnsi="Arial" w:cs="Arial"/>
                <w:sz w:val="20"/>
                <w:szCs w:val="18"/>
              </w:rPr>
            </w:pPr>
            <w:r w:rsidRPr="00B36ECB">
              <w:rPr>
                <w:rFonts w:ascii="Arial" w:eastAsiaTheme="minorHAnsi" w:hAnsi="Arial" w:cs="Arial"/>
                <w:b/>
                <w:bCs/>
                <w:sz w:val="20"/>
                <w:szCs w:val="18"/>
              </w:rPr>
              <w:t xml:space="preserve">9-12 Crosscutting Statements </w:t>
            </w:r>
          </w:p>
          <w:p w14:paraId="4C2284B7" w14:textId="77777777" w:rsidR="0044317F" w:rsidRPr="00B36ECB" w:rsidRDefault="0044317F" w:rsidP="002A5EB4">
            <w:pPr>
              <w:pStyle w:val="ListParagraph"/>
              <w:widowControl/>
              <w:numPr>
                <w:ilvl w:val="0"/>
                <w:numId w:val="59"/>
              </w:numPr>
              <w:autoSpaceDE w:val="0"/>
              <w:autoSpaceDN w:val="0"/>
              <w:adjustRightInd w:val="0"/>
              <w:rPr>
                <w:rFonts w:ascii="Arial" w:eastAsiaTheme="minorHAnsi" w:hAnsi="Arial" w:cs="Arial"/>
                <w:sz w:val="20"/>
                <w:szCs w:val="16"/>
              </w:rPr>
            </w:pPr>
            <w:r w:rsidRPr="00B36ECB">
              <w:rPr>
                <w:rFonts w:ascii="Arial" w:eastAsiaTheme="minorHAnsi" w:hAnsi="Arial" w:cs="Arial"/>
                <w:sz w:val="20"/>
                <w:szCs w:val="16"/>
              </w:rPr>
              <w:t xml:space="preserve">The significance of a phenomenon is dependent on the scale, proportion, and quantity at which it occurs. </w:t>
            </w:r>
          </w:p>
          <w:p w14:paraId="634A4209" w14:textId="77777777" w:rsidR="0044317F" w:rsidRPr="00B36ECB" w:rsidRDefault="0044317F" w:rsidP="002A5EB4">
            <w:pPr>
              <w:pStyle w:val="ListParagraph"/>
              <w:widowControl/>
              <w:numPr>
                <w:ilvl w:val="0"/>
                <w:numId w:val="59"/>
              </w:numPr>
              <w:autoSpaceDE w:val="0"/>
              <w:autoSpaceDN w:val="0"/>
              <w:adjustRightInd w:val="0"/>
              <w:rPr>
                <w:rFonts w:ascii="Arial" w:eastAsiaTheme="minorHAnsi" w:hAnsi="Arial" w:cs="Arial"/>
                <w:sz w:val="20"/>
                <w:szCs w:val="16"/>
              </w:rPr>
            </w:pPr>
            <w:r w:rsidRPr="00B36ECB">
              <w:rPr>
                <w:rFonts w:ascii="Arial" w:eastAsiaTheme="minorHAnsi" w:hAnsi="Arial" w:cs="Arial"/>
                <w:sz w:val="20"/>
                <w:szCs w:val="16"/>
              </w:rPr>
              <w:t xml:space="preserve">Some systems can only be studied indirectly as they are too small, too large, too fast, or too slow to observe directly. </w:t>
            </w:r>
          </w:p>
          <w:p w14:paraId="32D44024" w14:textId="77777777" w:rsidR="0044317F" w:rsidRPr="00B36ECB" w:rsidRDefault="0044317F" w:rsidP="002A5EB4">
            <w:pPr>
              <w:pStyle w:val="ListParagraph"/>
              <w:widowControl/>
              <w:numPr>
                <w:ilvl w:val="0"/>
                <w:numId w:val="59"/>
              </w:numPr>
              <w:autoSpaceDE w:val="0"/>
              <w:autoSpaceDN w:val="0"/>
              <w:adjustRightInd w:val="0"/>
              <w:rPr>
                <w:rFonts w:ascii="Arial" w:eastAsiaTheme="minorHAnsi" w:hAnsi="Arial" w:cs="Arial"/>
                <w:sz w:val="20"/>
                <w:szCs w:val="16"/>
              </w:rPr>
            </w:pPr>
            <w:r w:rsidRPr="00B36ECB">
              <w:rPr>
                <w:rFonts w:ascii="Arial" w:eastAsiaTheme="minorHAnsi" w:hAnsi="Arial" w:cs="Arial"/>
                <w:sz w:val="20"/>
                <w:szCs w:val="16"/>
              </w:rPr>
              <w:t xml:space="preserve">Patterns observable at one scale may not be observable or exist at other scales. </w:t>
            </w:r>
          </w:p>
        </w:tc>
        <w:tc>
          <w:tcPr>
            <w:tcW w:w="6300" w:type="dxa"/>
            <w:gridSpan w:val="2"/>
            <w:tcBorders>
              <w:top w:val="single" w:sz="4" w:space="0" w:color="F2F2F2" w:themeColor="background1" w:themeShade="F2"/>
            </w:tcBorders>
          </w:tcPr>
          <w:p w14:paraId="13AD7BFF" w14:textId="77777777" w:rsidR="0044317F" w:rsidRPr="00B36ECB" w:rsidRDefault="0044317F" w:rsidP="002A5EB4">
            <w:pPr>
              <w:pStyle w:val="ListParagraph"/>
              <w:widowControl/>
              <w:numPr>
                <w:ilvl w:val="0"/>
                <w:numId w:val="59"/>
              </w:numPr>
              <w:autoSpaceDE w:val="0"/>
              <w:autoSpaceDN w:val="0"/>
              <w:adjustRightInd w:val="0"/>
              <w:rPr>
                <w:rFonts w:ascii="Arial" w:eastAsiaTheme="minorHAnsi" w:hAnsi="Arial" w:cs="Arial"/>
                <w:sz w:val="20"/>
                <w:szCs w:val="16"/>
              </w:rPr>
            </w:pPr>
            <w:r w:rsidRPr="00B36ECB">
              <w:rPr>
                <w:rFonts w:ascii="Tahoma" w:eastAsiaTheme="minorHAnsi" w:hAnsi="Tahoma" w:cs="Tahoma"/>
                <w:sz w:val="20"/>
                <w:szCs w:val="16"/>
              </w:rPr>
              <w:t xml:space="preserve"> </w:t>
            </w:r>
            <w:r w:rsidRPr="00B36ECB">
              <w:rPr>
                <w:rFonts w:ascii="Arial" w:eastAsiaTheme="minorHAnsi" w:hAnsi="Arial" w:cs="Arial"/>
                <w:sz w:val="20"/>
                <w:szCs w:val="16"/>
              </w:rPr>
              <w:t xml:space="preserve">Using the concept of orders of magnitude allows one to understand how a model at one scale relates to a model at another scale. </w:t>
            </w:r>
          </w:p>
          <w:p w14:paraId="017AB417" w14:textId="77777777" w:rsidR="0044317F" w:rsidRPr="00B36ECB" w:rsidRDefault="0044317F" w:rsidP="002A5EB4">
            <w:pPr>
              <w:pStyle w:val="ListParagraph"/>
              <w:widowControl/>
              <w:numPr>
                <w:ilvl w:val="0"/>
                <w:numId w:val="59"/>
              </w:numPr>
              <w:autoSpaceDE w:val="0"/>
              <w:autoSpaceDN w:val="0"/>
              <w:adjustRightInd w:val="0"/>
              <w:rPr>
                <w:rFonts w:ascii="Arial" w:eastAsiaTheme="minorHAnsi" w:hAnsi="Arial" w:cs="Arial"/>
                <w:sz w:val="20"/>
                <w:szCs w:val="16"/>
              </w:rPr>
            </w:pPr>
            <w:r w:rsidRPr="00B36ECB">
              <w:rPr>
                <w:rFonts w:ascii="Arial" w:eastAsiaTheme="minorHAnsi" w:hAnsi="Arial" w:cs="Arial"/>
                <w:sz w:val="20"/>
                <w:szCs w:val="16"/>
              </w:rPr>
              <w:t xml:space="preserve">Algebraic thinking is used to examine scientific data and predict the effect of a change in one variable on another (e.g., linear growth vs. exponential growth). </w:t>
            </w:r>
          </w:p>
        </w:tc>
      </w:tr>
      <w:tr w:rsidR="0044317F" w:rsidRPr="00B91777" w14:paraId="5768B5A0" w14:textId="77777777" w:rsidTr="00291068">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681"/>
        </w:trPr>
        <w:tc>
          <w:tcPr>
            <w:tcW w:w="14490" w:type="dxa"/>
            <w:gridSpan w:val="3"/>
            <w:tcBorders>
              <w:bottom w:val="single" w:sz="4" w:space="0" w:color="F2F2F2" w:themeColor="background1" w:themeShade="F2"/>
            </w:tcBorders>
            <w:shd w:val="clear" w:color="auto" w:fill="DDF7F1"/>
          </w:tcPr>
          <w:p w14:paraId="62C91648" w14:textId="77777777" w:rsidR="0044317F" w:rsidRPr="00B36ECB" w:rsidRDefault="0044317F" w:rsidP="00291068">
            <w:pPr>
              <w:widowControl/>
              <w:tabs>
                <w:tab w:val="left" w:pos="270"/>
              </w:tabs>
              <w:spacing w:after="200"/>
              <w:rPr>
                <w:rFonts w:ascii="Arial" w:hAnsi="Arial" w:cs="Arial"/>
                <w:sz w:val="20"/>
                <w:szCs w:val="18"/>
              </w:rPr>
            </w:pPr>
            <w:r w:rsidRPr="00B36ECB">
              <w:rPr>
                <w:rFonts w:ascii="Arial" w:hAnsi="Arial" w:cs="Arial"/>
                <w:noProof/>
                <w:sz w:val="20"/>
              </w:rPr>
              <w:drawing>
                <wp:anchor distT="0" distB="0" distL="114300" distR="114300" simplePos="0" relativeHeight="252593664" behindDoc="1" locked="0" layoutInCell="1" allowOverlap="1" wp14:anchorId="6851CFEB" wp14:editId="25A25752">
                  <wp:simplePos x="0" y="0"/>
                  <wp:positionH relativeFrom="column">
                    <wp:posOffset>-37612</wp:posOffset>
                  </wp:positionH>
                  <wp:positionV relativeFrom="paragraph">
                    <wp:posOffset>0</wp:posOffset>
                  </wp:positionV>
                  <wp:extent cx="393192" cy="393192"/>
                  <wp:effectExtent l="0" t="0" r="6985" b="6985"/>
                  <wp:wrapTight wrapText="bothSides">
                    <wp:wrapPolygon edited="0">
                      <wp:start x="5234" y="0"/>
                      <wp:lineTo x="0" y="3141"/>
                      <wp:lineTo x="0" y="17796"/>
                      <wp:lineTo x="5234" y="20937"/>
                      <wp:lineTo x="15703" y="20937"/>
                      <wp:lineTo x="20937" y="17796"/>
                      <wp:lineTo x="20937" y="3141"/>
                      <wp:lineTo x="15703" y="0"/>
                      <wp:lineTo x="5234" y="0"/>
                    </wp:wrapPolygon>
                  </wp:wrapTight>
                  <wp:docPr id="851" name="Picture 851" descr="C:\Users\sara.cooper.NDE\Desktop\Standards\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ra.cooper.NDE\Desktop\Standards\Systems.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anchor>
              </w:drawing>
            </w:r>
            <w:r w:rsidRPr="00B36ECB">
              <w:rPr>
                <w:rFonts w:ascii="Arial" w:eastAsiaTheme="minorHAnsi" w:hAnsi="Arial" w:cs="Arial"/>
                <w:b/>
                <w:bCs/>
                <w:sz w:val="20"/>
                <w:szCs w:val="18"/>
              </w:rPr>
              <w:t xml:space="preserve">Systems and System Models – </w:t>
            </w:r>
            <w:r w:rsidRPr="00B36ECB">
              <w:rPr>
                <w:rFonts w:ascii="Arial" w:eastAsiaTheme="minorHAnsi" w:hAnsi="Arial" w:cs="Arial"/>
                <w:sz w:val="20"/>
                <w:szCs w:val="18"/>
              </w:rPr>
              <w:t xml:space="preserve">A system is an organized group of related objects or components; models can be used for understanding and predicting the behavior of systems. </w:t>
            </w:r>
          </w:p>
        </w:tc>
      </w:tr>
      <w:tr w:rsidR="0044317F" w:rsidRPr="00B91777" w14:paraId="69EE8665" w14:textId="77777777" w:rsidTr="00291068">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798"/>
        </w:trPr>
        <w:tc>
          <w:tcPr>
            <w:tcW w:w="8910" w:type="dxa"/>
            <w:gridSpan w:val="2"/>
            <w:tcBorders>
              <w:top w:val="single" w:sz="4" w:space="0" w:color="F2F2F2" w:themeColor="background1" w:themeShade="F2"/>
            </w:tcBorders>
          </w:tcPr>
          <w:p w14:paraId="670CA36C" w14:textId="77777777" w:rsidR="0044317F" w:rsidRPr="00B36ECB" w:rsidRDefault="0044317F" w:rsidP="00291068">
            <w:pPr>
              <w:widowControl/>
              <w:tabs>
                <w:tab w:val="left" w:pos="270"/>
              </w:tabs>
              <w:autoSpaceDE w:val="0"/>
              <w:autoSpaceDN w:val="0"/>
              <w:adjustRightInd w:val="0"/>
              <w:rPr>
                <w:rFonts w:ascii="Arial" w:eastAsiaTheme="minorHAnsi" w:hAnsi="Arial" w:cs="Arial"/>
                <w:sz w:val="20"/>
                <w:szCs w:val="18"/>
              </w:rPr>
            </w:pPr>
            <w:r w:rsidRPr="00B36ECB">
              <w:rPr>
                <w:rFonts w:ascii="Arial" w:eastAsiaTheme="minorHAnsi" w:hAnsi="Arial" w:cs="Arial"/>
                <w:b/>
                <w:bCs/>
                <w:sz w:val="20"/>
                <w:szCs w:val="18"/>
              </w:rPr>
              <w:t xml:space="preserve">9-12 Crosscutting Statements </w:t>
            </w:r>
          </w:p>
          <w:p w14:paraId="6AE66071" w14:textId="77777777" w:rsidR="0044317F" w:rsidRPr="00B36ECB" w:rsidRDefault="0044317F" w:rsidP="002A5EB4">
            <w:pPr>
              <w:pStyle w:val="ListParagraph"/>
              <w:widowControl/>
              <w:numPr>
                <w:ilvl w:val="0"/>
                <w:numId w:val="60"/>
              </w:numPr>
              <w:autoSpaceDE w:val="0"/>
              <w:autoSpaceDN w:val="0"/>
              <w:adjustRightInd w:val="0"/>
              <w:rPr>
                <w:rFonts w:ascii="Arial" w:eastAsiaTheme="minorHAnsi" w:hAnsi="Arial" w:cs="Arial"/>
                <w:sz w:val="20"/>
                <w:szCs w:val="16"/>
              </w:rPr>
            </w:pPr>
            <w:r w:rsidRPr="00B36ECB">
              <w:rPr>
                <w:rFonts w:ascii="Arial" w:eastAsiaTheme="minorHAnsi" w:hAnsi="Arial" w:cs="Arial"/>
                <w:sz w:val="20"/>
                <w:szCs w:val="16"/>
              </w:rPr>
              <w:t xml:space="preserve">When investigating or describing a system, the boundaries and initial conditions of the system need to be defined and their inputs and outputs analyzed and described using models. </w:t>
            </w:r>
          </w:p>
          <w:p w14:paraId="230EB2B5" w14:textId="77777777" w:rsidR="0044317F" w:rsidRPr="00B36ECB" w:rsidRDefault="0044317F" w:rsidP="002A5EB4">
            <w:pPr>
              <w:pStyle w:val="ListParagraph"/>
              <w:widowControl/>
              <w:numPr>
                <w:ilvl w:val="0"/>
                <w:numId w:val="60"/>
              </w:numPr>
              <w:autoSpaceDE w:val="0"/>
              <w:autoSpaceDN w:val="0"/>
              <w:adjustRightInd w:val="0"/>
              <w:rPr>
                <w:rFonts w:ascii="Arial" w:eastAsiaTheme="minorHAnsi" w:hAnsi="Arial" w:cs="Arial"/>
                <w:sz w:val="20"/>
                <w:szCs w:val="16"/>
              </w:rPr>
            </w:pPr>
            <w:r w:rsidRPr="00B36ECB">
              <w:rPr>
                <w:rFonts w:ascii="Arial" w:eastAsiaTheme="minorHAnsi" w:hAnsi="Arial" w:cs="Arial"/>
                <w:sz w:val="20"/>
                <w:szCs w:val="16"/>
              </w:rPr>
              <w:t>Models (e.g., physical, mathematical, computer models) can be used to simulate systems and interactions—including energy, matter, and information flows—within and between systems at different scales.</w:t>
            </w:r>
          </w:p>
        </w:tc>
        <w:tc>
          <w:tcPr>
            <w:tcW w:w="5580" w:type="dxa"/>
            <w:tcBorders>
              <w:top w:val="single" w:sz="4" w:space="0" w:color="F2F2F2" w:themeColor="background1" w:themeShade="F2"/>
            </w:tcBorders>
          </w:tcPr>
          <w:p w14:paraId="05EA93B6" w14:textId="77777777" w:rsidR="0044317F" w:rsidRPr="00B36ECB" w:rsidRDefault="0044317F" w:rsidP="002A5EB4">
            <w:pPr>
              <w:pStyle w:val="ListParagraph"/>
              <w:widowControl/>
              <w:numPr>
                <w:ilvl w:val="0"/>
                <w:numId w:val="60"/>
              </w:numPr>
              <w:autoSpaceDE w:val="0"/>
              <w:autoSpaceDN w:val="0"/>
              <w:adjustRightInd w:val="0"/>
              <w:rPr>
                <w:rFonts w:ascii="Arial" w:eastAsiaTheme="minorHAnsi" w:hAnsi="Arial" w:cs="Arial"/>
                <w:sz w:val="20"/>
                <w:szCs w:val="16"/>
              </w:rPr>
            </w:pPr>
            <w:r w:rsidRPr="00B36ECB">
              <w:rPr>
                <w:rFonts w:ascii="Arial" w:eastAsiaTheme="minorHAnsi" w:hAnsi="Arial" w:cs="Arial"/>
                <w:sz w:val="20"/>
                <w:szCs w:val="16"/>
              </w:rPr>
              <w:t xml:space="preserve">Systems can be designed to do specific tasks. </w:t>
            </w:r>
          </w:p>
          <w:p w14:paraId="13316B50" w14:textId="77777777" w:rsidR="0044317F" w:rsidRPr="00B36ECB" w:rsidRDefault="0044317F" w:rsidP="002A5EB4">
            <w:pPr>
              <w:pStyle w:val="ListParagraph"/>
              <w:widowControl/>
              <w:numPr>
                <w:ilvl w:val="0"/>
                <w:numId w:val="60"/>
              </w:numPr>
              <w:autoSpaceDE w:val="0"/>
              <w:autoSpaceDN w:val="0"/>
              <w:adjustRightInd w:val="0"/>
              <w:rPr>
                <w:rFonts w:ascii="Arial" w:eastAsiaTheme="minorHAnsi" w:hAnsi="Arial" w:cs="Arial"/>
                <w:sz w:val="20"/>
                <w:szCs w:val="16"/>
              </w:rPr>
            </w:pPr>
            <w:r w:rsidRPr="00B36ECB">
              <w:rPr>
                <w:rFonts w:ascii="Arial" w:eastAsiaTheme="minorHAnsi" w:hAnsi="Arial" w:cs="Arial"/>
                <w:sz w:val="20"/>
                <w:szCs w:val="16"/>
              </w:rPr>
              <w:t xml:space="preserve">Models can be used to predict the behavior of a system, but these predictions have limited precision and reliability due to the assumptions and approximations inherent in models. </w:t>
            </w:r>
          </w:p>
        </w:tc>
      </w:tr>
      <w:tr w:rsidR="0044317F" w:rsidRPr="00B91777" w14:paraId="5E83AB90" w14:textId="77777777" w:rsidTr="00291068">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87"/>
        </w:trPr>
        <w:tc>
          <w:tcPr>
            <w:tcW w:w="14490" w:type="dxa"/>
            <w:gridSpan w:val="3"/>
            <w:tcBorders>
              <w:bottom w:val="single" w:sz="4" w:space="0" w:color="F2F2F2" w:themeColor="background1" w:themeShade="F2"/>
            </w:tcBorders>
            <w:shd w:val="clear" w:color="auto" w:fill="DDF7F1"/>
          </w:tcPr>
          <w:p w14:paraId="7EA6C294" w14:textId="77777777" w:rsidR="0044317F" w:rsidRPr="00B36ECB" w:rsidRDefault="0044317F" w:rsidP="00291068">
            <w:pPr>
              <w:widowControl/>
              <w:tabs>
                <w:tab w:val="left" w:pos="270"/>
              </w:tabs>
              <w:autoSpaceDE w:val="0"/>
              <w:autoSpaceDN w:val="0"/>
              <w:adjustRightInd w:val="0"/>
              <w:rPr>
                <w:rFonts w:ascii="Arial" w:eastAsiaTheme="minorHAnsi" w:hAnsi="Arial" w:cs="Arial"/>
                <w:sz w:val="20"/>
                <w:szCs w:val="18"/>
              </w:rPr>
            </w:pPr>
            <w:r w:rsidRPr="00B36ECB">
              <w:rPr>
                <w:rFonts w:ascii="Arial" w:hAnsi="Arial" w:cs="Arial"/>
                <w:noProof/>
                <w:sz w:val="20"/>
              </w:rPr>
              <w:drawing>
                <wp:anchor distT="0" distB="0" distL="114300" distR="114300" simplePos="0" relativeHeight="252592640" behindDoc="1" locked="0" layoutInCell="1" allowOverlap="1" wp14:anchorId="5FFC9C4F" wp14:editId="79057363">
                  <wp:simplePos x="0" y="0"/>
                  <wp:positionH relativeFrom="column">
                    <wp:posOffset>-43327</wp:posOffset>
                  </wp:positionH>
                  <wp:positionV relativeFrom="paragraph">
                    <wp:posOffset>635</wp:posOffset>
                  </wp:positionV>
                  <wp:extent cx="393192" cy="393192"/>
                  <wp:effectExtent l="0" t="0" r="6985" b="6985"/>
                  <wp:wrapTight wrapText="bothSides">
                    <wp:wrapPolygon edited="0">
                      <wp:start x="4187" y="0"/>
                      <wp:lineTo x="0" y="4187"/>
                      <wp:lineTo x="0" y="17796"/>
                      <wp:lineTo x="5234" y="20937"/>
                      <wp:lineTo x="15703" y="20937"/>
                      <wp:lineTo x="20937" y="17796"/>
                      <wp:lineTo x="20937" y="4187"/>
                      <wp:lineTo x="16750" y="0"/>
                      <wp:lineTo x="4187" y="0"/>
                    </wp:wrapPolygon>
                  </wp:wrapTight>
                  <wp:docPr id="852" name="Picture 852" descr="C:\Users\sara.cooper.NDE\Desktop\Standards\EnergyM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ara.cooper.NDE\Desktop\Standards\EnergyMatter.png"/>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anchor>
              </w:drawing>
            </w:r>
            <w:r w:rsidRPr="00B36ECB">
              <w:rPr>
                <w:rFonts w:ascii="Arial" w:eastAsiaTheme="minorHAnsi" w:hAnsi="Arial" w:cs="Arial"/>
                <w:b/>
                <w:bCs/>
                <w:sz w:val="20"/>
                <w:szCs w:val="18"/>
              </w:rPr>
              <w:t xml:space="preserve">Energy and Matter: Flows, Cycles, and Conservation </w:t>
            </w:r>
            <w:r w:rsidRPr="00B36ECB">
              <w:rPr>
                <w:rFonts w:ascii="Arial" w:eastAsiaTheme="minorHAnsi" w:hAnsi="Arial" w:cs="Arial"/>
                <w:sz w:val="20"/>
                <w:szCs w:val="18"/>
              </w:rPr>
              <w:t xml:space="preserve">– Tracking energy and matter flows, into, out of, and within systems helps one understand their system’s behavior. </w:t>
            </w:r>
          </w:p>
        </w:tc>
      </w:tr>
      <w:tr w:rsidR="0044317F" w:rsidRPr="00B91777" w14:paraId="0AD957F4" w14:textId="77777777" w:rsidTr="00291068">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710"/>
        </w:trPr>
        <w:tc>
          <w:tcPr>
            <w:tcW w:w="8190" w:type="dxa"/>
            <w:tcBorders>
              <w:top w:val="single" w:sz="4" w:space="0" w:color="F2F2F2" w:themeColor="background1" w:themeShade="F2"/>
            </w:tcBorders>
          </w:tcPr>
          <w:p w14:paraId="7C59A0A1" w14:textId="77777777" w:rsidR="0044317F" w:rsidRPr="00B36ECB" w:rsidRDefault="0044317F" w:rsidP="00291068">
            <w:pPr>
              <w:widowControl/>
              <w:tabs>
                <w:tab w:val="left" w:pos="270"/>
              </w:tabs>
              <w:autoSpaceDE w:val="0"/>
              <w:autoSpaceDN w:val="0"/>
              <w:adjustRightInd w:val="0"/>
              <w:rPr>
                <w:rFonts w:ascii="Arial" w:eastAsiaTheme="minorHAnsi" w:hAnsi="Arial" w:cs="Arial"/>
                <w:sz w:val="20"/>
                <w:szCs w:val="18"/>
              </w:rPr>
            </w:pPr>
            <w:r w:rsidRPr="00B36ECB">
              <w:rPr>
                <w:rFonts w:ascii="Arial" w:eastAsiaTheme="minorHAnsi" w:hAnsi="Arial" w:cs="Arial"/>
                <w:b/>
                <w:bCs/>
                <w:sz w:val="20"/>
                <w:szCs w:val="18"/>
              </w:rPr>
              <w:t xml:space="preserve">9-12 Crosscutting Statements </w:t>
            </w:r>
          </w:p>
          <w:p w14:paraId="15744138" w14:textId="77777777" w:rsidR="0044317F" w:rsidRPr="00B36ECB" w:rsidRDefault="0044317F" w:rsidP="002A5EB4">
            <w:pPr>
              <w:pStyle w:val="ListParagraph"/>
              <w:widowControl/>
              <w:numPr>
                <w:ilvl w:val="0"/>
                <w:numId w:val="61"/>
              </w:numPr>
              <w:autoSpaceDE w:val="0"/>
              <w:autoSpaceDN w:val="0"/>
              <w:adjustRightInd w:val="0"/>
              <w:rPr>
                <w:rFonts w:ascii="Arial" w:eastAsiaTheme="minorHAnsi" w:hAnsi="Arial" w:cs="Arial"/>
                <w:sz w:val="20"/>
                <w:szCs w:val="16"/>
              </w:rPr>
            </w:pPr>
            <w:r w:rsidRPr="00B36ECB">
              <w:rPr>
                <w:rFonts w:ascii="Arial" w:eastAsiaTheme="minorHAnsi" w:hAnsi="Arial" w:cs="Arial"/>
                <w:sz w:val="20"/>
                <w:szCs w:val="16"/>
              </w:rPr>
              <w:t xml:space="preserve">The total amount of energy and matter in closed systems is conserved. </w:t>
            </w:r>
          </w:p>
          <w:p w14:paraId="27F6B738" w14:textId="77777777" w:rsidR="0044317F" w:rsidRPr="00B36ECB" w:rsidRDefault="0044317F" w:rsidP="002A5EB4">
            <w:pPr>
              <w:pStyle w:val="ListParagraph"/>
              <w:widowControl/>
              <w:numPr>
                <w:ilvl w:val="0"/>
                <w:numId w:val="61"/>
              </w:numPr>
              <w:autoSpaceDE w:val="0"/>
              <w:autoSpaceDN w:val="0"/>
              <w:adjustRightInd w:val="0"/>
              <w:rPr>
                <w:rFonts w:ascii="Arial" w:eastAsiaTheme="minorHAnsi" w:hAnsi="Arial" w:cs="Arial"/>
                <w:sz w:val="20"/>
                <w:szCs w:val="16"/>
              </w:rPr>
            </w:pPr>
            <w:r w:rsidRPr="00B36ECB">
              <w:rPr>
                <w:rFonts w:ascii="Arial" w:eastAsiaTheme="minorHAnsi" w:hAnsi="Arial" w:cs="Arial"/>
                <w:sz w:val="20"/>
                <w:szCs w:val="16"/>
              </w:rPr>
              <w:t xml:space="preserve">Changes of energy and matter in a system can be described in terms of energy and matter flows into, out of, and within that system. </w:t>
            </w:r>
          </w:p>
        </w:tc>
        <w:tc>
          <w:tcPr>
            <w:tcW w:w="6300" w:type="dxa"/>
            <w:gridSpan w:val="2"/>
            <w:tcBorders>
              <w:top w:val="single" w:sz="4" w:space="0" w:color="F2F2F2" w:themeColor="background1" w:themeShade="F2"/>
            </w:tcBorders>
          </w:tcPr>
          <w:p w14:paraId="3EDFA9D3" w14:textId="77777777" w:rsidR="0044317F" w:rsidRPr="00B36ECB" w:rsidRDefault="0044317F" w:rsidP="002A5EB4">
            <w:pPr>
              <w:pStyle w:val="ListParagraph"/>
              <w:widowControl/>
              <w:numPr>
                <w:ilvl w:val="0"/>
                <w:numId w:val="61"/>
              </w:numPr>
              <w:autoSpaceDE w:val="0"/>
              <w:autoSpaceDN w:val="0"/>
              <w:adjustRightInd w:val="0"/>
              <w:rPr>
                <w:rFonts w:ascii="Arial" w:eastAsiaTheme="minorHAnsi" w:hAnsi="Arial" w:cs="Arial"/>
                <w:sz w:val="20"/>
                <w:szCs w:val="16"/>
              </w:rPr>
            </w:pPr>
            <w:r w:rsidRPr="00B36ECB">
              <w:rPr>
                <w:rFonts w:ascii="Arial" w:eastAsiaTheme="minorHAnsi" w:hAnsi="Arial" w:cs="Arial"/>
                <w:sz w:val="20"/>
                <w:szCs w:val="16"/>
              </w:rPr>
              <w:t xml:space="preserve">Energy cannot be created or destroyed—only moves between one place and another place, between objects and/or fields, or between systems.  </w:t>
            </w:r>
            <w:r w:rsidRPr="00B36ECB">
              <w:rPr>
                <w:rFonts w:ascii="Tahoma" w:eastAsiaTheme="minorHAnsi" w:hAnsi="Tahoma" w:cs="Tahoma"/>
                <w:sz w:val="20"/>
                <w:szCs w:val="16"/>
              </w:rPr>
              <w:t xml:space="preserve"> </w:t>
            </w:r>
          </w:p>
          <w:p w14:paraId="2582CC43" w14:textId="77777777" w:rsidR="0044317F" w:rsidRPr="00B36ECB" w:rsidRDefault="0044317F" w:rsidP="002A5EB4">
            <w:pPr>
              <w:pStyle w:val="ListParagraph"/>
              <w:widowControl/>
              <w:numPr>
                <w:ilvl w:val="0"/>
                <w:numId w:val="61"/>
              </w:numPr>
              <w:autoSpaceDE w:val="0"/>
              <w:autoSpaceDN w:val="0"/>
              <w:adjustRightInd w:val="0"/>
              <w:rPr>
                <w:rFonts w:ascii="Arial" w:eastAsiaTheme="minorHAnsi" w:hAnsi="Arial" w:cs="Arial"/>
                <w:sz w:val="20"/>
                <w:szCs w:val="16"/>
              </w:rPr>
            </w:pPr>
            <w:r w:rsidRPr="00B36ECB">
              <w:rPr>
                <w:rFonts w:ascii="Arial" w:eastAsiaTheme="minorHAnsi" w:hAnsi="Arial" w:cs="Arial"/>
                <w:sz w:val="20"/>
                <w:szCs w:val="16"/>
              </w:rPr>
              <w:t xml:space="preserve">Energy drives the cycling of matter within and between systems. </w:t>
            </w:r>
          </w:p>
          <w:p w14:paraId="25E2DA31" w14:textId="77777777" w:rsidR="0044317F" w:rsidRPr="00B36ECB" w:rsidRDefault="0044317F" w:rsidP="002A5EB4">
            <w:pPr>
              <w:pStyle w:val="ListParagraph"/>
              <w:widowControl/>
              <w:numPr>
                <w:ilvl w:val="0"/>
                <w:numId w:val="61"/>
              </w:numPr>
              <w:autoSpaceDE w:val="0"/>
              <w:autoSpaceDN w:val="0"/>
              <w:adjustRightInd w:val="0"/>
              <w:rPr>
                <w:rFonts w:ascii="Arial" w:eastAsiaTheme="minorHAnsi" w:hAnsi="Arial" w:cs="Arial"/>
                <w:sz w:val="20"/>
                <w:szCs w:val="16"/>
              </w:rPr>
            </w:pPr>
            <w:r w:rsidRPr="00B36ECB">
              <w:rPr>
                <w:rFonts w:ascii="Arial" w:eastAsiaTheme="minorHAnsi" w:hAnsi="Arial" w:cs="Arial"/>
                <w:sz w:val="20"/>
                <w:szCs w:val="16"/>
              </w:rPr>
              <w:t>In nuclear processes, atoms are not conserved, but the total number of protons plus neutrons is conserved.</w:t>
            </w:r>
          </w:p>
        </w:tc>
      </w:tr>
      <w:tr w:rsidR="0044317F" w:rsidRPr="00B91777" w14:paraId="318755B2" w14:textId="77777777" w:rsidTr="00291068">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87"/>
        </w:trPr>
        <w:tc>
          <w:tcPr>
            <w:tcW w:w="14490" w:type="dxa"/>
            <w:gridSpan w:val="3"/>
            <w:tcBorders>
              <w:bottom w:val="single" w:sz="4" w:space="0" w:color="F2F2F2" w:themeColor="background1" w:themeShade="F2"/>
            </w:tcBorders>
            <w:shd w:val="clear" w:color="auto" w:fill="DDF7F1"/>
          </w:tcPr>
          <w:p w14:paraId="4F0FF06D" w14:textId="77777777" w:rsidR="0044317F" w:rsidRPr="00B36ECB" w:rsidRDefault="0044317F" w:rsidP="00291068">
            <w:pPr>
              <w:widowControl/>
              <w:tabs>
                <w:tab w:val="left" w:pos="270"/>
              </w:tabs>
              <w:spacing w:after="200"/>
              <w:rPr>
                <w:rFonts w:ascii="Arial" w:hAnsi="Arial" w:cs="Arial"/>
                <w:sz w:val="20"/>
                <w:szCs w:val="18"/>
              </w:rPr>
            </w:pPr>
            <w:r w:rsidRPr="00B36ECB">
              <w:rPr>
                <w:rFonts w:ascii="Arial" w:hAnsi="Arial" w:cs="Arial"/>
                <w:noProof/>
                <w:sz w:val="20"/>
              </w:rPr>
              <w:lastRenderedPageBreak/>
              <w:drawing>
                <wp:anchor distT="0" distB="0" distL="114300" distR="114300" simplePos="0" relativeHeight="252596736" behindDoc="1" locked="0" layoutInCell="1" allowOverlap="1" wp14:anchorId="6128A45C" wp14:editId="6F363FF3">
                  <wp:simplePos x="0" y="0"/>
                  <wp:positionH relativeFrom="column">
                    <wp:posOffset>-40005</wp:posOffset>
                  </wp:positionH>
                  <wp:positionV relativeFrom="paragraph">
                    <wp:posOffset>0</wp:posOffset>
                  </wp:positionV>
                  <wp:extent cx="393065" cy="393065"/>
                  <wp:effectExtent l="0" t="0" r="6985" b="6985"/>
                  <wp:wrapTight wrapText="bothSides">
                    <wp:wrapPolygon edited="0">
                      <wp:start x="4187" y="0"/>
                      <wp:lineTo x="0" y="4187"/>
                      <wp:lineTo x="0" y="17796"/>
                      <wp:lineTo x="5234" y="20937"/>
                      <wp:lineTo x="15703" y="20937"/>
                      <wp:lineTo x="20937" y="17796"/>
                      <wp:lineTo x="20937" y="3141"/>
                      <wp:lineTo x="15703" y="0"/>
                      <wp:lineTo x="4187" y="0"/>
                    </wp:wrapPolygon>
                  </wp:wrapTight>
                  <wp:docPr id="853" name="Picture 853" descr="C:\Users\sara.cooper.NDE\Desktop\Standards\Structure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sara.cooper.NDE\Desktop\Standards\StructureFunction.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B36ECB">
              <w:rPr>
                <w:rFonts w:ascii="Arial" w:eastAsiaTheme="minorHAnsi" w:hAnsi="Arial" w:cs="Arial"/>
                <w:b/>
                <w:bCs/>
                <w:sz w:val="20"/>
                <w:szCs w:val="18"/>
              </w:rPr>
              <w:t xml:space="preserve">Structure and Function </w:t>
            </w:r>
            <w:r w:rsidRPr="00B36ECB">
              <w:rPr>
                <w:rFonts w:ascii="Arial" w:eastAsiaTheme="minorHAnsi" w:hAnsi="Arial" w:cs="Arial"/>
                <w:sz w:val="20"/>
                <w:szCs w:val="18"/>
              </w:rPr>
              <w:t xml:space="preserve">– The way an object is shaped or structured determines many of its properties and functions. </w:t>
            </w:r>
          </w:p>
        </w:tc>
      </w:tr>
      <w:tr w:rsidR="0044317F" w:rsidRPr="00B91777" w14:paraId="2BF795DB" w14:textId="77777777" w:rsidTr="00291068">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654"/>
        </w:trPr>
        <w:tc>
          <w:tcPr>
            <w:tcW w:w="8190" w:type="dxa"/>
            <w:tcBorders>
              <w:top w:val="single" w:sz="4" w:space="0" w:color="F2F2F2" w:themeColor="background1" w:themeShade="F2"/>
            </w:tcBorders>
          </w:tcPr>
          <w:p w14:paraId="2FEF6E2C" w14:textId="77777777" w:rsidR="0044317F" w:rsidRPr="00B36ECB" w:rsidRDefault="0044317F" w:rsidP="00291068">
            <w:pPr>
              <w:widowControl/>
              <w:tabs>
                <w:tab w:val="left" w:pos="270"/>
              </w:tabs>
              <w:autoSpaceDE w:val="0"/>
              <w:autoSpaceDN w:val="0"/>
              <w:adjustRightInd w:val="0"/>
              <w:rPr>
                <w:rFonts w:ascii="Arial" w:eastAsiaTheme="minorHAnsi" w:hAnsi="Arial" w:cs="Arial"/>
                <w:sz w:val="20"/>
                <w:szCs w:val="18"/>
              </w:rPr>
            </w:pPr>
            <w:r w:rsidRPr="00B36ECB">
              <w:rPr>
                <w:rFonts w:ascii="Arial" w:eastAsiaTheme="minorHAnsi" w:hAnsi="Arial" w:cs="Arial"/>
                <w:b/>
                <w:bCs/>
                <w:sz w:val="20"/>
                <w:szCs w:val="18"/>
              </w:rPr>
              <w:t xml:space="preserve">9-12 Crosscutting Statements </w:t>
            </w:r>
          </w:p>
          <w:p w14:paraId="0F626607" w14:textId="77777777" w:rsidR="0044317F" w:rsidRPr="00B36ECB" w:rsidRDefault="0044317F" w:rsidP="002A5EB4">
            <w:pPr>
              <w:pStyle w:val="ListParagraph"/>
              <w:widowControl/>
              <w:numPr>
                <w:ilvl w:val="0"/>
                <w:numId w:val="63"/>
              </w:numPr>
              <w:autoSpaceDE w:val="0"/>
              <w:autoSpaceDN w:val="0"/>
              <w:adjustRightInd w:val="0"/>
              <w:rPr>
                <w:rFonts w:ascii="Arial" w:eastAsiaTheme="minorHAnsi" w:hAnsi="Arial" w:cs="Arial"/>
                <w:sz w:val="20"/>
                <w:szCs w:val="16"/>
              </w:rPr>
            </w:pPr>
            <w:r w:rsidRPr="00B36ECB">
              <w:rPr>
                <w:rFonts w:ascii="Arial" w:eastAsiaTheme="minorHAnsi" w:hAnsi="Arial" w:cs="Arial"/>
                <w:sz w:val="20"/>
                <w:szCs w:val="16"/>
              </w:rPr>
              <w:t xml:space="preserve">Investigating or designing new systems or structures requires a detailed examination of the properties of different materials, the structures of different components, and connections of components to reveal its function and/or solve a problem. </w:t>
            </w:r>
          </w:p>
        </w:tc>
        <w:tc>
          <w:tcPr>
            <w:tcW w:w="6300" w:type="dxa"/>
            <w:gridSpan w:val="2"/>
            <w:tcBorders>
              <w:top w:val="single" w:sz="4" w:space="0" w:color="F2F2F2" w:themeColor="background1" w:themeShade="F2"/>
            </w:tcBorders>
          </w:tcPr>
          <w:p w14:paraId="4CF0DE6D" w14:textId="77777777" w:rsidR="0044317F" w:rsidRPr="00B36ECB" w:rsidRDefault="0044317F" w:rsidP="002A5EB4">
            <w:pPr>
              <w:pStyle w:val="ListParagraph"/>
              <w:widowControl/>
              <w:numPr>
                <w:ilvl w:val="0"/>
                <w:numId w:val="63"/>
              </w:numPr>
              <w:autoSpaceDE w:val="0"/>
              <w:autoSpaceDN w:val="0"/>
              <w:adjustRightInd w:val="0"/>
              <w:rPr>
                <w:rFonts w:ascii="Arial" w:eastAsiaTheme="minorHAnsi" w:hAnsi="Arial" w:cs="Arial"/>
                <w:sz w:val="20"/>
                <w:szCs w:val="16"/>
              </w:rPr>
            </w:pPr>
            <w:r w:rsidRPr="00B36ECB">
              <w:rPr>
                <w:rFonts w:ascii="Arial" w:eastAsiaTheme="minorHAnsi" w:hAnsi="Arial" w:cs="Arial"/>
                <w:sz w:val="20"/>
                <w:szCs w:val="16"/>
              </w:rPr>
              <w:t xml:space="preserve">The functions and properties of natural and designed objects and systems can be inferred from their overall structure, the way their components are shaped and used, and the molecular substructures of its various materials. </w:t>
            </w:r>
          </w:p>
          <w:p w14:paraId="4F91EB2A" w14:textId="77777777" w:rsidR="0044317F" w:rsidRPr="00B36ECB" w:rsidRDefault="0044317F" w:rsidP="00291068">
            <w:pPr>
              <w:widowControl/>
              <w:tabs>
                <w:tab w:val="left" w:pos="270"/>
              </w:tabs>
              <w:autoSpaceDE w:val="0"/>
              <w:autoSpaceDN w:val="0"/>
              <w:adjustRightInd w:val="0"/>
              <w:rPr>
                <w:rFonts w:ascii="Tahoma" w:eastAsiaTheme="minorHAnsi" w:hAnsi="Tahoma" w:cs="Tahoma"/>
                <w:sz w:val="20"/>
                <w:szCs w:val="16"/>
              </w:rPr>
            </w:pPr>
          </w:p>
        </w:tc>
      </w:tr>
      <w:tr w:rsidR="0044317F" w:rsidRPr="00B91777" w14:paraId="3A88C197" w14:textId="77777777" w:rsidTr="00291068">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582"/>
        </w:trPr>
        <w:tc>
          <w:tcPr>
            <w:tcW w:w="14490" w:type="dxa"/>
            <w:gridSpan w:val="3"/>
            <w:tcBorders>
              <w:bottom w:val="single" w:sz="4" w:space="0" w:color="F2F2F2" w:themeColor="background1" w:themeShade="F2"/>
            </w:tcBorders>
            <w:shd w:val="clear" w:color="auto" w:fill="DDF7F1"/>
          </w:tcPr>
          <w:p w14:paraId="543CC61A" w14:textId="77777777" w:rsidR="0044317F" w:rsidRPr="00B36ECB" w:rsidRDefault="0044317F" w:rsidP="00291068">
            <w:pPr>
              <w:widowControl/>
              <w:tabs>
                <w:tab w:val="left" w:pos="270"/>
              </w:tabs>
              <w:spacing w:after="200"/>
              <w:rPr>
                <w:rFonts w:ascii="Arial" w:hAnsi="Arial" w:cs="Arial"/>
                <w:sz w:val="20"/>
                <w:szCs w:val="18"/>
              </w:rPr>
            </w:pPr>
            <w:r w:rsidRPr="00B36ECB">
              <w:rPr>
                <w:rFonts w:ascii="Arial" w:hAnsi="Arial" w:cs="Arial"/>
                <w:noProof/>
                <w:sz w:val="20"/>
              </w:rPr>
              <w:drawing>
                <wp:anchor distT="0" distB="0" distL="114300" distR="114300" simplePos="0" relativeHeight="252597760" behindDoc="1" locked="0" layoutInCell="0" hidden="0" allowOverlap="1" wp14:anchorId="0F404803" wp14:editId="301762F3">
                  <wp:simplePos x="0" y="0"/>
                  <wp:positionH relativeFrom="margin">
                    <wp:posOffset>-40005</wp:posOffset>
                  </wp:positionH>
                  <wp:positionV relativeFrom="paragraph">
                    <wp:posOffset>3175</wp:posOffset>
                  </wp:positionV>
                  <wp:extent cx="393065" cy="393065"/>
                  <wp:effectExtent l="0" t="0" r="6985" b="6985"/>
                  <wp:wrapTight wrapText="bothSides">
                    <wp:wrapPolygon edited="0">
                      <wp:start x="4187" y="0"/>
                      <wp:lineTo x="0" y="4187"/>
                      <wp:lineTo x="0" y="17796"/>
                      <wp:lineTo x="5234" y="20937"/>
                      <wp:lineTo x="15703" y="20937"/>
                      <wp:lineTo x="20937" y="17796"/>
                      <wp:lineTo x="20937" y="4187"/>
                      <wp:lineTo x="16750" y="0"/>
                      <wp:lineTo x="4187" y="0"/>
                    </wp:wrapPolygon>
                  </wp:wrapTight>
                  <wp:docPr id="854" name="image14.png" descr="C:\Users\sara.cooper.NDE\Desktop\Standards\StabilityChange.png"/>
                  <wp:cNvGraphicFramePr/>
                  <a:graphic xmlns:a="http://schemas.openxmlformats.org/drawingml/2006/main">
                    <a:graphicData uri="http://schemas.openxmlformats.org/drawingml/2006/picture">
                      <pic:pic xmlns:pic="http://schemas.openxmlformats.org/drawingml/2006/picture">
                        <pic:nvPicPr>
                          <pic:cNvPr id="0" name="image14.png" descr="C:\Users\sara.cooper.NDE\Desktop\Standards\StabilityChange.png"/>
                          <pic:cNvPicPr preferRelativeResize="0"/>
                        </pic:nvPicPr>
                        <pic:blipFill>
                          <a:blip r:embed="rId38"/>
                          <a:srcRect/>
                          <a:stretch>
                            <a:fillRect/>
                          </a:stretch>
                        </pic:blipFill>
                        <pic:spPr>
                          <a:xfrm>
                            <a:off x="0" y="0"/>
                            <a:ext cx="393065" cy="393065"/>
                          </a:xfrm>
                          <a:prstGeom prst="rect">
                            <a:avLst/>
                          </a:prstGeom>
                          <a:ln/>
                        </pic:spPr>
                      </pic:pic>
                    </a:graphicData>
                  </a:graphic>
                </wp:anchor>
              </w:drawing>
            </w:r>
            <w:r w:rsidRPr="00B36ECB">
              <w:rPr>
                <w:rFonts w:ascii="Arial" w:eastAsiaTheme="minorHAnsi" w:hAnsi="Arial" w:cs="Arial"/>
                <w:b/>
                <w:bCs/>
                <w:sz w:val="20"/>
                <w:szCs w:val="18"/>
              </w:rPr>
              <w:t xml:space="preserve">Stability and Change </w:t>
            </w:r>
            <w:r w:rsidRPr="00B36ECB">
              <w:rPr>
                <w:rFonts w:ascii="Arial" w:eastAsiaTheme="minorHAnsi" w:hAnsi="Arial" w:cs="Arial"/>
                <w:sz w:val="20"/>
                <w:szCs w:val="18"/>
              </w:rPr>
              <w:t xml:space="preserve">– For both designed and natural systems, conditions that affect stability and factors that control rates of change are critical elements to consider and understand. </w:t>
            </w:r>
          </w:p>
        </w:tc>
      </w:tr>
      <w:tr w:rsidR="0044317F" w:rsidRPr="00B91777" w14:paraId="7C44CD55" w14:textId="77777777" w:rsidTr="00291068">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710"/>
        </w:trPr>
        <w:tc>
          <w:tcPr>
            <w:tcW w:w="8190" w:type="dxa"/>
            <w:tcBorders>
              <w:top w:val="single" w:sz="4" w:space="0" w:color="F2F2F2" w:themeColor="background1" w:themeShade="F2"/>
            </w:tcBorders>
          </w:tcPr>
          <w:p w14:paraId="2B779825" w14:textId="77777777" w:rsidR="0044317F" w:rsidRPr="00B36ECB" w:rsidRDefault="0044317F" w:rsidP="00291068">
            <w:pPr>
              <w:widowControl/>
              <w:tabs>
                <w:tab w:val="left" w:pos="270"/>
              </w:tabs>
              <w:autoSpaceDE w:val="0"/>
              <w:autoSpaceDN w:val="0"/>
              <w:adjustRightInd w:val="0"/>
              <w:rPr>
                <w:rFonts w:ascii="Arial" w:eastAsiaTheme="minorHAnsi" w:hAnsi="Arial" w:cs="Arial"/>
                <w:sz w:val="20"/>
                <w:szCs w:val="18"/>
              </w:rPr>
            </w:pPr>
            <w:r w:rsidRPr="00B36ECB">
              <w:rPr>
                <w:rFonts w:ascii="Arial" w:eastAsiaTheme="minorHAnsi" w:hAnsi="Arial" w:cs="Arial"/>
                <w:b/>
                <w:bCs/>
                <w:sz w:val="20"/>
                <w:szCs w:val="18"/>
              </w:rPr>
              <w:t xml:space="preserve">9-12 Crosscutting Statements </w:t>
            </w:r>
          </w:p>
          <w:p w14:paraId="26149890" w14:textId="77777777" w:rsidR="0044317F" w:rsidRPr="00B36ECB" w:rsidRDefault="0044317F" w:rsidP="002A5EB4">
            <w:pPr>
              <w:pStyle w:val="ListParagraph"/>
              <w:widowControl/>
              <w:numPr>
                <w:ilvl w:val="0"/>
                <w:numId w:val="62"/>
              </w:numPr>
              <w:autoSpaceDE w:val="0"/>
              <w:autoSpaceDN w:val="0"/>
              <w:adjustRightInd w:val="0"/>
              <w:rPr>
                <w:rFonts w:ascii="Arial" w:eastAsiaTheme="minorHAnsi" w:hAnsi="Arial" w:cs="Arial"/>
                <w:sz w:val="20"/>
                <w:szCs w:val="16"/>
              </w:rPr>
            </w:pPr>
            <w:r w:rsidRPr="00B36ECB">
              <w:rPr>
                <w:rFonts w:ascii="Arial" w:eastAsiaTheme="minorHAnsi" w:hAnsi="Arial" w:cs="Arial"/>
                <w:sz w:val="20"/>
                <w:szCs w:val="16"/>
              </w:rPr>
              <w:t xml:space="preserve">Much of science deals with constructing explanations of how things change and how they remain stable. </w:t>
            </w:r>
          </w:p>
          <w:p w14:paraId="7F2D8CF9" w14:textId="77777777" w:rsidR="0044317F" w:rsidRPr="00B36ECB" w:rsidRDefault="0044317F" w:rsidP="002A5EB4">
            <w:pPr>
              <w:pStyle w:val="ListParagraph"/>
              <w:widowControl/>
              <w:numPr>
                <w:ilvl w:val="0"/>
                <w:numId w:val="62"/>
              </w:numPr>
              <w:autoSpaceDE w:val="0"/>
              <w:autoSpaceDN w:val="0"/>
              <w:adjustRightInd w:val="0"/>
              <w:rPr>
                <w:rFonts w:ascii="Arial" w:eastAsiaTheme="minorHAnsi" w:hAnsi="Arial" w:cs="Arial"/>
                <w:sz w:val="20"/>
                <w:szCs w:val="16"/>
              </w:rPr>
            </w:pPr>
            <w:r w:rsidRPr="00B36ECB">
              <w:rPr>
                <w:rFonts w:ascii="Arial" w:eastAsiaTheme="minorHAnsi" w:hAnsi="Arial" w:cs="Arial"/>
                <w:sz w:val="20"/>
                <w:szCs w:val="16"/>
              </w:rPr>
              <w:t xml:space="preserve">Change and rates of change can be quantified and modeled over very short or very long periods of time. Some system changes are irreversible. </w:t>
            </w:r>
          </w:p>
        </w:tc>
        <w:tc>
          <w:tcPr>
            <w:tcW w:w="6300" w:type="dxa"/>
            <w:gridSpan w:val="2"/>
            <w:tcBorders>
              <w:top w:val="single" w:sz="4" w:space="0" w:color="F2F2F2" w:themeColor="background1" w:themeShade="F2"/>
            </w:tcBorders>
          </w:tcPr>
          <w:p w14:paraId="1186234C" w14:textId="77777777" w:rsidR="0044317F" w:rsidRPr="00B36ECB" w:rsidRDefault="0044317F" w:rsidP="002A5EB4">
            <w:pPr>
              <w:pStyle w:val="ListParagraph"/>
              <w:widowControl/>
              <w:numPr>
                <w:ilvl w:val="0"/>
                <w:numId w:val="62"/>
              </w:numPr>
              <w:autoSpaceDE w:val="0"/>
              <w:autoSpaceDN w:val="0"/>
              <w:adjustRightInd w:val="0"/>
              <w:rPr>
                <w:rFonts w:ascii="Arial" w:eastAsiaTheme="minorHAnsi" w:hAnsi="Arial" w:cs="Arial"/>
                <w:sz w:val="20"/>
                <w:szCs w:val="16"/>
              </w:rPr>
            </w:pPr>
            <w:r w:rsidRPr="00B36ECB">
              <w:rPr>
                <w:rFonts w:ascii="Tahoma" w:eastAsiaTheme="minorHAnsi" w:hAnsi="Tahoma" w:cs="Tahoma"/>
                <w:sz w:val="20"/>
                <w:szCs w:val="16"/>
              </w:rPr>
              <w:t xml:space="preserve"> </w:t>
            </w:r>
            <w:r w:rsidRPr="00B36ECB">
              <w:rPr>
                <w:rFonts w:ascii="Arial" w:eastAsiaTheme="minorHAnsi" w:hAnsi="Arial" w:cs="Arial"/>
                <w:sz w:val="20"/>
                <w:szCs w:val="16"/>
              </w:rPr>
              <w:t xml:space="preserve">Feedback (negative or positive) can stabilize or destabilize a system. </w:t>
            </w:r>
          </w:p>
          <w:p w14:paraId="6204D161" w14:textId="77777777" w:rsidR="0044317F" w:rsidRPr="00B36ECB" w:rsidRDefault="0044317F" w:rsidP="002A5EB4">
            <w:pPr>
              <w:pStyle w:val="ListParagraph"/>
              <w:widowControl/>
              <w:numPr>
                <w:ilvl w:val="0"/>
                <w:numId w:val="62"/>
              </w:numPr>
              <w:autoSpaceDE w:val="0"/>
              <w:autoSpaceDN w:val="0"/>
              <w:adjustRightInd w:val="0"/>
              <w:rPr>
                <w:rFonts w:ascii="Arial" w:eastAsiaTheme="minorHAnsi" w:hAnsi="Arial" w:cs="Arial"/>
                <w:sz w:val="20"/>
                <w:szCs w:val="16"/>
              </w:rPr>
            </w:pPr>
            <w:r w:rsidRPr="00B36ECB">
              <w:rPr>
                <w:rFonts w:ascii="Arial" w:eastAsiaTheme="minorHAnsi" w:hAnsi="Arial" w:cs="Arial"/>
                <w:sz w:val="20"/>
                <w:szCs w:val="16"/>
              </w:rPr>
              <w:t xml:space="preserve">Systems can be designed for greater or lesser stability. </w:t>
            </w:r>
          </w:p>
          <w:p w14:paraId="6DE16DF9" w14:textId="77777777" w:rsidR="0044317F" w:rsidRPr="00B36ECB" w:rsidRDefault="0044317F" w:rsidP="00291068">
            <w:pPr>
              <w:widowControl/>
              <w:tabs>
                <w:tab w:val="left" w:pos="270"/>
              </w:tabs>
              <w:autoSpaceDE w:val="0"/>
              <w:autoSpaceDN w:val="0"/>
              <w:adjustRightInd w:val="0"/>
              <w:rPr>
                <w:rFonts w:ascii="Tahoma" w:eastAsiaTheme="minorHAnsi" w:hAnsi="Tahoma" w:cs="Tahoma"/>
                <w:sz w:val="20"/>
                <w:szCs w:val="16"/>
              </w:rPr>
            </w:pPr>
          </w:p>
        </w:tc>
      </w:tr>
    </w:tbl>
    <w:p w14:paraId="76863B06" w14:textId="77777777" w:rsidR="0044317F" w:rsidRDefault="0044317F" w:rsidP="0044317F">
      <w:pPr>
        <w:widowControl/>
        <w:spacing w:after="200" w:line="276" w:lineRule="auto"/>
        <w:rPr>
          <w:rFonts w:ascii="Arial" w:hAnsi="Arial" w:cs="Arial"/>
          <w:sz w:val="14"/>
          <w:szCs w:val="14"/>
        </w:rPr>
      </w:pPr>
      <w:r w:rsidRPr="00B85190">
        <w:rPr>
          <w:rFonts w:ascii="Arial" w:hAnsi="Arial" w:cs="Arial"/>
          <w:sz w:val="14"/>
          <w:szCs w:val="14"/>
        </w:rPr>
        <w:t xml:space="preserve">* Adapted from: National Research Council (2011). A Framework for K-12 Science Education: Practices, Crosscutting Concepts, and Core Ideas. Committee on a Conceptual Framework for New K-12 Science Education Standards. Board on Science Education, Division of Behavioral and Social Sciences and Education. Washington, DC: The National Academy Press. Chapter 4: Crosscutting Concepts. </w:t>
      </w:r>
    </w:p>
    <w:p w14:paraId="16934CD8" w14:textId="77777777" w:rsidR="0044317F" w:rsidRPr="00E246AC" w:rsidRDefault="0044317F" w:rsidP="0044317F">
      <w:pPr>
        <w:widowControl/>
        <w:tabs>
          <w:tab w:val="left" w:pos="270"/>
        </w:tabs>
        <w:autoSpaceDE w:val="0"/>
        <w:autoSpaceDN w:val="0"/>
        <w:adjustRightInd w:val="0"/>
        <w:rPr>
          <w:rFonts w:ascii="Arial" w:eastAsiaTheme="minorHAnsi" w:hAnsi="Arial" w:cs="Arial"/>
          <w:sz w:val="32"/>
          <w:szCs w:val="18"/>
        </w:rPr>
      </w:pPr>
      <w:r>
        <w:rPr>
          <w:rFonts w:ascii="Arial" w:hAnsi="Arial" w:cs="Arial"/>
          <w:sz w:val="14"/>
          <w:szCs w:val="14"/>
        </w:rPr>
        <w:br w:type="page"/>
      </w:r>
      <w:bookmarkStart w:id="16" w:name="SEP"/>
      <w:r>
        <w:rPr>
          <w:rFonts w:ascii="Arial" w:eastAsiaTheme="minorHAnsi" w:hAnsi="Arial" w:cs="Arial"/>
          <w:b/>
          <w:bCs/>
          <w:sz w:val="32"/>
          <w:szCs w:val="18"/>
        </w:rPr>
        <w:lastRenderedPageBreak/>
        <w:t>HS Science and Engineering Practice Elements</w:t>
      </w:r>
      <w:bookmarkEnd w:id="16"/>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7374"/>
        <w:gridCol w:w="7284"/>
      </w:tblGrid>
      <w:tr w:rsidR="0044317F" w:rsidRPr="002B3528" w14:paraId="6508AD21" w14:textId="77777777" w:rsidTr="00291068">
        <w:trPr>
          <w:trHeight w:val="1304"/>
        </w:trPr>
        <w:tc>
          <w:tcPr>
            <w:tcW w:w="0" w:type="auto"/>
            <w:shd w:val="clear" w:color="auto" w:fill="E1F4FB"/>
          </w:tcPr>
          <w:tbl>
            <w:tblPr>
              <w:tblW w:w="0" w:type="auto"/>
              <w:tblBorders>
                <w:top w:val="nil"/>
                <w:left w:val="nil"/>
                <w:bottom w:val="nil"/>
                <w:right w:val="nil"/>
              </w:tblBorders>
              <w:tblLook w:val="0000" w:firstRow="0" w:lastRow="0" w:firstColumn="0" w:lastColumn="0" w:noHBand="0" w:noVBand="0"/>
            </w:tblPr>
            <w:tblGrid>
              <w:gridCol w:w="7158"/>
            </w:tblGrid>
            <w:tr w:rsidR="0044317F" w:rsidRPr="00B36ECB" w14:paraId="3A4A32B1" w14:textId="77777777" w:rsidTr="00291068">
              <w:trPr>
                <w:trHeight w:val="2582"/>
              </w:trPr>
              <w:tc>
                <w:tcPr>
                  <w:tcW w:w="0" w:type="auto"/>
                </w:tcPr>
                <w:p w14:paraId="2BF7B118" w14:textId="77777777" w:rsidR="0044317F" w:rsidRPr="00B36ECB" w:rsidRDefault="0044317F" w:rsidP="00291068">
                  <w:pPr>
                    <w:widowControl/>
                    <w:tabs>
                      <w:tab w:val="left" w:pos="270"/>
                    </w:tabs>
                    <w:autoSpaceDE w:val="0"/>
                    <w:autoSpaceDN w:val="0"/>
                    <w:adjustRightInd w:val="0"/>
                    <w:rPr>
                      <w:rFonts w:ascii="Arial" w:eastAsiaTheme="minorHAnsi" w:hAnsi="Arial" w:cs="Arial"/>
                      <w:sz w:val="20"/>
                      <w:szCs w:val="18"/>
                    </w:rPr>
                  </w:pPr>
                  <w:r w:rsidRPr="00B36ECB">
                    <w:rPr>
                      <w:rFonts w:ascii="Arial" w:eastAsiaTheme="minorHAnsi" w:hAnsi="Arial" w:cs="Arial"/>
                      <w:b/>
                      <w:sz w:val="20"/>
                      <w:szCs w:val="18"/>
                    </w:rPr>
                    <w:t>Asking questions and defining problems</w:t>
                  </w:r>
                  <w:r w:rsidRPr="00B36ECB">
                    <w:rPr>
                      <w:rFonts w:ascii="Arial" w:eastAsiaTheme="minorHAnsi" w:hAnsi="Arial" w:cs="Arial"/>
                      <w:sz w:val="20"/>
                      <w:szCs w:val="18"/>
                    </w:rPr>
                    <w:t xml:space="preserve"> in 9–12 builds on K–8 experiences and progresses to formulating, refining, and evaluating empirically testable questions and design problems using models and simulations.</w:t>
                  </w:r>
                </w:p>
                <w:p w14:paraId="5851A927" w14:textId="77777777" w:rsidR="0044317F" w:rsidRPr="00B36ECB" w:rsidRDefault="0044317F" w:rsidP="002A5EB4">
                  <w:pPr>
                    <w:widowControl/>
                    <w:numPr>
                      <w:ilvl w:val="0"/>
                      <w:numId w:val="70"/>
                    </w:numPr>
                    <w:tabs>
                      <w:tab w:val="left" w:pos="270"/>
                    </w:tabs>
                    <w:autoSpaceDE w:val="0"/>
                    <w:autoSpaceDN w:val="0"/>
                    <w:adjustRightInd w:val="0"/>
                    <w:rPr>
                      <w:rFonts w:ascii="Arial" w:eastAsiaTheme="minorHAnsi" w:hAnsi="Arial" w:cs="Arial"/>
                      <w:sz w:val="20"/>
                      <w:szCs w:val="18"/>
                    </w:rPr>
                  </w:pPr>
                  <w:r w:rsidRPr="00B36ECB">
                    <w:rPr>
                      <w:rFonts w:ascii="Arial" w:eastAsiaTheme="minorHAnsi" w:hAnsi="Arial" w:cs="Arial"/>
                      <w:sz w:val="20"/>
                      <w:szCs w:val="18"/>
                    </w:rPr>
                    <w:t>Ask questions</w:t>
                  </w:r>
                </w:p>
                <w:p w14:paraId="4FD3294A" w14:textId="77777777" w:rsidR="0044317F" w:rsidRPr="00B36ECB" w:rsidRDefault="0044317F" w:rsidP="002A5EB4">
                  <w:pPr>
                    <w:widowControl/>
                    <w:numPr>
                      <w:ilvl w:val="1"/>
                      <w:numId w:val="70"/>
                    </w:numPr>
                    <w:tabs>
                      <w:tab w:val="left" w:pos="270"/>
                    </w:tabs>
                    <w:autoSpaceDE w:val="0"/>
                    <w:autoSpaceDN w:val="0"/>
                    <w:adjustRightInd w:val="0"/>
                    <w:rPr>
                      <w:rFonts w:ascii="Arial" w:eastAsiaTheme="minorHAnsi" w:hAnsi="Arial" w:cs="Arial"/>
                      <w:sz w:val="20"/>
                      <w:szCs w:val="18"/>
                    </w:rPr>
                  </w:pPr>
                  <w:r w:rsidRPr="00B36ECB">
                    <w:rPr>
                      <w:rFonts w:ascii="Arial" w:eastAsiaTheme="minorHAnsi" w:hAnsi="Arial" w:cs="Arial"/>
                      <w:sz w:val="20"/>
                      <w:szCs w:val="18"/>
                    </w:rPr>
                    <w:t>that arise from careful observation of phenomena, or unexpected results, to clarify and/or seek additional information.</w:t>
                  </w:r>
                </w:p>
                <w:p w14:paraId="72E3D9D7" w14:textId="77777777" w:rsidR="0044317F" w:rsidRPr="00B36ECB" w:rsidRDefault="0044317F" w:rsidP="002A5EB4">
                  <w:pPr>
                    <w:widowControl/>
                    <w:numPr>
                      <w:ilvl w:val="1"/>
                      <w:numId w:val="70"/>
                    </w:numPr>
                    <w:tabs>
                      <w:tab w:val="left" w:pos="270"/>
                    </w:tabs>
                    <w:autoSpaceDE w:val="0"/>
                    <w:autoSpaceDN w:val="0"/>
                    <w:adjustRightInd w:val="0"/>
                    <w:rPr>
                      <w:rFonts w:ascii="Arial" w:eastAsiaTheme="minorHAnsi" w:hAnsi="Arial" w:cs="Arial"/>
                      <w:sz w:val="20"/>
                      <w:szCs w:val="18"/>
                    </w:rPr>
                  </w:pPr>
                  <w:r w:rsidRPr="00B36ECB">
                    <w:rPr>
                      <w:rFonts w:ascii="Arial" w:eastAsiaTheme="minorHAnsi" w:hAnsi="Arial" w:cs="Arial"/>
                      <w:sz w:val="20"/>
                      <w:szCs w:val="18"/>
                    </w:rPr>
                    <w:t>that arise from examining models or a theory, to clarify and/or seek additional information and relationships.</w:t>
                  </w:r>
                </w:p>
                <w:p w14:paraId="2A2904C5" w14:textId="77777777" w:rsidR="0044317F" w:rsidRPr="00B36ECB" w:rsidRDefault="0044317F" w:rsidP="002A5EB4">
                  <w:pPr>
                    <w:widowControl/>
                    <w:numPr>
                      <w:ilvl w:val="1"/>
                      <w:numId w:val="70"/>
                    </w:numPr>
                    <w:tabs>
                      <w:tab w:val="left" w:pos="270"/>
                    </w:tabs>
                    <w:autoSpaceDE w:val="0"/>
                    <w:autoSpaceDN w:val="0"/>
                    <w:adjustRightInd w:val="0"/>
                    <w:rPr>
                      <w:rFonts w:ascii="Arial" w:eastAsiaTheme="minorHAnsi" w:hAnsi="Arial" w:cs="Arial"/>
                      <w:sz w:val="20"/>
                      <w:szCs w:val="18"/>
                    </w:rPr>
                  </w:pPr>
                  <w:r w:rsidRPr="00B36ECB">
                    <w:rPr>
                      <w:rFonts w:ascii="Arial" w:eastAsiaTheme="minorHAnsi" w:hAnsi="Arial" w:cs="Arial"/>
                      <w:sz w:val="20"/>
                      <w:szCs w:val="18"/>
                    </w:rPr>
                    <w:t>to determine relationships, including quantitative relationships, between independent and dependent variables.</w:t>
                  </w:r>
                </w:p>
                <w:p w14:paraId="02A8B031" w14:textId="77777777" w:rsidR="0044317F" w:rsidRPr="00B36ECB" w:rsidRDefault="0044317F" w:rsidP="002A5EB4">
                  <w:pPr>
                    <w:widowControl/>
                    <w:numPr>
                      <w:ilvl w:val="1"/>
                      <w:numId w:val="70"/>
                    </w:numPr>
                    <w:tabs>
                      <w:tab w:val="left" w:pos="270"/>
                    </w:tabs>
                    <w:autoSpaceDE w:val="0"/>
                    <w:autoSpaceDN w:val="0"/>
                    <w:adjustRightInd w:val="0"/>
                    <w:rPr>
                      <w:rFonts w:ascii="Arial" w:eastAsiaTheme="minorHAnsi" w:hAnsi="Arial" w:cs="Arial"/>
                      <w:sz w:val="20"/>
                      <w:szCs w:val="18"/>
                    </w:rPr>
                  </w:pPr>
                  <w:r w:rsidRPr="00B36ECB">
                    <w:rPr>
                      <w:rFonts w:ascii="Arial" w:eastAsiaTheme="minorHAnsi" w:hAnsi="Arial" w:cs="Arial"/>
                      <w:sz w:val="20"/>
                      <w:szCs w:val="18"/>
                    </w:rPr>
                    <w:t>to clarify and refine a model, an explanation, or an engineering problem.</w:t>
                  </w:r>
                </w:p>
                <w:p w14:paraId="1C7C0B3D" w14:textId="77777777" w:rsidR="0044317F" w:rsidRPr="00B36ECB" w:rsidRDefault="0044317F" w:rsidP="002A5EB4">
                  <w:pPr>
                    <w:widowControl/>
                    <w:numPr>
                      <w:ilvl w:val="0"/>
                      <w:numId w:val="57"/>
                    </w:numPr>
                    <w:tabs>
                      <w:tab w:val="left" w:pos="270"/>
                    </w:tabs>
                    <w:autoSpaceDE w:val="0"/>
                    <w:autoSpaceDN w:val="0"/>
                    <w:adjustRightInd w:val="0"/>
                    <w:contextualSpacing/>
                    <w:rPr>
                      <w:rFonts w:ascii="Arial" w:eastAsiaTheme="minorHAnsi" w:hAnsi="Arial" w:cs="Arial"/>
                      <w:sz w:val="20"/>
                      <w:szCs w:val="18"/>
                    </w:rPr>
                  </w:pPr>
                  <w:r w:rsidRPr="00B36ECB">
                    <w:rPr>
                      <w:rFonts w:ascii="Arial" w:eastAsiaTheme="minorHAnsi" w:hAnsi="Arial" w:cs="Arial"/>
                      <w:sz w:val="20"/>
                      <w:szCs w:val="18"/>
                    </w:rPr>
                    <w:t>Evaluate a question to determine if it is testable and relevant.</w:t>
                  </w:r>
                </w:p>
                <w:p w14:paraId="5DC7E8EB" w14:textId="77777777" w:rsidR="0044317F" w:rsidRPr="00B36ECB" w:rsidRDefault="0044317F" w:rsidP="002A5EB4">
                  <w:pPr>
                    <w:widowControl/>
                    <w:numPr>
                      <w:ilvl w:val="0"/>
                      <w:numId w:val="57"/>
                    </w:numPr>
                    <w:tabs>
                      <w:tab w:val="left" w:pos="287"/>
                    </w:tabs>
                    <w:autoSpaceDE w:val="0"/>
                    <w:autoSpaceDN w:val="0"/>
                    <w:adjustRightInd w:val="0"/>
                    <w:contextualSpacing/>
                    <w:rPr>
                      <w:rFonts w:ascii="Arial" w:eastAsiaTheme="minorHAnsi" w:hAnsi="Arial" w:cs="Arial"/>
                      <w:sz w:val="20"/>
                      <w:szCs w:val="18"/>
                    </w:rPr>
                  </w:pPr>
                  <w:r w:rsidRPr="00B36ECB">
                    <w:rPr>
                      <w:rFonts w:ascii="Arial" w:eastAsiaTheme="minorHAnsi" w:hAnsi="Arial" w:cs="Arial"/>
                      <w:sz w:val="20"/>
                      <w:szCs w:val="18"/>
                    </w:rPr>
                    <w:t>Ask questions that can be investigated within the scope of the school laboratory, research facilities, or field (e.g., outdoor environment) with available resources and, when appropriate, frame a hypothesis based on a model or theory.</w:t>
                  </w:r>
                </w:p>
                <w:p w14:paraId="593F7455" w14:textId="77777777" w:rsidR="0044317F" w:rsidRPr="00B36ECB" w:rsidRDefault="0044317F" w:rsidP="002A5EB4">
                  <w:pPr>
                    <w:widowControl/>
                    <w:numPr>
                      <w:ilvl w:val="0"/>
                      <w:numId w:val="57"/>
                    </w:numPr>
                    <w:tabs>
                      <w:tab w:val="left" w:pos="287"/>
                    </w:tabs>
                    <w:autoSpaceDE w:val="0"/>
                    <w:autoSpaceDN w:val="0"/>
                    <w:adjustRightInd w:val="0"/>
                    <w:contextualSpacing/>
                    <w:rPr>
                      <w:rFonts w:ascii="Arial" w:eastAsiaTheme="minorHAnsi" w:hAnsi="Arial" w:cs="Arial"/>
                      <w:sz w:val="20"/>
                      <w:szCs w:val="18"/>
                    </w:rPr>
                  </w:pPr>
                  <w:r w:rsidRPr="00B36ECB">
                    <w:rPr>
                      <w:rFonts w:ascii="Arial" w:eastAsiaTheme="minorHAnsi" w:hAnsi="Arial" w:cs="Arial"/>
                      <w:sz w:val="20"/>
                      <w:szCs w:val="18"/>
                    </w:rPr>
                    <w:t>Ask and/or evaluate questions that challenge the premise(s) of an argument, the interpretation of a data set, or the suitability of a design.</w:t>
                  </w:r>
                </w:p>
                <w:p w14:paraId="725ECF78" w14:textId="77777777" w:rsidR="0044317F" w:rsidRPr="00B36ECB" w:rsidRDefault="0044317F" w:rsidP="002A5EB4">
                  <w:pPr>
                    <w:widowControl/>
                    <w:numPr>
                      <w:ilvl w:val="0"/>
                      <w:numId w:val="57"/>
                    </w:numPr>
                    <w:tabs>
                      <w:tab w:val="left" w:pos="270"/>
                    </w:tabs>
                    <w:autoSpaceDE w:val="0"/>
                    <w:autoSpaceDN w:val="0"/>
                    <w:adjustRightInd w:val="0"/>
                    <w:contextualSpacing/>
                    <w:rPr>
                      <w:rFonts w:ascii="Arial" w:eastAsiaTheme="minorHAnsi" w:hAnsi="Arial" w:cs="Arial"/>
                      <w:sz w:val="20"/>
                      <w:szCs w:val="18"/>
                    </w:rPr>
                  </w:pPr>
                  <w:r w:rsidRPr="00B36ECB">
                    <w:rPr>
                      <w:rFonts w:ascii="Arial" w:eastAsiaTheme="minorHAnsi" w:hAnsi="Arial" w:cs="Arial"/>
                      <w:sz w:val="20"/>
                      <w:szCs w:val="18"/>
                    </w:rPr>
                    <w:t>Define a design problem that involves the development of a process or system with interacting components and criteria and constraints that may include social, technical, and/or environmental considerations.</w:t>
                  </w:r>
                </w:p>
              </w:tc>
            </w:tr>
          </w:tbl>
          <w:p w14:paraId="4B879321" w14:textId="77777777" w:rsidR="0044317F" w:rsidRPr="00B36ECB" w:rsidRDefault="0044317F" w:rsidP="00291068">
            <w:pPr>
              <w:widowControl/>
              <w:tabs>
                <w:tab w:val="left" w:pos="270"/>
              </w:tabs>
              <w:autoSpaceDE w:val="0"/>
              <w:autoSpaceDN w:val="0"/>
              <w:adjustRightInd w:val="0"/>
              <w:rPr>
                <w:rFonts w:ascii="Arial" w:eastAsiaTheme="minorHAnsi" w:hAnsi="Arial" w:cs="Arial"/>
                <w:sz w:val="20"/>
                <w:szCs w:val="18"/>
              </w:rPr>
            </w:pPr>
          </w:p>
        </w:tc>
        <w:tc>
          <w:tcPr>
            <w:tcW w:w="0" w:type="auto"/>
            <w:shd w:val="clear" w:color="auto" w:fill="E1F4FB"/>
          </w:tcPr>
          <w:p w14:paraId="2B24493C" w14:textId="77777777" w:rsidR="0044317F" w:rsidRPr="00B36ECB" w:rsidRDefault="0044317F" w:rsidP="00291068">
            <w:pPr>
              <w:widowControl/>
              <w:tabs>
                <w:tab w:val="left" w:pos="270"/>
              </w:tabs>
              <w:autoSpaceDE w:val="0"/>
              <w:autoSpaceDN w:val="0"/>
              <w:adjustRightInd w:val="0"/>
              <w:rPr>
                <w:rFonts w:ascii="Arial" w:eastAsiaTheme="minorHAnsi" w:hAnsi="Arial" w:cs="Arial"/>
                <w:sz w:val="20"/>
                <w:szCs w:val="18"/>
              </w:rPr>
            </w:pPr>
            <w:r w:rsidRPr="00B36ECB">
              <w:rPr>
                <w:rFonts w:ascii="Arial" w:eastAsiaTheme="minorHAnsi" w:hAnsi="Arial" w:cs="Arial"/>
                <w:b/>
                <w:sz w:val="20"/>
                <w:szCs w:val="18"/>
              </w:rPr>
              <w:t>Constructing explanations and designing solutions</w:t>
            </w:r>
            <w:r w:rsidRPr="00B36ECB">
              <w:rPr>
                <w:rFonts w:ascii="Arial" w:eastAsiaTheme="minorHAnsi" w:hAnsi="Arial" w:cs="Arial"/>
                <w:sz w:val="20"/>
                <w:szCs w:val="18"/>
              </w:rPr>
              <w:t xml:space="preserve"> in 9–12 builds on K–8 experiences and progresses to explanations and designs that are supported by multiple and independent student-generated sources of evidence consistent with scientific ideas, principles, and theories.</w:t>
            </w:r>
          </w:p>
          <w:p w14:paraId="2A1A3A05" w14:textId="77777777" w:rsidR="0044317F" w:rsidRPr="00B36ECB" w:rsidRDefault="0044317F" w:rsidP="002A5EB4">
            <w:pPr>
              <w:widowControl/>
              <w:numPr>
                <w:ilvl w:val="0"/>
                <w:numId w:val="66"/>
              </w:numPr>
              <w:tabs>
                <w:tab w:val="left" w:pos="290"/>
              </w:tabs>
              <w:autoSpaceDE w:val="0"/>
              <w:autoSpaceDN w:val="0"/>
              <w:adjustRightInd w:val="0"/>
              <w:rPr>
                <w:rFonts w:ascii="Arial" w:eastAsiaTheme="minorHAnsi" w:hAnsi="Arial" w:cs="Arial"/>
                <w:sz w:val="20"/>
                <w:szCs w:val="18"/>
              </w:rPr>
            </w:pPr>
            <w:r w:rsidRPr="00B36ECB">
              <w:rPr>
                <w:rFonts w:ascii="Arial" w:eastAsiaTheme="minorHAnsi" w:hAnsi="Arial" w:cs="Arial"/>
                <w:sz w:val="20"/>
                <w:szCs w:val="18"/>
              </w:rPr>
              <w:t>Make a quantitative and/or qualitative claim regarding the relationship between dependent and independent variables.</w:t>
            </w:r>
          </w:p>
          <w:p w14:paraId="4B30A6A3" w14:textId="77777777" w:rsidR="0044317F" w:rsidRPr="00B36ECB" w:rsidRDefault="0044317F" w:rsidP="002A5EB4">
            <w:pPr>
              <w:widowControl/>
              <w:numPr>
                <w:ilvl w:val="0"/>
                <w:numId w:val="66"/>
              </w:numPr>
              <w:tabs>
                <w:tab w:val="left" w:pos="290"/>
              </w:tabs>
              <w:autoSpaceDE w:val="0"/>
              <w:autoSpaceDN w:val="0"/>
              <w:adjustRightInd w:val="0"/>
              <w:rPr>
                <w:rFonts w:ascii="Arial" w:eastAsiaTheme="minorHAnsi" w:hAnsi="Arial" w:cs="Arial"/>
                <w:sz w:val="20"/>
                <w:szCs w:val="18"/>
              </w:rPr>
            </w:pPr>
            <w:r w:rsidRPr="00B36ECB">
              <w:rPr>
                <w:rFonts w:ascii="Arial" w:eastAsiaTheme="minorHAnsi" w:hAnsi="Arial" w:cs="Arial"/>
                <w:sz w:val="20"/>
                <w:szCs w:val="18"/>
              </w:rPr>
              <w:t>Construct and revise an explanation based on valid and reliable evidence obtained from a variety of sources (including students’ own investigations, models, theories, simulations, peer review) and the assumption that theories and laws that describe the natural   world operate today as they did in      the past and will continue to do so in the future.</w:t>
            </w:r>
          </w:p>
          <w:p w14:paraId="2475865F" w14:textId="77777777" w:rsidR="0044317F" w:rsidRPr="00B36ECB" w:rsidRDefault="0044317F" w:rsidP="002A5EB4">
            <w:pPr>
              <w:widowControl/>
              <w:numPr>
                <w:ilvl w:val="0"/>
                <w:numId w:val="66"/>
              </w:numPr>
              <w:tabs>
                <w:tab w:val="left" w:pos="270"/>
              </w:tabs>
              <w:autoSpaceDE w:val="0"/>
              <w:autoSpaceDN w:val="0"/>
              <w:adjustRightInd w:val="0"/>
              <w:rPr>
                <w:rFonts w:ascii="Arial" w:eastAsiaTheme="minorHAnsi" w:hAnsi="Arial" w:cs="Arial"/>
                <w:sz w:val="20"/>
                <w:szCs w:val="18"/>
              </w:rPr>
            </w:pPr>
            <w:r w:rsidRPr="00B36ECB">
              <w:rPr>
                <w:rFonts w:ascii="Arial" w:eastAsiaTheme="minorHAnsi" w:hAnsi="Arial" w:cs="Arial"/>
                <w:sz w:val="20"/>
                <w:szCs w:val="18"/>
              </w:rPr>
              <w:t>Apply scientific ideas, principles, and/or evidence to provide an explanation of phenomena and solve design problems, taking into account possible unanticipated effects.</w:t>
            </w:r>
          </w:p>
          <w:p w14:paraId="4BB0A51B" w14:textId="77777777" w:rsidR="0044317F" w:rsidRPr="00B36ECB" w:rsidRDefault="0044317F" w:rsidP="002A5EB4">
            <w:pPr>
              <w:widowControl/>
              <w:numPr>
                <w:ilvl w:val="0"/>
                <w:numId w:val="66"/>
              </w:numPr>
              <w:tabs>
                <w:tab w:val="left" w:pos="270"/>
              </w:tabs>
              <w:autoSpaceDE w:val="0"/>
              <w:autoSpaceDN w:val="0"/>
              <w:adjustRightInd w:val="0"/>
              <w:rPr>
                <w:rFonts w:ascii="Arial" w:eastAsiaTheme="minorHAnsi" w:hAnsi="Arial" w:cs="Arial"/>
                <w:sz w:val="20"/>
                <w:szCs w:val="18"/>
              </w:rPr>
            </w:pPr>
            <w:r w:rsidRPr="00B36ECB">
              <w:rPr>
                <w:rFonts w:ascii="Arial" w:eastAsiaTheme="minorHAnsi" w:hAnsi="Arial" w:cs="Arial"/>
                <w:sz w:val="20"/>
                <w:szCs w:val="18"/>
              </w:rPr>
              <w:t>Apply scientific reasoning, theory, and/or models to link evidence to the claims to assess the extent to which the reasoning and data support the explanation or conclusion.</w:t>
            </w:r>
          </w:p>
          <w:p w14:paraId="52BAD84C" w14:textId="77777777" w:rsidR="0044317F" w:rsidRPr="00B36ECB" w:rsidRDefault="0044317F" w:rsidP="002A5EB4">
            <w:pPr>
              <w:widowControl/>
              <w:numPr>
                <w:ilvl w:val="0"/>
                <w:numId w:val="66"/>
              </w:numPr>
              <w:tabs>
                <w:tab w:val="left" w:pos="270"/>
              </w:tabs>
              <w:autoSpaceDE w:val="0"/>
              <w:autoSpaceDN w:val="0"/>
              <w:adjustRightInd w:val="0"/>
              <w:rPr>
                <w:rFonts w:ascii="Arial" w:eastAsiaTheme="minorHAnsi" w:hAnsi="Arial" w:cs="Arial"/>
                <w:sz w:val="20"/>
                <w:szCs w:val="18"/>
              </w:rPr>
            </w:pPr>
            <w:r w:rsidRPr="00B36ECB">
              <w:rPr>
                <w:rFonts w:ascii="Arial" w:eastAsiaTheme="minorHAnsi" w:hAnsi="Arial" w:cs="Arial"/>
                <w:sz w:val="20"/>
                <w:szCs w:val="18"/>
              </w:rPr>
              <w:t>Design, evaluate, and/or refine a solution to a complex real-world problem, based on scientific knowledge, student-generated sources of evidence, prioritized criteria, and tradeoff considerations.</w:t>
            </w:r>
          </w:p>
        </w:tc>
      </w:tr>
      <w:tr w:rsidR="0044317F" w:rsidRPr="002B3528" w14:paraId="6FF27791" w14:textId="77777777" w:rsidTr="00291068">
        <w:trPr>
          <w:trHeight w:val="1304"/>
        </w:trPr>
        <w:tc>
          <w:tcPr>
            <w:tcW w:w="0" w:type="auto"/>
            <w:shd w:val="clear" w:color="auto" w:fill="E1F4FB"/>
          </w:tcPr>
          <w:p w14:paraId="18E6BCCF" w14:textId="77777777" w:rsidR="0044317F" w:rsidRPr="00B36ECB" w:rsidRDefault="0044317F" w:rsidP="00291068">
            <w:pPr>
              <w:widowControl/>
              <w:tabs>
                <w:tab w:val="left" w:pos="270"/>
              </w:tabs>
              <w:autoSpaceDE w:val="0"/>
              <w:autoSpaceDN w:val="0"/>
              <w:adjustRightInd w:val="0"/>
              <w:rPr>
                <w:rFonts w:ascii="Arial" w:eastAsiaTheme="minorHAnsi" w:hAnsi="Arial" w:cs="Arial"/>
                <w:sz w:val="20"/>
                <w:szCs w:val="18"/>
              </w:rPr>
            </w:pPr>
            <w:r w:rsidRPr="00B36ECB">
              <w:rPr>
                <w:rFonts w:ascii="Arial" w:eastAsiaTheme="minorHAnsi" w:hAnsi="Arial" w:cs="Arial"/>
                <w:b/>
                <w:sz w:val="20"/>
                <w:szCs w:val="18"/>
              </w:rPr>
              <w:t>Modeling</w:t>
            </w:r>
            <w:r w:rsidRPr="00B36ECB">
              <w:rPr>
                <w:rFonts w:ascii="Arial" w:eastAsiaTheme="minorHAnsi" w:hAnsi="Arial" w:cs="Arial"/>
                <w:sz w:val="20"/>
                <w:szCs w:val="18"/>
              </w:rPr>
              <w:t xml:space="preserve"> in 9–12 builds on K–8 experiences and progresses to using, synthesizing, and developing models to predict and show relationships among variables between systems and their components in the natural and designed worlds.</w:t>
            </w:r>
          </w:p>
          <w:p w14:paraId="66E6014D" w14:textId="77777777" w:rsidR="0044317F" w:rsidRPr="00B36ECB" w:rsidRDefault="0044317F" w:rsidP="002A5EB4">
            <w:pPr>
              <w:widowControl/>
              <w:numPr>
                <w:ilvl w:val="0"/>
                <w:numId w:val="69"/>
              </w:numPr>
              <w:tabs>
                <w:tab w:val="left" w:pos="290"/>
              </w:tabs>
              <w:autoSpaceDE w:val="0"/>
              <w:autoSpaceDN w:val="0"/>
              <w:adjustRightInd w:val="0"/>
              <w:rPr>
                <w:rFonts w:ascii="Arial" w:eastAsiaTheme="minorHAnsi" w:hAnsi="Arial" w:cs="Arial"/>
                <w:sz w:val="20"/>
                <w:szCs w:val="18"/>
              </w:rPr>
            </w:pPr>
            <w:r w:rsidRPr="00B36ECB">
              <w:rPr>
                <w:rFonts w:ascii="Arial" w:eastAsiaTheme="minorHAnsi" w:hAnsi="Arial" w:cs="Arial"/>
                <w:sz w:val="20"/>
                <w:szCs w:val="18"/>
              </w:rPr>
              <w:t>Evaluate merits and limitations of two different models of the same proposed tool, process, mechanism or system in order to select or revise a model that best fits the evidence or design criteria.</w:t>
            </w:r>
          </w:p>
          <w:p w14:paraId="20CCD857" w14:textId="77777777" w:rsidR="0044317F" w:rsidRPr="00B36ECB" w:rsidRDefault="0044317F" w:rsidP="002A5EB4">
            <w:pPr>
              <w:widowControl/>
              <w:numPr>
                <w:ilvl w:val="0"/>
                <w:numId w:val="69"/>
              </w:numPr>
              <w:tabs>
                <w:tab w:val="left" w:pos="290"/>
              </w:tabs>
              <w:autoSpaceDE w:val="0"/>
              <w:autoSpaceDN w:val="0"/>
              <w:adjustRightInd w:val="0"/>
              <w:rPr>
                <w:rFonts w:ascii="Arial" w:eastAsiaTheme="minorHAnsi" w:hAnsi="Arial" w:cs="Arial"/>
                <w:sz w:val="20"/>
                <w:szCs w:val="18"/>
              </w:rPr>
            </w:pPr>
            <w:r w:rsidRPr="00B36ECB">
              <w:rPr>
                <w:rFonts w:ascii="Arial" w:eastAsiaTheme="minorHAnsi" w:hAnsi="Arial" w:cs="Arial"/>
                <w:sz w:val="20"/>
                <w:szCs w:val="18"/>
              </w:rPr>
              <w:t>Design a test of a model to ascertain its reliability.</w:t>
            </w:r>
          </w:p>
          <w:p w14:paraId="6D9454A0" w14:textId="77777777" w:rsidR="0044317F" w:rsidRPr="00B36ECB" w:rsidRDefault="0044317F" w:rsidP="002A5EB4">
            <w:pPr>
              <w:widowControl/>
              <w:numPr>
                <w:ilvl w:val="0"/>
                <w:numId w:val="69"/>
              </w:numPr>
              <w:tabs>
                <w:tab w:val="left" w:pos="290"/>
              </w:tabs>
              <w:autoSpaceDE w:val="0"/>
              <w:autoSpaceDN w:val="0"/>
              <w:adjustRightInd w:val="0"/>
              <w:rPr>
                <w:rFonts w:ascii="Arial" w:eastAsiaTheme="minorHAnsi" w:hAnsi="Arial" w:cs="Arial"/>
                <w:sz w:val="20"/>
                <w:szCs w:val="18"/>
              </w:rPr>
            </w:pPr>
            <w:r w:rsidRPr="00B36ECB">
              <w:rPr>
                <w:rFonts w:ascii="Arial" w:eastAsiaTheme="minorHAnsi" w:hAnsi="Arial" w:cs="Arial"/>
                <w:sz w:val="20"/>
                <w:szCs w:val="18"/>
              </w:rPr>
              <w:t>Develop, revise, and/or use a model based on evidence to illustrate and/or predict the relationships between systems or between components of a system.</w:t>
            </w:r>
          </w:p>
          <w:p w14:paraId="6E7F61DA" w14:textId="77777777" w:rsidR="0044317F" w:rsidRPr="00B36ECB" w:rsidRDefault="0044317F" w:rsidP="002A5EB4">
            <w:pPr>
              <w:widowControl/>
              <w:numPr>
                <w:ilvl w:val="0"/>
                <w:numId w:val="69"/>
              </w:numPr>
              <w:tabs>
                <w:tab w:val="left" w:pos="290"/>
              </w:tabs>
              <w:autoSpaceDE w:val="0"/>
              <w:autoSpaceDN w:val="0"/>
              <w:adjustRightInd w:val="0"/>
              <w:rPr>
                <w:rFonts w:ascii="Arial" w:eastAsiaTheme="minorHAnsi" w:hAnsi="Arial" w:cs="Arial"/>
                <w:sz w:val="20"/>
                <w:szCs w:val="18"/>
              </w:rPr>
            </w:pPr>
            <w:r w:rsidRPr="00B36ECB">
              <w:rPr>
                <w:rFonts w:ascii="Arial" w:eastAsiaTheme="minorHAnsi" w:hAnsi="Arial" w:cs="Arial"/>
                <w:sz w:val="20"/>
                <w:szCs w:val="18"/>
              </w:rPr>
              <w:t>Develop and/or use multiple types of models to provide mechanistic accounts and/or predict phenomena, and move flexibly between model types based on merits and limitations.</w:t>
            </w:r>
          </w:p>
          <w:p w14:paraId="27D9DF68" w14:textId="77777777" w:rsidR="0044317F" w:rsidRPr="00B36ECB" w:rsidRDefault="0044317F" w:rsidP="002A5EB4">
            <w:pPr>
              <w:widowControl/>
              <w:numPr>
                <w:ilvl w:val="0"/>
                <w:numId w:val="69"/>
              </w:numPr>
              <w:tabs>
                <w:tab w:val="left" w:pos="270"/>
              </w:tabs>
              <w:autoSpaceDE w:val="0"/>
              <w:autoSpaceDN w:val="0"/>
              <w:adjustRightInd w:val="0"/>
              <w:rPr>
                <w:rFonts w:ascii="Arial" w:eastAsiaTheme="minorHAnsi" w:hAnsi="Arial" w:cs="Arial"/>
                <w:sz w:val="20"/>
                <w:szCs w:val="18"/>
              </w:rPr>
            </w:pPr>
            <w:r w:rsidRPr="00B36ECB">
              <w:rPr>
                <w:rFonts w:ascii="Arial" w:eastAsiaTheme="minorHAnsi" w:hAnsi="Arial" w:cs="Arial"/>
                <w:sz w:val="20"/>
                <w:szCs w:val="18"/>
              </w:rPr>
              <w:t>Develop a complex model that allows for manipulation and testing of a proposed process or system.</w:t>
            </w:r>
          </w:p>
          <w:p w14:paraId="6C5C7251" w14:textId="77777777" w:rsidR="0044317F" w:rsidRPr="00B36ECB" w:rsidRDefault="0044317F" w:rsidP="002A5EB4">
            <w:pPr>
              <w:widowControl/>
              <w:numPr>
                <w:ilvl w:val="0"/>
                <w:numId w:val="69"/>
              </w:numPr>
              <w:tabs>
                <w:tab w:val="left" w:pos="270"/>
              </w:tabs>
              <w:autoSpaceDE w:val="0"/>
              <w:autoSpaceDN w:val="0"/>
              <w:adjustRightInd w:val="0"/>
              <w:rPr>
                <w:rFonts w:ascii="Arial" w:eastAsiaTheme="minorHAnsi" w:hAnsi="Arial" w:cs="Arial"/>
                <w:sz w:val="20"/>
                <w:szCs w:val="18"/>
              </w:rPr>
            </w:pPr>
            <w:r w:rsidRPr="00B36ECB">
              <w:rPr>
                <w:rFonts w:ascii="Arial" w:eastAsiaTheme="minorHAnsi" w:hAnsi="Arial" w:cs="Arial"/>
                <w:sz w:val="20"/>
                <w:szCs w:val="18"/>
              </w:rPr>
              <w:t>Develop and/or use a model (including mathematical and computational) to generate data to support explanations, predict phenomena, analyze systems, and/or solve problems.</w:t>
            </w:r>
          </w:p>
        </w:tc>
        <w:tc>
          <w:tcPr>
            <w:tcW w:w="0" w:type="auto"/>
            <w:shd w:val="clear" w:color="auto" w:fill="E1F4FB"/>
          </w:tcPr>
          <w:p w14:paraId="319A8FF4" w14:textId="77777777" w:rsidR="0044317F" w:rsidRPr="00B36ECB" w:rsidRDefault="0044317F" w:rsidP="00291068">
            <w:pPr>
              <w:widowControl/>
              <w:tabs>
                <w:tab w:val="left" w:pos="270"/>
              </w:tabs>
              <w:autoSpaceDE w:val="0"/>
              <w:autoSpaceDN w:val="0"/>
              <w:adjustRightInd w:val="0"/>
              <w:rPr>
                <w:rFonts w:ascii="Arial" w:eastAsiaTheme="minorHAnsi" w:hAnsi="Arial" w:cs="Arial"/>
                <w:sz w:val="20"/>
                <w:szCs w:val="18"/>
              </w:rPr>
            </w:pPr>
            <w:r w:rsidRPr="00B36ECB">
              <w:rPr>
                <w:rFonts w:ascii="Arial" w:eastAsiaTheme="minorHAnsi" w:hAnsi="Arial" w:cs="Arial"/>
                <w:b/>
                <w:sz w:val="20"/>
                <w:szCs w:val="18"/>
              </w:rPr>
              <w:t xml:space="preserve">Mathematical and computational thinking </w:t>
            </w:r>
            <w:r w:rsidRPr="00B36ECB">
              <w:rPr>
                <w:rFonts w:ascii="Arial" w:eastAsiaTheme="minorHAnsi" w:hAnsi="Arial" w:cs="Arial"/>
                <w:sz w:val="20"/>
                <w:szCs w:val="18"/>
              </w:rPr>
              <w:t>in 9- 12 builds on K-8 experiences and progresses to using algebraic thinking and analysis, a range of linear and nonlinear functions including trigonometric functions, exponentials and logarithms, and computational tools for statistical analysis to analyze, represent, and model data. Simple computational simulations are created and used based on mathematical models of basic assumptions.</w:t>
            </w:r>
          </w:p>
          <w:p w14:paraId="1191474E" w14:textId="77777777" w:rsidR="0044317F" w:rsidRPr="00B36ECB" w:rsidRDefault="0044317F" w:rsidP="002A5EB4">
            <w:pPr>
              <w:widowControl/>
              <w:numPr>
                <w:ilvl w:val="0"/>
                <w:numId w:val="67"/>
              </w:numPr>
              <w:tabs>
                <w:tab w:val="left" w:pos="287"/>
              </w:tabs>
              <w:autoSpaceDE w:val="0"/>
              <w:autoSpaceDN w:val="0"/>
              <w:adjustRightInd w:val="0"/>
              <w:rPr>
                <w:rFonts w:ascii="Arial" w:eastAsiaTheme="minorHAnsi" w:hAnsi="Arial" w:cs="Arial"/>
                <w:sz w:val="20"/>
                <w:szCs w:val="18"/>
              </w:rPr>
            </w:pPr>
            <w:r w:rsidRPr="00B36ECB">
              <w:rPr>
                <w:rFonts w:ascii="Arial" w:eastAsiaTheme="minorHAnsi" w:hAnsi="Arial" w:cs="Arial"/>
                <w:sz w:val="20"/>
                <w:szCs w:val="18"/>
              </w:rPr>
              <w:t>Create and/or revise a computational model or simulation of a phenomenon, designed device, process, or system.</w:t>
            </w:r>
          </w:p>
          <w:p w14:paraId="0D692FA4" w14:textId="77777777" w:rsidR="0044317F" w:rsidRPr="00B36ECB" w:rsidRDefault="0044317F" w:rsidP="002A5EB4">
            <w:pPr>
              <w:widowControl/>
              <w:numPr>
                <w:ilvl w:val="0"/>
                <w:numId w:val="67"/>
              </w:numPr>
              <w:tabs>
                <w:tab w:val="left" w:pos="287"/>
              </w:tabs>
              <w:autoSpaceDE w:val="0"/>
              <w:autoSpaceDN w:val="0"/>
              <w:adjustRightInd w:val="0"/>
              <w:rPr>
                <w:rFonts w:ascii="Arial" w:eastAsiaTheme="minorHAnsi" w:hAnsi="Arial" w:cs="Arial"/>
                <w:sz w:val="20"/>
                <w:szCs w:val="18"/>
              </w:rPr>
            </w:pPr>
            <w:r w:rsidRPr="00B36ECB">
              <w:rPr>
                <w:rFonts w:ascii="Arial" w:eastAsiaTheme="minorHAnsi" w:hAnsi="Arial" w:cs="Arial"/>
                <w:sz w:val="20"/>
                <w:szCs w:val="18"/>
              </w:rPr>
              <w:t>Use mathematical, computational, and/or algorithmic representations of phenomena or design solutions to describe and/or support claims and/or explanations.</w:t>
            </w:r>
          </w:p>
          <w:p w14:paraId="175551D1" w14:textId="77777777" w:rsidR="0044317F" w:rsidRPr="00B36ECB" w:rsidRDefault="0044317F" w:rsidP="002A5EB4">
            <w:pPr>
              <w:widowControl/>
              <w:numPr>
                <w:ilvl w:val="0"/>
                <w:numId w:val="67"/>
              </w:numPr>
              <w:tabs>
                <w:tab w:val="left" w:pos="287"/>
              </w:tabs>
              <w:autoSpaceDE w:val="0"/>
              <w:autoSpaceDN w:val="0"/>
              <w:adjustRightInd w:val="0"/>
              <w:rPr>
                <w:rFonts w:ascii="Arial" w:eastAsiaTheme="minorHAnsi" w:hAnsi="Arial" w:cs="Arial"/>
                <w:sz w:val="20"/>
                <w:szCs w:val="18"/>
              </w:rPr>
            </w:pPr>
            <w:r w:rsidRPr="00B36ECB">
              <w:rPr>
                <w:rFonts w:ascii="Arial" w:eastAsiaTheme="minorHAnsi" w:hAnsi="Arial" w:cs="Arial"/>
                <w:sz w:val="20"/>
                <w:szCs w:val="18"/>
              </w:rPr>
              <w:t>Apply techniques of algebra and functions to represent and solve scientific and engineering problems.</w:t>
            </w:r>
          </w:p>
          <w:p w14:paraId="3F306AFC" w14:textId="77777777" w:rsidR="0044317F" w:rsidRPr="00B36ECB" w:rsidRDefault="0044317F" w:rsidP="002A5EB4">
            <w:pPr>
              <w:widowControl/>
              <w:numPr>
                <w:ilvl w:val="0"/>
                <w:numId w:val="67"/>
              </w:numPr>
              <w:tabs>
                <w:tab w:val="left" w:pos="270"/>
              </w:tabs>
              <w:autoSpaceDE w:val="0"/>
              <w:autoSpaceDN w:val="0"/>
              <w:adjustRightInd w:val="0"/>
              <w:rPr>
                <w:rFonts w:ascii="Arial" w:eastAsiaTheme="minorHAnsi" w:hAnsi="Arial" w:cs="Arial"/>
                <w:sz w:val="20"/>
                <w:szCs w:val="18"/>
              </w:rPr>
            </w:pPr>
            <w:r w:rsidRPr="00B36ECB">
              <w:rPr>
                <w:rFonts w:ascii="Arial" w:eastAsiaTheme="minorHAnsi" w:hAnsi="Arial" w:cs="Arial"/>
                <w:sz w:val="20"/>
                <w:szCs w:val="18"/>
              </w:rPr>
              <w:t>Use simple limit cases to test mathematical expressions, computer programs, algorithms, or simulations of a process or system to see if a model “makes sense” by comparing the outcomes with what is known about the real world.</w:t>
            </w:r>
          </w:p>
          <w:p w14:paraId="3F8517E5" w14:textId="77777777" w:rsidR="0044317F" w:rsidRPr="00B36ECB" w:rsidRDefault="0044317F" w:rsidP="002A5EB4">
            <w:pPr>
              <w:widowControl/>
              <w:numPr>
                <w:ilvl w:val="0"/>
                <w:numId w:val="67"/>
              </w:numPr>
              <w:tabs>
                <w:tab w:val="left" w:pos="270"/>
              </w:tabs>
              <w:autoSpaceDE w:val="0"/>
              <w:autoSpaceDN w:val="0"/>
              <w:adjustRightInd w:val="0"/>
              <w:rPr>
                <w:rFonts w:ascii="Arial" w:eastAsiaTheme="minorHAnsi" w:hAnsi="Arial" w:cs="Arial"/>
                <w:sz w:val="20"/>
                <w:szCs w:val="18"/>
              </w:rPr>
            </w:pPr>
            <w:r w:rsidRPr="00B36ECB">
              <w:rPr>
                <w:rFonts w:ascii="Arial" w:eastAsiaTheme="minorHAnsi" w:hAnsi="Arial" w:cs="Arial"/>
                <w:sz w:val="20"/>
                <w:szCs w:val="18"/>
              </w:rPr>
              <w:t>Apply ratios, rates, percentages, and unit conversions in the context of complicated measurement problems involving quantities with derived or compound units (such as mg/mL, kg/m3, acre-feet, etc.).</w:t>
            </w:r>
          </w:p>
        </w:tc>
      </w:tr>
      <w:tr w:rsidR="0044317F" w:rsidRPr="002B3528" w14:paraId="09CF8D63" w14:textId="77777777" w:rsidTr="00291068">
        <w:trPr>
          <w:trHeight w:val="1304"/>
        </w:trPr>
        <w:tc>
          <w:tcPr>
            <w:tcW w:w="0" w:type="auto"/>
            <w:shd w:val="clear" w:color="auto" w:fill="E1F4FB"/>
          </w:tcPr>
          <w:p w14:paraId="43E1EB8A" w14:textId="77777777" w:rsidR="0044317F" w:rsidRPr="00B36ECB" w:rsidRDefault="0044317F" w:rsidP="00291068">
            <w:pPr>
              <w:widowControl/>
              <w:tabs>
                <w:tab w:val="left" w:pos="270"/>
              </w:tabs>
              <w:autoSpaceDE w:val="0"/>
              <w:autoSpaceDN w:val="0"/>
              <w:adjustRightInd w:val="0"/>
              <w:rPr>
                <w:rFonts w:ascii="Arial" w:eastAsiaTheme="minorHAnsi" w:hAnsi="Arial" w:cs="Arial"/>
                <w:sz w:val="20"/>
                <w:szCs w:val="18"/>
              </w:rPr>
            </w:pPr>
            <w:r w:rsidRPr="00B36ECB">
              <w:rPr>
                <w:rFonts w:ascii="Arial" w:eastAsiaTheme="minorHAnsi" w:hAnsi="Arial" w:cs="Arial"/>
                <w:b/>
                <w:sz w:val="20"/>
                <w:szCs w:val="18"/>
              </w:rPr>
              <w:lastRenderedPageBreak/>
              <w:t>Planning and carrying out investigations</w:t>
            </w:r>
            <w:r w:rsidRPr="00B36ECB">
              <w:rPr>
                <w:rFonts w:ascii="Arial" w:eastAsiaTheme="minorHAnsi" w:hAnsi="Arial" w:cs="Arial"/>
                <w:sz w:val="20"/>
                <w:szCs w:val="18"/>
              </w:rPr>
              <w:t xml:space="preserve"> to answer questions or test solutions to problems in 9-12 builds on K-8 experiences and progresses to include investigations that provide evidence for and test conceptual, mathematical, physical, and empirical models.</w:t>
            </w:r>
          </w:p>
          <w:p w14:paraId="4D15DC55" w14:textId="77777777" w:rsidR="0044317F" w:rsidRPr="00B36ECB" w:rsidRDefault="0044317F" w:rsidP="002A5EB4">
            <w:pPr>
              <w:widowControl/>
              <w:numPr>
                <w:ilvl w:val="0"/>
                <w:numId w:val="53"/>
              </w:numPr>
              <w:tabs>
                <w:tab w:val="left" w:pos="290"/>
              </w:tabs>
              <w:autoSpaceDE w:val="0"/>
              <w:autoSpaceDN w:val="0"/>
              <w:adjustRightInd w:val="0"/>
              <w:rPr>
                <w:rFonts w:ascii="Arial" w:eastAsiaTheme="minorHAnsi" w:hAnsi="Arial" w:cs="Arial"/>
                <w:sz w:val="20"/>
                <w:szCs w:val="18"/>
              </w:rPr>
            </w:pPr>
            <w:r w:rsidRPr="00B36ECB">
              <w:rPr>
                <w:rFonts w:ascii="Arial" w:eastAsiaTheme="minorHAnsi" w:hAnsi="Arial" w:cs="Arial"/>
                <w:sz w:val="20"/>
                <w:szCs w:val="18"/>
              </w:rPr>
              <w:t>Plan an investigation or test a design individually and collaboratively to produce data to serve as the basis for evidence as part of building and revising models, supporting explanations for phenomena, or testing solutions to problems. Consider possible confounding variables or effects and evaluate the investigation’s design to ensure variables are controlled.</w:t>
            </w:r>
          </w:p>
          <w:p w14:paraId="5AB2827E" w14:textId="77777777" w:rsidR="0044317F" w:rsidRPr="00B36ECB" w:rsidRDefault="0044317F" w:rsidP="002A5EB4">
            <w:pPr>
              <w:widowControl/>
              <w:numPr>
                <w:ilvl w:val="0"/>
                <w:numId w:val="53"/>
              </w:numPr>
              <w:tabs>
                <w:tab w:val="left" w:pos="290"/>
              </w:tabs>
              <w:autoSpaceDE w:val="0"/>
              <w:autoSpaceDN w:val="0"/>
              <w:adjustRightInd w:val="0"/>
              <w:rPr>
                <w:rFonts w:ascii="Arial" w:eastAsiaTheme="minorHAnsi" w:hAnsi="Arial" w:cs="Arial"/>
                <w:sz w:val="20"/>
                <w:szCs w:val="18"/>
              </w:rPr>
            </w:pPr>
            <w:r w:rsidRPr="00B36ECB">
              <w:rPr>
                <w:rFonts w:ascii="Arial" w:eastAsiaTheme="minorHAnsi" w:hAnsi="Arial" w:cs="Arial"/>
                <w:sz w:val="20"/>
                <w:szCs w:val="18"/>
              </w:rPr>
              <w:t>Plan and conduct an investigation individually and collaboratively to produce data to serve as the basis for evidence, and in the design: decide on types, how much, and accuracy of data needed to produce reliable measurements and consider limitations on the precision of the data (e.g., number of trials, cost, risk, time), and refine the design accordingly.</w:t>
            </w:r>
          </w:p>
          <w:p w14:paraId="0D44FEE8" w14:textId="77777777" w:rsidR="0044317F" w:rsidRPr="00B36ECB" w:rsidRDefault="0044317F" w:rsidP="002A5EB4">
            <w:pPr>
              <w:widowControl/>
              <w:numPr>
                <w:ilvl w:val="0"/>
                <w:numId w:val="53"/>
              </w:numPr>
              <w:tabs>
                <w:tab w:val="left" w:pos="290"/>
              </w:tabs>
              <w:autoSpaceDE w:val="0"/>
              <w:autoSpaceDN w:val="0"/>
              <w:adjustRightInd w:val="0"/>
              <w:rPr>
                <w:rFonts w:ascii="Arial" w:eastAsiaTheme="minorHAnsi" w:hAnsi="Arial" w:cs="Arial"/>
                <w:sz w:val="20"/>
                <w:szCs w:val="18"/>
              </w:rPr>
            </w:pPr>
            <w:r w:rsidRPr="00B36ECB">
              <w:rPr>
                <w:rFonts w:ascii="Arial" w:eastAsiaTheme="minorHAnsi" w:hAnsi="Arial" w:cs="Arial"/>
                <w:sz w:val="20"/>
                <w:szCs w:val="18"/>
              </w:rPr>
              <w:t>Plan and conduct an investigation or test a design solution in a safe and ethical manner including considerations of environmental, social, and personal impacts.</w:t>
            </w:r>
          </w:p>
          <w:p w14:paraId="2AF3C9AC" w14:textId="77777777" w:rsidR="0044317F" w:rsidRPr="00B36ECB" w:rsidRDefault="0044317F" w:rsidP="002A5EB4">
            <w:pPr>
              <w:widowControl/>
              <w:numPr>
                <w:ilvl w:val="0"/>
                <w:numId w:val="53"/>
              </w:numPr>
              <w:tabs>
                <w:tab w:val="left" w:pos="270"/>
              </w:tabs>
              <w:autoSpaceDE w:val="0"/>
              <w:autoSpaceDN w:val="0"/>
              <w:adjustRightInd w:val="0"/>
              <w:rPr>
                <w:rFonts w:ascii="Arial" w:eastAsiaTheme="minorHAnsi" w:hAnsi="Arial" w:cs="Arial"/>
                <w:sz w:val="20"/>
                <w:szCs w:val="18"/>
              </w:rPr>
            </w:pPr>
            <w:r w:rsidRPr="00B36ECB">
              <w:rPr>
                <w:rFonts w:ascii="Arial" w:eastAsiaTheme="minorHAnsi" w:hAnsi="Arial" w:cs="Arial"/>
                <w:sz w:val="20"/>
                <w:szCs w:val="18"/>
              </w:rPr>
              <w:t>Select appropriate tools to collect, record, analyze, and evaluate data.</w:t>
            </w:r>
          </w:p>
          <w:p w14:paraId="658C9895" w14:textId="77777777" w:rsidR="0044317F" w:rsidRPr="00B36ECB" w:rsidRDefault="0044317F" w:rsidP="002A5EB4">
            <w:pPr>
              <w:pStyle w:val="ListParagraph"/>
              <w:numPr>
                <w:ilvl w:val="0"/>
                <w:numId w:val="53"/>
              </w:numPr>
              <w:tabs>
                <w:tab w:val="left" w:pos="290"/>
              </w:tabs>
              <w:ind w:right="218"/>
              <w:contextualSpacing w:val="0"/>
              <w:rPr>
                <w:rFonts w:ascii="Arial" w:hAnsi="Arial" w:cs="Arial"/>
                <w:sz w:val="20"/>
                <w:szCs w:val="16"/>
              </w:rPr>
            </w:pPr>
            <w:r w:rsidRPr="00B36ECB">
              <w:rPr>
                <w:rFonts w:ascii="Arial" w:hAnsi="Arial" w:cs="Arial"/>
                <w:spacing w:val="-1"/>
                <w:sz w:val="20"/>
              </w:rPr>
              <w:t>Make</w:t>
            </w:r>
            <w:r w:rsidRPr="00B36ECB">
              <w:rPr>
                <w:rFonts w:ascii="Arial" w:hAnsi="Arial" w:cs="Arial"/>
                <w:spacing w:val="-2"/>
                <w:sz w:val="20"/>
              </w:rPr>
              <w:t xml:space="preserve"> </w:t>
            </w:r>
            <w:r w:rsidRPr="00B36ECB">
              <w:rPr>
                <w:rFonts w:ascii="Arial" w:hAnsi="Arial" w:cs="Arial"/>
                <w:spacing w:val="-1"/>
                <w:sz w:val="20"/>
              </w:rPr>
              <w:t xml:space="preserve">directional </w:t>
            </w:r>
            <w:r w:rsidRPr="00B36ECB">
              <w:rPr>
                <w:rFonts w:ascii="Arial" w:hAnsi="Arial" w:cs="Arial"/>
                <w:spacing w:val="-2"/>
                <w:sz w:val="20"/>
              </w:rPr>
              <w:t>hypotheses</w:t>
            </w:r>
            <w:r w:rsidRPr="00B36ECB">
              <w:rPr>
                <w:rFonts w:ascii="Arial" w:hAnsi="Arial" w:cs="Arial"/>
                <w:sz w:val="20"/>
              </w:rPr>
              <w:t xml:space="preserve"> </w:t>
            </w:r>
            <w:r w:rsidRPr="00B36ECB">
              <w:rPr>
                <w:rFonts w:ascii="Arial" w:hAnsi="Arial" w:cs="Arial"/>
                <w:spacing w:val="-1"/>
                <w:sz w:val="20"/>
              </w:rPr>
              <w:t>that</w:t>
            </w:r>
            <w:r w:rsidRPr="00B36ECB">
              <w:rPr>
                <w:rFonts w:ascii="Arial" w:hAnsi="Arial" w:cs="Arial"/>
                <w:spacing w:val="31"/>
                <w:sz w:val="20"/>
              </w:rPr>
              <w:t xml:space="preserve"> </w:t>
            </w:r>
            <w:r w:rsidRPr="00B36ECB">
              <w:rPr>
                <w:rFonts w:ascii="Arial" w:hAnsi="Arial" w:cs="Arial"/>
                <w:spacing w:val="-1"/>
                <w:sz w:val="20"/>
              </w:rPr>
              <w:t>specify</w:t>
            </w:r>
            <w:r w:rsidRPr="00B36ECB">
              <w:rPr>
                <w:rFonts w:ascii="Arial" w:hAnsi="Arial" w:cs="Arial"/>
                <w:spacing w:val="-3"/>
                <w:sz w:val="20"/>
              </w:rPr>
              <w:t xml:space="preserve"> </w:t>
            </w:r>
            <w:r w:rsidRPr="00B36ECB">
              <w:rPr>
                <w:rFonts w:ascii="Arial" w:hAnsi="Arial" w:cs="Arial"/>
                <w:spacing w:val="-1"/>
                <w:sz w:val="20"/>
              </w:rPr>
              <w:t>what</w:t>
            </w:r>
            <w:r w:rsidRPr="00B36ECB">
              <w:rPr>
                <w:rFonts w:ascii="Arial" w:hAnsi="Arial" w:cs="Arial"/>
                <w:spacing w:val="1"/>
                <w:sz w:val="20"/>
              </w:rPr>
              <w:t xml:space="preserve"> </w:t>
            </w:r>
            <w:r w:rsidRPr="00B36ECB">
              <w:rPr>
                <w:rFonts w:ascii="Arial" w:hAnsi="Arial" w:cs="Arial"/>
                <w:spacing w:val="-1"/>
                <w:sz w:val="20"/>
              </w:rPr>
              <w:t>happens</w:t>
            </w:r>
            <w:r w:rsidRPr="00B36ECB">
              <w:rPr>
                <w:rFonts w:ascii="Arial" w:hAnsi="Arial" w:cs="Arial"/>
                <w:spacing w:val="-2"/>
                <w:sz w:val="20"/>
              </w:rPr>
              <w:t xml:space="preserve"> </w:t>
            </w:r>
            <w:r w:rsidRPr="00B36ECB">
              <w:rPr>
                <w:rFonts w:ascii="Arial" w:hAnsi="Arial" w:cs="Arial"/>
                <w:sz w:val="20"/>
              </w:rPr>
              <w:t>to</w:t>
            </w:r>
            <w:r w:rsidRPr="00B36ECB">
              <w:rPr>
                <w:rFonts w:ascii="Arial" w:hAnsi="Arial" w:cs="Arial"/>
                <w:spacing w:val="-1"/>
                <w:sz w:val="20"/>
              </w:rPr>
              <w:t xml:space="preserve"> </w:t>
            </w:r>
            <w:r w:rsidRPr="00B36ECB">
              <w:rPr>
                <w:rFonts w:ascii="Arial" w:hAnsi="Arial" w:cs="Arial"/>
                <w:sz w:val="20"/>
              </w:rPr>
              <w:t>a</w:t>
            </w:r>
            <w:r w:rsidRPr="00B36ECB">
              <w:rPr>
                <w:rFonts w:ascii="Arial" w:hAnsi="Arial" w:cs="Arial"/>
                <w:spacing w:val="-2"/>
                <w:sz w:val="20"/>
              </w:rPr>
              <w:t xml:space="preserve"> dependent</w:t>
            </w:r>
            <w:r w:rsidRPr="00B36ECB">
              <w:rPr>
                <w:rFonts w:ascii="Arial" w:hAnsi="Arial" w:cs="Arial"/>
                <w:spacing w:val="27"/>
                <w:sz w:val="20"/>
              </w:rPr>
              <w:t xml:space="preserve"> </w:t>
            </w:r>
            <w:r w:rsidRPr="00B36ECB">
              <w:rPr>
                <w:rFonts w:ascii="Arial" w:hAnsi="Arial" w:cs="Arial"/>
                <w:spacing w:val="-1"/>
                <w:sz w:val="20"/>
              </w:rPr>
              <w:t>variable</w:t>
            </w:r>
            <w:r w:rsidRPr="00B36ECB">
              <w:rPr>
                <w:rFonts w:ascii="Arial" w:hAnsi="Arial" w:cs="Arial"/>
                <w:spacing w:val="-2"/>
                <w:sz w:val="20"/>
              </w:rPr>
              <w:t xml:space="preserve"> when</w:t>
            </w:r>
            <w:r w:rsidRPr="00B36ECB">
              <w:rPr>
                <w:rFonts w:ascii="Arial" w:hAnsi="Arial" w:cs="Arial"/>
                <w:spacing w:val="1"/>
                <w:sz w:val="20"/>
              </w:rPr>
              <w:t xml:space="preserve"> </w:t>
            </w:r>
            <w:r w:rsidRPr="00B36ECB">
              <w:rPr>
                <w:rFonts w:ascii="Arial" w:hAnsi="Arial" w:cs="Arial"/>
                <w:spacing w:val="-1"/>
                <w:sz w:val="20"/>
              </w:rPr>
              <w:t>an</w:t>
            </w:r>
            <w:r w:rsidRPr="00B36ECB">
              <w:rPr>
                <w:rFonts w:ascii="Arial" w:hAnsi="Arial" w:cs="Arial"/>
                <w:spacing w:val="1"/>
                <w:sz w:val="20"/>
              </w:rPr>
              <w:t xml:space="preserve"> </w:t>
            </w:r>
            <w:r w:rsidRPr="00B36ECB">
              <w:rPr>
                <w:rFonts w:ascii="Arial" w:hAnsi="Arial" w:cs="Arial"/>
                <w:spacing w:val="-2"/>
                <w:sz w:val="20"/>
              </w:rPr>
              <w:t>independent</w:t>
            </w:r>
            <w:r w:rsidRPr="00B36ECB">
              <w:rPr>
                <w:rFonts w:ascii="Arial" w:hAnsi="Arial" w:cs="Arial"/>
                <w:spacing w:val="1"/>
                <w:sz w:val="20"/>
              </w:rPr>
              <w:t xml:space="preserve"> </w:t>
            </w:r>
            <w:r w:rsidRPr="00B36ECB">
              <w:rPr>
                <w:rFonts w:ascii="Arial" w:hAnsi="Arial" w:cs="Arial"/>
                <w:spacing w:val="-2"/>
                <w:sz w:val="20"/>
              </w:rPr>
              <w:t>variable</w:t>
            </w:r>
            <w:r w:rsidRPr="00B36ECB">
              <w:rPr>
                <w:rFonts w:ascii="Arial" w:hAnsi="Arial" w:cs="Arial"/>
                <w:spacing w:val="45"/>
                <w:sz w:val="20"/>
              </w:rPr>
              <w:t xml:space="preserve"> </w:t>
            </w:r>
            <w:r w:rsidRPr="00B36ECB">
              <w:rPr>
                <w:rFonts w:ascii="Arial" w:hAnsi="Arial" w:cs="Arial"/>
                <w:sz w:val="20"/>
              </w:rPr>
              <w:t xml:space="preserve">is </w:t>
            </w:r>
            <w:r w:rsidRPr="00B36ECB">
              <w:rPr>
                <w:rFonts w:ascii="Arial" w:hAnsi="Arial" w:cs="Arial"/>
                <w:spacing w:val="-1"/>
                <w:sz w:val="20"/>
              </w:rPr>
              <w:t>manipulated.</w:t>
            </w:r>
          </w:p>
          <w:p w14:paraId="5DC688CF" w14:textId="77777777" w:rsidR="0044317F" w:rsidRPr="00B36ECB" w:rsidRDefault="0044317F" w:rsidP="002A5EB4">
            <w:pPr>
              <w:widowControl/>
              <w:numPr>
                <w:ilvl w:val="0"/>
                <w:numId w:val="53"/>
              </w:numPr>
              <w:tabs>
                <w:tab w:val="left" w:pos="270"/>
              </w:tabs>
              <w:autoSpaceDE w:val="0"/>
              <w:autoSpaceDN w:val="0"/>
              <w:adjustRightInd w:val="0"/>
              <w:rPr>
                <w:rFonts w:ascii="Arial" w:eastAsiaTheme="minorHAnsi" w:hAnsi="Arial" w:cs="Arial"/>
                <w:sz w:val="20"/>
                <w:szCs w:val="18"/>
              </w:rPr>
            </w:pPr>
            <w:r w:rsidRPr="00B36ECB">
              <w:rPr>
                <w:rFonts w:ascii="Arial" w:hAnsi="Arial" w:cs="Arial"/>
                <w:spacing w:val="-1"/>
                <w:sz w:val="20"/>
              </w:rPr>
              <w:t>Manipulate</w:t>
            </w:r>
            <w:r w:rsidRPr="00B36ECB">
              <w:rPr>
                <w:rFonts w:ascii="Arial" w:hAnsi="Arial" w:cs="Arial"/>
                <w:spacing w:val="-2"/>
                <w:sz w:val="20"/>
              </w:rPr>
              <w:t xml:space="preserve"> </w:t>
            </w:r>
            <w:r w:rsidRPr="00B36ECB">
              <w:rPr>
                <w:rFonts w:ascii="Arial" w:hAnsi="Arial" w:cs="Arial"/>
                <w:spacing w:val="-1"/>
                <w:sz w:val="20"/>
              </w:rPr>
              <w:t>variables</w:t>
            </w:r>
            <w:r w:rsidRPr="00B36ECB">
              <w:rPr>
                <w:rFonts w:ascii="Arial" w:hAnsi="Arial" w:cs="Arial"/>
                <w:sz w:val="20"/>
              </w:rPr>
              <w:t xml:space="preserve"> </w:t>
            </w:r>
            <w:r w:rsidRPr="00B36ECB">
              <w:rPr>
                <w:rFonts w:ascii="Arial" w:hAnsi="Arial" w:cs="Arial"/>
                <w:spacing w:val="-1"/>
                <w:sz w:val="20"/>
              </w:rPr>
              <w:t xml:space="preserve">and </w:t>
            </w:r>
            <w:r w:rsidRPr="00B36ECB">
              <w:rPr>
                <w:rFonts w:ascii="Arial" w:hAnsi="Arial" w:cs="Arial"/>
                <w:spacing w:val="-2"/>
                <w:sz w:val="20"/>
              </w:rPr>
              <w:t>collect</w:t>
            </w:r>
            <w:r w:rsidRPr="00B36ECB">
              <w:rPr>
                <w:rFonts w:ascii="Arial" w:hAnsi="Arial" w:cs="Arial"/>
                <w:spacing w:val="1"/>
                <w:sz w:val="20"/>
              </w:rPr>
              <w:t xml:space="preserve"> </w:t>
            </w:r>
            <w:r w:rsidRPr="00B36ECB">
              <w:rPr>
                <w:rFonts w:ascii="Arial" w:hAnsi="Arial" w:cs="Arial"/>
                <w:spacing w:val="-1"/>
                <w:sz w:val="20"/>
              </w:rPr>
              <w:t>data</w:t>
            </w:r>
            <w:r w:rsidRPr="00B36ECB">
              <w:rPr>
                <w:rFonts w:ascii="Arial" w:hAnsi="Arial" w:cs="Arial"/>
                <w:spacing w:val="23"/>
                <w:sz w:val="20"/>
              </w:rPr>
              <w:t xml:space="preserve"> </w:t>
            </w:r>
            <w:r w:rsidRPr="00B36ECB">
              <w:rPr>
                <w:rFonts w:ascii="Arial" w:hAnsi="Arial" w:cs="Arial"/>
                <w:spacing w:val="-1"/>
                <w:sz w:val="20"/>
              </w:rPr>
              <w:t xml:space="preserve">about </w:t>
            </w:r>
            <w:r w:rsidRPr="00B36ECB">
              <w:rPr>
                <w:rFonts w:ascii="Arial" w:hAnsi="Arial" w:cs="Arial"/>
                <w:sz w:val="20"/>
              </w:rPr>
              <w:t>a</w:t>
            </w:r>
            <w:r w:rsidRPr="00B36ECB">
              <w:rPr>
                <w:rFonts w:ascii="Arial" w:hAnsi="Arial" w:cs="Arial"/>
                <w:spacing w:val="1"/>
                <w:sz w:val="20"/>
              </w:rPr>
              <w:t xml:space="preserve"> </w:t>
            </w:r>
            <w:r w:rsidRPr="00B36ECB">
              <w:rPr>
                <w:rFonts w:ascii="Arial" w:hAnsi="Arial" w:cs="Arial"/>
                <w:spacing w:val="-2"/>
                <w:sz w:val="20"/>
              </w:rPr>
              <w:t>complex</w:t>
            </w:r>
            <w:r w:rsidRPr="00B36ECB">
              <w:rPr>
                <w:rFonts w:ascii="Arial" w:hAnsi="Arial" w:cs="Arial"/>
                <w:spacing w:val="-1"/>
                <w:sz w:val="20"/>
              </w:rPr>
              <w:t xml:space="preserve"> model of </w:t>
            </w:r>
            <w:r w:rsidRPr="00B36ECB">
              <w:rPr>
                <w:rFonts w:ascii="Arial" w:hAnsi="Arial" w:cs="Arial"/>
                <w:sz w:val="20"/>
              </w:rPr>
              <w:t>a</w:t>
            </w:r>
            <w:r w:rsidRPr="00B36ECB">
              <w:rPr>
                <w:rFonts w:ascii="Arial" w:hAnsi="Arial" w:cs="Arial"/>
                <w:spacing w:val="3"/>
                <w:sz w:val="20"/>
              </w:rPr>
              <w:t xml:space="preserve"> </w:t>
            </w:r>
            <w:r w:rsidRPr="00B36ECB">
              <w:rPr>
                <w:rFonts w:ascii="Arial" w:hAnsi="Arial" w:cs="Arial"/>
                <w:spacing w:val="-1"/>
                <w:sz w:val="20"/>
              </w:rPr>
              <w:t>proposed</w:t>
            </w:r>
            <w:r w:rsidRPr="00B36ECB">
              <w:rPr>
                <w:rFonts w:ascii="Arial" w:hAnsi="Arial" w:cs="Arial"/>
                <w:spacing w:val="29"/>
                <w:sz w:val="20"/>
              </w:rPr>
              <w:t xml:space="preserve"> </w:t>
            </w:r>
            <w:r w:rsidRPr="00B36ECB">
              <w:rPr>
                <w:rFonts w:ascii="Arial" w:hAnsi="Arial" w:cs="Arial"/>
                <w:spacing w:val="-1"/>
                <w:sz w:val="20"/>
              </w:rPr>
              <w:t>process</w:t>
            </w:r>
            <w:r w:rsidRPr="00B36ECB">
              <w:rPr>
                <w:rFonts w:ascii="Arial" w:hAnsi="Arial" w:cs="Arial"/>
                <w:sz w:val="20"/>
              </w:rPr>
              <w:t xml:space="preserve"> </w:t>
            </w:r>
            <w:r w:rsidRPr="00B36ECB">
              <w:rPr>
                <w:rFonts w:ascii="Arial" w:hAnsi="Arial" w:cs="Arial"/>
                <w:spacing w:val="-1"/>
                <w:sz w:val="20"/>
              </w:rPr>
              <w:t>or system</w:t>
            </w:r>
            <w:r w:rsidRPr="00B36ECB">
              <w:rPr>
                <w:rFonts w:ascii="Arial" w:hAnsi="Arial" w:cs="Arial"/>
                <w:sz w:val="20"/>
              </w:rPr>
              <w:t xml:space="preserve"> to</w:t>
            </w:r>
            <w:r w:rsidRPr="00B36ECB">
              <w:rPr>
                <w:rFonts w:ascii="Arial" w:hAnsi="Arial" w:cs="Arial"/>
                <w:spacing w:val="-1"/>
                <w:sz w:val="20"/>
              </w:rPr>
              <w:t xml:space="preserve"> identify</w:t>
            </w:r>
            <w:r w:rsidRPr="00B36ECB">
              <w:rPr>
                <w:rFonts w:ascii="Arial" w:hAnsi="Arial" w:cs="Arial"/>
                <w:spacing w:val="-3"/>
                <w:sz w:val="20"/>
              </w:rPr>
              <w:t xml:space="preserve"> </w:t>
            </w:r>
            <w:r w:rsidRPr="00B36ECB">
              <w:rPr>
                <w:rFonts w:ascii="Arial" w:hAnsi="Arial" w:cs="Arial"/>
                <w:spacing w:val="-1"/>
                <w:sz w:val="20"/>
              </w:rPr>
              <w:t>failure</w:t>
            </w:r>
            <w:r w:rsidRPr="00B36ECB">
              <w:rPr>
                <w:rFonts w:ascii="Arial" w:hAnsi="Arial" w:cs="Arial"/>
                <w:spacing w:val="30"/>
                <w:sz w:val="20"/>
              </w:rPr>
              <w:t xml:space="preserve"> </w:t>
            </w:r>
            <w:r w:rsidRPr="00B36ECB">
              <w:rPr>
                <w:rFonts w:ascii="Arial" w:hAnsi="Arial" w:cs="Arial"/>
                <w:spacing w:val="-1"/>
                <w:sz w:val="20"/>
              </w:rPr>
              <w:t>points</w:t>
            </w:r>
            <w:r w:rsidRPr="00B36ECB">
              <w:rPr>
                <w:rFonts w:ascii="Arial" w:hAnsi="Arial" w:cs="Arial"/>
                <w:sz w:val="20"/>
              </w:rPr>
              <w:t xml:space="preserve"> </w:t>
            </w:r>
            <w:r w:rsidRPr="00B36ECB">
              <w:rPr>
                <w:rFonts w:ascii="Arial" w:hAnsi="Arial" w:cs="Arial"/>
                <w:spacing w:val="-1"/>
                <w:sz w:val="20"/>
              </w:rPr>
              <w:t>or</w:t>
            </w:r>
            <w:r w:rsidRPr="00B36ECB">
              <w:rPr>
                <w:rFonts w:ascii="Arial" w:hAnsi="Arial" w:cs="Arial"/>
                <w:spacing w:val="-3"/>
                <w:sz w:val="20"/>
              </w:rPr>
              <w:t xml:space="preserve"> </w:t>
            </w:r>
            <w:r w:rsidRPr="00B36ECB">
              <w:rPr>
                <w:rFonts w:ascii="Arial" w:hAnsi="Arial" w:cs="Arial"/>
                <w:spacing w:val="-1"/>
                <w:sz w:val="20"/>
              </w:rPr>
              <w:t>improve</w:t>
            </w:r>
            <w:r w:rsidRPr="00B36ECB">
              <w:rPr>
                <w:rFonts w:ascii="Arial" w:hAnsi="Arial" w:cs="Arial"/>
                <w:sz w:val="20"/>
              </w:rPr>
              <w:t xml:space="preserve"> </w:t>
            </w:r>
            <w:r w:rsidRPr="00B36ECB">
              <w:rPr>
                <w:rFonts w:ascii="Arial" w:hAnsi="Arial" w:cs="Arial"/>
                <w:spacing w:val="-1"/>
                <w:sz w:val="20"/>
              </w:rPr>
              <w:t>performance</w:t>
            </w:r>
            <w:r w:rsidRPr="00B36ECB">
              <w:rPr>
                <w:rFonts w:ascii="Arial" w:hAnsi="Arial" w:cs="Arial"/>
                <w:spacing w:val="-2"/>
                <w:sz w:val="20"/>
              </w:rPr>
              <w:t xml:space="preserve"> </w:t>
            </w:r>
            <w:r w:rsidRPr="00B36ECB">
              <w:rPr>
                <w:rFonts w:ascii="Arial" w:hAnsi="Arial" w:cs="Arial"/>
                <w:spacing w:val="-1"/>
                <w:sz w:val="20"/>
              </w:rPr>
              <w:t>relative</w:t>
            </w:r>
            <w:r w:rsidRPr="00B36ECB">
              <w:rPr>
                <w:rFonts w:ascii="Arial" w:hAnsi="Arial" w:cs="Arial"/>
                <w:spacing w:val="23"/>
                <w:sz w:val="20"/>
              </w:rPr>
              <w:t xml:space="preserve"> </w:t>
            </w:r>
            <w:r w:rsidRPr="00B36ECB">
              <w:rPr>
                <w:rFonts w:ascii="Arial" w:hAnsi="Arial" w:cs="Arial"/>
                <w:sz w:val="20"/>
              </w:rPr>
              <w:t>to</w:t>
            </w:r>
            <w:r w:rsidRPr="00B36ECB">
              <w:rPr>
                <w:rFonts w:ascii="Arial" w:hAnsi="Arial" w:cs="Arial"/>
                <w:spacing w:val="-1"/>
                <w:sz w:val="20"/>
              </w:rPr>
              <w:t xml:space="preserve"> criteria</w:t>
            </w:r>
            <w:r w:rsidRPr="00B36ECB">
              <w:rPr>
                <w:rFonts w:ascii="Arial" w:hAnsi="Arial" w:cs="Arial"/>
                <w:spacing w:val="1"/>
                <w:sz w:val="20"/>
              </w:rPr>
              <w:t xml:space="preserve"> </w:t>
            </w:r>
            <w:r w:rsidRPr="00B36ECB">
              <w:rPr>
                <w:rFonts w:ascii="Arial" w:hAnsi="Arial" w:cs="Arial"/>
                <w:spacing w:val="-1"/>
                <w:sz w:val="20"/>
              </w:rPr>
              <w:t>for success</w:t>
            </w:r>
            <w:r w:rsidRPr="00B36ECB">
              <w:rPr>
                <w:rFonts w:ascii="Arial" w:hAnsi="Arial" w:cs="Arial"/>
                <w:sz w:val="20"/>
              </w:rPr>
              <w:t xml:space="preserve"> </w:t>
            </w:r>
            <w:r w:rsidRPr="00B36ECB">
              <w:rPr>
                <w:rFonts w:ascii="Arial" w:hAnsi="Arial" w:cs="Arial"/>
                <w:spacing w:val="-1"/>
                <w:sz w:val="20"/>
              </w:rPr>
              <w:t xml:space="preserve">or </w:t>
            </w:r>
            <w:r w:rsidRPr="00B36ECB">
              <w:rPr>
                <w:rFonts w:ascii="Arial" w:hAnsi="Arial" w:cs="Arial"/>
                <w:spacing w:val="-2"/>
                <w:sz w:val="20"/>
              </w:rPr>
              <w:t>other</w:t>
            </w:r>
            <w:r w:rsidRPr="00B36ECB">
              <w:rPr>
                <w:rFonts w:ascii="Arial" w:hAnsi="Arial" w:cs="Arial"/>
                <w:spacing w:val="-1"/>
                <w:sz w:val="20"/>
              </w:rPr>
              <w:t xml:space="preserve"> variables.</w:t>
            </w:r>
          </w:p>
        </w:tc>
        <w:tc>
          <w:tcPr>
            <w:tcW w:w="0" w:type="auto"/>
            <w:shd w:val="clear" w:color="auto" w:fill="E1F4FB"/>
          </w:tcPr>
          <w:p w14:paraId="247B50A2" w14:textId="77777777" w:rsidR="0044317F" w:rsidRPr="00B36ECB" w:rsidRDefault="0044317F" w:rsidP="00291068">
            <w:pPr>
              <w:widowControl/>
              <w:tabs>
                <w:tab w:val="left" w:pos="270"/>
              </w:tabs>
              <w:autoSpaceDE w:val="0"/>
              <w:autoSpaceDN w:val="0"/>
              <w:adjustRightInd w:val="0"/>
              <w:rPr>
                <w:rFonts w:ascii="Arial" w:eastAsiaTheme="minorHAnsi" w:hAnsi="Arial" w:cs="Arial"/>
                <w:sz w:val="20"/>
                <w:szCs w:val="18"/>
              </w:rPr>
            </w:pPr>
            <w:r w:rsidRPr="00B36ECB">
              <w:rPr>
                <w:rFonts w:ascii="Arial" w:eastAsiaTheme="minorHAnsi" w:hAnsi="Arial" w:cs="Arial"/>
                <w:b/>
                <w:sz w:val="20"/>
                <w:szCs w:val="18"/>
              </w:rPr>
              <w:t xml:space="preserve">Engaging in argument from evidence </w:t>
            </w:r>
            <w:r w:rsidRPr="00B36ECB">
              <w:rPr>
                <w:rFonts w:ascii="Arial" w:eastAsiaTheme="minorHAnsi" w:hAnsi="Arial" w:cs="Arial"/>
                <w:sz w:val="20"/>
                <w:szCs w:val="18"/>
              </w:rPr>
              <w:t>in 9–12 builds on K–8 experiences and progresses to using appropriate and sufficient evidence and scientific reasoning to defend and critique claims and explanations about the natural and designed world(s). Arguments may also come from current scientific or historical episodes in science.</w:t>
            </w:r>
          </w:p>
          <w:p w14:paraId="29D10BC1" w14:textId="77777777" w:rsidR="0044317F" w:rsidRPr="00B36ECB" w:rsidRDefault="0044317F" w:rsidP="002A5EB4">
            <w:pPr>
              <w:widowControl/>
              <w:numPr>
                <w:ilvl w:val="0"/>
                <w:numId w:val="65"/>
              </w:numPr>
              <w:tabs>
                <w:tab w:val="left" w:pos="290"/>
              </w:tabs>
              <w:autoSpaceDE w:val="0"/>
              <w:autoSpaceDN w:val="0"/>
              <w:adjustRightInd w:val="0"/>
              <w:rPr>
                <w:rFonts w:ascii="Arial" w:eastAsiaTheme="minorHAnsi" w:hAnsi="Arial" w:cs="Arial"/>
                <w:sz w:val="20"/>
                <w:szCs w:val="18"/>
              </w:rPr>
            </w:pPr>
            <w:r w:rsidRPr="00B36ECB">
              <w:rPr>
                <w:rFonts w:ascii="Arial" w:eastAsiaTheme="minorHAnsi" w:hAnsi="Arial" w:cs="Arial"/>
                <w:sz w:val="20"/>
                <w:szCs w:val="18"/>
              </w:rPr>
              <w:t>Compare and evaluate competing arguments or design solutions in light of currently accepted explanations, new evidence, limitations (e.g., trade-offs), constraints, and ethical issues.</w:t>
            </w:r>
          </w:p>
          <w:p w14:paraId="53BCA7BB" w14:textId="77777777" w:rsidR="0044317F" w:rsidRPr="00B36ECB" w:rsidRDefault="0044317F" w:rsidP="002A5EB4">
            <w:pPr>
              <w:widowControl/>
              <w:numPr>
                <w:ilvl w:val="0"/>
                <w:numId w:val="65"/>
              </w:numPr>
              <w:tabs>
                <w:tab w:val="left" w:pos="290"/>
              </w:tabs>
              <w:autoSpaceDE w:val="0"/>
              <w:autoSpaceDN w:val="0"/>
              <w:adjustRightInd w:val="0"/>
              <w:rPr>
                <w:rFonts w:ascii="Arial" w:eastAsiaTheme="minorHAnsi" w:hAnsi="Arial" w:cs="Arial"/>
                <w:sz w:val="20"/>
                <w:szCs w:val="18"/>
              </w:rPr>
            </w:pPr>
            <w:r w:rsidRPr="00B36ECB">
              <w:rPr>
                <w:rFonts w:ascii="Arial" w:eastAsiaTheme="minorHAnsi" w:hAnsi="Arial" w:cs="Arial"/>
                <w:sz w:val="20"/>
                <w:szCs w:val="18"/>
              </w:rPr>
              <w:t>Evaluate the claims, evidence, and/or reasoning behind currently accepted explanations or solutions to determine the merits of arguments.</w:t>
            </w:r>
          </w:p>
          <w:p w14:paraId="077B88C1" w14:textId="77777777" w:rsidR="0044317F" w:rsidRPr="00B36ECB" w:rsidRDefault="0044317F" w:rsidP="002A5EB4">
            <w:pPr>
              <w:widowControl/>
              <w:numPr>
                <w:ilvl w:val="0"/>
                <w:numId w:val="65"/>
              </w:numPr>
              <w:tabs>
                <w:tab w:val="left" w:pos="290"/>
              </w:tabs>
              <w:autoSpaceDE w:val="0"/>
              <w:autoSpaceDN w:val="0"/>
              <w:adjustRightInd w:val="0"/>
              <w:rPr>
                <w:rFonts w:ascii="Arial" w:eastAsiaTheme="minorHAnsi" w:hAnsi="Arial" w:cs="Arial"/>
                <w:sz w:val="20"/>
                <w:szCs w:val="18"/>
              </w:rPr>
            </w:pPr>
            <w:r w:rsidRPr="00B36ECB">
              <w:rPr>
                <w:rFonts w:ascii="Arial" w:eastAsiaTheme="minorHAnsi" w:hAnsi="Arial" w:cs="Arial"/>
                <w:sz w:val="20"/>
                <w:szCs w:val="18"/>
              </w:rPr>
              <w:t>Respectfully provide and/or receive critiques on scientific arguments by probing reasoning and evidence, challenging ideas and conclusions, responding thoughtfully to diverse perspectives, and determining additional information required to resolve contradictions.</w:t>
            </w:r>
          </w:p>
          <w:p w14:paraId="293A0318" w14:textId="77777777" w:rsidR="0044317F" w:rsidRPr="00B36ECB" w:rsidRDefault="0044317F" w:rsidP="002A5EB4">
            <w:pPr>
              <w:widowControl/>
              <w:numPr>
                <w:ilvl w:val="0"/>
                <w:numId w:val="65"/>
              </w:numPr>
              <w:tabs>
                <w:tab w:val="left" w:pos="270"/>
              </w:tabs>
              <w:autoSpaceDE w:val="0"/>
              <w:autoSpaceDN w:val="0"/>
              <w:adjustRightInd w:val="0"/>
              <w:rPr>
                <w:rFonts w:ascii="Arial" w:eastAsiaTheme="minorHAnsi" w:hAnsi="Arial" w:cs="Arial"/>
                <w:sz w:val="20"/>
                <w:szCs w:val="18"/>
              </w:rPr>
            </w:pPr>
            <w:r w:rsidRPr="00B36ECB">
              <w:rPr>
                <w:rFonts w:ascii="Arial" w:eastAsiaTheme="minorHAnsi" w:hAnsi="Arial" w:cs="Arial"/>
                <w:sz w:val="20"/>
                <w:szCs w:val="18"/>
              </w:rPr>
              <w:t>Construct, use, and/or present an oral and written argument or counter-arguments based on data and evidence.</w:t>
            </w:r>
          </w:p>
          <w:p w14:paraId="3195854A" w14:textId="77777777" w:rsidR="0044317F" w:rsidRPr="00B36ECB" w:rsidRDefault="0044317F" w:rsidP="002A5EB4">
            <w:pPr>
              <w:widowControl/>
              <w:numPr>
                <w:ilvl w:val="0"/>
                <w:numId w:val="65"/>
              </w:numPr>
              <w:tabs>
                <w:tab w:val="left" w:pos="290"/>
              </w:tabs>
              <w:autoSpaceDE w:val="0"/>
              <w:autoSpaceDN w:val="0"/>
              <w:adjustRightInd w:val="0"/>
              <w:rPr>
                <w:rFonts w:ascii="Arial" w:eastAsiaTheme="minorHAnsi" w:hAnsi="Arial" w:cs="Arial"/>
                <w:sz w:val="20"/>
                <w:szCs w:val="18"/>
              </w:rPr>
            </w:pPr>
            <w:r w:rsidRPr="00B36ECB">
              <w:rPr>
                <w:rFonts w:ascii="Arial" w:eastAsiaTheme="minorHAnsi" w:hAnsi="Arial" w:cs="Arial"/>
                <w:sz w:val="20"/>
                <w:szCs w:val="18"/>
              </w:rPr>
              <w:t>Make and defend a claim based on evidence about the natural world or the effectiveness of a design solution that reflects scientific knowledge and student-generated evidence.</w:t>
            </w:r>
          </w:p>
          <w:p w14:paraId="50272BFE" w14:textId="77777777" w:rsidR="0044317F" w:rsidRPr="00B36ECB" w:rsidRDefault="0044317F" w:rsidP="002A5EB4">
            <w:pPr>
              <w:widowControl/>
              <w:numPr>
                <w:ilvl w:val="0"/>
                <w:numId w:val="55"/>
              </w:numPr>
              <w:tabs>
                <w:tab w:val="left" w:pos="270"/>
              </w:tabs>
              <w:autoSpaceDE w:val="0"/>
              <w:autoSpaceDN w:val="0"/>
              <w:adjustRightInd w:val="0"/>
              <w:contextualSpacing/>
              <w:rPr>
                <w:rFonts w:ascii="Arial" w:eastAsiaTheme="minorHAnsi" w:hAnsi="Arial" w:cs="Arial"/>
                <w:sz w:val="20"/>
                <w:szCs w:val="18"/>
              </w:rPr>
            </w:pPr>
            <w:r w:rsidRPr="00B36ECB">
              <w:rPr>
                <w:rFonts w:ascii="Arial" w:eastAsiaTheme="minorHAnsi" w:hAnsi="Arial" w:cs="Arial"/>
                <w:sz w:val="20"/>
                <w:szCs w:val="18"/>
              </w:rPr>
              <w:t>Evaluate competing design solutions to a real-world problem based on scientific ideas and principles, empirical evidence, and/or logical arguments regarding relevant factors (e.g. economic, societal, environmental, ethical considerations).</w:t>
            </w:r>
          </w:p>
        </w:tc>
      </w:tr>
      <w:tr w:rsidR="0044317F" w:rsidRPr="002B3528" w14:paraId="5A1F03A7" w14:textId="77777777" w:rsidTr="00291068">
        <w:trPr>
          <w:trHeight w:val="1304"/>
        </w:trPr>
        <w:tc>
          <w:tcPr>
            <w:tcW w:w="0" w:type="auto"/>
            <w:shd w:val="clear" w:color="auto" w:fill="E1F4FB"/>
          </w:tcPr>
          <w:p w14:paraId="7A6FC7D5" w14:textId="77777777" w:rsidR="0044317F" w:rsidRPr="00B36ECB" w:rsidRDefault="0044317F" w:rsidP="00291068">
            <w:pPr>
              <w:widowControl/>
              <w:tabs>
                <w:tab w:val="left" w:pos="270"/>
              </w:tabs>
              <w:autoSpaceDE w:val="0"/>
              <w:autoSpaceDN w:val="0"/>
              <w:adjustRightInd w:val="0"/>
              <w:rPr>
                <w:rFonts w:ascii="Arial" w:eastAsiaTheme="minorHAnsi" w:hAnsi="Arial" w:cs="Arial"/>
                <w:sz w:val="20"/>
                <w:szCs w:val="18"/>
              </w:rPr>
            </w:pPr>
            <w:r w:rsidRPr="00B36ECB">
              <w:rPr>
                <w:rFonts w:ascii="Arial" w:eastAsiaTheme="minorHAnsi" w:hAnsi="Arial" w:cs="Arial"/>
                <w:b/>
                <w:sz w:val="20"/>
                <w:szCs w:val="18"/>
              </w:rPr>
              <w:t>Analyzing data</w:t>
            </w:r>
            <w:r w:rsidRPr="00B36ECB">
              <w:rPr>
                <w:rFonts w:ascii="Arial" w:eastAsiaTheme="minorHAnsi" w:hAnsi="Arial" w:cs="Arial"/>
                <w:sz w:val="20"/>
                <w:szCs w:val="18"/>
              </w:rPr>
              <w:t xml:space="preserve"> in 9–12 builds on K–8 experiences and progresses to introducing more detailed statistical analysis, the comparison of data sets for consistency, and the use of models to generate and analyze data.</w:t>
            </w:r>
          </w:p>
          <w:p w14:paraId="2D52316A" w14:textId="77777777" w:rsidR="0044317F" w:rsidRPr="00B36ECB" w:rsidRDefault="0044317F" w:rsidP="002A5EB4">
            <w:pPr>
              <w:widowControl/>
              <w:numPr>
                <w:ilvl w:val="0"/>
                <w:numId w:val="68"/>
              </w:numPr>
              <w:tabs>
                <w:tab w:val="left" w:pos="290"/>
              </w:tabs>
              <w:autoSpaceDE w:val="0"/>
              <w:autoSpaceDN w:val="0"/>
              <w:adjustRightInd w:val="0"/>
              <w:rPr>
                <w:rFonts w:ascii="Arial" w:eastAsiaTheme="minorHAnsi" w:hAnsi="Arial" w:cs="Arial"/>
                <w:sz w:val="20"/>
                <w:szCs w:val="18"/>
              </w:rPr>
            </w:pPr>
            <w:r w:rsidRPr="00B36ECB">
              <w:rPr>
                <w:rFonts w:ascii="Arial" w:eastAsiaTheme="minorHAnsi" w:hAnsi="Arial" w:cs="Arial"/>
                <w:sz w:val="20"/>
                <w:szCs w:val="18"/>
              </w:rPr>
              <w:t>Analyze data using tools, technologies, and/or models (e.g., computational, mathematical) in order to make valid and reliable scientific claims or determine an optimal design solution.</w:t>
            </w:r>
          </w:p>
          <w:p w14:paraId="453E6CE0" w14:textId="77777777" w:rsidR="0044317F" w:rsidRPr="00B36ECB" w:rsidRDefault="0044317F" w:rsidP="002A5EB4">
            <w:pPr>
              <w:widowControl/>
              <w:numPr>
                <w:ilvl w:val="0"/>
                <w:numId w:val="68"/>
              </w:numPr>
              <w:tabs>
                <w:tab w:val="left" w:pos="290"/>
              </w:tabs>
              <w:autoSpaceDE w:val="0"/>
              <w:autoSpaceDN w:val="0"/>
              <w:adjustRightInd w:val="0"/>
              <w:rPr>
                <w:rFonts w:ascii="Arial" w:eastAsiaTheme="minorHAnsi" w:hAnsi="Arial" w:cs="Arial"/>
                <w:sz w:val="20"/>
                <w:szCs w:val="18"/>
              </w:rPr>
            </w:pPr>
            <w:r w:rsidRPr="00B36ECB">
              <w:rPr>
                <w:rFonts w:ascii="Arial" w:eastAsiaTheme="minorHAnsi" w:hAnsi="Arial" w:cs="Arial"/>
                <w:sz w:val="20"/>
                <w:szCs w:val="18"/>
              </w:rPr>
              <w:t>Apply concepts of statistics and probability (including determining function fits to data, slope, intercept, and correlation coefficient for linear fits) to scientific and engineering questions and problems, using digital tools when feasible.</w:t>
            </w:r>
          </w:p>
          <w:p w14:paraId="06E39E27" w14:textId="77777777" w:rsidR="0044317F" w:rsidRPr="00B36ECB" w:rsidRDefault="0044317F" w:rsidP="002A5EB4">
            <w:pPr>
              <w:widowControl/>
              <w:numPr>
                <w:ilvl w:val="0"/>
                <w:numId w:val="68"/>
              </w:numPr>
              <w:tabs>
                <w:tab w:val="left" w:pos="290"/>
              </w:tabs>
              <w:autoSpaceDE w:val="0"/>
              <w:autoSpaceDN w:val="0"/>
              <w:adjustRightInd w:val="0"/>
              <w:rPr>
                <w:rFonts w:ascii="Arial" w:eastAsiaTheme="minorHAnsi" w:hAnsi="Arial" w:cs="Arial"/>
                <w:sz w:val="20"/>
                <w:szCs w:val="18"/>
              </w:rPr>
            </w:pPr>
            <w:r w:rsidRPr="00B36ECB">
              <w:rPr>
                <w:rFonts w:ascii="Arial" w:eastAsiaTheme="minorHAnsi" w:hAnsi="Arial" w:cs="Arial"/>
                <w:sz w:val="20"/>
                <w:szCs w:val="18"/>
              </w:rPr>
              <w:t>Consider limitations of data analysis (e.g., measurement error, sample selection) when analyzing and interpreting data.</w:t>
            </w:r>
          </w:p>
          <w:p w14:paraId="6536EA4C" w14:textId="77777777" w:rsidR="0044317F" w:rsidRPr="00B36ECB" w:rsidRDefault="0044317F" w:rsidP="002A5EB4">
            <w:pPr>
              <w:widowControl/>
              <w:numPr>
                <w:ilvl w:val="0"/>
                <w:numId w:val="68"/>
              </w:numPr>
              <w:tabs>
                <w:tab w:val="left" w:pos="290"/>
              </w:tabs>
              <w:autoSpaceDE w:val="0"/>
              <w:autoSpaceDN w:val="0"/>
              <w:adjustRightInd w:val="0"/>
              <w:rPr>
                <w:rFonts w:ascii="Arial" w:eastAsiaTheme="minorHAnsi" w:hAnsi="Arial" w:cs="Arial"/>
                <w:sz w:val="20"/>
                <w:szCs w:val="18"/>
              </w:rPr>
            </w:pPr>
            <w:r w:rsidRPr="00B36ECB">
              <w:rPr>
                <w:rFonts w:ascii="Arial" w:eastAsiaTheme="minorHAnsi" w:hAnsi="Arial" w:cs="Arial"/>
                <w:sz w:val="20"/>
                <w:szCs w:val="18"/>
              </w:rPr>
              <w:t>Compare and contrast various types of data sets (e.g., self-generated, archival) to examine consistency of measurements and observations.</w:t>
            </w:r>
          </w:p>
          <w:p w14:paraId="06C7654A" w14:textId="77777777" w:rsidR="0044317F" w:rsidRPr="00B36ECB" w:rsidRDefault="0044317F" w:rsidP="002A5EB4">
            <w:pPr>
              <w:widowControl/>
              <w:numPr>
                <w:ilvl w:val="0"/>
                <w:numId w:val="68"/>
              </w:numPr>
              <w:tabs>
                <w:tab w:val="left" w:pos="290"/>
              </w:tabs>
              <w:autoSpaceDE w:val="0"/>
              <w:autoSpaceDN w:val="0"/>
              <w:adjustRightInd w:val="0"/>
              <w:rPr>
                <w:rFonts w:ascii="Arial" w:eastAsiaTheme="minorHAnsi" w:hAnsi="Arial" w:cs="Arial"/>
                <w:sz w:val="20"/>
                <w:szCs w:val="18"/>
              </w:rPr>
            </w:pPr>
            <w:r w:rsidRPr="00B36ECB">
              <w:rPr>
                <w:rFonts w:ascii="Arial" w:eastAsiaTheme="minorHAnsi" w:hAnsi="Arial" w:cs="Arial"/>
                <w:sz w:val="20"/>
                <w:szCs w:val="18"/>
              </w:rPr>
              <w:t>Evaluate the impact of new data on a working explanation and/or model of a proposed process or system.</w:t>
            </w:r>
          </w:p>
          <w:p w14:paraId="2A858F24" w14:textId="77777777" w:rsidR="0044317F" w:rsidRPr="00B36ECB" w:rsidRDefault="0044317F" w:rsidP="002A5EB4">
            <w:pPr>
              <w:widowControl/>
              <w:numPr>
                <w:ilvl w:val="0"/>
                <w:numId w:val="54"/>
              </w:numPr>
              <w:tabs>
                <w:tab w:val="left" w:pos="270"/>
              </w:tabs>
              <w:autoSpaceDE w:val="0"/>
              <w:autoSpaceDN w:val="0"/>
              <w:adjustRightInd w:val="0"/>
              <w:contextualSpacing/>
              <w:rPr>
                <w:rFonts w:ascii="Arial" w:eastAsiaTheme="minorHAnsi" w:hAnsi="Arial" w:cs="Arial"/>
                <w:sz w:val="20"/>
                <w:szCs w:val="18"/>
              </w:rPr>
            </w:pPr>
            <w:r w:rsidRPr="00B36ECB">
              <w:rPr>
                <w:rFonts w:ascii="Arial" w:eastAsiaTheme="minorHAnsi" w:hAnsi="Arial" w:cs="Arial"/>
                <w:sz w:val="20"/>
                <w:szCs w:val="18"/>
              </w:rPr>
              <w:t>Analyze data to identify design features or characteristics of the components of a proposed process or system to optimize it relative to criteria for success.</w:t>
            </w:r>
          </w:p>
        </w:tc>
        <w:tc>
          <w:tcPr>
            <w:tcW w:w="0" w:type="auto"/>
            <w:shd w:val="clear" w:color="auto" w:fill="E1F4FB"/>
          </w:tcPr>
          <w:p w14:paraId="60D127F3" w14:textId="77777777" w:rsidR="0044317F" w:rsidRPr="00B36ECB" w:rsidRDefault="0044317F" w:rsidP="00291068">
            <w:pPr>
              <w:widowControl/>
              <w:tabs>
                <w:tab w:val="left" w:pos="270"/>
              </w:tabs>
              <w:autoSpaceDE w:val="0"/>
              <w:autoSpaceDN w:val="0"/>
              <w:adjustRightInd w:val="0"/>
              <w:rPr>
                <w:rFonts w:ascii="Arial" w:eastAsiaTheme="minorHAnsi" w:hAnsi="Arial" w:cs="Arial"/>
                <w:sz w:val="20"/>
                <w:szCs w:val="18"/>
              </w:rPr>
            </w:pPr>
            <w:r w:rsidRPr="00B36ECB">
              <w:rPr>
                <w:rFonts w:ascii="Arial" w:eastAsiaTheme="minorHAnsi" w:hAnsi="Arial" w:cs="Arial"/>
                <w:b/>
                <w:sz w:val="20"/>
                <w:szCs w:val="18"/>
              </w:rPr>
              <w:t>Obtaining, evaluating, and communicating information</w:t>
            </w:r>
            <w:r w:rsidRPr="00B36ECB">
              <w:rPr>
                <w:rFonts w:ascii="Arial" w:eastAsiaTheme="minorHAnsi" w:hAnsi="Arial" w:cs="Arial"/>
                <w:sz w:val="20"/>
                <w:szCs w:val="18"/>
              </w:rPr>
              <w:t xml:space="preserve"> in 9–12 builds on K–8 experiences and progresses to evaluating the validity and reliability of the claims, methods, and designs.</w:t>
            </w:r>
          </w:p>
          <w:p w14:paraId="52F6873E" w14:textId="77777777" w:rsidR="0044317F" w:rsidRPr="00B36ECB" w:rsidRDefault="0044317F" w:rsidP="002A5EB4">
            <w:pPr>
              <w:widowControl/>
              <w:numPr>
                <w:ilvl w:val="0"/>
                <w:numId w:val="64"/>
              </w:numPr>
              <w:tabs>
                <w:tab w:val="left" w:pos="290"/>
              </w:tabs>
              <w:autoSpaceDE w:val="0"/>
              <w:autoSpaceDN w:val="0"/>
              <w:adjustRightInd w:val="0"/>
              <w:rPr>
                <w:rFonts w:ascii="Arial" w:eastAsiaTheme="minorHAnsi" w:hAnsi="Arial" w:cs="Arial"/>
                <w:sz w:val="20"/>
                <w:szCs w:val="18"/>
              </w:rPr>
            </w:pPr>
            <w:r w:rsidRPr="00B36ECB">
              <w:rPr>
                <w:rFonts w:ascii="Arial" w:eastAsiaTheme="minorHAnsi" w:hAnsi="Arial" w:cs="Arial"/>
                <w:sz w:val="20"/>
                <w:szCs w:val="18"/>
              </w:rPr>
              <w:t>Critically read scientific literature adapted for classroom use to determine the central ideas or conclusions and/or to obtain scientific and/or technical information to summarize complex evidence, concepts, processes, or information presented in a text by paraphrasing them in simpler but still accurate terms.</w:t>
            </w:r>
          </w:p>
          <w:p w14:paraId="56AF39ED" w14:textId="77777777" w:rsidR="0044317F" w:rsidRPr="00B36ECB" w:rsidRDefault="0044317F" w:rsidP="002A5EB4">
            <w:pPr>
              <w:widowControl/>
              <w:numPr>
                <w:ilvl w:val="0"/>
                <w:numId w:val="64"/>
              </w:numPr>
              <w:tabs>
                <w:tab w:val="left" w:pos="290"/>
              </w:tabs>
              <w:autoSpaceDE w:val="0"/>
              <w:autoSpaceDN w:val="0"/>
              <w:adjustRightInd w:val="0"/>
              <w:rPr>
                <w:rFonts w:ascii="Arial" w:eastAsiaTheme="minorHAnsi" w:hAnsi="Arial" w:cs="Arial"/>
                <w:sz w:val="20"/>
                <w:szCs w:val="18"/>
              </w:rPr>
            </w:pPr>
            <w:r w:rsidRPr="00B36ECB">
              <w:rPr>
                <w:rFonts w:ascii="Arial" w:eastAsiaTheme="minorHAnsi" w:hAnsi="Arial" w:cs="Arial"/>
                <w:sz w:val="20"/>
                <w:szCs w:val="18"/>
              </w:rPr>
              <w:t>Compare, integrate and evaluate sources of information presented in different media or formats (e.g., visually, quantitatively) as well as in words in order to address a scientific question or solve a problem.</w:t>
            </w:r>
          </w:p>
          <w:p w14:paraId="1B4E223A" w14:textId="77777777" w:rsidR="0044317F" w:rsidRPr="00B36ECB" w:rsidRDefault="0044317F" w:rsidP="002A5EB4">
            <w:pPr>
              <w:widowControl/>
              <w:numPr>
                <w:ilvl w:val="0"/>
                <w:numId w:val="64"/>
              </w:numPr>
              <w:tabs>
                <w:tab w:val="left" w:pos="290"/>
              </w:tabs>
              <w:autoSpaceDE w:val="0"/>
              <w:autoSpaceDN w:val="0"/>
              <w:adjustRightInd w:val="0"/>
              <w:rPr>
                <w:rFonts w:ascii="Arial" w:eastAsiaTheme="minorHAnsi" w:hAnsi="Arial" w:cs="Arial"/>
                <w:sz w:val="20"/>
                <w:szCs w:val="18"/>
              </w:rPr>
            </w:pPr>
            <w:r w:rsidRPr="00B36ECB">
              <w:rPr>
                <w:rFonts w:ascii="Arial" w:eastAsiaTheme="minorHAnsi" w:hAnsi="Arial" w:cs="Arial"/>
                <w:sz w:val="20"/>
                <w:szCs w:val="18"/>
              </w:rPr>
              <w:t>Gather, read, and evaluate scientific and/or technical information from multiple authoritative sources, assessing the evidence and usefulness of each source.</w:t>
            </w:r>
          </w:p>
          <w:p w14:paraId="1F83B87B" w14:textId="77777777" w:rsidR="0044317F" w:rsidRPr="00B36ECB" w:rsidRDefault="0044317F" w:rsidP="002A5EB4">
            <w:pPr>
              <w:widowControl/>
              <w:numPr>
                <w:ilvl w:val="0"/>
                <w:numId w:val="64"/>
              </w:numPr>
              <w:tabs>
                <w:tab w:val="left" w:pos="290"/>
              </w:tabs>
              <w:autoSpaceDE w:val="0"/>
              <w:autoSpaceDN w:val="0"/>
              <w:adjustRightInd w:val="0"/>
              <w:rPr>
                <w:rFonts w:ascii="Arial" w:eastAsiaTheme="minorHAnsi" w:hAnsi="Arial" w:cs="Arial"/>
                <w:sz w:val="20"/>
                <w:szCs w:val="18"/>
              </w:rPr>
            </w:pPr>
            <w:r w:rsidRPr="00B36ECB">
              <w:rPr>
                <w:rFonts w:ascii="Arial" w:eastAsiaTheme="minorHAnsi" w:hAnsi="Arial" w:cs="Arial"/>
                <w:sz w:val="20"/>
                <w:szCs w:val="18"/>
              </w:rPr>
              <w:t>Evaluate the validity and reliability of and/or synthesize multiple claims, methods, and/or designs that appear in scientific and technical texts or media reports, verifying the data when possible.</w:t>
            </w:r>
          </w:p>
          <w:p w14:paraId="1B48FD02" w14:textId="77777777" w:rsidR="0044317F" w:rsidRPr="00B36ECB" w:rsidRDefault="0044317F" w:rsidP="002A5EB4">
            <w:pPr>
              <w:widowControl/>
              <w:numPr>
                <w:ilvl w:val="0"/>
                <w:numId w:val="56"/>
              </w:numPr>
              <w:tabs>
                <w:tab w:val="left" w:pos="270"/>
              </w:tabs>
              <w:autoSpaceDE w:val="0"/>
              <w:autoSpaceDN w:val="0"/>
              <w:adjustRightInd w:val="0"/>
              <w:contextualSpacing/>
              <w:rPr>
                <w:rFonts w:ascii="Arial" w:eastAsiaTheme="minorHAnsi" w:hAnsi="Arial" w:cs="Arial"/>
                <w:b/>
                <w:sz w:val="20"/>
                <w:szCs w:val="18"/>
              </w:rPr>
            </w:pPr>
            <w:r w:rsidRPr="00B36ECB">
              <w:rPr>
                <w:rFonts w:ascii="Arial" w:eastAsiaTheme="minorHAnsi" w:hAnsi="Arial" w:cs="Arial"/>
                <w:sz w:val="20"/>
                <w:szCs w:val="18"/>
              </w:rPr>
              <w:t>Communicate scientific and/or technical information or ideas (e.g. about phenomena and/or the process of development and the design and performance of a proposed process or system) in multiple formats (i.e., orally, graphically, textually, mathematically).</w:t>
            </w:r>
          </w:p>
        </w:tc>
      </w:tr>
    </w:tbl>
    <w:p w14:paraId="72DBF3E8" w14:textId="77777777" w:rsidR="0044317F" w:rsidRDefault="0044317F" w:rsidP="0044317F">
      <w:pPr>
        <w:widowControl/>
        <w:tabs>
          <w:tab w:val="left" w:pos="270"/>
        </w:tabs>
        <w:spacing w:after="200" w:line="276" w:lineRule="auto"/>
        <w:rPr>
          <w:rFonts w:ascii="Arial" w:hAnsi="Arial" w:cs="Arial"/>
          <w:sz w:val="14"/>
          <w:szCs w:val="14"/>
        </w:rPr>
      </w:pPr>
      <w:r w:rsidRPr="002B3528">
        <w:rPr>
          <w:rFonts w:ascii="Arial" w:hAnsi="Arial" w:cs="Arial"/>
          <w:sz w:val="14"/>
          <w:szCs w:val="14"/>
        </w:rPr>
        <w:t xml:space="preserve">* Adapted from: National Research Council (2011). A Framework for K-12 Science Education: Practices, Crosscutting Concepts, and Core Ideas. Committee on a Conceptual Framework for New K-12 Science Education Standards. Board on Science Education, Division of Behavioral and Social Sciences and Education. Washington, DC: The National Academy Press. Chapter 3: Science and Engineering Practices. </w:t>
      </w:r>
    </w:p>
    <w:p w14:paraId="7B290E1A" w14:textId="77777777" w:rsidR="0044317F" w:rsidRPr="00E246AC" w:rsidRDefault="0044317F" w:rsidP="0044317F">
      <w:pPr>
        <w:widowControl/>
        <w:tabs>
          <w:tab w:val="left" w:pos="270"/>
        </w:tabs>
        <w:autoSpaceDE w:val="0"/>
        <w:autoSpaceDN w:val="0"/>
        <w:adjustRightInd w:val="0"/>
        <w:rPr>
          <w:rFonts w:ascii="Arial" w:eastAsiaTheme="minorHAnsi" w:hAnsi="Arial" w:cs="Arial"/>
          <w:sz w:val="32"/>
          <w:szCs w:val="18"/>
        </w:rPr>
      </w:pPr>
      <w:bookmarkStart w:id="17" w:name="topic"/>
      <w:r>
        <w:rPr>
          <w:rFonts w:ascii="Arial" w:eastAsiaTheme="minorHAnsi" w:hAnsi="Arial" w:cs="Arial"/>
          <w:b/>
          <w:bCs/>
          <w:sz w:val="32"/>
          <w:szCs w:val="18"/>
        </w:rPr>
        <w:lastRenderedPageBreak/>
        <w:t>Topic Progression Chart</w:t>
      </w:r>
    </w:p>
    <w:tbl>
      <w:tblPr>
        <w:tblStyle w:val="TableGrid"/>
        <w:tblW w:w="5000" w:type="pct"/>
        <w:tblLook w:val="04A0" w:firstRow="1" w:lastRow="0" w:firstColumn="1" w:lastColumn="0" w:noHBand="0" w:noVBand="1"/>
      </w:tblPr>
      <w:tblGrid>
        <w:gridCol w:w="2165"/>
        <w:gridCol w:w="1252"/>
        <w:gridCol w:w="1252"/>
        <w:gridCol w:w="1252"/>
        <w:gridCol w:w="1251"/>
        <w:gridCol w:w="1251"/>
        <w:gridCol w:w="1251"/>
        <w:gridCol w:w="1251"/>
        <w:gridCol w:w="1251"/>
        <w:gridCol w:w="1251"/>
        <w:gridCol w:w="1251"/>
      </w:tblGrid>
      <w:tr w:rsidR="0044317F" w:rsidRPr="00B85190" w14:paraId="7DDA6DEF" w14:textId="77777777" w:rsidTr="00291068">
        <w:tc>
          <w:tcPr>
            <w:tcW w:w="737" w:type="pct"/>
            <w:shd w:val="clear" w:color="auto" w:fill="F2F2F2" w:themeFill="background1" w:themeFillShade="F2"/>
          </w:tcPr>
          <w:bookmarkEnd w:id="17"/>
          <w:p w14:paraId="710F0157" w14:textId="77777777" w:rsidR="0044317F" w:rsidRPr="00B85190" w:rsidRDefault="0044317F" w:rsidP="00291068">
            <w:pPr>
              <w:rPr>
                <w:rFonts w:ascii="Arial" w:hAnsi="Arial" w:cs="Arial"/>
                <w:b/>
                <w:sz w:val="28"/>
              </w:rPr>
            </w:pPr>
            <w:r w:rsidRPr="00B85190">
              <w:rPr>
                <w:rFonts w:ascii="Arial" w:hAnsi="Arial" w:cs="Arial"/>
                <w:b/>
                <w:sz w:val="28"/>
              </w:rPr>
              <w:t>Topic\Grade</w:t>
            </w:r>
          </w:p>
        </w:tc>
        <w:tc>
          <w:tcPr>
            <w:tcW w:w="426" w:type="pct"/>
            <w:shd w:val="clear" w:color="auto" w:fill="F2F2F2" w:themeFill="background1" w:themeFillShade="F2"/>
          </w:tcPr>
          <w:p w14:paraId="67B35738" w14:textId="77777777" w:rsidR="0044317F" w:rsidRPr="00B85190" w:rsidRDefault="0044317F" w:rsidP="00291068">
            <w:pPr>
              <w:rPr>
                <w:rFonts w:ascii="Arial" w:hAnsi="Arial" w:cs="Arial"/>
                <w:b/>
                <w:sz w:val="28"/>
              </w:rPr>
            </w:pPr>
            <w:r w:rsidRPr="00B85190">
              <w:rPr>
                <w:rFonts w:ascii="Arial" w:hAnsi="Arial" w:cs="Arial"/>
                <w:b/>
                <w:sz w:val="28"/>
              </w:rPr>
              <w:t>K</w:t>
            </w:r>
          </w:p>
        </w:tc>
        <w:tc>
          <w:tcPr>
            <w:tcW w:w="426" w:type="pct"/>
            <w:shd w:val="clear" w:color="auto" w:fill="F2F2F2" w:themeFill="background1" w:themeFillShade="F2"/>
          </w:tcPr>
          <w:p w14:paraId="6625FFD8" w14:textId="77777777" w:rsidR="0044317F" w:rsidRPr="00B85190" w:rsidRDefault="0044317F" w:rsidP="00291068">
            <w:pPr>
              <w:rPr>
                <w:rFonts w:ascii="Arial" w:hAnsi="Arial" w:cs="Arial"/>
                <w:b/>
                <w:sz w:val="28"/>
              </w:rPr>
            </w:pPr>
            <w:r w:rsidRPr="00B85190">
              <w:rPr>
                <w:rFonts w:ascii="Arial" w:hAnsi="Arial" w:cs="Arial"/>
                <w:b/>
                <w:sz w:val="28"/>
              </w:rPr>
              <w:t>1</w:t>
            </w:r>
          </w:p>
        </w:tc>
        <w:tc>
          <w:tcPr>
            <w:tcW w:w="426" w:type="pct"/>
            <w:shd w:val="clear" w:color="auto" w:fill="F2F2F2" w:themeFill="background1" w:themeFillShade="F2"/>
          </w:tcPr>
          <w:p w14:paraId="5AD4EF03" w14:textId="77777777" w:rsidR="0044317F" w:rsidRPr="00B85190" w:rsidRDefault="0044317F" w:rsidP="00291068">
            <w:pPr>
              <w:rPr>
                <w:rFonts w:ascii="Arial" w:hAnsi="Arial" w:cs="Arial"/>
                <w:b/>
                <w:sz w:val="28"/>
              </w:rPr>
            </w:pPr>
            <w:r w:rsidRPr="00B85190">
              <w:rPr>
                <w:rFonts w:ascii="Arial" w:hAnsi="Arial" w:cs="Arial"/>
                <w:b/>
                <w:sz w:val="28"/>
              </w:rPr>
              <w:t>2</w:t>
            </w:r>
          </w:p>
        </w:tc>
        <w:tc>
          <w:tcPr>
            <w:tcW w:w="426" w:type="pct"/>
            <w:shd w:val="clear" w:color="auto" w:fill="F2F2F2" w:themeFill="background1" w:themeFillShade="F2"/>
          </w:tcPr>
          <w:p w14:paraId="35E2355C" w14:textId="77777777" w:rsidR="0044317F" w:rsidRPr="00B85190" w:rsidRDefault="0044317F" w:rsidP="00291068">
            <w:pPr>
              <w:rPr>
                <w:rFonts w:ascii="Arial" w:hAnsi="Arial" w:cs="Arial"/>
                <w:b/>
                <w:sz w:val="28"/>
              </w:rPr>
            </w:pPr>
            <w:r w:rsidRPr="00B85190">
              <w:rPr>
                <w:rFonts w:ascii="Arial" w:hAnsi="Arial" w:cs="Arial"/>
                <w:b/>
                <w:sz w:val="28"/>
              </w:rPr>
              <w:t>3</w:t>
            </w:r>
          </w:p>
        </w:tc>
        <w:tc>
          <w:tcPr>
            <w:tcW w:w="426" w:type="pct"/>
            <w:shd w:val="clear" w:color="auto" w:fill="F2F2F2" w:themeFill="background1" w:themeFillShade="F2"/>
          </w:tcPr>
          <w:p w14:paraId="4225DA25" w14:textId="77777777" w:rsidR="0044317F" w:rsidRPr="00B85190" w:rsidRDefault="0044317F" w:rsidP="00291068">
            <w:pPr>
              <w:rPr>
                <w:rFonts w:ascii="Arial" w:hAnsi="Arial" w:cs="Arial"/>
                <w:b/>
                <w:sz w:val="28"/>
              </w:rPr>
            </w:pPr>
            <w:r w:rsidRPr="00B85190">
              <w:rPr>
                <w:rFonts w:ascii="Arial" w:hAnsi="Arial" w:cs="Arial"/>
                <w:b/>
                <w:sz w:val="28"/>
              </w:rPr>
              <w:t>4</w:t>
            </w:r>
          </w:p>
        </w:tc>
        <w:tc>
          <w:tcPr>
            <w:tcW w:w="426" w:type="pct"/>
            <w:shd w:val="clear" w:color="auto" w:fill="F2F2F2" w:themeFill="background1" w:themeFillShade="F2"/>
          </w:tcPr>
          <w:p w14:paraId="412EA179" w14:textId="77777777" w:rsidR="0044317F" w:rsidRPr="00B85190" w:rsidRDefault="0044317F" w:rsidP="00291068">
            <w:pPr>
              <w:rPr>
                <w:rFonts w:ascii="Arial" w:hAnsi="Arial" w:cs="Arial"/>
                <w:b/>
                <w:sz w:val="28"/>
              </w:rPr>
            </w:pPr>
            <w:r w:rsidRPr="00B85190">
              <w:rPr>
                <w:rFonts w:ascii="Arial" w:hAnsi="Arial" w:cs="Arial"/>
                <w:b/>
                <w:sz w:val="28"/>
              </w:rPr>
              <w:t>5</w:t>
            </w:r>
          </w:p>
        </w:tc>
        <w:tc>
          <w:tcPr>
            <w:tcW w:w="426" w:type="pct"/>
            <w:shd w:val="clear" w:color="auto" w:fill="F2F2F2" w:themeFill="background1" w:themeFillShade="F2"/>
          </w:tcPr>
          <w:p w14:paraId="34F5653E" w14:textId="77777777" w:rsidR="0044317F" w:rsidRPr="00B85190" w:rsidRDefault="0044317F" w:rsidP="00291068">
            <w:pPr>
              <w:rPr>
                <w:rFonts w:ascii="Arial" w:hAnsi="Arial" w:cs="Arial"/>
                <w:b/>
                <w:sz w:val="28"/>
              </w:rPr>
            </w:pPr>
            <w:r w:rsidRPr="00B85190">
              <w:rPr>
                <w:rFonts w:ascii="Arial" w:hAnsi="Arial" w:cs="Arial"/>
                <w:b/>
                <w:sz w:val="28"/>
              </w:rPr>
              <w:t>6</w:t>
            </w:r>
          </w:p>
        </w:tc>
        <w:tc>
          <w:tcPr>
            <w:tcW w:w="426" w:type="pct"/>
            <w:shd w:val="clear" w:color="auto" w:fill="F2F2F2" w:themeFill="background1" w:themeFillShade="F2"/>
          </w:tcPr>
          <w:p w14:paraId="4539BD89" w14:textId="77777777" w:rsidR="0044317F" w:rsidRPr="00B85190" w:rsidRDefault="0044317F" w:rsidP="00291068">
            <w:pPr>
              <w:rPr>
                <w:rFonts w:ascii="Arial" w:hAnsi="Arial" w:cs="Arial"/>
                <w:b/>
                <w:sz w:val="28"/>
              </w:rPr>
            </w:pPr>
            <w:r w:rsidRPr="00B85190">
              <w:rPr>
                <w:rFonts w:ascii="Arial" w:hAnsi="Arial" w:cs="Arial"/>
                <w:b/>
                <w:sz w:val="28"/>
              </w:rPr>
              <w:t>7</w:t>
            </w:r>
          </w:p>
        </w:tc>
        <w:tc>
          <w:tcPr>
            <w:tcW w:w="426" w:type="pct"/>
            <w:shd w:val="clear" w:color="auto" w:fill="F2F2F2" w:themeFill="background1" w:themeFillShade="F2"/>
          </w:tcPr>
          <w:p w14:paraId="53290B95" w14:textId="77777777" w:rsidR="0044317F" w:rsidRPr="00B85190" w:rsidRDefault="0044317F" w:rsidP="00291068">
            <w:pPr>
              <w:rPr>
                <w:rFonts w:ascii="Arial" w:hAnsi="Arial" w:cs="Arial"/>
                <w:b/>
                <w:sz w:val="28"/>
              </w:rPr>
            </w:pPr>
            <w:r w:rsidRPr="00B85190">
              <w:rPr>
                <w:rFonts w:ascii="Arial" w:hAnsi="Arial" w:cs="Arial"/>
                <w:b/>
                <w:sz w:val="28"/>
              </w:rPr>
              <w:t>8</w:t>
            </w:r>
          </w:p>
        </w:tc>
        <w:tc>
          <w:tcPr>
            <w:tcW w:w="426" w:type="pct"/>
            <w:shd w:val="clear" w:color="auto" w:fill="F2F2F2" w:themeFill="background1" w:themeFillShade="F2"/>
          </w:tcPr>
          <w:p w14:paraId="68AE32A9" w14:textId="77777777" w:rsidR="0044317F" w:rsidRPr="00B85190" w:rsidRDefault="0044317F" w:rsidP="00291068">
            <w:pPr>
              <w:rPr>
                <w:rFonts w:ascii="Arial" w:hAnsi="Arial" w:cs="Arial"/>
                <w:b/>
                <w:sz w:val="28"/>
              </w:rPr>
            </w:pPr>
            <w:r w:rsidRPr="00B85190">
              <w:rPr>
                <w:rFonts w:ascii="Arial" w:hAnsi="Arial" w:cs="Arial"/>
                <w:b/>
                <w:sz w:val="28"/>
              </w:rPr>
              <w:t>HS</w:t>
            </w:r>
          </w:p>
        </w:tc>
      </w:tr>
      <w:tr w:rsidR="0044317F" w:rsidRPr="00B85190" w14:paraId="3E68B08D" w14:textId="77777777" w:rsidTr="00291068">
        <w:tc>
          <w:tcPr>
            <w:tcW w:w="737" w:type="pct"/>
            <w:shd w:val="clear" w:color="auto" w:fill="34B2E3"/>
          </w:tcPr>
          <w:p w14:paraId="3FB86349" w14:textId="77777777" w:rsidR="0044317F" w:rsidRPr="00B85190" w:rsidRDefault="0044317F" w:rsidP="00291068">
            <w:pPr>
              <w:rPr>
                <w:rFonts w:ascii="Arial" w:hAnsi="Arial" w:cs="Arial"/>
                <w:b/>
                <w:sz w:val="20"/>
                <w:szCs w:val="18"/>
              </w:rPr>
            </w:pPr>
            <w:r w:rsidRPr="00B85190">
              <w:rPr>
                <w:rFonts w:ascii="Arial" w:hAnsi="Arial" w:cs="Arial"/>
                <w:b/>
                <w:sz w:val="20"/>
                <w:szCs w:val="18"/>
              </w:rPr>
              <w:t xml:space="preserve">1 </w:t>
            </w:r>
            <w:r w:rsidRPr="00B85190">
              <w:rPr>
                <w:rFonts w:ascii="Arial" w:hAnsi="Arial" w:cs="Arial"/>
                <w:sz w:val="20"/>
                <w:szCs w:val="18"/>
              </w:rPr>
              <w:t xml:space="preserve">Forces &amp; Interactions </w:t>
            </w:r>
          </w:p>
        </w:tc>
        <w:tc>
          <w:tcPr>
            <w:tcW w:w="426" w:type="pct"/>
            <w:shd w:val="clear" w:color="auto" w:fill="34B2E3"/>
          </w:tcPr>
          <w:p w14:paraId="1FC5ABEE" w14:textId="77777777" w:rsidR="0044317F" w:rsidRPr="00B85190" w:rsidRDefault="0044317F" w:rsidP="00291068">
            <w:pPr>
              <w:rPr>
                <w:rFonts w:ascii="Arial" w:hAnsi="Arial" w:cs="Arial"/>
                <w:b/>
                <w:sz w:val="20"/>
                <w:szCs w:val="18"/>
              </w:rPr>
            </w:pPr>
            <w:r w:rsidRPr="00B85190">
              <w:rPr>
                <w:rFonts w:ascii="Arial" w:hAnsi="Arial" w:cs="Arial"/>
                <w:b/>
                <w:sz w:val="20"/>
                <w:szCs w:val="18"/>
              </w:rPr>
              <w:t xml:space="preserve">SC.K.1 </w:t>
            </w:r>
          </w:p>
        </w:tc>
        <w:tc>
          <w:tcPr>
            <w:tcW w:w="426" w:type="pct"/>
            <w:shd w:val="clear" w:color="auto" w:fill="A6A6A6" w:themeFill="background1" w:themeFillShade="A6"/>
          </w:tcPr>
          <w:p w14:paraId="7D619D14" w14:textId="77777777" w:rsidR="0044317F" w:rsidRPr="00B85190" w:rsidRDefault="0044317F" w:rsidP="00291068">
            <w:pPr>
              <w:rPr>
                <w:rFonts w:ascii="Arial" w:hAnsi="Arial" w:cs="Arial"/>
                <w:sz w:val="20"/>
              </w:rPr>
            </w:pPr>
          </w:p>
        </w:tc>
        <w:tc>
          <w:tcPr>
            <w:tcW w:w="426" w:type="pct"/>
            <w:shd w:val="clear" w:color="auto" w:fill="A6A6A6" w:themeFill="background1" w:themeFillShade="A6"/>
          </w:tcPr>
          <w:p w14:paraId="24D3FD61" w14:textId="77777777" w:rsidR="0044317F" w:rsidRPr="00B85190" w:rsidRDefault="0044317F" w:rsidP="00291068">
            <w:pPr>
              <w:rPr>
                <w:rFonts w:ascii="Arial" w:hAnsi="Arial" w:cs="Arial"/>
                <w:sz w:val="20"/>
              </w:rPr>
            </w:pPr>
          </w:p>
        </w:tc>
        <w:tc>
          <w:tcPr>
            <w:tcW w:w="426" w:type="pct"/>
            <w:shd w:val="clear" w:color="auto" w:fill="34B2E3"/>
          </w:tcPr>
          <w:p w14:paraId="73AC487A" w14:textId="77777777" w:rsidR="0044317F" w:rsidRPr="00B85190" w:rsidRDefault="0044317F" w:rsidP="00291068">
            <w:pPr>
              <w:rPr>
                <w:rFonts w:ascii="Arial" w:hAnsi="Arial" w:cs="Arial"/>
                <w:sz w:val="20"/>
                <w:szCs w:val="18"/>
              </w:rPr>
            </w:pPr>
            <w:r w:rsidRPr="00B85190">
              <w:rPr>
                <w:rFonts w:ascii="Arial" w:hAnsi="Arial" w:cs="Arial"/>
                <w:b/>
                <w:sz w:val="20"/>
                <w:szCs w:val="18"/>
              </w:rPr>
              <w:t xml:space="preserve">SC.3.1 </w:t>
            </w:r>
          </w:p>
        </w:tc>
        <w:tc>
          <w:tcPr>
            <w:tcW w:w="426" w:type="pct"/>
            <w:shd w:val="clear" w:color="auto" w:fill="A6A6A6" w:themeFill="background1" w:themeFillShade="A6"/>
          </w:tcPr>
          <w:p w14:paraId="33657325" w14:textId="77777777" w:rsidR="0044317F" w:rsidRPr="00B85190" w:rsidRDefault="0044317F" w:rsidP="00291068">
            <w:pPr>
              <w:rPr>
                <w:rFonts w:ascii="Arial" w:hAnsi="Arial" w:cs="Arial"/>
                <w:sz w:val="20"/>
              </w:rPr>
            </w:pPr>
          </w:p>
        </w:tc>
        <w:tc>
          <w:tcPr>
            <w:tcW w:w="426" w:type="pct"/>
            <w:shd w:val="clear" w:color="auto" w:fill="A6A6A6" w:themeFill="background1" w:themeFillShade="A6"/>
          </w:tcPr>
          <w:p w14:paraId="55FF31F9" w14:textId="77777777" w:rsidR="0044317F" w:rsidRPr="00B85190" w:rsidRDefault="0044317F" w:rsidP="00291068">
            <w:pPr>
              <w:rPr>
                <w:rFonts w:ascii="Arial" w:hAnsi="Arial" w:cs="Arial"/>
                <w:sz w:val="20"/>
              </w:rPr>
            </w:pPr>
          </w:p>
        </w:tc>
        <w:tc>
          <w:tcPr>
            <w:tcW w:w="426" w:type="pct"/>
            <w:shd w:val="clear" w:color="auto" w:fill="A6A6A6" w:themeFill="background1" w:themeFillShade="A6"/>
          </w:tcPr>
          <w:p w14:paraId="3A2D0E00" w14:textId="77777777" w:rsidR="0044317F" w:rsidRPr="00B85190" w:rsidRDefault="0044317F" w:rsidP="00291068">
            <w:pPr>
              <w:rPr>
                <w:rFonts w:ascii="Arial" w:hAnsi="Arial" w:cs="Arial"/>
                <w:sz w:val="20"/>
              </w:rPr>
            </w:pPr>
          </w:p>
        </w:tc>
        <w:tc>
          <w:tcPr>
            <w:tcW w:w="426" w:type="pct"/>
            <w:shd w:val="clear" w:color="auto" w:fill="A6A6A6" w:themeFill="background1" w:themeFillShade="A6"/>
          </w:tcPr>
          <w:p w14:paraId="6D7EE918" w14:textId="77777777" w:rsidR="0044317F" w:rsidRPr="00B85190" w:rsidRDefault="0044317F" w:rsidP="00291068">
            <w:pPr>
              <w:rPr>
                <w:rFonts w:ascii="Arial" w:hAnsi="Arial" w:cs="Arial"/>
                <w:sz w:val="20"/>
              </w:rPr>
            </w:pPr>
          </w:p>
        </w:tc>
        <w:tc>
          <w:tcPr>
            <w:tcW w:w="426" w:type="pct"/>
            <w:shd w:val="clear" w:color="auto" w:fill="34B2E3"/>
          </w:tcPr>
          <w:p w14:paraId="38C1286B" w14:textId="77777777" w:rsidR="0044317F" w:rsidRPr="00B85190" w:rsidRDefault="0044317F" w:rsidP="00291068">
            <w:pPr>
              <w:pStyle w:val="Default"/>
              <w:rPr>
                <w:rFonts w:ascii="Arial" w:hAnsi="Arial" w:cs="Arial"/>
                <w:b/>
                <w:sz w:val="20"/>
                <w:szCs w:val="18"/>
              </w:rPr>
            </w:pPr>
            <w:r w:rsidRPr="00B85190">
              <w:rPr>
                <w:rFonts w:ascii="Arial" w:hAnsi="Arial" w:cs="Arial"/>
                <w:b/>
                <w:sz w:val="20"/>
                <w:szCs w:val="18"/>
              </w:rPr>
              <w:t>SC.8.1</w:t>
            </w:r>
          </w:p>
        </w:tc>
        <w:tc>
          <w:tcPr>
            <w:tcW w:w="426" w:type="pct"/>
            <w:shd w:val="clear" w:color="auto" w:fill="34B2E3"/>
          </w:tcPr>
          <w:p w14:paraId="65385D85" w14:textId="77777777" w:rsidR="0044317F" w:rsidRPr="00B85190" w:rsidRDefault="0044317F" w:rsidP="00291068">
            <w:pPr>
              <w:pStyle w:val="Default"/>
              <w:rPr>
                <w:rFonts w:ascii="Arial" w:hAnsi="Arial" w:cs="Arial"/>
                <w:b/>
                <w:sz w:val="20"/>
                <w:szCs w:val="18"/>
              </w:rPr>
            </w:pPr>
            <w:r w:rsidRPr="00B85190">
              <w:rPr>
                <w:rFonts w:ascii="Arial" w:hAnsi="Arial" w:cs="Arial"/>
                <w:b/>
                <w:sz w:val="20"/>
                <w:szCs w:val="18"/>
              </w:rPr>
              <w:t xml:space="preserve">SC.HS.1 </w:t>
            </w:r>
          </w:p>
        </w:tc>
      </w:tr>
      <w:tr w:rsidR="0044317F" w:rsidRPr="00B85190" w14:paraId="5265F58E" w14:textId="77777777" w:rsidTr="00291068">
        <w:tc>
          <w:tcPr>
            <w:tcW w:w="737" w:type="pct"/>
            <w:shd w:val="clear" w:color="auto" w:fill="34B2E3"/>
          </w:tcPr>
          <w:p w14:paraId="5149E704" w14:textId="77777777" w:rsidR="0044317F" w:rsidRPr="00B85190" w:rsidRDefault="0044317F" w:rsidP="00291068">
            <w:pPr>
              <w:rPr>
                <w:rFonts w:ascii="Arial" w:hAnsi="Arial" w:cs="Arial"/>
                <w:sz w:val="20"/>
              </w:rPr>
            </w:pPr>
            <w:r w:rsidRPr="00B85190">
              <w:rPr>
                <w:rFonts w:ascii="Arial" w:hAnsi="Arial" w:cs="Arial"/>
                <w:b/>
                <w:sz w:val="20"/>
                <w:szCs w:val="18"/>
              </w:rPr>
              <w:t xml:space="preserve">2 </w:t>
            </w:r>
            <w:r w:rsidRPr="00B85190">
              <w:rPr>
                <w:rFonts w:ascii="Arial" w:hAnsi="Arial" w:cs="Arial"/>
                <w:sz w:val="20"/>
                <w:szCs w:val="18"/>
              </w:rPr>
              <w:t>Waves &amp; Electro-magnetic Radiation</w:t>
            </w:r>
          </w:p>
        </w:tc>
        <w:tc>
          <w:tcPr>
            <w:tcW w:w="426" w:type="pct"/>
            <w:shd w:val="clear" w:color="auto" w:fill="A6A6A6" w:themeFill="background1" w:themeFillShade="A6"/>
          </w:tcPr>
          <w:p w14:paraId="1B305D78" w14:textId="77777777" w:rsidR="0044317F" w:rsidRPr="00B85190" w:rsidRDefault="0044317F" w:rsidP="00291068">
            <w:pPr>
              <w:rPr>
                <w:rFonts w:ascii="Arial" w:hAnsi="Arial" w:cs="Arial"/>
                <w:sz w:val="20"/>
              </w:rPr>
            </w:pPr>
          </w:p>
        </w:tc>
        <w:tc>
          <w:tcPr>
            <w:tcW w:w="426" w:type="pct"/>
            <w:shd w:val="clear" w:color="auto" w:fill="34B2E3"/>
          </w:tcPr>
          <w:p w14:paraId="297E9658" w14:textId="77777777" w:rsidR="0044317F" w:rsidRPr="00B85190" w:rsidRDefault="0044317F" w:rsidP="00291068">
            <w:pPr>
              <w:rPr>
                <w:rFonts w:ascii="Arial" w:hAnsi="Arial" w:cs="Arial"/>
                <w:b/>
                <w:sz w:val="20"/>
                <w:szCs w:val="18"/>
              </w:rPr>
            </w:pPr>
            <w:r w:rsidRPr="00B85190">
              <w:rPr>
                <w:rFonts w:ascii="Arial" w:hAnsi="Arial" w:cs="Arial"/>
                <w:b/>
                <w:sz w:val="20"/>
                <w:szCs w:val="18"/>
              </w:rPr>
              <w:t xml:space="preserve">SC.1.2 </w:t>
            </w:r>
          </w:p>
        </w:tc>
        <w:tc>
          <w:tcPr>
            <w:tcW w:w="426" w:type="pct"/>
            <w:shd w:val="clear" w:color="auto" w:fill="A6A6A6" w:themeFill="background1" w:themeFillShade="A6"/>
          </w:tcPr>
          <w:p w14:paraId="785A67F6" w14:textId="77777777" w:rsidR="0044317F" w:rsidRPr="00B85190" w:rsidRDefault="0044317F" w:rsidP="00291068">
            <w:pPr>
              <w:rPr>
                <w:rFonts w:ascii="Arial" w:hAnsi="Arial" w:cs="Arial"/>
                <w:sz w:val="20"/>
              </w:rPr>
            </w:pPr>
          </w:p>
        </w:tc>
        <w:tc>
          <w:tcPr>
            <w:tcW w:w="426" w:type="pct"/>
            <w:shd w:val="clear" w:color="auto" w:fill="A6A6A6" w:themeFill="background1" w:themeFillShade="A6"/>
          </w:tcPr>
          <w:p w14:paraId="3F5338D6" w14:textId="77777777" w:rsidR="0044317F" w:rsidRPr="00B85190" w:rsidRDefault="0044317F" w:rsidP="00291068">
            <w:pPr>
              <w:rPr>
                <w:rFonts w:ascii="Arial" w:hAnsi="Arial" w:cs="Arial"/>
                <w:sz w:val="20"/>
              </w:rPr>
            </w:pPr>
          </w:p>
        </w:tc>
        <w:tc>
          <w:tcPr>
            <w:tcW w:w="426" w:type="pct"/>
            <w:shd w:val="clear" w:color="auto" w:fill="34B2E3"/>
          </w:tcPr>
          <w:p w14:paraId="76B835F1" w14:textId="77777777" w:rsidR="0044317F" w:rsidRPr="00B85190" w:rsidRDefault="0044317F" w:rsidP="00291068">
            <w:pPr>
              <w:rPr>
                <w:rFonts w:ascii="Arial" w:hAnsi="Arial" w:cs="Arial"/>
                <w:b/>
                <w:sz w:val="20"/>
                <w:szCs w:val="18"/>
              </w:rPr>
            </w:pPr>
            <w:r w:rsidRPr="00B85190">
              <w:rPr>
                <w:rFonts w:ascii="Arial" w:hAnsi="Arial" w:cs="Arial"/>
                <w:b/>
                <w:sz w:val="20"/>
                <w:szCs w:val="18"/>
              </w:rPr>
              <w:t xml:space="preserve">SC.4.2 </w:t>
            </w:r>
          </w:p>
        </w:tc>
        <w:tc>
          <w:tcPr>
            <w:tcW w:w="426" w:type="pct"/>
            <w:shd w:val="clear" w:color="auto" w:fill="A6A6A6" w:themeFill="background1" w:themeFillShade="A6"/>
          </w:tcPr>
          <w:p w14:paraId="13FA5457" w14:textId="77777777" w:rsidR="0044317F" w:rsidRPr="00B85190" w:rsidRDefault="0044317F" w:rsidP="00291068">
            <w:pPr>
              <w:rPr>
                <w:rFonts w:ascii="Arial" w:hAnsi="Arial" w:cs="Arial"/>
                <w:sz w:val="20"/>
              </w:rPr>
            </w:pPr>
          </w:p>
        </w:tc>
        <w:tc>
          <w:tcPr>
            <w:tcW w:w="426" w:type="pct"/>
            <w:shd w:val="clear" w:color="auto" w:fill="A6A6A6" w:themeFill="background1" w:themeFillShade="A6"/>
          </w:tcPr>
          <w:p w14:paraId="058255C4" w14:textId="77777777" w:rsidR="0044317F" w:rsidRPr="00B85190" w:rsidRDefault="0044317F" w:rsidP="00291068">
            <w:pPr>
              <w:rPr>
                <w:rFonts w:ascii="Arial" w:hAnsi="Arial" w:cs="Arial"/>
                <w:sz w:val="20"/>
              </w:rPr>
            </w:pPr>
          </w:p>
        </w:tc>
        <w:tc>
          <w:tcPr>
            <w:tcW w:w="426" w:type="pct"/>
            <w:shd w:val="clear" w:color="auto" w:fill="A6A6A6" w:themeFill="background1" w:themeFillShade="A6"/>
          </w:tcPr>
          <w:p w14:paraId="7420F09B" w14:textId="77777777" w:rsidR="0044317F" w:rsidRPr="00B85190" w:rsidRDefault="0044317F" w:rsidP="00291068">
            <w:pPr>
              <w:rPr>
                <w:rFonts w:ascii="Arial" w:hAnsi="Arial" w:cs="Arial"/>
                <w:sz w:val="20"/>
              </w:rPr>
            </w:pPr>
          </w:p>
        </w:tc>
        <w:tc>
          <w:tcPr>
            <w:tcW w:w="426" w:type="pct"/>
            <w:shd w:val="clear" w:color="auto" w:fill="34B2E3"/>
          </w:tcPr>
          <w:p w14:paraId="2EBB5130" w14:textId="77777777" w:rsidR="0044317F" w:rsidRPr="00B85190" w:rsidRDefault="0044317F" w:rsidP="00291068">
            <w:pPr>
              <w:rPr>
                <w:rFonts w:ascii="Arial" w:hAnsi="Arial" w:cs="Arial"/>
                <w:sz w:val="20"/>
                <w:szCs w:val="18"/>
              </w:rPr>
            </w:pPr>
            <w:r w:rsidRPr="00B85190">
              <w:rPr>
                <w:rFonts w:ascii="Arial" w:hAnsi="Arial" w:cs="Arial"/>
                <w:b/>
                <w:sz w:val="20"/>
                <w:szCs w:val="18"/>
              </w:rPr>
              <w:t>SC.8.2</w:t>
            </w:r>
            <w:r w:rsidRPr="00B85190">
              <w:rPr>
                <w:rFonts w:ascii="Arial" w:hAnsi="Arial" w:cs="Arial"/>
                <w:sz w:val="20"/>
                <w:szCs w:val="18"/>
              </w:rPr>
              <w:t xml:space="preserve"> </w:t>
            </w:r>
          </w:p>
        </w:tc>
        <w:tc>
          <w:tcPr>
            <w:tcW w:w="426" w:type="pct"/>
            <w:shd w:val="clear" w:color="auto" w:fill="34B2E3"/>
          </w:tcPr>
          <w:p w14:paraId="6326610C" w14:textId="77777777" w:rsidR="0044317F" w:rsidRPr="00B85190" w:rsidRDefault="0044317F" w:rsidP="00291068">
            <w:pPr>
              <w:rPr>
                <w:rFonts w:ascii="Arial" w:hAnsi="Arial" w:cs="Arial"/>
                <w:sz w:val="20"/>
                <w:szCs w:val="18"/>
              </w:rPr>
            </w:pPr>
            <w:r w:rsidRPr="00B85190">
              <w:rPr>
                <w:rFonts w:ascii="Arial" w:hAnsi="Arial" w:cs="Arial"/>
                <w:b/>
                <w:sz w:val="20"/>
                <w:szCs w:val="18"/>
              </w:rPr>
              <w:t>SC.HS.2</w:t>
            </w:r>
            <w:r w:rsidRPr="00B85190">
              <w:rPr>
                <w:rFonts w:ascii="Arial" w:hAnsi="Arial" w:cs="Arial"/>
                <w:sz w:val="20"/>
                <w:szCs w:val="18"/>
              </w:rPr>
              <w:t xml:space="preserve"> </w:t>
            </w:r>
          </w:p>
        </w:tc>
      </w:tr>
      <w:tr w:rsidR="0044317F" w:rsidRPr="00B85190" w14:paraId="3BD6C7FB" w14:textId="77777777" w:rsidTr="00291068">
        <w:tc>
          <w:tcPr>
            <w:tcW w:w="737" w:type="pct"/>
            <w:shd w:val="clear" w:color="auto" w:fill="34B2E3"/>
          </w:tcPr>
          <w:p w14:paraId="2C8A2D84" w14:textId="77777777" w:rsidR="0044317F" w:rsidRPr="00B85190" w:rsidRDefault="0044317F" w:rsidP="00291068">
            <w:pPr>
              <w:rPr>
                <w:rFonts w:ascii="Arial" w:hAnsi="Arial" w:cs="Arial"/>
                <w:sz w:val="20"/>
              </w:rPr>
            </w:pPr>
            <w:r w:rsidRPr="00B85190">
              <w:rPr>
                <w:rFonts w:ascii="Arial" w:hAnsi="Arial" w:cs="Arial"/>
                <w:b/>
                <w:sz w:val="20"/>
                <w:szCs w:val="18"/>
              </w:rPr>
              <w:t>3</w:t>
            </w:r>
            <w:r w:rsidRPr="00B85190">
              <w:rPr>
                <w:rFonts w:ascii="Arial" w:hAnsi="Arial" w:cs="Arial"/>
                <w:sz w:val="20"/>
                <w:szCs w:val="18"/>
              </w:rPr>
              <w:t xml:space="preserve"> Structure &amp; Properties of Matter </w:t>
            </w:r>
          </w:p>
        </w:tc>
        <w:tc>
          <w:tcPr>
            <w:tcW w:w="426" w:type="pct"/>
            <w:shd w:val="clear" w:color="auto" w:fill="A6A6A6" w:themeFill="background1" w:themeFillShade="A6"/>
          </w:tcPr>
          <w:p w14:paraId="4C00EE21" w14:textId="77777777" w:rsidR="0044317F" w:rsidRPr="00B85190" w:rsidRDefault="0044317F" w:rsidP="00291068">
            <w:pPr>
              <w:rPr>
                <w:rFonts w:ascii="Arial" w:hAnsi="Arial" w:cs="Arial"/>
                <w:sz w:val="20"/>
              </w:rPr>
            </w:pPr>
          </w:p>
        </w:tc>
        <w:tc>
          <w:tcPr>
            <w:tcW w:w="426" w:type="pct"/>
            <w:shd w:val="clear" w:color="auto" w:fill="A6A6A6" w:themeFill="background1" w:themeFillShade="A6"/>
          </w:tcPr>
          <w:p w14:paraId="5ABC4546" w14:textId="77777777" w:rsidR="0044317F" w:rsidRPr="00B85190" w:rsidRDefault="0044317F" w:rsidP="00291068">
            <w:pPr>
              <w:rPr>
                <w:rFonts w:ascii="Arial" w:hAnsi="Arial" w:cs="Arial"/>
                <w:sz w:val="20"/>
              </w:rPr>
            </w:pPr>
          </w:p>
        </w:tc>
        <w:tc>
          <w:tcPr>
            <w:tcW w:w="426" w:type="pct"/>
            <w:shd w:val="clear" w:color="auto" w:fill="34B2E3"/>
          </w:tcPr>
          <w:p w14:paraId="03BA6DBE" w14:textId="77777777" w:rsidR="0044317F" w:rsidRPr="00B85190" w:rsidRDefault="0044317F" w:rsidP="00291068">
            <w:pPr>
              <w:rPr>
                <w:rFonts w:ascii="Arial" w:hAnsi="Arial" w:cs="Arial"/>
                <w:sz w:val="20"/>
              </w:rPr>
            </w:pPr>
            <w:r w:rsidRPr="00B85190">
              <w:rPr>
                <w:rFonts w:ascii="Arial" w:hAnsi="Arial" w:cs="Arial"/>
                <w:b/>
                <w:sz w:val="20"/>
                <w:szCs w:val="18"/>
              </w:rPr>
              <w:t>SC.2.3</w:t>
            </w:r>
            <w:r w:rsidRPr="00B85190">
              <w:rPr>
                <w:rFonts w:ascii="Arial" w:hAnsi="Arial" w:cs="Arial"/>
                <w:sz w:val="20"/>
                <w:szCs w:val="18"/>
              </w:rPr>
              <w:t xml:space="preserve"> </w:t>
            </w:r>
          </w:p>
        </w:tc>
        <w:tc>
          <w:tcPr>
            <w:tcW w:w="426" w:type="pct"/>
            <w:shd w:val="clear" w:color="auto" w:fill="A6A6A6" w:themeFill="background1" w:themeFillShade="A6"/>
          </w:tcPr>
          <w:p w14:paraId="2210C74D" w14:textId="77777777" w:rsidR="0044317F" w:rsidRPr="00B85190" w:rsidRDefault="0044317F" w:rsidP="00291068">
            <w:pPr>
              <w:rPr>
                <w:rFonts w:ascii="Arial" w:hAnsi="Arial" w:cs="Arial"/>
                <w:sz w:val="20"/>
              </w:rPr>
            </w:pPr>
          </w:p>
        </w:tc>
        <w:tc>
          <w:tcPr>
            <w:tcW w:w="426" w:type="pct"/>
            <w:shd w:val="clear" w:color="auto" w:fill="A6A6A6" w:themeFill="background1" w:themeFillShade="A6"/>
          </w:tcPr>
          <w:p w14:paraId="78BA8E11" w14:textId="77777777" w:rsidR="0044317F" w:rsidRPr="00B85190" w:rsidRDefault="0044317F" w:rsidP="00291068">
            <w:pPr>
              <w:rPr>
                <w:rFonts w:ascii="Arial" w:hAnsi="Arial" w:cs="Arial"/>
                <w:sz w:val="20"/>
              </w:rPr>
            </w:pPr>
          </w:p>
        </w:tc>
        <w:tc>
          <w:tcPr>
            <w:tcW w:w="426" w:type="pct"/>
            <w:shd w:val="clear" w:color="auto" w:fill="34B2E3"/>
          </w:tcPr>
          <w:p w14:paraId="27E90BC0" w14:textId="77777777" w:rsidR="0044317F" w:rsidRPr="00B85190" w:rsidRDefault="0044317F" w:rsidP="00291068">
            <w:pPr>
              <w:rPr>
                <w:rFonts w:ascii="Arial" w:hAnsi="Arial" w:cs="Arial"/>
                <w:sz w:val="20"/>
              </w:rPr>
            </w:pPr>
            <w:r w:rsidRPr="00B85190">
              <w:rPr>
                <w:rFonts w:ascii="Arial" w:hAnsi="Arial" w:cs="Arial"/>
                <w:b/>
                <w:sz w:val="20"/>
                <w:szCs w:val="18"/>
              </w:rPr>
              <w:t>SC.5.3</w:t>
            </w:r>
            <w:r w:rsidRPr="00B85190">
              <w:rPr>
                <w:rFonts w:ascii="Arial" w:hAnsi="Arial" w:cs="Arial"/>
                <w:sz w:val="20"/>
                <w:szCs w:val="18"/>
              </w:rPr>
              <w:t xml:space="preserve"> </w:t>
            </w:r>
          </w:p>
        </w:tc>
        <w:tc>
          <w:tcPr>
            <w:tcW w:w="426" w:type="pct"/>
            <w:shd w:val="clear" w:color="auto" w:fill="A6A6A6" w:themeFill="background1" w:themeFillShade="A6"/>
          </w:tcPr>
          <w:p w14:paraId="32749C0B" w14:textId="77777777" w:rsidR="0044317F" w:rsidRPr="00B85190" w:rsidRDefault="0044317F" w:rsidP="00291068">
            <w:pPr>
              <w:rPr>
                <w:rFonts w:ascii="Arial" w:hAnsi="Arial" w:cs="Arial"/>
                <w:sz w:val="20"/>
              </w:rPr>
            </w:pPr>
          </w:p>
        </w:tc>
        <w:tc>
          <w:tcPr>
            <w:tcW w:w="426" w:type="pct"/>
            <w:shd w:val="clear" w:color="auto" w:fill="34B2E3"/>
          </w:tcPr>
          <w:p w14:paraId="3E931CED" w14:textId="77777777" w:rsidR="0044317F" w:rsidRPr="00B85190" w:rsidRDefault="0044317F" w:rsidP="00291068">
            <w:pPr>
              <w:pStyle w:val="Default"/>
              <w:rPr>
                <w:rFonts w:ascii="Arial" w:hAnsi="Arial" w:cs="Arial"/>
                <w:b/>
                <w:sz w:val="20"/>
                <w:szCs w:val="18"/>
              </w:rPr>
            </w:pPr>
            <w:r w:rsidRPr="00B85190">
              <w:rPr>
                <w:rFonts w:ascii="Arial" w:hAnsi="Arial" w:cs="Arial"/>
                <w:b/>
                <w:sz w:val="20"/>
                <w:szCs w:val="18"/>
              </w:rPr>
              <w:t>SC.7.3</w:t>
            </w:r>
          </w:p>
          <w:p w14:paraId="2CC97C27" w14:textId="77777777" w:rsidR="0044317F" w:rsidRPr="00B85190" w:rsidRDefault="0044317F" w:rsidP="00291068">
            <w:pPr>
              <w:pStyle w:val="Default"/>
              <w:rPr>
                <w:rFonts w:ascii="Arial" w:hAnsi="Arial" w:cs="Arial"/>
                <w:sz w:val="20"/>
                <w:szCs w:val="18"/>
              </w:rPr>
            </w:pPr>
          </w:p>
        </w:tc>
        <w:tc>
          <w:tcPr>
            <w:tcW w:w="426" w:type="pct"/>
            <w:shd w:val="clear" w:color="auto" w:fill="A6A6A6" w:themeFill="background1" w:themeFillShade="A6"/>
          </w:tcPr>
          <w:p w14:paraId="48ACA5A8" w14:textId="77777777" w:rsidR="0044317F" w:rsidRPr="00B85190" w:rsidRDefault="0044317F" w:rsidP="00291068">
            <w:pPr>
              <w:rPr>
                <w:rFonts w:ascii="Arial" w:hAnsi="Arial" w:cs="Arial"/>
                <w:sz w:val="20"/>
              </w:rPr>
            </w:pPr>
          </w:p>
        </w:tc>
        <w:tc>
          <w:tcPr>
            <w:tcW w:w="426" w:type="pct"/>
            <w:shd w:val="clear" w:color="auto" w:fill="34B2E3"/>
          </w:tcPr>
          <w:p w14:paraId="225BEE6E" w14:textId="77777777" w:rsidR="0044317F" w:rsidRPr="00B85190" w:rsidRDefault="0044317F" w:rsidP="00291068">
            <w:pPr>
              <w:pStyle w:val="Default"/>
              <w:rPr>
                <w:rFonts w:ascii="Arial" w:hAnsi="Arial" w:cs="Arial"/>
                <w:sz w:val="20"/>
                <w:szCs w:val="18"/>
              </w:rPr>
            </w:pPr>
            <w:r w:rsidRPr="00B85190">
              <w:rPr>
                <w:rFonts w:ascii="Arial" w:hAnsi="Arial" w:cs="Arial"/>
                <w:b/>
                <w:sz w:val="20"/>
                <w:szCs w:val="18"/>
              </w:rPr>
              <w:t>SC.HS.3</w:t>
            </w:r>
            <w:r w:rsidRPr="00B85190">
              <w:rPr>
                <w:rFonts w:ascii="Arial" w:hAnsi="Arial" w:cs="Arial"/>
                <w:sz w:val="20"/>
                <w:szCs w:val="18"/>
              </w:rPr>
              <w:t xml:space="preserve"> </w:t>
            </w:r>
          </w:p>
        </w:tc>
      </w:tr>
      <w:tr w:rsidR="0044317F" w:rsidRPr="00B85190" w14:paraId="0241549B" w14:textId="77777777" w:rsidTr="00291068">
        <w:tc>
          <w:tcPr>
            <w:tcW w:w="737" w:type="pct"/>
            <w:shd w:val="clear" w:color="auto" w:fill="34B2E3"/>
          </w:tcPr>
          <w:p w14:paraId="39C2AFBE" w14:textId="77777777" w:rsidR="0044317F" w:rsidRPr="00B85190" w:rsidRDefault="0044317F" w:rsidP="00291068">
            <w:pPr>
              <w:rPr>
                <w:rFonts w:ascii="Arial" w:hAnsi="Arial" w:cs="Arial"/>
                <w:sz w:val="20"/>
              </w:rPr>
            </w:pPr>
            <w:r w:rsidRPr="00B85190">
              <w:rPr>
                <w:rFonts w:ascii="Arial" w:hAnsi="Arial" w:cs="Arial"/>
                <w:b/>
                <w:sz w:val="20"/>
                <w:szCs w:val="18"/>
              </w:rPr>
              <w:t xml:space="preserve">4 </w:t>
            </w:r>
            <w:r w:rsidRPr="00B85190">
              <w:rPr>
                <w:rFonts w:ascii="Arial" w:hAnsi="Arial" w:cs="Arial"/>
                <w:sz w:val="20"/>
                <w:szCs w:val="18"/>
              </w:rPr>
              <w:t xml:space="preserve">Energy </w:t>
            </w:r>
          </w:p>
        </w:tc>
        <w:tc>
          <w:tcPr>
            <w:tcW w:w="426" w:type="pct"/>
            <w:shd w:val="clear" w:color="auto" w:fill="A6A6A6" w:themeFill="background1" w:themeFillShade="A6"/>
          </w:tcPr>
          <w:p w14:paraId="7CDCD167" w14:textId="77777777" w:rsidR="0044317F" w:rsidRPr="00B85190" w:rsidRDefault="0044317F" w:rsidP="00291068">
            <w:pPr>
              <w:rPr>
                <w:rFonts w:ascii="Arial" w:hAnsi="Arial" w:cs="Arial"/>
                <w:sz w:val="20"/>
              </w:rPr>
            </w:pPr>
          </w:p>
        </w:tc>
        <w:tc>
          <w:tcPr>
            <w:tcW w:w="426" w:type="pct"/>
            <w:shd w:val="clear" w:color="auto" w:fill="A6A6A6" w:themeFill="background1" w:themeFillShade="A6"/>
          </w:tcPr>
          <w:p w14:paraId="3E5A6443" w14:textId="77777777" w:rsidR="0044317F" w:rsidRPr="00B85190" w:rsidRDefault="0044317F" w:rsidP="00291068">
            <w:pPr>
              <w:rPr>
                <w:rFonts w:ascii="Arial" w:hAnsi="Arial" w:cs="Arial"/>
                <w:sz w:val="20"/>
              </w:rPr>
            </w:pPr>
          </w:p>
        </w:tc>
        <w:tc>
          <w:tcPr>
            <w:tcW w:w="426" w:type="pct"/>
            <w:shd w:val="clear" w:color="auto" w:fill="A6A6A6" w:themeFill="background1" w:themeFillShade="A6"/>
          </w:tcPr>
          <w:p w14:paraId="2CC54452" w14:textId="77777777" w:rsidR="0044317F" w:rsidRPr="00B85190" w:rsidRDefault="0044317F" w:rsidP="00291068">
            <w:pPr>
              <w:rPr>
                <w:rFonts w:ascii="Arial" w:hAnsi="Arial" w:cs="Arial"/>
                <w:sz w:val="20"/>
              </w:rPr>
            </w:pPr>
          </w:p>
        </w:tc>
        <w:tc>
          <w:tcPr>
            <w:tcW w:w="426" w:type="pct"/>
            <w:shd w:val="clear" w:color="auto" w:fill="A6A6A6" w:themeFill="background1" w:themeFillShade="A6"/>
          </w:tcPr>
          <w:p w14:paraId="26DAB96F" w14:textId="77777777" w:rsidR="0044317F" w:rsidRPr="00B85190" w:rsidRDefault="0044317F" w:rsidP="00291068">
            <w:pPr>
              <w:rPr>
                <w:rFonts w:ascii="Arial" w:hAnsi="Arial" w:cs="Arial"/>
                <w:sz w:val="20"/>
              </w:rPr>
            </w:pPr>
          </w:p>
        </w:tc>
        <w:tc>
          <w:tcPr>
            <w:tcW w:w="426" w:type="pct"/>
            <w:shd w:val="clear" w:color="auto" w:fill="34B2E3"/>
          </w:tcPr>
          <w:p w14:paraId="3008A148" w14:textId="77777777" w:rsidR="0044317F" w:rsidRPr="00B85190" w:rsidRDefault="0044317F" w:rsidP="00291068">
            <w:pPr>
              <w:pStyle w:val="Default"/>
              <w:rPr>
                <w:rFonts w:ascii="Arial" w:hAnsi="Arial" w:cs="Arial"/>
                <w:sz w:val="20"/>
                <w:szCs w:val="18"/>
              </w:rPr>
            </w:pPr>
            <w:r w:rsidRPr="00B85190">
              <w:rPr>
                <w:rFonts w:ascii="Arial" w:hAnsi="Arial" w:cs="Arial"/>
                <w:b/>
                <w:sz w:val="20"/>
                <w:szCs w:val="18"/>
              </w:rPr>
              <w:t>SC.4.4</w:t>
            </w:r>
            <w:r w:rsidRPr="00B85190">
              <w:rPr>
                <w:rFonts w:ascii="Arial" w:hAnsi="Arial" w:cs="Arial"/>
                <w:sz w:val="20"/>
                <w:szCs w:val="18"/>
              </w:rPr>
              <w:t xml:space="preserve"> </w:t>
            </w:r>
          </w:p>
        </w:tc>
        <w:tc>
          <w:tcPr>
            <w:tcW w:w="426" w:type="pct"/>
            <w:shd w:val="clear" w:color="auto" w:fill="A6A6A6" w:themeFill="background1" w:themeFillShade="A6"/>
          </w:tcPr>
          <w:p w14:paraId="56200559" w14:textId="77777777" w:rsidR="0044317F" w:rsidRPr="00B85190" w:rsidRDefault="0044317F" w:rsidP="00291068">
            <w:pPr>
              <w:rPr>
                <w:rFonts w:ascii="Arial" w:hAnsi="Arial" w:cs="Arial"/>
                <w:sz w:val="20"/>
              </w:rPr>
            </w:pPr>
          </w:p>
        </w:tc>
        <w:tc>
          <w:tcPr>
            <w:tcW w:w="426" w:type="pct"/>
            <w:shd w:val="clear" w:color="auto" w:fill="34B2E3"/>
          </w:tcPr>
          <w:p w14:paraId="2579F808" w14:textId="77777777" w:rsidR="0044317F" w:rsidRPr="00B85190" w:rsidRDefault="0044317F" w:rsidP="00291068">
            <w:pPr>
              <w:pStyle w:val="Default"/>
              <w:rPr>
                <w:rFonts w:ascii="Arial" w:hAnsi="Arial" w:cs="Arial"/>
                <w:b/>
                <w:sz w:val="20"/>
                <w:szCs w:val="18"/>
              </w:rPr>
            </w:pPr>
            <w:r w:rsidRPr="00B85190">
              <w:rPr>
                <w:rFonts w:ascii="Arial" w:hAnsi="Arial" w:cs="Arial"/>
                <w:b/>
                <w:sz w:val="20"/>
                <w:szCs w:val="18"/>
              </w:rPr>
              <w:t xml:space="preserve">SC.6.4 </w:t>
            </w:r>
          </w:p>
        </w:tc>
        <w:tc>
          <w:tcPr>
            <w:tcW w:w="426" w:type="pct"/>
            <w:shd w:val="clear" w:color="auto" w:fill="A6A6A6" w:themeFill="background1" w:themeFillShade="A6"/>
          </w:tcPr>
          <w:p w14:paraId="532D166F" w14:textId="77777777" w:rsidR="0044317F" w:rsidRPr="00B85190" w:rsidRDefault="0044317F" w:rsidP="00291068">
            <w:pPr>
              <w:rPr>
                <w:rFonts w:ascii="Arial" w:hAnsi="Arial" w:cs="Arial"/>
                <w:sz w:val="20"/>
              </w:rPr>
            </w:pPr>
          </w:p>
        </w:tc>
        <w:tc>
          <w:tcPr>
            <w:tcW w:w="426" w:type="pct"/>
            <w:shd w:val="clear" w:color="auto" w:fill="34B2E3"/>
          </w:tcPr>
          <w:p w14:paraId="03C27DC4" w14:textId="77777777" w:rsidR="0044317F" w:rsidRPr="00B85190" w:rsidRDefault="0044317F" w:rsidP="00291068">
            <w:pPr>
              <w:pStyle w:val="Default"/>
              <w:rPr>
                <w:rFonts w:ascii="Arial" w:hAnsi="Arial" w:cs="Arial"/>
                <w:b/>
                <w:sz w:val="20"/>
                <w:szCs w:val="18"/>
              </w:rPr>
            </w:pPr>
            <w:r w:rsidRPr="00B85190">
              <w:rPr>
                <w:rFonts w:ascii="Arial" w:hAnsi="Arial" w:cs="Arial"/>
                <w:b/>
                <w:sz w:val="20"/>
                <w:szCs w:val="18"/>
              </w:rPr>
              <w:t xml:space="preserve">SC.8.4 </w:t>
            </w:r>
          </w:p>
        </w:tc>
        <w:tc>
          <w:tcPr>
            <w:tcW w:w="426" w:type="pct"/>
            <w:shd w:val="clear" w:color="auto" w:fill="34B2E3"/>
          </w:tcPr>
          <w:p w14:paraId="575F68B9" w14:textId="77777777" w:rsidR="0044317F" w:rsidRPr="00B85190" w:rsidRDefault="0044317F" w:rsidP="00291068">
            <w:pPr>
              <w:pStyle w:val="Default"/>
              <w:rPr>
                <w:rFonts w:ascii="Arial" w:hAnsi="Arial" w:cs="Arial"/>
                <w:b/>
                <w:sz w:val="20"/>
                <w:szCs w:val="18"/>
              </w:rPr>
            </w:pPr>
            <w:r w:rsidRPr="00B85190">
              <w:rPr>
                <w:rFonts w:ascii="Arial" w:hAnsi="Arial" w:cs="Arial"/>
                <w:b/>
                <w:sz w:val="20"/>
                <w:szCs w:val="18"/>
              </w:rPr>
              <w:t xml:space="preserve">SC.HS.4 </w:t>
            </w:r>
            <w:r w:rsidRPr="00B85190">
              <w:rPr>
                <w:rFonts w:ascii="Arial" w:hAnsi="Arial" w:cs="Arial"/>
                <w:sz w:val="20"/>
                <w:szCs w:val="18"/>
              </w:rPr>
              <w:t xml:space="preserve"> </w:t>
            </w:r>
          </w:p>
        </w:tc>
      </w:tr>
      <w:tr w:rsidR="0044317F" w:rsidRPr="00B85190" w14:paraId="7AC9A90A" w14:textId="77777777" w:rsidTr="00291068">
        <w:tc>
          <w:tcPr>
            <w:tcW w:w="737" w:type="pct"/>
            <w:shd w:val="clear" w:color="auto" w:fill="34B2E3"/>
          </w:tcPr>
          <w:p w14:paraId="1F577828" w14:textId="77777777" w:rsidR="0044317F" w:rsidRPr="00B85190" w:rsidRDefault="0044317F" w:rsidP="00291068">
            <w:pPr>
              <w:rPr>
                <w:rFonts w:ascii="Arial" w:hAnsi="Arial" w:cs="Arial"/>
                <w:sz w:val="20"/>
              </w:rPr>
            </w:pPr>
            <w:r w:rsidRPr="00B85190">
              <w:rPr>
                <w:rFonts w:ascii="Arial" w:hAnsi="Arial" w:cs="Arial"/>
                <w:b/>
                <w:sz w:val="20"/>
                <w:szCs w:val="18"/>
              </w:rPr>
              <w:t xml:space="preserve">5 </w:t>
            </w:r>
            <w:r w:rsidRPr="00B85190">
              <w:rPr>
                <w:rFonts w:ascii="Arial" w:hAnsi="Arial" w:cs="Arial"/>
                <w:sz w:val="20"/>
                <w:szCs w:val="18"/>
              </w:rPr>
              <w:t>Chemical Reactions</w:t>
            </w:r>
          </w:p>
        </w:tc>
        <w:tc>
          <w:tcPr>
            <w:tcW w:w="426" w:type="pct"/>
            <w:shd w:val="clear" w:color="auto" w:fill="A6A6A6" w:themeFill="background1" w:themeFillShade="A6"/>
          </w:tcPr>
          <w:p w14:paraId="79A952B3" w14:textId="77777777" w:rsidR="0044317F" w:rsidRPr="00B85190" w:rsidRDefault="0044317F" w:rsidP="00291068">
            <w:pPr>
              <w:rPr>
                <w:rFonts w:ascii="Arial" w:hAnsi="Arial" w:cs="Arial"/>
                <w:sz w:val="20"/>
              </w:rPr>
            </w:pPr>
          </w:p>
        </w:tc>
        <w:tc>
          <w:tcPr>
            <w:tcW w:w="426" w:type="pct"/>
            <w:shd w:val="clear" w:color="auto" w:fill="A6A6A6" w:themeFill="background1" w:themeFillShade="A6"/>
          </w:tcPr>
          <w:p w14:paraId="6FD68866" w14:textId="77777777" w:rsidR="0044317F" w:rsidRPr="00B85190" w:rsidRDefault="0044317F" w:rsidP="00291068">
            <w:pPr>
              <w:rPr>
                <w:rFonts w:ascii="Arial" w:hAnsi="Arial" w:cs="Arial"/>
                <w:sz w:val="20"/>
              </w:rPr>
            </w:pPr>
          </w:p>
        </w:tc>
        <w:tc>
          <w:tcPr>
            <w:tcW w:w="426" w:type="pct"/>
            <w:shd w:val="clear" w:color="auto" w:fill="A6A6A6" w:themeFill="background1" w:themeFillShade="A6"/>
          </w:tcPr>
          <w:p w14:paraId="143B9623" w14:textId="77777777" w:rsidR="0044317F" w:rsidRPr="00B85190" w:rsidRDefault="0044317F" w:rsidP="00291068">
            <w:pPr>
              <w:rPr>
                <w:rFonts w:ascii="Arial" w:hAnsi="Arial" w:cs="Arial"/>
                <w:sz w:val="20"/>
              </w:rPr>
            </w:pPr>
          </w:p>
        </w:tc>
        <w:tc>
          <w:tcPr>
            <w:tcW w:w="426" w:type="pct"/>
            <w:shd w:val="clear" w:color="auto" w:fill="A6A6A6" w:themeFill="background1" w:themeFillShade="A6"/>
          </w:tcPr>
          <w:p w14:paraId="4CFB718A" w14:textId="77777777" w:rsidR="0044317F" w:rsidRPr="00B85190" w:rsidRDefault="0044317F" w:rsidP="00291068">
            <w:pPr>
              <w:rPr>
                <w:rFonts w:ascii="Arial" w:hAnsi="Arial" w:cs="Arial"/>
                <w:sz w:val="20"/>
              </w:rPr>
            </w:pPr>
          </w:p>
        </w:tc>
        <w:tc>
          <w:tcPr>
            <w:tcW w:w="426" w:type="pct"/>
            <w:shd w:val="clear" w:color="auto" w:fill="A6A6A6" w:themeFill="background1" w:themeFillShade="A6"/>
          </w:tcPr>
          <w:p w14:paraId="653F9725" w14:textId="77777777" w:rsidR="0044317F" w:rsidRPr="00B85190" w:rsidRDefault="0044317F" w:rsidP="00291068">
            <w:pPr>
              <w:rPr>
                <w:rFonts w:ascii="Arial" w:hAnsi="Arial" w:cs="Arial"/>
                <w:sz w:val="20"/>
              </w:rPr>
            </w:pPr>
          </w:p>
        </w:tc>
        <w:tc>
          <w:tcPr>
            <w:tcW w:w="426" w:type="pct"/>
            <w:shd w:val="clear" w:color="auto" w:fill="A6A6A6" w:themeFill="background1" w:themeFillShade="A6"/>
          </w:tcPr>
          <w:p w14:paraId="53964261" w14:textId="77777777" w:rsidR="0044317F" w:rsidRPr="00B85190" w:rsidRDefault="0044317F" w:rsidP="00291068">
            <w:pPr>
              <w:rPr>
                <w:rFonts w:ascii="Arial" w:hAnsi="Arial" w:cs="Arial"/>
                <w:sz w:val="20"/>
              </w:rPr>
            </w:pPr>
          </w:p>
        </w:tc>
        <w:tc>
          <w:tcPr>
            <w:tcW w:w="426" w:type="pct"/>
            <w:shd w:val="clear" w:color="auto" w:fill="A6A6A6" w:themeFill="background1" w:themeFillShade="A6"/>
          </w:tcPr>
          <w:p w14:paraId="467D5835" w14:textId="77777777" w:rsidR="0044317F" w:rsidRPr="00B85190" w:rsidRDefault="0044317F" w:rsidP="00291068">
            <w:pPr>
              <w:rPr>
                <w:rFonts w:ascii="Arial" w:hAnsi="Arial" w:cs="Arial"/>
                <w:sz w:val="20"/>
              </w:rPr>
            </w:pPr>
          </w:p>
        </w:tc>
        <w:tc>
          <w:tcPr>
            <w:tcW w:w="426" w:type="pct"/>
            <w:shd w:val="clear" w:color="auto" w:fill="34B2E3"/>
          </w:tcPr>
          <w:p w14:paraId="51ADC258" w14:textId="77777777" w:rsidR="0044317F" w:rsidRPr="00B85190" w:rsidRDefault="0044317F" w:rsidP="00291068">
            <w:pPr>
              <w:pStyle w:val="Default"/>
              <w:rPr>
                <w:rFonts w:ascii="Arial" w:hAnsi="Arial" w:cs="Arial"/>
                <w:sz w:val="20"/>
                <w:szCs w:val="18"/>
              </w:rPr>
            </w:pPr>
            <w:r w:rsidRPr="00B85190">
              <w:rPr>
                <w:rFonts w:ascii="Arial" w:hAnsi="Arial" w:cs="Arial"/>
                <w:b/>
                <w:sz w:val="20"/>
                <w:szCs w:val="18"/>
              </w:rPr>
              <w:t>SC.7.5</w:t>
            </w:r>
            <w:r w:rsidRPr="00B85190">
              <w:rPr>
                <w:rFonts w:ascii="Arial" w:hAnsi="Arial" w:cs="Arial"/>
                <w:sz w:val="20"/>
                <w:szCs w:val="18"/>
              </w:rPr>
              <w:t xml:space="preserve"> </w:t>
            </w:r>
          </w:p>
        </w:tc>
        <w:tc>
          <w:tcPr>
            <w:tcW w:w="426" w:type="pct"/>
            <w:shd w:val="clear" w:color="auto" w:fill="A6A6A6" w:themeFill="background1" w:themeFillShade="A6"/>
          </w:tcPr>
          <w:p w14:paraId="120582B0" w14:textId="77777777" w:rsidR="0044317F" w:rsidRPr="00B85190" w:rsidRDefault="0044317F" w:rsidP="00291068">
            <w:pPr>
              <w:rPr>
                <w:rFonts w:ascii="Arial" w:hAnsi="Arial" w:cs="Arial"/>
                <w:sz w:val="20"/>
              </w:rPr>
            </w:pPr>
          </w:p>
        </w:tc>
        <w:tc>
          <w:tcPr>
            <w:tcW w:w="426" w:type="pct"/>
            <w:shd w:val="clear" w:color="auto" w:fill="34B2E3"/>
          </w:tcPr>
          <w:p w14:paraId="78734FCF" w14:textId="77777777" w:rsidR="0044317F" w:rsidRPr="00B85190" w:rsidRDefault="0044317F" w:rsidP="00291068">
            <w:pPr>
              <w:pStyle w:val="Default"/>
              <w:rPr>
                <w:rFonts w:ascii="Arial" w:hAnsi="Arial" w:cs="Arial"/>
                <w:b/>
                <w:sz w:val="20"/>
                <w:szCs w:val="18"/>
              </w:rPr>
            </w:pPr>
            <w:r w:rsidRPr="00B85190">
              <w:rPr>
                <w:rFonts w:ascii="Arial" w:hAnsi="Arial" w:cs="Arial"/>
                <w:b/>
                <w:sz w:val="20"/>
                <w:szCs w:val="18"/>
              </w:rPr>
              <w:t xml:space="preserve">SC.HS.5 </w:t>
            </w:r>
          </w:p>
        </w:tc>
      </w:tr>
      <w:tr w:rsidR="0044317F" w:rsidRPr="00B85190" w14:paraId="1229620B" w14:textId="77777777" w:rsidTr="00291068">
        <w:tc>
          <w:tcPr>
            <w:tcW w:w="737" w:type="pct"/>
            <w:shd w:val="clear" w:color="auto" w:fill="63D7BC"/>
          </w:tcPr>
          <w:p w14:paraId="2566D3C1" w14:textId="77777777" w:rsidR="0044317F" w:rsidRPr="00B85190" w:rsidRDefault="0044317F" w:rsidP="00291068">
            <w:pPr>
              <w:pStyle w:val="Default"/>
              <w:rPr>
                <w:rFonts w:ascii="Arial" w:hAnsi="Arial" w:cs="Arial"/>
                <w:b/>
                <w:sz w:val="20"/>
                <w:szCs w:val="18"/>
              </w:rPr>
            </w:pPr>
            <w:r w:rsidRPr="00B85190">
              <w:rPr>
                <w:rFonts w:ascii="Arial" w:hAnsi="Arial" w:cs="Arial"/>
                <w:b/>
                <w:sz w:val="20"/>
                <w:szCs w:val="18"/>
              </w:rPr>
              <w:t xml:space="preserve">6 </w:t>
            </w:r>
            <w:r w:rsidRPr="00B85190">
              <w:rPr>
                <w:rFonts w:ascii="Arial" w:hAnsi="Arial" w:cs="Arial"/>
                <w:sz w:val="20"/>
                <w:szCs w:val="18"/>
              </w:rPr>
              <w:t xml:space="preserve">Structure &amp; Function </w:t>
            </w:r>
          </w:p>
        </w:tc>
        <w:tc>
          <w:tcPr>
            <w:tcW w:w="426" w:type="pct"/>
            <w:shd w:val="clear" w:color="auto" w:fill="A6A6A6" w:themeFill="background1" w:themeFillShade="A6"/>
          </w:tcPr>
          <w:p w14:paraId="74D654F9" w14:textId="77777777" w:rsidR="0044317F" w:rsidRPr="00B85190" w:rsidRDefault="0044317F" w:rsidP="00291068">
            <w:pPr>
              <w:rPr>
                <w:rFonts w:ascii="Arial" w:hAnsi="Arial" w:cs="Arial"/>
                <w:sz w:val="20"/>
              </w:rPr>
            </w:pPr>
          </w:p>
        </w:tc>
        <w:tc>
          <w:tcPr>
            <w:tcW w:w="426" w:type="pct"/>
            <w:shd w:val="clear" w:color="auto" w:fill="63D7BC"/>
          </w:tcPr>
          <w:p w14:paraId="5D86C7B2" w14:textId="77777777" w:rsidR="0044317F" w:rsidRPr="00B85190" w:rsidRDefault="0044317F" w:rsidP="00291068">
            <w:pPr>
              <w:rPr>
                <w:rFonts w:ascii="Arial" w:hAnsi="Arial" w:cs="Arial"/>
                <w:sz w:val="20"/>
              </w:rPr>
            </w:pPr>
            <w:r w:rsidRPr="00B85190">
              <w:rPr>
                <w:rFonts w:ascii="Arial" w:hAnsi="Arial" w:cs="Arial"/>
                <w:b/>
                <w:sz w:val="20"/>
                <w:szCs w:val="18"/>
              </w:rPr>
              <w:t>SC.1.6</w:t>
            </w:r>
            <w:r w:rsidRPr="00B85190">
              <w:rPr>
                <w:rFonts w:ascii="Arial" w:hAnsi="Arial" w:cs="Arial"/>
                <w:sz w:val="20"/>
                <w:szCs w:val="18"/>
              </w:rPr>
              <w:t xml:space="preserve"> </w:t>
            </w:r>
          </w:p>
        </w:tc>
        <w:tc>
          <w:tcPr>
            <w:tcW w:w="426" w:type="pct"/>
            <w:shd w:val="clear" w:color="auto" w:fill="A6A6A6" w:themeFill="background1" w:themeFillShade="A6"/>
          </w:tcPr>
          <w:p w14:paraId="16A7DF98" w14:textId="77777777" w:rsidR="0044317F" w:rsidRPr="00B85190" w:rsidRDefault="0044317F" w:rsidP="00291068">
            <w:pPr>
              <w:rPr>
                <w:rFonts w:ascii="Arial" w:hAnsi="Arial" w:cs="Arial"/>
                <w:sz w:val="20"/>
              </w:rPr>
            </w:pPr>
          </w:p>
        </w:tc>
        <w:tc>
          <w:tcPr>
            <w:tcW w:w="426" w:type="pct"/>
            <w:shd w:val="clear" w:color="auto" w:fill="A6A6A6" w:themeFill="background1" w:themeFillShade="A6"/>
          </w:tcPr>
          <w:p w14:paraId="41397B39" w14:textId="77777777" w:rsidR="0044317F" w:rsidRPr="00B85190" w:rsidRDefault="0044317F" w:rsidP="00291068">
            <w:pPr>
              <w:rPr>
                <w:rFonts w:ascii="Arial" w:hAnsi="Arial" w:cs="Arial"/>
                <w:sz w:val="20"/>
              </w:rPr>
            </w:pPr>
          </w:p>
        </w:tc>
        <w:tc>
          <w:tcPr>
            <w:tcW w:w="426" w:type="pct"/>
            <w:shd w:val="clear" w:color="auto" w:fill="63D7BC"/>
          </w:tcPr>
          <w:p w14:paraId="55390B9A" w14:textId="77777777" w:rsidR="0044317F" w:rsidRPr="00B85190" w:rsidRDefault="0044317F" w:rsidP="00291068">
            <w:pPr>
              <w:pStyle w:val="Default"/>
              <w:rPr>
                <w:rFonts w:ascii="Arial" w:hAnsi="Arial" w:cs="Arial"/>
                <w:sz w:val="20"/>
                <w:szCs w:val="18"/>
              </w:rPr>
            </w:pPr>
            <w:r w:rsidRPr="00B85190">
              <w:rPr>
                <w:rFonts w:ascii="Arial" w:hAnsi="Arial" w:cs="Arial"/>
                <w:b/>
                <w:sz w:val="20"/>
                <w:szCs w:val="18"/>
              </w:rPr>
              <w:t>SC.4.6</w:t>
            </w:r>
            <w:r w:rsidRPr="00B85190">
              <w:rPr>
                <w:rFonts w:ascii="Arial" w:hAnsi="Arial" w:cs="Arial"/>
                <w:sz w:val="20"/>
                <w:szCs w:val="18"/>
              </w:rPr>
              <w:t xml:space="preserve"> </w:t>
            </w:r>
          </w:p>
        </w:tc>
        <w:tc>
          <w:tcPr>
            <w:tcW w:w="426" w:type="pct"/>
            <w:shd w:val="clear" w:color="auto" w:fill="A6A6A6" w:themeFill="background1" w:themeFillShade="A6"/>
          </w:tcPr>
          <w:p w14:paraId="087F013E" w14:textId="77777777" w:rsidR="0044317F" w:rsidRPr="00B85190" w:rsidRDefault="0044317F" w:rsidP="00291068">
            <w:pPr>
              <w:rPr>
                <w:rFonts w:ascii="Arial" w:hAnsi="Arial" w:cs="Arial"/>
                <w:sz w:val="20"/>
              </w:rPr>
            </w:pPr>
          </w:p>
        </w:tc>
        <w:tc>
          <w:tcPr>
            <w:tcW w:w="426" w:type="pct"/>
            <w:shd w:val="clear" w:color="auto" w:fill="63D7BC"/>
          </w:tcPr>
          <w:p w14:paraId="0B5F6964" w14:textId="77777777" w:rsidR="0044317F" w:rsidRPr="00B85190" w:rsidRDefault="0044317F" w:rsidP="00291068">
            <w:pPr>
              <w:pStyle w:val="Default"/>
              <w:rPr>
                <w:rFonts w:ascii="Arial" w:hAnsi="Arial" w:cs="Arial"/>
                <w:sz w:val="20"/>
                <w:szCs w:val="18"/>
              </w:rPr>
            </w:pPr>
            <w:r w:rsidRPr="00B85190">
              <w:rPr>
                <w:rFonts w:ascii="Arial" w:hAnsi="Arial" w:cs="Arial"/>
                <w:b/>
                <w:sz w:val="20"/>
                <w:szCs w:val="18"/>
              </w:rPr>
              <w:t>SC.</w:t>
            </w:r>
            <w:r>
              <w:rPr>
                <w:rFonts w:ascii="Arial" w:hAnsi="Arial" w:cs="Arial"/>
                <w:b/>
                <w:sz w:val="20"/>
                <w:szCs w:val="18"/>
              </w:rPr>
              <w:t>6.6</w:t>
            </w:r>
            <w:r w:rsidRPr="00B85190">
              <w:rPr>
                <w:rFonts w:ascii="Arial" w:hAnsi="Arial" w:cs="Arial"/>
                <w:sz w:val="20"/>
                <w:szCs w:val="18"/>
              </w:rPr>
              <w:t xml:space="preserve"> </w:t>
            </w:r>
          </w:p>
        </w:tc>
        <w:tc>
          <w:tcPr>
            <w:tcW w:w="426" w:type="pct"/>
            <w:shd w:val="clear" w:color="auto" w:fill="A6A6A6" w:themeFill="background1" w:themeFillShade="A6"/>
          </w:tcPr>
          <w:p w14:paraId="665AC7D7" w14:textId="77777777" w:rsidR="0044317F" w:rsidRPr="00B85190" w:rsidRDefault="0044317F" w:rsidP="00291068">
            <w:pPr>
              <w:rPr>
                <w:rFonts w:ascii="Arial" w:hAnsi="Arial" w:cs="Arial"/>
                <w:sz w:val="20"/>
              </w:rPr>
            </w:pPr>
          </w:p>
        </w:tc>
        <w:tc>
          <w:tcPr>
            <w:tcW w:w="426" w:type="pct"/>
            <w:shd w:val="clear" w:color="auto" w:fill="A6A6A6" w:themeFill="background1" w:themeFillShade="A6"/>
          </w:tcPr>
          <w:p w14:paraId="43B16AE2" w14:textId="77777777" w:rsidR="0044317F" w:rsidRPr="00B85190" w:rsidRDefault="0044317F" w:rsidP="00291068">
            <w:pPr>
              <w:rPr>
                <w:rFonts w:ascii="Arial" w:hAnsi="Arial" w:cs="Arial"/>
                <w:sz w:val="20"/>
              </w:rPr>
            </w:pPr>
          </w:p>
        </w:tc>
        <w:tc>
          <w:tcPr>
            <w:tcW w:w="426" w:type="pct"/>
            <w:shd w:val="clear" w:color="auto" w:fill="63D7BC"/>
          </w:tcPr>
          <w:p w14:paraId="085E2989" w14:textId="77777777" w:rsidR="0044317F" w:rsidRPr="00B85190" w:rsidRDefault="0044317F" w:rsidP="00291068">
            <w:pPr>
              <w:pStyle w:val="Default"/>
              <w:rPr>
                <w:rFonts w:ascii="Arial" w:hAnsi="Arial" w:cs="Arial"/>
                <w:b/>
                <w:sz w:val="20"/>
                <w:szCs w:val="18"/>
              </w:rPr>
            </w:pPr>
            <w:r w:rsidRPr="00B85190">
              <w:rPr>
                <w:rFonts w:ascii="Arial" w:hAnsi="Arial" w:cs="Arial"/>
                <w:b/>
                <w:sz w:val="20"/>
                <w:szCs w:val="18"/>
              </w:rPr>
              <w:t>SC.HS.6</w:t>
            </w:r>
          </w:p>
          <w:p w14:paraId="1F6C208C" w14:textId="77777777" w:rsidR="0044317F" w:rsidRPr="00B85190" w:rsidRDefault="0044317F" w:rsidP="00291068">
            <w:pPr>
              <w:pStyle w:val="Default"/>
              <w:rPr>
                <w:rFonts w:ascii="Arial" w:hAnsi="Arial" w:cs="Arial"/>
                <w:sz w:val="20"/>
                <w:szCs w:val="18"/>
              </w:rPr>
            </w:pPr>
          </w:p>
        </w:tc>
      </w:tr>
      <w:tr w:rsidR="0044317F" w:rsidRPr="00B85190" w14:paraId="6B956355" w14:textId="77777777" w:rsidTr="00291068">
        <w:tc>
          <w:tcPr>
            <w:tcW w:w="737" w:type="pct"/>
            <w:shd w:val="clear" w:color="auto" w:fill="63D7BC"/>
          </w:tcPr>
          <w:p w14:paraId="58A308E6" w14:textId="77777777" w:rsidR="0044317F" w:rsidRPr="00B85190" w:rsidRDefault="0044317F" w:rsidP="00291068">
            <w:pPr>
              <w:pStyle w:val="Default"/>
              <w:rPr>
                <w:rFonts w:ascii="Arial" w:hAnsi="Arial" w:cs="Arial"/>
                <w:sz w:val="20"/>
                <w:szCs w:val="18"/>
              </w:rPr>
            </w:pPr>
            <w:r w:rsidRPr="00B85190">
              <w:rPr>
                <w:rFonts w:ascii="Arial" w:hAnsi="Arial" w:cs="Arial"/>
                <w:b/>
                <w:sz w:val="20"/>
                <w:szCs w:val="18"/>
              </w:rPr>
              <w:t>7</w:t>
            </w:r>
            <w:r w:rsidRPr="00B85190">
              <w:rPr>
                <w:rFonts w:ascii="Arial" w:hAnsi="Arial" w:cs="Arial"/>
                <w:sz w:val="20"/>
                <w:szCs w:val="18"/>
              </w:rPr>
              <w:t xml:space="preserve"> Inter-dependent Relationships in Ecosystems </w:t>
            </w:r>
          </w:p>
        </w:tc>
        <w:tc>
          <w:tcPr>
            <w:tcW w:w="426" w:type="pct"/>
            <w:shd w:val="clear" w:color="auto" w:fill="63D7BC"/>
          </w:tcPr>
          <w:p w14:paraId="019955A5" w14:textId="77777777" w:rsidR="0044317F" w:rsidRPr="00B85190" w:rsidRDefault="0044317F" w:rsidP="00291068">
            <w:pPr>
              <w:rPr>
                <w:rFonts w:ascii="Arial" w:hAnsi="Arial" w:cs="Arial"/>
                <w:sz w:val="20"/>
              </w:rPr>
            </w:pPr>
            <w:r w:rsidRPr="00B85190">
              <w:rPr>
                <w:rFonts w:ascii="Arial" w:hAnsi="Arial" w:cs="Arial"/>
                <w:b/>
                <w:sz w:val="20"/>
                <w:szCs w:val="18"/>
              </w:rPr>
              <w:t xml:space="preserve">SC.K.7 </w:t>
            </w:r>
            <w:r w:rsidRPr="00B85190">
              <w:rPr>
                <w:rFonts w:ascii="Arial" w:hAnsi="Arial" w:cs="Arial"/>
                <w:b/>
                <w:sz w:val="20"/>
                <w:szCs w:val="18"/>
              </w:rPr>
              <w:br/>
            </w:r>
          </w:p>
        </w:tc>
        <w:tc>
          <w:tcPr>
            <w:tcW w:w="426" w:type="pct"/>
            <w:shd w:val="clear" w:color="auto" w:fill="A6A6A6" w:themeFill="background1" w:themeFillShade="A6"/>
          </w:tcPr>
          <w:p w14:paraId="7277589B" w14:textId="77777777" w:rsidR="0044317F" w:rsidRPr="00B85190" w:rsidRDefault="0044317F" w:rsidP="00291068">
            <w:pPr>
              <w:rPr>
                <w:rFonts w:ascii="Arial" w:hAnsi="Arial" w:cs="Arial"/>
                <w:sz w:val="20"/>
              </w:rPr>
            </w:pPr>
          </w:p>
        </w:tc>
        <w:tc>
          <w:tcPr>
            <w:tcW w:w="426" w:type="pct"/>
            <w:shd w:val="clear" w:color="auto" w:fill="63D7BC"/>
          </w:tcPr>
          <w:p w14:paraId="678F1EF4" w14:textId="77777777" w:rsidR="0044317F" w:rsidRPr="00B85190" w:rsidRDefault="0044317F" w:rsidP="00291068">
            <w:pPr>
              <w:rPr>
                <w:rFonts w:ascii="Arial" w:hAnsi="Arial" w:cs="Arial"/>
                <w:sz w:val="20"/>
                <w:szCs w:val="18"/>
              </w:rPr>
            </w:pPr>
            <w:r w:rsidRPr="00B85190">
              <w:rPr>
                <w:rFonts w:ascii="Arial" w:hAnsi="Arial" w:cs="Arial"/>
                <w:b/>
                <w:sz w:val="20"/>
                <w:szCs w:val="18"/>
              </w:rPr>
              <w:t>SC.2.7</w:t>
            </w:r>
            <w:r w:rsidRPr="00B85190">
              <w:rPr>
                <w:rFonts w:ascii="Arial" w:hAnsi="Arial" w:cs="Arial"/>
                <w:sz w:val="20"/>
                <w:szCs w:val="18"/>
              </w:rPr>
              <w:t xml:space="preserve">  </w:t>
            </w:r>
          </w:p>
          <w:p w14:paraId="78A36A8D" w14:textId="77777777" w:rsidR="0044317F" w:rsidRPr="00B85190" w:rsidRDefault="0044317F" w:rsidP="00291068">
            <w:pPr>
              <w:rPr>
                <w:rFonts w:ascii="Arial" w:hAnsi="Arial" w:cs="Arial"/>
                <w:sz w:val="20"/>
              </w:rPr>
            </w:pPr>
          </w:p>
        </w:tc>
        <w:tc>
          <w:tcPr>
            <w:tcW w:w="426" w:type="pct"/>
            <w:shd w:val="clear" w:color="auto" w:fill="63D7BC"/>
          </w:tcPr>
          <w:p w14:paraId="303BA35A" w14:textId="77777777" w:rsidR="0044317F" w:rsidRPr="00B85190" w:rsidRDefault="0044317F" w:rsidP="00291068">
            <w:pPr>
              <w:pStyle w:val="Default"/>
              <w:rPr>
                <w:rFonts w:ascii="Arial" w:hAnsi="Arial" w:cs="Arial"/>
                <w:sz w:val="20"/>
                <w:szCs w:val="18"/>
              </w:rPr>
            </w:pPr>
            <w:r w:rsidRPr="00B85190">
              <w:rPr>
                <w:rFonts w:ascii="Arial" w:hAnsi="Arial" w:cs="Arial"/>
                <w:b/>
                <w:sz w:val="20"/>
                <w:szCs w:val="18"/>
              </w:rPr>
              <w:t>SC.3.7</w:t>
            </w:r>
            <w:r w:rsidRPr="00B85190">
              <w:rPr>
                <w:rFonts w:ascii="Arial" w:hAnsi="Arial" w:cs="Arial"/>
                <w:sz w:val="20"/>
                <w:szCs w:val="18"/>
              </w:rPr>
              <w:t xml:space="preserve">  </w:t>
            </w:r>
          </w:p>
          <w:p w14:paraId="7AF67E8C" w14:textId="77777777" w:rsidR="0044317F" w:rsidRPr="00B85190" w:rsidRDefault="0044317F" w:rsidP="00291068">
            <w:pPr>
              <w:pStyle w:val="Default"/>
              <w:rPr>
                <w:rFonts w:ascii="Arial" w:hAnsi="Arial" w:cs="Arial"/>
                <w:sz w:val="20"/>
              </w:rPr>
            </w:pPr>
          </w:p>
        </w:tc>
        <w:tc>
          <w:tcPr>
            <w:tcW w:w="426" w:type="pct"/>
            <w:shd w:val="clear" w:color="auto" w:fill="A6A6A6" w:themeFill="background1" w:themeFillShade="A6"/>
          </w:tcPr>
          <w:p w14:paraId="5D61AC4E" w14:textId="77777777" w:rsidR="0044317F" w:rsidRPr="00B85190" w:rsidRDefault="0044317F" w:rsidP="00291068">
            <w:pPr>
              <w:rPr>
                <w:rFonts w:ascii="Arial" w:hAnsi="Arial" w:cs="Arial"/>
                <w:sz w:val="20"/>
              </w:rPr>
            </w:pPr>
          </w:p>
        </w:tc>
        <w:tc>
          <w:tcPr>
            <w:tcW w:w="426" w:type="pct"/>
            <w:shd w:val="clear" w:color="auto" w:fill="A6A6A6" w:themeFill="background1" w:themeFillShade="A6"/>
          </w:tcPr>
          <w:p w14:paraId="071C1876" w14:textId="77777777" w:rsidR="0044317F" w:rsidRPr="00B85190" w:rsidRDefault="0044317F" w:rsidP="00291068">
            <w:pPr>
              <w:rPr>
                <w:rFonts w:ascii="Arial" w:hAnsi="Arial" w:cs="Arial"/>
                <w:sz w:val="20"/>
              </w:rPr>
            </w:pPr>
          </w:p>
        </w:tc>
        <w:tc>
          <w:tcPr>
            <w:tcW w:w="426" w:type="pct"/>
            <w:shd w:val="clear" w:color="auto" w:fill="A6A6A6" w:themeFill="background1" w:themeFillShade="A6"/>
          </w:tcPr>
          <w:p w14:paraId="5BE31E76" w14:textId="77777777" w:rsidR="0044317F" w:rsidRPr="00B85190" w:rsidRDefault="0044317F" w:rsidP="00291068">
            <w:pPr>
              <w:rPr>
                <w:rFonts w:ascii="Arial" w:hAnsi="Arial" w:cs="Arial"/>
                <w:sz w:val="20"/>
              </w:rPr>
            </w:pPr>
          </w:p>
        </w:tc>
        <w:tc>
          <w:tcPr>
            <w:tcW w:w="426" w:type="pct"/>
            <w:shd w:val="clear" w:color="auto" w:fill="63D7BC"/>
          </w:tcPr>
          <w:p w14:paraId="33148C87" w14:textId="77777777" w:rsidR="0044317F" w:rsidRPr="00B85190" w:rsidRDefault="0044317F" w:rsidP="00291068">
            <w:pPr>
              <w:rPr>
                <w:rFonts w:ascii="Arial" w:hAnsi="Arial" w:cs="Arial"/>
                <w:b/>
                <w:sz w:val="20"/>
                <w:szCs w:val="18"/>
              </w:rPr>
            </w:pPr>
            <w:r w:rsidRPr="00B85190">
              <w:rPr>
                <w:rFonts w:ascii="Arial" w:hAnsi="Arial" w:cs="Arial"/>
                <w:b/>
                <w:sz w:val="20"/>
                <w:szCs w:val="18"/>
              </w:rPr>
              <w:t>SC.7.7</w:t>
            </w:r>
          </w:p>
          <w:p w14:paraId="365FF3F4" w14:textId="77777777" w:rsidR="0044317F" w:rsidRPr="00B85190" w:rsidRDefault="0044317F" w:rsidP="00291068">
            <w:pPr>
              <w:rPr>
                <w:rFonts w:ascii="Arial" w:hAnsi="Arial" w:cs="Arial"/>
                <w:sz w:val="20"/>
              </w:rPr>
            </w:pPr>
          </w:p>
        </w:tc>
        <w:tc>
          <w:tcPr>
            <w:tcW w:w="426" w:type="pct"/>
            <w:shd w:val="clear" w:color="auto" w:fill="A6A6A6" w:themeFill="background1" w:themeFillShade="A6"/>
          </w:tcPr>
          <w:p w14:paraId="1A1EBA79" w14:textId="77777777" w:rsidR="0044317F" w:rsidRPr="00B85190" w:rsidRDefault="0044317F" w:rsidP="00291068">
            <w:pPr>
              <w:pStyle w:val="Default"/>
              <w:rPr>
                <w:rFonts w:ascii="Arial" w:hAnsi="Arial" w:cs="Arial"/>
                <w:sz w:val="20"/>
              </w:rPr>
            </w:pPr>
          </w:p>
        </w:tc>
        <w:tc>
          <w:tcPr>
            <w:tcW w:w="426" w:type="pct"/>
            <w:shd w:val="clear" w:color="auto" w:fill="63D7BC"/>
          </w:tcPr>
          <w:p w14:paraId="27E47DD7" w14:textId="77777777" w:rsidR="0044317F" w:rsidRPr="00B85190" w:rsidRDefault="0044317F" w:rsidP="00291068">
            <w:pPr>
              <w:pStyle w:val="Default"/>
              <w:rPr>
                <w:rFonts w:ascii="Arial" w:hAnsi="Arial" w:cs="Arial"/>
                <w:sz w:val="20"/>
                <w:szCs w:val="18"/>
              </w:rPr>
            </w:pPr>
            <w:r w:rsidRPr="00B85190">
              <w:rPr>
                <w:rFonts w:ascii="Arial" w:hAnsi="Arial" w:cs="Arial"/>
                <w:b/>
                <w:sz w:val="20"/>
                <w:szCs w:val="18"/>
              </w:rPr>
              <w:t>SC.HS.7</w:t>
            </w:r>
            <w:r w:rsidRPr="00B85190">
              <w:rPr>
                <w:rFonts w:ascii="Arial" w:hAnsi="Arial" w:cs="Arial"/>
                <w:sz w:val="20"/>
                <w:szCs w:val="18"/>
              </w:rPr>
              <w:t xml:space="preserve"> </w:t>
            </w:r>
          </w:p>
          <w:p w14:paraId="03BC5855" w14:textId="77777777" w:rsidR="0044317F" w:rsidRPr="00B85190" w:rsidRDefault="0044317F" w:rsidP="00291068">
            <w:pPr>
              <w:pStyle w:val="Default"/>
              <w:rPr>
                <w:rFonts w:ascii="Arial" w:hAnsi="Arial" w:cs="Arial"/>
                <w:sz w:val="20"/>
                <w:szCs w:val="18"/>
              </w:rPr>
            </w:pPr>
            <w:r w:rsidRPr="00B85190">
              <w:rPr>
                <w:rFonts w:ascii="Arial" w:hAnsi="Arial" w:cs="Arial"/>
                <w:sz w:val="20"/>
                <w:szCs w:val="18"/>
              </w:rPr>
              <w:t xml:space="preserve"> </w:t>
            </w:r>
          </w:p>
        </w:tc>
      </w:tr>
      <w:tr w:rsidR="0044317F" w:rsidRPr="00B85190" w14:paraId="73FFB1AF" w14:textId="77777777" w:rsidTr="00291068">
        <w:tc>
          <w:tcPr>
            <w:tcW w:w="737" w:type="pct"/>
            <w:shd w:val="clear" w:color="auto" w:fill="63D7BC"/>
          </w:tcPr>
          <w:p w14:paraId="5D10A565" w14:textId="77777777" w:rsidR="0044317F" w:rsidRPr="00B85190" w:rsidRDefault="0044317F" w:rsidP="00291068">
            <w:pPr>
              <w:pStyle w:val="Default"/>
              <w:rPr>
                <w:rFonts w:ascii="Arial" w:hAnsi="Arial" w:cs="Arial"/>
                <w:b/>
                <w:sz w:val="20"/>
                <w:szCs w:val="18"/>
              </w:rPr>
            </w:pPr>
            <w:r w:rsidRPr="00B85190">
              <w:rPr>
                <w:rFonts w:ascii="Arial" w:hAnsi="Arial" w:cs="Arial"/>
                <w:b/>
                <w:sz w:val="20"/>
                <w:szCs w:val="18"/>
              </w:rPr>
              <w:t xml:space="preserve">8 </w:t>
            </w:r>
            <w:r w:rsidRPr="00B85190">
              <w:rPr>
                <w:rFonts w:ascii="Arial" w:hAnsi="Arial" w:cs="Arial"/>
                <w:sz w:val="20"/>
                <w:szCs w:val="18"/>
              </w:rPr>
              <w:t xml:space="preserve">Matter &amp; Energy in Organisms &amp; Ecosystems </w:t>
            </w:r>
          </w:p>
        </w:tc>
        <w:tc>
          <w:tcPr>
            <w:tcW w:w="426" w:type="pct"/>
            <w:shd w:val="clear" w:color="auto" w:fill="A6A6A6" w:themeFill="background1" w:themeFillShade="A6"/>
          </w:tcPr>
          <w:p w14:paraId="62A5F4B9" w14:textId="77777777" w:rsidR="0044317F" w:rsidRPr="00B85190" w:rsidRDefault="0044317F" w:rsidP="00291068">
            <w:pPr>
              <w:rPr>
                <w:rFonts w:ascii="Arial" w:hAnsi="Arial" w:cs="Arial"/>
                <w:sz w:val="20"/>
              </w:rPr>
            </w:pPr>
          </w:p>
        </w:tc>
        <w:tc>
          <w:tcPr>
            <w:tcW w:w="426" w:type="pct"/>
            <w:shd w:val="clear" w:color="auto" w:fill="A6A6A6" w:themeFill="background1" w:themeFillShade="A6"/>
          </w:tcPr>
          <w:p w14:paraId="13AA3FAA" w14:textId="77777777" w:rsidR="0044317F" w:rsidRPr="00B85190" w:rsidRDefault="0044317F" w:rsidP="00291068">
            <w:pPr>
              <w:rPr>
                <w:rFonts w:ascii="Arial" w:hAnsi="Arial" w:cs="Arial"/>
                <w:sz w:val="20"/>
              </w:rPr>
            </w:pPr>
          </w:p>
        </w:tc>
        <w:tc>
          <w:tcPr>
            <w:tcW w:w="426" w:type="pct"/>
            <w:shd w:val="clear" w:color="auto" w:fill="A6A6A6" w:themeFill="background1" w:themeFillShade="A6"/>
          </w:tcPr>
          <w:p w14:paraId="05592A2A" w14:textId="77777777" w:rsidR="0044317F" w:rsidRPr="00B85190" w:rsidRDefault="0044317F" w:rsidP="00291068">
            <w:pPr>
              <w:rPr>
                <w:rFonts w:ascii="Arial" w:hAnsi="Arial" w:cs="Arial"/>
                <w:sz w:val="20"/>
              </w:rPr>
            </w:pPr>
          </w:p>
        </w:tc>
        <w:tc>
          <w:tcPr>
            <w:tcW w:w="426" w:type="pct"/>
            <w:shd w:val="clear" w:color="auto" w:fill="A6A6A6" w:themeFill="background1" w:themeFillShade="A6"/>
          </w:tcPr>
          <w:p w14:paraId="48B332B9" w14:textId="77777777" w:rsidR="0044317F" w:rsidRPr="00B85190" w:rsidRDefault="0044317F" w:rsidP="00291068">
            <w:pPr>
              <w:rPr>
                <w:rFonts w:ascii="Arial" w:hAnsi="Arial" w:cs="Arial"/>
                <w:sz w:val="20"/>
              </w:rPr>
            </w:pPr>
          </w:p>
        </w:tc>
        <w:tc>
          <w:tcPr>
            <w:tcW w:w="426" w:type="pct"/>
            <w:shd w:val="clear" w:color="auto" w:fill="A6A6A6" w:themeFill="background1" w:themeFillShade="A6"/>
          </w:tcPr>
          <w:p w14:paraId="1DADB628" w14:textId="77777777" w:rsidR="0044317F" w:rsidRPr="00B85190" w:rsidRDefault="0044317F" w:rsidP="00291068">
            <w:pPr>
              <w:rPr>
                <w:rFonts w:ascii="Arial" w:hAnsi="Arial" w:cs="Arial"/>
                <w:sz w:val="20"/>
              </w:rPr>
            </w:pPr>
          </w:p>
        </w:tc>
        <w:tc>
          <w:tcPr>
            <w:tcW w:w="426" w:type="pct"/>
            <w:shd w:val="clear" w:color="auto" w:fill="63D7BC"/>
          </w:tcPr>
          <w:p w14:paraId="2C31D2EE" w14:textId="77777777" w:rsidR="0044317F" w:rsidRPr="00B85190" w:rsidRDefault="0044317F" w:rsidP="00291068">
            <w:pPr>
              <w:rPr>
                <w:rFonts w:ascii="Arial" w:hAnsi="Arial" w:cs="Arial"/>
                <w:sz w:val="20"/>
                <w:szCs w:val="18"/>
              </w:rPr>
            </w:pPr>
            <w:r w:rsidRPr="00B85190">
              <w:rPr>
                <w:rFonts w:ascii="Arial" w:hAnsi="Arial" w:cs="Arial"/>
                <w:b/>
                <w:sz w:val="20"/>
                <w:szCs w:val="18"/>
              </w:rPr>
              <w:t>SC.5.8</w:t>
            </w:r>
            <w:r w:rsidRPr="00B85190">
              <w:rPr>
                <w:rFonts w:ascii="Arial" w:hAnsi="Arial" w:cs="Arial"/>
                <w:sz w:val="20"/>
                <w:szCs w:val="18"/>
              </w:rPr>
              <w:t xml:space="preserve"> </w:t>
            </w:r>
          </w:p>
          <w:p w14:paraId="0E75C95C" w14:textId="77777777" w:rsidR="0044317F" w:rsidRPr="00B85190" w:rsidRDefault="0044317F" w:rsidP="00291068">
            <w:pPr>
              <w:rPr>
                <w:rFonts w:ascii="Arial" w:hAnsi="Arial" w:cs="Arial"/>
                <w:sz w:val="20"/>
              </w:rPr>
            </w:pPr>
          </w:p>
        </w:tc>
        <w:tc>
          <w:tcPr>
            <w:tcW w:w="426" w:type="pct"/>
            <w:shd w:val="clear" w:color="auto" w:fill="A6A6A6" w:themeFill="background1" w:themeFillShade="A6"/>
          </w:tcPr>
          <w:p w14:paraId="57BA7A2E" w14:textId="77777777" w:rsidR="0044317F" w:rsidRPr="00B85190" w:rsidRDefault="0044317F" w:rsidP="00291068">
            <w:pPr>
              <w:rPr>
                <w:rFonts w:ascii="Arial" w:hAnsi="Arial" w:cs="Arial"/>
                <w:sz w:val="20"/>
              </w:rPr>
            </w:pPr>
          </w:p>
        </w:tc>
        <w:tc>
          <w:tcPr>
            <w:tcW w:w="426" w:type="pct"/>
            <w:shd w:val="clear" w:color="auto" w:fill="63D7BC"/>
          </w:tcPr>
          <w:p w14:paraId="27EE138D" w14:textId="77777777" w:rsidR="0044317F" w:rsidRPr="00B85190" w:rsidRDefault="0044317F" w:rsidP="00291068">
            <w:pPr>
              <w:pStyle w:val="Default"/>
              <w:rPr>
                <w:rFonts w:ascii="Arial" w:hAnsi="Arial" w:cs="Arial"/>
                <w:sz w:val="20"/>
                <w:szCs w:val="18"/>
              </w:rPr>
            </w:pPr>
            <w:r w:rsidRPr="00B85190">
              <w:rPr>
                <w:rFonts w:ascii="Arial" w:hAnsi="Arial" w:cs="Arial"/>
                <w:b/>
                <w:sz w:val="20"/>
                <w:szCs w:val="18"/>
              </w:rPr>
              <w:t>SC.7.8</w:t>
            </w:r>
            <w:r w:rsidRPr="00B85190">
              <w:rPr>
                <w:rFonts w:ascii="Arial" w:hAnsi="Arial" w:cs="Arial"/>
                <w:sz w:val="20"/>
                <w:szCs w:val="18"/>
              </w:rPr>
              <w:t xml:space="preserve"> </w:t>
            </w:r>
          </w:p>
          <w:p w14:paraId="7370BDB8" w14:textId="77777777" w:rsidR="0044317F" w:rsidRPr="00B85190" w:rsidRDefault="0044317F" w:rsidP="00291068">
            <w:pPr>
              <w:pStyle w:val="Default"/>
              <w:rPr>
                <w:rFonts w:ascii="Arial" w:hAnsi="Arial" w:cs="Arial"/>
                <w:sz w:val="20"/>
                <w:szCs w:val="18"/>
              </w:rPr>
            </w:pPr>
          </w:p>
        </w:tc>
        <w:tc>
          <w:tcPr>
            <w:tcW w:w="426" w:type="pct"/>
            <w:shd w:val="clear" w:color="auto" w:fill="A6A6A6" w:themeFill="background1" w:themeFillShade="A6"/>
          </w:tcPr>
          <w:p w14:paraId="472B3035" w14:textId="77777777" w:rsidR="0044317F" w:rsidRPr="00B85190" w:rsidRDefault="0044317F" w:rsidP="00291068">
            <w:pPr>
              <w:rPr>
                <w:rFonts w:ascii="Arial" w:hAnsi="Arial" w:cs="Arial"/>
                <w:sz w:val="20"/>
              </w:rPr>
            </w:pPr>
          </w:p>
        </w:tc>
        <w:tc>
          <w:tcPr>
            <w:tcW w:w="426" w:type="pct"/>
            <w:shd w:val="clear" w:color="auto" w:fill="63D7BC"/>
          </w:tcPr>
          <w:p w14:paraId="5EE53E8A" w14:textId="77777777" w:rsidR="0044317F" w:rsidRPr="00B85190" w:rsidRDefault="0044317F" w:rsidP="00291068">
            <w:pPr>
              <w:pStyle w:val="Default"/>
              <w:rPr>
                <w:rFonts w:ascii="Arial" w:hAnsi="Arial" w:cs="Arial"/>
                <w:b/>
                <w:sz w:val="20"/>
                <w:szCs w:val="18"/>
              </w:rPr>
            </w:pPr>
            <w:r w:rsidRPr="00B85190">
              <w:rPr>
                <w:rFonts w:ascii="Arial" w:hAnsi="Arial" w:cs="Arial"/>
                <w:b/>
                <w:sz w:val="20"/>
                <w:szCs w:val="18"/>
              </w:rPr>
              <w:t>SC.HS.8</w:t>
            </w:r>
          </w:p>
          <w:p w14:paraId="1B9D1372" w14:textId="77777777" w:rsidR="0044317F" w:rsidRPr="00B85190" w:rsidRDefault="0044317F" w:rsidP="00291068">
            <w:pPr>
              <w:pStyle w:val="Default"/>
              <w:rPr>
                <w:rFonts w:ascii="Arial" w:hAnsi="Arial" w:cs="Arial"/>
                <w:sz w:val="20"/>
                <w:szCs w:val="18"/>
              </w:rPr>
            </w:pPr>
          </w:p>
        </w:tc>
      </w:tr>
      <w:tr w:rsidR="0044317F" w:rsidRPr="00B85190" w14:paraId="5F60E811" w14:textId="77777777" w:rsidTr="00291068">
        <w:tc>
          <w:tcPr>
            <w:tcW w:w="737" w:type="pct"/>
            <w:shd w:val="clear" w:color="auto" w:fill="63D7BC"/>
          </w:tcPr>
          <w:p w14:paraId="33508C66" w14:textId="77777777" w:rsidR="0044317F" w:rsidRPr="00B85190" w:rsidRDefault="0044317F" w:rsidP="00291068">
            <w:pPr>
              <w:rPr>
                <w:rFonts w:ascii="Arial" w:hAnsi="Arial" w:cs="Arial"/>
                <w:sz w:val="20"/>
              </w:rPr>
            </w:pPr>
            <w:r w:rsidRPr="00B85190">
              <w:rPr>
                <w:rFonts w:ascii="Arial" w:hAnsi="Arial" w:cs="Arial"/>
                <w:b/>
                <w:sz w:val="20"/>
                <w:szCs w:val="18"/>
              </w:rPr>
              <w:t>9</w:t>
            </w:r>
            <w:r w:rsidRPr="00B85190">
              <w:rPr>
                <w:rFonts w:ascii="Arial" w:hAnsi="Arial" w:cs="Arial"/>
                <w:sz w:val="20"/>
                <w:szCs w:val="18"/>
              </w:rPr>
              <w:t xml:space="preserve"> Heredity: Inheritance &amp; Variation of Traits </w:t>
            </w:r>
          </w:p>
        </w:tc>
        <w:tc>
          <w:tcPr>
            <w:tcW w:w="426" w:type="pct"/>
            <w:shd w:val="clear" w:color="auto" w:fill="A6A6A6" w:themeFill="background1" w:themeFillShade="A6"/>
          </w:tcPr>
          <w:p w14:paraId="3426E86B" w14:textId="77777777" w:rsidR="0044317F" w:rsidRPr="00B85190" w:rsidRDefault="0044317F" w:rsidP="00291068">
            <w:pPr>
              <w:rPr>
                <w:rFonts w:ascii="Arial" w:hAnsi="Arial" w:cs="Arial"/>
                <w:sz w:val="20"/>
              </w:rPr>
            </w:pPr>
          </w:p>
        </w:tc>
        <w:tc>
          <w:tcPr>
            <w:tcW w:w="426" w:type="pct"/>
            <w:shd w:val="clear" w:color="auto" w:fill="A6A6A6" w:themeFill="background1" w:themeFillShade="A6"/>
          </w:tcPr>
          <w:p w14:paraId="53AF0FA9" w14:textId="77777777" w:rsidR="0044317F" w:rsidRPr="00B85190" w:rsidRDefault="0044317F" w:rsidP="00291068">
            <w:pPr>
              <w:rPr>
                <w:rFonts w:ascii="Arial" w:hAnsi="Arial" w:cs="Arial"/>
                <w:sz w:val="20"/>
              </w:rPr>
            </w:pPr>
          </w:p>
        </w:tc>
        <w:tc>
          <w:tcPr>
            <w:tcW w:w="426" w:type="pct"/>
            <w:shd w:val="clear" w:color="auto" w:fill="A6A6A6" w:themeFill="background1" w:themeFillShade="A6"/>
          </w:tcPr>
          <w:p w14:paraId="7DF8A879" w14:textId="77777777" w:rsidR="0044317F" w:rsidRPr="00B85190" w:rsidRDefault="0044317F" w:rsidP="00291068">
            <w:pPr>
              <w:rPr>
                <w:rFonts w:ascii="Arial" w:hAnsi="Arial" w:cs="Arial"/>
                <w:sz w:val="20"/>
              </w:rPr>
            </w:pPr>
          </w:p>
        </w:tc>
        <w:tc>
          <w:tcPr>
            <w:tcW w:w="426" w:type="pct"/>
            <w:shd w:val="clear" w:color="auto" w:fill="63D7BC"/>
          </w:tcPr>
          <w:p w14:paraId="4764213E" w14:textId="77777777" w:rsidR="0044317F" w:rsidRPr="00B85190" w:rsidRDefault="0044317F" w:rsidP="00291068">
            <w:pPr>
              <w:rPr>
                <w:rFonts w:ascii="Arial" w:hAnsi="Arial" w:cs="Arial"/>
                <w:sz w:val="20"/>
              </w:rPr>
            </w:pPr>
            <w:r w:rsidRPr="00B85190">
              <w:rPr>
                <w:rFonts w:ascii="Arial" w:hAnsi="Arial" w:cs="Arial"/>
                <w:b/>
                <w:sz w:val="20"/>
                <w:szCs w:val="18"/>
              </w:rPr>
              <w:t>SC.3.9</w:t>
            </w:r>
            <w:r w:rsidRPr="00B85190">
              <w:rPr>
                <w:rFonts w:ascii="Arial" w:hAnsi="Arial" w:cs="Arial"/>
                <w:sz w:val="20"/>
                <w:szCs w:val="18"/>
              </w:rPr>
              <w:t xml:space="preserve">  </w:t>
            </w:r>
          </w:p>
        </w:tc>
        <w:tc>
          <w:tcPr>
            <w:tcW w:w="426" w:type="pct"/>
            <w:shd w:val="clear" w:color="auto" w:fill="A6A6A6" w:themeFill="background1" w:themeFillShade="A6"/>
          </w:tcPr>
          <w:p w14:paraId="675C27F4" w14:textId="77777777" w:rsidR="0044317F" w:rsidRPr="00B85190" w:rsidRDefault="0044317F" w:rsidP="00291068">
            <w:pPr>
              <w:rPr>
                <w:rFonts w:ascii="Arial" w:hAnsi="Arial" w:cs="Arial"/>
                <w:sz w:val="20"/>
              </w:rPr>
            </w:pPr>
          </w:p>
        </w:tc>
        <w:tc>
          <w:tcPr>
            <w:tcW w:w="426" w:type="pct"/>
            <w:shd w:val="clear" w:color="auto" w:fill="A6A6A6" w:themeFill="background1" w:themeFillShade="A6"/>
          </w:tcPr>
          <w:p w14:paraId="5575B313" w14:textId="77777777" w:rsidR="0044317F" w:rsidRPr="00B85190" w:rsidRDefault="0044317F" w:rsidP="00291068">
            <w:pPr>
              <w:rPr>
                <w:rFonts w:ascii="Arial" w:hAnsi="Arial" w:cs="Arial"/>
                <w:sz w:val="20"/>
              </w:rPr>
            </w:pPr>
          </w:p>
        </w:tc>
        <w:tc>
          <w:tcPr>
            <w:tcW w:w="426" w:type="pct"/>
            <w:shd w:val="clear" w:color="auto" w:fill="63D7BC"/>
          </w:tcPr>
          <w:p w14:paraId="1F63CE46" w14:textId="77777777" w:rsidR="0044317F" w:rsidRPr="00B85190" w:rsidRDefault="0044317F" w:rsidP="00291068">
            <w:pPr>
              <w:rPr>
                <w:rFonts w:ascii="Arial" w:hAnsi="Arial" w:cs="Arial"/>
                <w:sz w:val="20"/>
              </w:rPr>
            </w:pPr>
            <w:r w:rsidRPr="00B85190">
              <w:rPr>
                <w:rFonts w:ascii="Arial" w:hAnsi="Arial" w:cs="Arial"/>
                <w:b/>
                <w:sz w:val="20"/>
                <w:szCs w:val="18"/>
              </w:rPr>
              <w:t>SC.6.9</w:t>
            </w:r>
            <w:r w:rsidRPr="00B85190">
              <w:rPr>
                <w:rFonts w:ascii="Arial" w:hAnsi="Arial" w:cs="Arial"/>
                <w:sz w:val="20"/>
                <w:szCs w:val="18"/>
              </w:rPr>
              <w:t xml:space="preserve"> </w:t>
            </w:r>
          </w:p>
        </w:tc>
        <w:tc>
          <w:tcPr>
            <w:tcW w:w="426" w:type="pct"/>
            <w:shd w:val="clear" w:color="auto" w:fill="A6A6A6" w:themeFill="background1" w:themeFillShade="A6"/>
          </w:tcPr>
          <w:p w14:paraId="52ED1C42" w14:textId="77777777" w:rsidR="0044317F" w:rsidRPr="00B85190" w:rsidRDefault="0044317F" w:rsidP="00291068">
            <w:pPr>
              <w:rPr>
                <w:rFonts w:ascii="Arial" w:hAnsi="Arial" w:cs="Arial"/>
                <w:sz w:val="20"/>
              </w:rPr>
            </w:pPr>
          </w:p>
        </w:tc>
        <w:tc>
          <w:tcPr>
            <w:tcW w:w="426" w:type="pct"/>
            <w:shd w:val="clear" w:color="auto" w:fill="63D7BC"/>
          </w:tcPr>
          <w:p w14:paraId="6D61FF18" w14:textId="77777777" w:rsidR="0044317F" w:rsidRPr="00B85190" w:rsidRDefault="0044317F" w:rsidP="00291068">
            <w:pPr>
              <w:pStyle w:val="Default"/>
              <w:rPr>
                <w:rFonts w:ascii="Arial" w:hAnsi="Arial" w:cs="Arial"/>
                <w:sz w:val="20"/>
                <w:szCs w:val="18"/>
              </w:rPr>
            </w:pPr>
            <w:r w:rsidRPr="00B85190">
              <w:rPr>
                <w:rFonts w:ascii="Arial" w:hAnsi="Arial" w:cs="Arial"/>
                <w:b/>
                <w:sz w:val="20"/>
                <w:szCs w:val="18"/>
              </w:rPr>
              <w:t>SC.8.9</w:t>
            </w:r>
            <w:r w:rsidRPr="00B85190">
              <w:rPr>
                <w:rFonts w:ascii="Arial" w:hAnsi="Arial" w:cs="Arial"/>
                <w:sz w:val="20"/>
                <w:szCs w:val="18"/>
              </w:rPr>
              <w:t xml:space="preserve"> </w:t>
            </w:r>
          </w:p>
        </w:tc>
        <w:tc>
          <w:tcPr>
            <w:tcW w:w="426" w:type="pct"/>
            <w:shd w:val="clear" w:color="auto" w:fill="63D7BC"/>
          </w:tcPr>
          <w:p w14:paraId="638423DE" w14:textId="77777777" w:rsidR="0044317F" w:rsidRPr="00B85190" w:rsidRDefault="0044317F" w:rsidP="00291068">
            <w:pPr>
              <w:pStyle w:val="Default"/>
              <w:rPr>
                <w:rFonts w:ascii="Arial" w:hAnsi="Arial" w:cs="Arial"/>
                <w:sz w:val="20"/>
                <w:szCs w:val="18"/>
              </w:rPr>
            </w:pPr>
            <w:r w:rsidRPr="00B85190">
              <w:rPr>
                <w:rFonts w:ascii="Arial" w:hAnsi="Arial" w:cs="Arial"/>
                <w:b/>
                <w:sz w:val="20"/>
                <w:szCs w:val="18"/>
              </w:rPr>
              <w:t>SC.HS.9</w:t>
            </w:r>
            <w:r w:rsidRPr="00B85190">
              <w:rPr>
                <w:rFonts w:ascii="Arial" w:hAnsi="Arial" w:cs="Arial"/>
                <w:sz w:val="20"/>
                <w:szCs w:val="18"/>
              </w:rPr>
              <w:t xml:space="preserve"> </w:t>
            </w:r>
          </w:p>
        </w:tc>
      </w:tr>
      <w:tr w:rsidR="0044317F" w:rsidRPr="00B85190" w14:paraId="1F7011C9" w14:textId="77777777" w:rsidTr="00291068">
        <w:trPr>
          <w:trHeight w:val="269"/>
        </w:trPr>
        <w:tc>
          <w:tcPr>
            <w:tcW w:w="737" w:type="pct"/>
            <w:shd w:val="clear" w:color="auto" w:fill="63D7BC"/>
          </w:tcPr>
          <w:p w14:paraId="23B3CE03" w14:textId="77777777" w:rsidR="0044317F" w:rsidRPr="00B85190" w:rsidRDefault="0044317F" w:rsidP="00291068">
            <w:pPr>
              <w:rPr>
                <w:rFonts w:ascii="Arial" w:hAnsi="Arial" w:cs="Arial"/>
                <w:b/>
                <w:sz w:val="20"/>
                <w:szCs w:val="18"/>
              </w:rPr>
            </w:pPr>
            <w:r w:rsidRPr="00B85190">
              <w:rPr>
                <w:rFonts w:ascii="Arial" w:hAnsi="Arial" w:cs="Arial"/>
                <w:b/>
                <w:sz w:val="20"/>
                <w:szCs w:val="18"/>
              </w:rPr>
              <w:t xml:space="preserve">10 </w:t>
            </w:r>
            <w:r w:rsidRPr="00B85190">
              <w:rPr>
                <w:rFonts w:ascii="Arial" w:hAnsi="Arial" w:cs="Arial"/>
                <w:sz w:val="20"/>
                <w:szCs w:val="18"/>
              </w:rPr>
              <w:t>Biological Evolution</w:t>
            </w:r>
          </w:p>
        </w:tc>
        <w:tc>
          <w:tcPr>
            <w:tcW w:w="426" w:type="pct"/>
            <w:shd w:val="clear" w:color="auto" w:fill="A6A6A6" w:themeFill="background1" w:themeFillShade="A6"/>
          </w:tcPr>
          <w:p w14:paraId="43F309E7" w14:textId="77777777" w:rsidR="0044317F" w:rsidRPr="00B85190" w:rsidRDefault="0044317F" w:rsidP="00291068">
            <w:pPr>
              <w:rPr>
                <w:rFonts w:ascii="Arial" w:hAnsi="Arial" w:cs="Arial"/>
                <w:sz w:val="20"/>
              </w:rPr>
            </w:pPr>
          </w:p>
        </w:tc>
        <w:tc>
          <w:tcPr>
            <w:tcW w:w="426" w:type="pct"/>
            <w:shd w:val="clear" w:color="auto" w:fill="A6A6A6" w:themeFill="background1" w:themeFillShade="A6"/>
          </w:tcPr>
          <w:p w14:paraId="5DCFC153" w14:textId="77777777" w:rsidR="0044317F" w:rsidRPr="00B85190" w:rsidRDefault="0044317F" w:rsidP="00291068">
            <w:pPr>
              <w:rPr>
                <w:rFonts w:ascii="Arial" w:hAnsi="Arial" w:cs="Arial"/>
                <w:sz w:val="20"/>
              </w:rPr>
            </w:pPr>
          </w:p>
        </w:tc>
        <w:tc>
          <w:tcPr>
            <w:tcW w:w="426" w:type="pct"/>
            <w:shd w:val="clear" w:color="auto" w:fill="A6A6A6" w:themeFill="background1" w:themeFillShade="A6"/>
          </w:tcPr>
          <w:p w14:paraId="06388843" w14:textId="77777777" w:rsidR="0044317F" w:rsidRPr="00B85190" w:rsidRDefault="0044317F" w:rsidP="00291068">
            <w:pPr>
              <w:rPr>
                <w:rFonts w:ascii="Arial" w:hAnsi="Arial" w:cs="Arial"/>
                <w:sz w:val="20"/>
              </w:rPr>
            </w:pPr>
          </w:p>
        </w:tc>
        <w:tc>
          <w:tcPr>
            <w:tcW w:w="426" w:type="pct"/>
            <w:shd w:val="clear" w:color="auto" w:fill="A6A6A6" w:themeFill="background1" w:themeFillShade="A6"/>
          </w:tcPr>
          <w:p w14:paraId="41D03686" w14:textId="77777777" w:rsidR="0044317F" w:rsidRPr="00B85190" w:rsidRDefault="0044317F" w:rsidP="00291068">
            <w:pPr>
              <w:rPr>
                <w:rFonts w:ascii="Arial" w:hAnsi="Arial" w:cs="Arial"/>
                <w:sz w:val="20"/>
              </w:rPr>
            </w:pPr>
          </w:p>
        </w:tc>
        <w:tc>
          <w:tcPr>
            <w:tcW w:w="426" w:type="pct"/>
            <w:shd w:val="clear" w:color="auto" w:fill="A6A6A6" w:themeFill="background1" w:themeFillShade="A6"/>
          </w:tcPr>
          <w:p w14:paraId="6BC897C1" w14:textId="77777777" w:rsidR="0044317F" w:rsidRPr="00B85190" w:rsidRDefault="0044317F" w:rsidP="00291068">
            <w:pPr>
              <w:rPr>
                <w:rFonts w:ascii="Arial" w:hAnsi="Arial" w:cs="Arial"/>
                <w:sz w:val="20"/>
              </w:rPr>
            </w:pPr>
          </w:p>
        </w:tc>
        <w:tc>
          <w:tcPr>
            <w:tcW w:w="426" w:type="pct"/>
            <w:shd w:val="clear" w:color="auto" w:fill="A6A6A6" w:themeFill="background1" w:themeFillShade="A6"/>
          </w:tcPr>
          <w:p w14:paraId="0972C898" w14:textId="77777777" w:rsidR="0044317F" w:rsidRPr="00B85190" w:rsidRDefault="0044317F" w:rsidP="00291068">
            <w:pPr>
              <w:rPr>
                <w:rFonts w:ascii="Arial" w:hAnsi="Arial" w:cs="Arial"/>
                <w:sz w:val="20"/>
              </w:rPr>
            </w:pPr>
          </w:p>
        </w:tc>
        <w:tc>
          <w:tcPr>
            <w:tcW w:w="426" w:type="pct"/>
            <w:shd w:val="clear" w:color="auto" w:fill="A6A6A6" w:themeFill="background1" w:themeFillShade="A6"/>
          </w:tcPr>
          <w:p w14:paraId="13861DE7" w14:textId="77777777" w:rsidR="0044317F" w:rsidRPr="00B85190" w:rsidRDefault="0044317F" w:rsidP="00291068">
            <w:pPr>
              <w:rPr>
                <w:rFonts w:ascii="Arial" w:hAnsi="Arial" w:cs="Arial"/>
                <w:sz w:val="20"/>
              </w:rPr>
            </w:pPr>
          </w:p>
        </w:tc>
        <w:tc>
          <w:tcPr>
            <w:tcW w:w="426" w:type="pct"/>
            <w:shd w:val="clear" w:color="auto" w:fill="A6A6A6" w:themeFill="background1" w:themeFillShade="A6"/>
          </w:tcPr>
          <w:p w14:paraId="1B35E09E" w14:textId="77777777" w:rsidR="0044317F" w:rsidRPr="00B85190" w:rsidRDefault="0044317F" w:rsidP="00291068">
            <w:pPr>
              <w:rPr>
                <w:rFonts w:ascii="Arial" w:hAnsi="Arial" w:cs="Arial"/>
                <w:sz w:val="20"/>
              </w:rPr>
            </w:pPr>
          </w:p>
        </w:tc>
        <w:tc>
          <w:tcPr>
            <w:tcW w:w="426" w:type="pct"/>
            <w:shd w:val="clear" w:color="auto" w:fill="63D7BC"/>
          </w:tcPr>
          <w:p w14:paraId="7CF6BBA0" w14:textId="77777777" w:rsidR="0044317F" w:rsidRPr="00B85190" w:rsidRDefault="0044317F" w:rsidP="00291068">
            <w:pPr>
              <w:rPr>
                <w:rFonts w:ascii="Arial" w:hAnsi="Arial" w:cs="Arial"/>
                <w:sz w:val="20"/>
              </w:rPr>
            </w:pPr>
            <w:r w:rsidRPr="00B85190">
              <w:rPr>
                <w:rFonts w:ascii="Arial" w:hAnsi="Arial" w:cs="Arial"/>
                <w:b/>
                <w:sz w:val="20"/>
                <w:szCs w:val="18"/>
              </w:rPr>
              <w:t>SC.8.10</w:t>
            </w:r>
            <w:r w:rsidRPr="00B85190">
              <w:rPr>
                <w:rFonts w:ascii="Arial" w:hAnsi="Arial" w:cs="Arial"/>
                <w:sz w:val="20"/>
                <w:szCs w:val="18"/>
              </w:rPr>
              <w:t xml:space="preserve"> </w:t>
            </w:r>
          </w:p>
        </w:tc>
        <w:tc>
          <w:tcPr>
            <w:tcW w:w="426" w:type="pct"/>
            <w:shd w:val="clear" w:color="auto" w:fill="63D7BC"/>
          </w:tcPr>
          <w:p w14:paraId="2088EC1A" w14:textId="77777777" w:rsidR="0044317F" w:rsidRPr="00B85190" w:rsidRDefault="0044317F" w:rsidP="00291068">
            <w:pPr>
              <w:rPr>
                <w:rFonts w:ascii="Arial" w:hAnsi="Arial" w:cs="Arial"/>
                <w:b/>
                <w:sz w:val="20"/>
                <w:szCs w:val="18"/>
              </w:rPr>
            </w:pPr>
            <w:r w:rsidRPr="00B85190">
              <w:rPr>
                <w:rFonts w:ascii="Arial" w:hAnsi="Arial" w:cs="Arial"/>
                <w:b/>
                <w:sz w:val="20"/>
                <w:szCs w:val="18"/>
              </w:rPr>
              <w:t>SC.HS.10</w:t>
            </w:r>
          </w:p>
          <w:p w14:paraId="3FD66867" w14:textId="77777777" w:rsidR="0044317F" w:rsidRPr="00B85190" w:rsidRDefault="0044317F" w:rsidP="00291068">
            <w:pPr>
              <w:rPr>
                <w:rFonts w:ascii="Arial" w:hAnsi="Arial" w:cs="Arial"/>
                <w:sz w:val="20"/>
              </w:rPr>
            </w:pPr>
          </w:p>
        </w:tc>
      </w:tr>
      <w:tr w:rsidR="0044317F" w:rsidRPr="00B85190" w14:paraId="410BDB06" w14:textId="77777777" w:rsidTr="00291068">
        <w:trPr>
          <w:trHeight w:val="269"/>
        </w:trPr>
        <w:tc>
          <w:tcPr>
            <w:tcW w:w="737" w:type="pct"/>
            <w:shd w:val="clear" w:color="auto" w:fill="E1912B"/>
          </w:tcPr>
          <w:p w14:paraId="296701BF" w14:textId="77777777" w:rsidR="0044317F" w:rsidRPr="00B85190" w:rsidRDefault="0044317F" w:rsidP="00291068">
            <w:pPr>
              <w:rPr>
                <w:rFonts w:ascii="Arial" w:hAnsi="Arial" w:cs="Arial"/>
                <w:b/>
                <w:sz w:val="20"/>
                <w:szCs w:val="18"/>
              </w:rPr>
            </w:pPr>
            <w:r w:rsidRPr="00B85190">
              <w:rPr>
                <w:rFonts w:ascii="Arial" w:hAnsi="Arial" w:cs="Arial"/>
                <w:b/>
                <w:sz w:val="20"/>
                <w:szCs w:val="18"/>
              </w:rPr>
              <w:t xml:space="preserve">11 </w:t>
            </w:r>
            <w:r w:rsidRPr="00B85190">
              <w:rPr>
                <w:rFonts w:ascii="Arial" w:hAnsi="Arial" w:cs="Arial"/>
                <w:sz w:val="20"/>
                <w:szCs w:val="18"/>
              </w:rPr>
              <w:t>Space Systems</w:t>
            </w:r>
          </w:p>
        </w:tc>
        <w:tc>
          <w:tcPr>
            <w:tcW w:w="426" w:type="pct"/>
            <w:shd w:val="clear" w:color="auto" w:fill="A6A6A6" w:themeFill="background1" w:themeFillShade="A6"/>
          </w:tcPr>
          <w:p w14:paraId="6FBAB8ED" w14:textId="77777777" w:rsidR="0044317F" w:rsidRPr="00B85190" w:rsidRDefault="0044317F" w:rsidP="00291068">
            <w:pPr>
              <w:rPr>
                <w:rFonts w:ascii="Arial" w:hAnsi="Arial" w:cs="Arial"/>
                <w:sz w:val="20"/>
              </w:rPr>
            </w:pPr>
          </w:p>
        </w:tc>
        <w:tc>
          <w:tcPr>
            <w:tcW w:w="426" w:type="pct"/>
            <w:shd w:val="clear" w:color="auto" w:fill="E1912B"/>
          </w:tcPr>
          <w:p w14:paraId="6955534E" w14:textId="77777777" w:rsidR="0044317F" w:rsidRPr="00B85190" w:rsidRDefault="0044317F" w:rsidP="00291068">
            <w:pPr>
              <w:rPr>
                <w:rFonts w:ascii="Arial" w:hAnsi="Arial" w:cs="Arial"/>
                <w:sz w:val="20"/>
              </w:rPr>
            </w:pPr>
            <w:r w:rsidRPr="00B85190">
              <w:rPr>
                <w:rFonts w:ascii="Arial" w:hAnsi="Arial" w:cs="Arial"/>
                <w:b/>
                <w:sz w:val="20"/>
                <w:szCs w:val="18"/>
              </w:rPr>
              <w:t>SC.1.11</w:t>
            </w:r>
            <w:r w:rsidRPr="00B85190">
              <w:rPr>
                <w:rFonts w:ascii="Arial" w:hAnsi="Arial" w:cs="Arial"/>
                <w:sz w:val="20"/>
                <w:szCs w:val="18"/>
              </w:rPr>
              <w:t xml:space="preserve"> </w:t>
            </w:r>
          </w:p>
        </w:tc>
        <w:tc>
          <w:tcPr>
            <w:tcW w:w="426" w:type="pct"/>
            <w:shd w:val="clear" w:color="auto" w:fill="A6A6A6" w:themeFill="background1" w:themeFillShade="A6"/>
          </w:tcPr>
          <w:p w14:paraId="0969D73E" w14:textId="77777777" w:rsidR="0044317F" w:rsidRPr="00B85190" w:rsidRDefault="0044317F" w:rsidP="00291068">
            <w:pPr>
              <w:rPr>
                <w:rFonts w:ascii="Arial" w:hAnsi="Arial" w:cs="Arial"/>
                <w:sz w:val="20"/>
              </w:rPr>
            </w:pPr>
          </w:p>
        </w:tc>
        <w:tc>
          <w:tcPr>
            <w:tcW w:w="426" w:type="pct"/>
            <w:shd w:val="clear" w:color="auto" w:fill="A6A6A6" w:themeFill="background1" w:themeFillShade="A6"/>
          </w:tcPr>
          <w:p w14:paraId="3C731B53" w14:textId="77777777" w:rsidR="0044317F" w:rsidRPr="00B85190" w:rsidRDefault="0044317F" w:rsidP="00291068">
            <w:pPr>
              <w:rPr>
                <w:rFonts w:ascii="Arial" w:hAnsi="Arial" w:cs="Arial"/>
                <w:sz w:val="20"/>
              </w:rPr>
            </w:pPr>
          </w:p>
        </w:tc>
        <w:tc>
          <w:tcPr>
            <w:tcW w:w="426" w:type="pct"/>
            <w:shd w:val="clear" w:color="auto" w:fill="A6A6A6" w:themeFill="background1" w:themeFillShade="A6"/>
          </w:tcPr>
          <w:p w14:paraId="26EC02AA" w14:textId="77777777" w:rsidR="0044317F" w:rsidRPr="00B85190" w:rsidRDefault="0044317F" w:rsidP="00291068">
            <w:pPr>
              <w:rPr>
                <w:rFonts w:ascii="Arial" w:hAnsi="Arial" w:cs="Arial"/>
                <w:sz w:val="20"/>
              </w:rPr>
            </w:pPr>
          </w:p>
        </w:tc>
        <w:tc>
          <w:tcPr>
            <w:tcW w:w="426" w:type="pct"/>
            <w:shd w:val="clear" w:color="auto" w:fill="E1912B"/>
          </w:tcPr>
          <w:p w14:paraId="472F007C" w14:textId="77777777" w:rsidR="0044317F" w:rsidRPr="00B85190" w:rsidRDefault="0044317F" w:rsidP="00291068">
            <w:pPr>
              <w:rPr>
                <w:rFonts w:ascii="Arial" w:hAnsi="Arial" w:cs="Arial"/>
                <w:sz w:val="20"/>
              </w:rPr>
            </w:pPr>
            <w:r w:rsidRPr="00B85190">
              <w:rPr>
                <w:rFonts w:ascii="Arial" w:hAnsi="Arial" w:cs="Arial"/>
                <w:b/>
                <w:sz w:val="20"/>
                <w:szCs w:val="18"/>
              </w:rPr>
              <w:t>SC.5.11</w:t>
            </w:r>
            <w:r w:rsidRPr="00B85190">
              <w:rPr>
                <w:rFonts w:ascii="Arial" w:hAnsi="Arial" w:cs="Arial"/>
                <w:sz w:val="20"/>
                <w:szCs w:val="18"/>
              </w:rPr>
              <w:t xml:space="preserve"> </w:t>
            </w:r>
          </w:p>
        </w:tc>
        <w:tc>
          <w:tcPr>
            <w:tcW w:w="426" w:type="pct"/>
            <w:shd w:val="clear" w:color="auto" w:fill="A6A6A6" w:themeFill="background1" w:themeFillShade="A6"/>
          </w:tcPr>
          <w:p w14:paraId="71326EE2" w14:textId="77777777" w:rsidR="0044317F" w:rsidRPr="00B85190" w:rsidRDefault="0044317F" w:rsidP="00291068">
            <w:pPr>
              <w:rPr>
                <w:rFonts w:ascii="Arial" w:hAnsi="Arial" w:cs="Arial"/>
                <w:sz w:val="20"/>
              </w:rPr>
            </w:pPr>
          </w:p>
        </w:tc>
        <w:tc>
          <w:tcPr>
            <w:tcW w:w="426" w:type="pct"/>
            <w:shd w:val="clear" w:color="auto" w:fill="A6A6A6" w:themeFill="background1" w:themeFillShade="A6"/>
          </w:tcPr>
          <w:p w14:paraId="36D4CC23" w14:textId="77777777" w:rsidR="0044317F" w:rsidRPr="00B85190" w:rsidRDefault="0044317F" w:rsidP="00291068">
            <w:pPr>
              <w:rPr>
                <w:rFonts w:ascii="Arial" w:hAnsi="Arial" w:cs="Arial"/>
                <w:sz w:val="20"/>
              </w:rPr>
            </w:pPr>
          </w:p>
        </w:tc>
        <w:tc>
          <w:tcPr>
            <w:tcW w:w="426" w:type="pct"/>
            <w:shd w:val="clear" w:color="auto" w:fill="E1912B"/>
          </w:tcPr>
          <w:p w14:paraId="1CA83442" w14:textId="77777777" w:rsidR="0044317F" w:rsidRPr="00B85190" w:rsidRDefault="0044317F" w:rsidP="00291068">
            <w:pPr>
              <w:pStyle w:val="Default"/>
              <w:rPr>
                <w:rFonts w:ascii="Arial" w:hAnsi="Arial" w:cs="Arial"/>
                <w:b/>
                <w:sz w:val="20"/>
                <w:szCs w:val="18"/>
              </w:rPr>
            </w:pPr>
            <w:r w:rsidRPr="00B85190">
              <w:rPr>
                <w:rFonts w:ascii="Arial" w:hAnsi="Arial" w:cs="Arial"/>
                <w:b/>
                <w:sz w:val="20"/>
                <w:szCs w:val="18"/>
              </w:rPr>
              <w:t>SC.8.11</w:t>
            </w:r>
          </w:p>
          <w:p w14:paraId="7BE97DC6" w14:textId="77777777" w:rsidR="0044317F" w:rsidRPr="00B85190" w:rsidRDefault="0044317F" w:rsidP="00291068">
            <w:pPr>
              <w:pStyle w:val="Default"/>
              <w:rPr>
                <w:rFonts w:ascii="Arial" w:hAnsi="Arial" w:cs="Arial"/>
                <w:sz w:val="20"/>
              </w:rPr>
            </w:pPr>
          </w:p>
        </w:tc>
        <w:tc>
          <w:tcPr>
            <w:tcW w:w="426" w:type="pct"/>
            <w:shd w:val="clear" w:color="auto" w:fill="E1912B"/>
          </w:tcPr>
          <w:p w14:paraId="478AFECE" w14:textId="77777777" w:rsidR="0044317F" w:rsidRPr="00B85190" w:rsidRDefault="0044317F" w:rsidP="00291068">
            <w:pPr>
              <w:rPr>
                <w:rFonts w:ascii="Arial" w:hAnsi="Arial" w:cs="Arial"/>
                <w:b/>
                <w:sz w:val="20"/>
                <w:szCs w:val="18"/>
              </w:rPr>
            </w:pPr>
            <w:r w:rsidRPr="00B85190">
              <w:rPr>
                <w:rFonts w:ascii="Arial" w:hAnsi="Arial" w:cs="Arial"/>
                <w:b/>
                <w:sz w:val="20"/>
                <w:szCs w:val="18"/>
              </w:rPr>
              <w:t>SC.HS.11</w:t>
            </w:r>
          </w:p>
          <w:p w14:paraId="3A5DF1A3" w14:textId="77777777" w:rsidR="0044317F" w:rsidRPr="00B85190" w:rsidRDefault="0044317F" w:rsidP="00291068">
            <w:pPr>
              <w:rPr>
                <w:rFonts w:ascii="Arial" w:hAnsi="Arial" w:cs="Arial"/>
                <w:sz w:val="20"/>
              </w:rPr>
            </w:pPr>
          </w:p>
        </w:tc>
      </w:tr>
      <w:tr w:rsidR="0044317F" w:rsidRPr="00B85190" w14:paraId="6ED08B42" w14:textId="77777777" w:rsidTr="00291068">
        <w:trPr>
          <w:trHeight w:val="269"/>
        </w:trPr>
        <w:tc>
          <w:tcPr>
            <w:tcW w:w="737" w:type="pct"/>
            <w:shd w:val="clear" w:color="auto" w:fill="E1912B"/>
          </w:tcPr>
          <w:p w14:paraId="7EDE42BA" w14:textId="77777777" w:rsidR="0044317F" w:rsidRPr="00B85190" w:rsidRDefault="0044317F" w:rsidP="00291068">
            <w:pPr>
              <w:pStyle w:val="Default"/>
              <w:rPr>
                <w:rFonts w:ascii="Arial" w:hAnsi="Arial" w:cs="Arial"/>
                <w:b/>
                <w:sz w:val="20"/>
                <w:szCs w:val="18"/>
              </w:rPr>
            </w:pPr>
            <w:r w:rsidRPr="00B85190">
              <w:rPr>
                <w:rFonts w:ascii="Arial" w:hAnsi="Arial" w:cs="Arial"/>
                <w:b/>
                <w:sz w:val="20"/>
                <w:szCs w:val="18"/>
              </w:rPr>
              <w:t xml:space="preserve">12 </w:t>
            </w:r>
            <w:r w:rsidRPr="00B85190">
              <w:rPr>
                <w:rFonts w:ascii="Arial" w:hAnsi="Arial" w:cs="Arial"/>
                <w:sz w:val="20"/>
                <w:szCs w:val="18"/>
              </w:rPr>
              <w:t xml:space="preserve">Weather &amp; Climate </w:t>
            </w:r>
          </w:p>
        </w:tc>
        <w:tc>
          <w:tcPr>
            <w:tcW w:w="426" w:type="pct"/>
            <w:shd w:val="clear" w:color="auto" w:fill="E1912B"/>
          </w:tcPr>
          <w:p w14:paraId="2FB2D9B3" w14:textId="77777777" w:rsidR="0044317F" w:rsidRPr="00B85190" w:rsidRDefault="0044317F" w:rsidP="00291068">
            <w:pPr>
              <w:rPr>
                <w:rFonts w:ascii="Arial" w:hAnsi="Arial" w:cs="Arial"/>
                <w:b/>
                <w:sz w:val="20"/>
                <w:szCs w:val="18"/>
              </w:rPr>
            </w:pPr>
            <w:r w:rsidRPr="00B85190">
              <w:rPr>
                <w:rFonts w:ascii="Arial" w:hAnsi="Arial" w:cs="Arial"/>
                <w:b/>
                <w:sz w:val="20"/>
                <w:szCs w:val="18"/>
              </w:rPr>
              <w:t>SC.K.12</w:t>
            </w:r>
          </w:p>
        </w:tc>
        <w:tc>
          <w:tcPr>
            <w:tcW w:w="426" w:type="pct"/>
            <w:shd w:val="clear" w:color="auto" w:fill="A6A6A6" w:themeFill="background1" w:themeFillShade="A6"/>
          </w:tcPr>
          <w:p w14:paraId="7B5672E1" w14:textId="77777777" w:rsidR="0044317F" w:rsidRPr="00B85190" w:rsidRDefault="0044317F" w:rsidP="00291068">
            <w:pPr>
              <w:rPr>
                <w:rFonts w:ascii="Arial" w:hAnsi="Arial" w:cs="Arial"/>
                <w:sz w:val="20"/>
              </w:rPr>
            </w:pPr>
          </w:p>
        </w:tc>
        <w:tc>
          <w:tcPr>
            <w:tcW w:w="426" w:type="pct"/>
            <w:shd w:val="clear" w:color="auto" w:fill="A6A6A6" w:themeFill="background1" w:themeFillShade="A6"/>
          </w:tcPr>
          <w:p w14:paraId="3E820D30" w14:textId="77777777" w:rsidR="0044317F" w:rsidRPr="00B85190" w:rsidRDefault="0044317F" w:rsidP="00291068">
            <w:pPr>
              <w:rPr>
                <w:rFonts w:ascii="Arial" w:hAnsi="Arial" w:cs="Arial"/>
                <w:sz w:val="20"/>
              </w:rPr>
            </w:pPr>
          </w:p>
        </w:tc>
        <w:tc>
          <w:tcPr>
            <w:tcW w:w="426" w:type="pct"/>
            <w:shd w:val="clear" w:color="auto" w:fill="E1912B"/>
          </w:tcPr>
          <w:p w14:paraId="1E40B033" w14:textId="77777777" w:rsidR="0044317F" w:rsidRPr="00B85190" w:rsidRDefault="0044317F" w:rsidP="00291068">
            <w:pPr>
              <w:rPr>
                <w:rFonts w:ascii="Arial" w:hAnsi="Arial" w:cs="Arial"/>
                <w:sz w:val="20"/>
              </w:rPr>
            </w:pPr>
            <w:r w:rsidRPr="00B85190">
              <w:rPr>
                <w:rFonts w:ascii="Arial" w:hAnsi="Arial" w:cs="Arial"/>
                <w:b/>
                <w:sz w:val="20"/>
                <w:szCs w:val="18"/>
              </w:rPr>
              <w:t>SC.3.12</w:t>
            </w:r>
            <w:r w:rsidRPr="00B85190">
              <w:rPr>
                <w:rFonts w:ascii="Arial" w:hAnsi="Arial" w:cs="Arial"/>
                <w:sz w:val="20"/>
                <w:szCs w:val="18"/>
              </w:rPr>
              <w:t xml:space="preserve"> </w:t>
            </w:r>
          </w:p>
        </w:tc>
        <w:tc>
          <w:tcPr>
            <w:tcW w:w="426" w:type="pct"/>
            <w:shd w:val="clear" w:color="auto" w:fill="A6A6A6" w:themeFill="background1" w:themeFillShade="A6"/>
          </w:tcPr>
          <w:p w14:paraId="32B44C20" w14:textId="77777777" w:rsidR="0044317F" w:rsidRPr="00B85190" w:rsidRDefault="0044317F" w:rsidP="00291068">
            <w:pPr>
              <w:rPr>
                <w:rFonts w:ascii="Arial" w:hAnsi="Arial" w:cs="Arial"/>
                <w:sz w:val="20"/>
              </w:rPr>
            </w:pPr>
          </w:p>
        </w:tc>
        <w:tc>
          <w:tcPr>
            <w:tcW w:w="426" w:type="pct"/>
            <w:shd w:val="clear" w:color="auto" w:fill="A6A6A6" w:themeFill="background1" w:themeFillShade="A6"/>
          </w:tcPr>
          <w:p w14:paraId="49D938EC" w14:textId="77777777" w:rsidR="0044317F" w:rsidRPr="00B85190" w:rsidRDefault="0044317F" w:rsidP="00291068">
            <w:pPr>
              <w:rPr>
                <w:rFonts w:ascii="Arial" w:hAnsi="Arial" w:cs="Arial"/>
                <w:sz w:val="20"/>
              </w:rPr>
            </w:pPr>
          </w:p>
        </w:tc>
        <w:tc>
          <w:tcPr>
            <w:tcW w:w="426" w:type="pct"/>
            <w:shd w:val="clear" w:color="auto" w:fill="E1912B"/>
          </w:tcPr>
          <w:p w14:paraId="2D6992A6" w14:textId="77777777" w:rsidR="0044317F" w:rsidRPr="00B85190" w:rsidRDefault="0044317F" w:rsidP="00291068">
            <w:pPr>
              <w:rPr>
                <w:rFonts w:ascii="Arial" w:hAnsi="Arial" w:cs="Arial"/>
                <w:sz w:val="20"/>
              </w:rPr>
            </w:pPr>
            <w:r w:rsidRPr="00B85190">
              <w:rPr>
                <w:rFonts w:ascii="Arial" w:hAnsi="Arial" w:cs="Arial"/>
                <w:b/>
                <w:sz w:val="20"/>
                <w:szCs w:val="18"/>
              </w:rPr>
              <w:t>SC.6.12</w:t>
            </w:r>
            <w:r w:rsidRPr="00B85190">
              <w:rPr>
                <w:rFonts w:ascii="Arial" w:hAnsi="Arial" w:cs="Arial"/>
                <w:sz w:val="20"/>
                <w:szCs w:val="18"/>
              </w:rPr>
              <w:t xml:space="preserve"> </w:t>
            </w:r>
          </w:p>
        </w:tc>
        <w:tc>
          <w:tcPr>
            <w:tcW w:w="426" w:type="pct"/>
            <w:shd w:val="clear" w:color="auto" w:fill="A6A6A6" w:themeFill="background1" w:themeFillShade="A6"/>
          </w:tcPr>
          <w:p w14:paraId="462BA6C6" w14:textId="77777777" w:rsidR="0044317F" w:rsidRPr="00B85190" w:rsidRDefault="0044317F" w:rsidP="00291068">
            <w:pPr>
              <w:rPr>
                <w:rFonts w:ascii="Arial" w:hAnsi="Arial" w:cs="Arial"/>
                <w:sz w:val="20"/>
              </w:rPr>
            </w:pPr>
          </w:p>
        </w:tc>
        <w:tc>
          <w:tcPr>
            <w:tcW w:w="426" w:type="pct"/>
            <w:shd w:val="clear" w:color="auto" w:fill="A6A6A6" w:themeFill="background1" w:themeFillShade="A6"/>
          </w:tcPr>
          <w:p w14:paraId="13A9C3D0" w14:textId="77777777" w:rsidR="0044317F" w:rsidRPr="00B85190" w:rsidRDefault="0044317F" w:rsidP="00291068">
            <w:pPr>
              <w:rPr>
                <w:rFonts w:ascii="Arial" w:hAnsi="Arial" w:cs="Arial"/>
                <w:sz w:val="20"/>
              </w:rPr>
            </w:pPr>
          </w:p>
        </w:tc>
        <w:tc>
          <w:tcPr>
            <w:tcW w:w="426" w:type="pct"/>
            <w:shd w:val="clear" w:color="auto" w:fill="E1912B"/>
          </w:tcPr>
          <w:p w14:paraId="72C9B9C8" w14:textId="77777777" w:rsidR="0044317F" w:rsidRPr="00B85190" w:rsidRDefault="0044317F" w:rsidP="00291068">
            <w:pPr>
              <w:pStyle w:val="Default"/>
              <w:rPr>
                <w:rFonts w:ascii="Arial" w:hAnsi="Arial" w:cs="Arial"/>
                <w:b/>
                <w:sz w:val="20"/>
                <w:szCs w:val="18"/>
              </w:rPr>
            </w:pPr>
            <w:r w:rsidRPr="00B85190">
              <w:rPr>
                <w:rFonts w:ascii="Arial" w:hAnsi="Arial" w:cs="Arial"/>
                <w:b/>
                <w:sz w:val="20"/>
                <w:szCs w:val="18"/>
              </w:rPr>
              <w:t>SC.HS.12</w:t>
            </w:r>
          </w:p>
          <w:p w14:paraId="3FE928D7" w14:textId="77777777" w:rsidR="0044317F" w:rsidRPr="00B85190" w:rsidRDefault="0044317F" w:rsidP="00291068">
            <w:pPr>
              <w:pStyle w:val="Default"/>
              <w:rPr>
                <w:rFonts w:ascii="Arial" w:hAnsi="Arial" w:cs="Arial"/>
                <w:sz w:val="20"/>
                <w:szCs w:val="18"/>
              </w:rPr>
            </w:pPr>
          </w:p>
        </w:tc>
      </w:tr>
      <w:tr w:rsidR="0044317F" w:rsidRPr="00B85190" w14:paraId="4528E2CA" w14:textId="77777777" w:rsidTr="00291068">
        <w:trPr>
          <w:trHeight w:val="269"/>
        </w:trPr>
        <w:tc>
          <w:tcPr>
            <w:tcW w:w="737" w:type="pct"/>
            <w:shd w:val="clear" w:color="auto" w:fill="E1912B"/>
          </w:tcPr>
          <w:p w14:paraId="517B43EF" w14:textId="77777777" w:rsidR="0044317F" w:rsidRPr="00B85190" w:rsidRDefault="0044317F" w:rsidP="00291068">
            <w:pPr>
              <w:pStyle w:val="Default"/>
              <w:rPr>
                <w:rFonts w:ascii="Arial" w:hAnsi="Arial" w:cs="Arial"/>
                <w:b/>
                <w:sz w:val="20"/>
                <w:szCs w:val="18"/>
              </w:rPr>
            </w:pPr>
            <w:r w:rsidRPr="00B85190">
              <w:rPr>
                <w:rFonts w:ascii="Arial" w:hAnsi="Arial" w:cs="Arial"/>
                <w:b/>
                <w:sz w:val="20"/>
                <w:szCs w:val="18"/>
              </w:rPr>
              <w:t xml:space="preserve">13 </w:t>
            </w:r>
            <w:r w:rsidRPr="00B85190">
              <w:rPr>
                <w:rFonts w:ascii="Arial" w:hAnsi="Arial" w:cs="Arial"/>
                <w:sz w:val="20"/>
                <w:szCs w:val="18"/>
              </w:rPr>
              <w:t>Earth’s Systems</w:t>
            </w:r>
          </w:p>
        </w:tc>
        <w:tc>
          <w:tcPr>
            <w:tcW w:w="426" w:type="pct"/>
            <w:shd w:val="clear" w:color="auto" w:fill="A6A6A6" w:themeFill="background1" w:themeFillShade="A6"/>
          </w:tcPr>
          <w:p w14:paraId="00EA0377" w14:textId="77777777" w:rsidR="0044317F" w:rsidRPr="00B85190" w:rsidRDefault="0044317F" w:rsidP="00291068">
            <w:pPr>
              <w:rPr>
                <w:rFonts w:ascii="Arial" w:hAnsi="Arial" w:cs="Arial"/>
                <w:sz w:val="20"/>
              </w:rPr>
            </w:pPr>
          </w:p>
        </w:tc>
        <w:tc>
          <w:tcPr>
            <w:tcW w:w="426" w:type="pct"/>
            <w:shd w:val="clear" w:color="auto" w:fill="A6A6A6" w:themeFill="background1" w:themeFillShade="A6"/>
          </w:tcPr>
          <w:p w14:paraId="2C93A554" w14:textId="77777777" w:rsidR="0044317F" w:rsidRPr="00B85190" w:rsidRDefault="0044317F" w:rsidP="00291068">
            <w:pPr>
              <w:rPr>
                <w:rFonts w:ascii="Arial" w:hAnsi="Arial" w:cs="Arial"/>
                <w:sz w:val="20"/>
              </w:rPr>
            </w:pPr>
          </w:p>
        </w:tc>
        <w:tc>
          <w:tcPr>
            <w:tcW w:w="426" w:type="pct"/>
            <w:shd w:val="clear" w:color="auto" w:fill="E1912B"/>
          </w:tcPr>
          <w:p w14:paraId="373A4ABA" w14:textId="77777777" w:rsidR="0044317F" w:rsidRPr="00B85190" w:rsidRDefault="0044317F" w:rsidP="00291068">
            <w:pPr>
              <w:pStyle w:val="Default"/>
              <w:rPr>
                <w:rFonts w:ascii="Arial" w:hAnsi="Arial" w:cs="Arial"/>
                <w:sz w:val="20"/>
                <w:szCs w:val="18"/>
              </w:rPr>
            </w:pPr>
            <w:r w:rsidRPr="00B85190">
              <w:rPr>
                <w:rFonts w:ascii="Arial" w:hAnsi="Arial" w:cs="Arial"/>
                <w:b/>
                <w:sz w:val="20"/>
                <w:szCs w:val="18"/>
              </w:rPr>
              <w:t>SC.2.13</w:t>
            </w:r>
            <w:r w:rsidRPr="00B85190">
              <w:rPr>
                <w:rFonts w:ascii="Arial" w:hAnsi="Arial" w:cs="Arial"/>
                <w:sz w:val="20"/>
                <w:szCs w:val="18"/>
              </w:rPr>
              <w:t xml:space="preserve"> </w:t>
            </w:r>
          </w:p>
        </w:tc>
        <w:tc>
          <w:tcPr>
            <w:tcW w:w="426" w:type="pct"/>
            <w:shd w:val="clear" w:color="auto" w:fill="A6A6A6" w:themeFill="background1" w:themeFillShade="A6"/>
          </w:tcPr>
          <w:p w14:paraId="5251A44A" w14:textId="77777777" w:rsidR="0044317F" w:rsidRPr="00B85190" w:rsidRDefault="0044317F" w:rsidP="00291068">
            <w:pPr>
              <w:rPr>
                <w:rFonts w:ascii="Arial" w:hAnsi="Arial" w:cs="Arial"/>
                <w:sz w:val="20"/>
              </w:rPr>
            </w:pPr>
          </w:p>
        </w:tc>
        <w:tc>
          <w:tcPr>
            <w:tcW w:w="426" w:type="pct"/>
            <w:shd w:val="clear" w:color="auto" w:fill="E1912B"/>
          </w:tcPr>
          <w:p w14:paraId="21187D75" w14:textId="77777777" w:rsidR="0044317F" w:rsidRPr="00B85190" w:rsidRDefault="0044317F" w:rsidP="00291068">
            <w:pPr>
              <w:rPr>
                <w:rFonts w:ascii="Arial" w:hAnsi="Arial" w:cs="Arial"/>
                <w:b/>
                <w:sz w:val="20"/>
                <w:szCs w:val="18"/>
              </w:rPr>
            </w:pPr>
            <w:r w:rsidRPr="00B85190">
              <w:rPr>
                <w:rFonts w:ascii="Arial" w:hAnsi="Arial" w:cs="Arial"/>
                <w:b/>
                <w:sz w:val="20"/>
                <w:szCs w:val="18"/>
              </w:rPr>
              <w:t>SC.4.13</w:t>
            </w:r>
          </w:p>
          <w:p w14:paraId="4391AB6C" w14:textId="77777777" w:rsidR="0044317F" w:rsidRPr="00B85190" w:rsidRDefault="0044317F" w:rsidP="00291068">
            <w:pPr>
              <w:rPr>
                <w:rFonts w:ascii="Arial" w:hAnsi="Arial" w:cs="Arial"/>
                <w:sz w:val="20"/>
              </w:rPr>
            </w:pPr>
          </w:p>
        </w:tc>
        <w:tc>
          <w:tcPr>
            <w:tcW w:w="426" w:type="pct"/>
            <w:shd w:val="clear" w:color="auto" w:fill="E1912B"/>
          </w:tcPr>
          <w:p w14:paraId="466A37BC" w14:textId="77777777" w:rsidR="0044317F" w:rsidRPr="00B85190" w:rsidRDefault="0044317F" w:rsidP="00291068">
            <w:pPr>
              <w:rPr>
                <w:rFonts w:ascii="Arial" w:hAnsi="Arial" w:cs="Arial"/>
                <w:sz w:val="20"/>
              </w:rPr>
            </w:pPr>
            <w:r w:rsidRPr="00B85190">
              <w:rPr>
                <w:rFonts w:ascii="Arial" w:hAnsi="Arial" w:cs="Arial"/>
                <w:b/>
                <w:sz w:val="20"/>
                <w:szCs w:val="18"/>
              </w:rPr>
              <w:t>SC.5.13</w:t>
            </w:r>
            <w:r w:rsidRPr="00B85190">
              <w:rPr>
                <w:rFonts w:ascii="Arial" w:hAnsi="Arial" w:cs="Arial"/>
                <w:sz w:val="20"/>
                <w:szCs w:val="18"/>
              </w:rPr>
              <w:t xml:space="preserve"> </w:t>
            </w:r>
          </w:p>
        </w:tc>
        <w:tc>
          <w:tcPr>
            <w:tcW w:w="426" w:type="pct"/>
            <w:shd w:val="clear" w:color="auto" w:fill="E1912B"/>
          </w:tcPr>
          <w:p w14:paraId="73E8F78B" w14:textId="77777777" w:rsidR="0044317F" w:rsidRPr="00B85190" w:rsidRDefault="0044317F" w:rsidP="00291068">
            <w:pPr>
              <w:rPr>
                <w:rFonts w:ascii="Arial" w:hAnsi="Arial" w:cs="Arial"/>
                <w:sz w:val="20"/>
              </w:rPr>
            </w:pPr>
            <w:r w:rsidRPr="00B85190">
              <w:rPr>
                <w:rFonts w:ascii="Arial" w:hAnsi="Arial" w:cs="Arial"/>
                <w:b/>
                <w:sz w:val="20"/>
                <w:szCs w:val="18"/>
              </w:rPr>
              <w:t xml:space="preserve">SC.6.13 </w:t>
            </w:r>
          </w:p>
        </w:tc>
        <w:tc>
          <w:tcPr>
            <w:tcW w:w="426" w:type="pct"/>
            <w:shd w:val="clear" w:color="auto" w:fill="E1912B"/>
          </w:tcPr>
          <w:p w14:paraId="4B6D7DF1" w14:textId="77777777" w:rsidR="0044317F" w:rsidRPr="00B85190" w:rsidRDefault="0044317F" w:rsidP="00291068">
            <w:pPr>
              <w:rPr>
                <w:rFonts w:ascii="Arial" w:hAnsi="Arial" w:cs="Arial"/>
                <w:sz w:val="20"/>
              </w:rPr>
            </w:pPr>
            <w:r w:rsidRPr="00B85190">
              <w:rPr>
                <w:rFonts w:ascii="Arial" w:hAnsi="Arial" w:cs="Arial"/>
                <w:b/>
                <w:sz w:val="20"/>
                <w:szCs w:val="18"/>
              </w:rPr>
              <w:t>SC.7.13</w:t>
            </w:r>
            <w:r w:rsidRPr="00B85190">
              <w:rPr>
                <w:rFonts w:ascii="Arial" w:hAnsi="Arial" w:cs="Arial"/>
                <w:sz w:val="20"/>
                <w:szCs w:val="18"/>
              </w:rPr>
              <w:t xml:space="preserve"> </w:t>
            </w:r>
          </w:p>
        </w:tc>
        <w:tc>
          <w:tcPr>
            <w:tcW w:w="426" w:type="pct"/>
            <w:shd w:val="clear" w:color="auto" w:fill="A6A6A6" w:themeFill="background1" w:themeFillShade="A6"/>
          </w:tcPr>
          <w:p w14:paraId="42855680" w14:textId="77777777" w:rsidR="0044317F" w:rsidRPr="00B85190" w:rsidRDefault="0044317F" w:rsidP="00291068">
            <w:pPr>
              <w:rPr>
                <w:rFonts w:ascii="Arial" w:hAnsi="Arial" w:cs="Arial"/>
                <w:sz w:val="20"/>
              </w:rPr>
            </w:pPr>
          </w:p>
        </w:tc>
        <w:tc>
          <w:tcPr>
            <w:tcW w:w="426" w:type="pct"/>
            <w:shd w:val="clear" w:color="auto" w:fill="E1912B"/>
          </w:tcPr>
          <w:p w14:paraId="10543F13" w14:textId="77777777" w:rsidR="0044317F" w:rsidRPr="00B85190" w:rsidRDefault="0044317F" w:rsidP="00291068">
            <w:pPr>
              <w:pStyle w:val="Default"/>
              <w:rPr>
                <w:rFonts w:ascii="Arial" w:hAnsi="Arial" w:cs="Arial"/>
                <w:b/>
                <w:sz w:val="20"/>
                <w:szCs w:val="18"/>
              </w:rPr>
            </w:pPr>
            <w:r w:rsidRPr="00B85190">
              <w:rPr>
                <w:rFonts w:ascii="Arial" w:hAnsi="Arial" w:cs="Arial"/>
                <w:b/>
                <w:sz w:val="20"/>
                <w:szCs w:val="18"/>
              </w:rPr>
              <w:t>SC.HS.13</w:t>
            </w:r>
          </w:p>
          <w:p w14:paraId="0B0475D3" w14:textId="77777777" w:rsidR="0044317F" w:rsidRPr="00B85190" w:rsidRDefault="0044317F" w:rsidP="00291068">
            <w:pPr>
              <w:pStyle w:val="Default"/>
              <w:rPr>
                <w:rFonts w:ascii="Arial" w:hAnsi="Arial" w:cs="Arial"/>
                <w:sz w:val="20"/>
                <w:szCs w:val="18"/>
              </w:rPr>
            </w:pPr>
          </w:p>
        </w:tc>
      </w:tr>
      <w:tr w:rsidR="0044317F" w:rsidRPr="00B85190" w14:paraId="41A92907" w14:textId="77777777" w:rsidTr="00291068">
        <w:trPr>
          <w:trHeight w:val="269"/>
        </w:trPr>
        <w:tc>
          <w:tcPr>
            <w:tcW w:w="737" w:type="pct"/>
            <w:shd w:val="clear" w:color="auto" w:fill="E1912B"/>
          </w:tcPr>
          <w:p w14:paraId="4C912FA1" w14:textId="77777777" w:rsidR="0044317F" w:rsidRPr="00B85190" w:rsidRDefault="0044317F" w:rsidP="00291068">
            <w:pPr>
              <w:pStyle w:val="Default"/>
              <w:rPr>
                <w:rFonts w:ascii="Arial" w:hAnsi="Arial" w:cs="Arial"/>
                <w:b/>
                <w:sz w:val="20"/>
                <w:szCs w:val="18"/>
              </w:rPr>
            </w:pPr>
            <w:r w:rsidRPr="00B85190">
              <w:rPr>
                <w:rFonts w:ascii="Arial" w:hAnsi="Arial" w:cs="Arial"/>
                <w:b/>
                <w:sz w:val="20"/>
                <w:szCs w:val="18"/>
              </w:rPr>
              <w:t xml:space="preserve">14 </w:t>
            </w:r>
            <w:r w:rsidRPr="00B85190">
              <w:rPr>
                <w:rFonts w:ascii="Arial" w:hAnsi="Arial" w:cs="Arial"/>
                <w:sz w:val="20"/>
                <w:szCs w:val="18"/>
              </w:rPr>
              <w:t xml:space="preserve">History of Earth </w:t>
            </w:r>
          </w:p>
        </w:tc>
        <w:tc>
          <w:tcPr>
            <w:tcW w:w="426" w:type="pct"/>
            <w:shd w:val="clear" w:color="auto" w:fill="A6A6A6" w:themeFill="background1" w:themeFillShade="A6"/>
          </w:tcPr>
          <w:p w14:paraId="78DD21EE" w14:textId="77777777" w:rsidR="0044317F" w:rsidRPr="00B85190" w:rsidRDefault="0044317F" w:rsidP="00291068">
            <w:pPr>
              <w:rPr>
                <w:rFonts w:ascii="Arial" w:hAnsi="Arial" w:cs="Arial"/>
                <w:sz w:val="20"/>
              </w:rPr>
            </w:pPr>
          </w:p>
        </w:tc>
        <w:tc>
          <w:tcPr>
            <w:tcW w:w="426" w:type="pct"/>
            <w:shd w:val="clear" w:color="auto" w:fill="A6A6A6" w:themeFill="background1" w:themeFillShade="A6"/>
          </w:tcPr>
          <w:p w14:paraId="566B9D9F" w14:textId="77777777" w:rsidR="0044317F" w:rsidRPr="00B85190" w:rsidRDefault="0044317F" w:rsidP="00291068">
            <w:pPr>
              <w:rPr>
                <w:rFonts w:ascii="Arial" w:hAnsi="Arial" w:cs="Arial"/>
                <w:sz w:val="20"/>
              </w:rPr>
            </w:pPr>
          </w:p>
        </w:tc>
        <w:tc>
          <w:tcPr>
            <w:tcW w:w="426" w:type="pct"/>
            <w:shd w:val="clear" w:color="auto" w:fill="A6A6A6" w:themeFill="background1" w:themeFillShade="A6"/>
          </w:tcPr>
          <w:p w14:paraId="798AC7D5" w14:textId="77777777" w:rsidR="0044317F" w:rsidRPr="00B85190" w:rsidRDefault="0044317F" w:rsidP="00291068">
            <w:pPr>
              <w:rPr>
                <w:rFonts w:ascii="Arial" w:hAnsi="Arial" w:cs="Arial"/>
                <w:sz w:val="20"/>
              </w:rPr>
            </w:pPr>
          </w:p>
        </w:tc>
        <w:tc>
          <w:tcPr>
            <w:tcW w:w="426" w:type="pct"/>
            <w:shd w:val="clear" w:color="auto" w:fill="A6A6A6" w:themeFill="background1" w:themeFillShade="A6"/>
          </w:tcPr>
          <w:p w14:paraId="5C2125DF" w14:textId="77777777" w:rsidR="0044317F" w:rsidRPr="00B85190" w:rsidRDefault="0044317F" w:rsidP="00291068">
            <w:pPr>
              <w:rPr>
                <w:rFonts w:ascii="Arial" w:hAnsi="Arial" w:cs="Arial"/>
                <w:sz w:val="20"/>
              </w:rPr>
            </w:pPr>
          </w:p>
        </w:tc>
        <w:tc>
          <w:tcPr>
            <w:tcW w:w="426" w:type="pct"/>
            <w:shd w:val="clear" w:color="auto" w:fill="A6A6A6" w:themeFill="background1" w:themeFillShade="A6"/>
          </w:tcPr>
          <w:p w14:paraId="7EB6C0A3" w14:textId="77777777" w:rsidR="0044317F" w:rsidRPr="00B85190" w:rsidRDefault="0044317F" w:rsidP="00291068">
            <w:pPr>
              <w:rPr>
                <w:rFonts w:ascii="Arial" w:hAnsi="Arial" w:cs="Arial"/>
                <w:sz w:val="20"/>
              </w:rPr>
            </w:pPr>
          </w:p>
        </w:tc>
        <w:tc>
          <w:tcPr>
            <w:tcW w:w="426" w:type="pct"/>
            <w:shd w:val="clear" w:color="auto" w:fill="A6A6A6" w:themeFill="background1" w:themeFillShade="A6"/>
          </w:tcPr>
          <w:p w14:paraId="44092B3F" w14:textId="77777777" w:rsidR="0044317F" w:rsidRPr="00B85190" w:rsidRDefault="0044317F" w:rsidP="00291068">
            <w:pPr>
              <w:rPr>
                <w:rFonts w:ascii="Arial" w:hAnsi="Arial" w:cs="Arial"/>
                <w:sz w:val="20"/>
              </w:rPr>
            </w:pPr>
          </w:p>
        </w:tc>
        <w:tc>
          <w:tcPr>
            <w:tcW w:w="426" w:type="pct"/>
            <w:shd w:val="clear" w:color="auto" w:fill="A6A6A6" w:themeFill="background1" w:themeFillShade="A6"/>
          </w:tcPr>
          <w:p w14:paraId="2ECCD772" w14:textId="77777777" w:rsidR="0044317F" w:rsidRPr="00B85190" w:rsidRDefault="0044317F" w:rsidP="00291068">
            <w:pPr>
              <w:rPr>
                <w:rFonts w:ascii="Arial" w:hAnsi="Arial" w:cs="Arial"/>
                <w:sz w:val="20"/>
              </w:rPr>
            </w:pPr>
          </w:p>
        </w:tc>
        <w:tc>
          <w:tcPr>
            <w:tcW w:w="426" w:type="pct"/>
            <w:shd w:val="clear" w:color="auto" w:fill="E1912B"/>
          </w:tcPr>
          <w:p w14:paraId="0371F5CD" w14:textId="77777777" w:rsidR="0044317F" w:rsidRPr="00B85190" w:rsidRDefault="0044317F" w:rsidP="00291068">
            <w:pPr>
              <w:pStyle w:val="Default"/>
              <w:rPr>
                <w:rFonts w:ascii="Arial" w:hAnsi="Arial" w:cs="Arial"/>
                <w:sz w:val="20"/>
                <w:szCs w:val="18"/>
              </w:rPr>
            </w:pPr>
            <w:r w:rsidRPr="00B85190">
              <w:rPr>
                <w:rFonts w:ascii="Arial" w:hAnsi="Arial" w:cs="Arial"/>
                <w:b/>
                <w:sz w:val="20"/>
                <w:szCs w:val="18"/>
              </w:rPr>
              <w:t>SC.7.14</w:t>
            </w:r>
            <w:r w:rsidRPr="00B85190">
              <w:rPr>
                <w:rFonts w:ascii="Arial" w:hAnsi="Arial" w:cs="Arial"/>
                <w:sz w:val="20"/>
                <w:szCs w:val="18"/>
              </w:rPr>
              <w:t xml:space="preserve"> </w:t>
            </w:r>
          </w:p>
        </w:tc>
        <w:tc>
          <w:tcPr>
            <w:tcW w:w="426" w:type="pct"/>
            <w:shd w:val="clear" w:color="auto" w:fill="E1912B"/>
          </w:tcPr>
          <w:p w14:paraId="45EF7497" w14:textId="77777777" w:rsidR="0044317F" w:rsidRPr="00B85190" w:rsidRDefault="0044317F" w:rsidP="00291068">
            <w:pPr>
              <w:rPr>
                <w:rFonts w:ascii="Arial" w:hAnsi="Arial" w:cs="Arial"/>
                <w:sz w:val="20"/>
              </w:rPr>
            </w:pPr>
            <w:r w:rsidRPr="00B85190">
              <w:rPr>
                <w:rFonts w:ascii="Arial" w:hAnsi="Arial" w:cs="Arial"/>
                <w:b/>
                <w:sz w:val="20"/>
                <w:szCs w:val="18"/>
              </w:rPr>
              <w:t>SC.8.14</w:t>
            </w:r>
            <w:r w:rsidRPr="00B85190">
              <w:rPr>
                <w:rFonts w:ascii="Arial" w:hAnsi="Arial" w:cs="Arial"/>
                <w:sz w:val="20"/>
                <w:szCs w:val="18"/>
              </w:rPr>
              <w:t xml:space="preserve"> </w:t>
            </w:r>
          </w:p>
        </w:tc>
        <w:tc>
          <w:tcPr>
            <w:tcW w:w="426" w:type="pct"/>
            <w:shd w:val="clear" w:color="auto" w:fill="E1912B"/>
          </w:tcPr>
          <w:p w14:paraId="0E58AAC3" w14:textId="77777777" w:rsidR="0044317F" w:rsidRPr="00B85190" w:rsidRDefault="0044317F" w:rsidP="00291068">
            <w:pPr>
              <w:pStyle w:val="Default"/>
              <w:rPr>
                <w:rFonts w:ascii="Arial" w:hAnsi="Arial" w:cs="Arial"/>
                <w:b/>
                <w:sz w:val="20"/>
                <w:szCs w:val="18"/>
              </w:rPr>
            </w:pPr>
            <w:r w:rsidRPr="00B85190">
              <w:rPr>
                <w:rFonts w:ascii="Arial" w:hAnsi="Arial" w:cs="Arial"/>
                <w:b/>
                <w:sz w:val="20"/>
                <w:szCs w:val="18"/>
              </w:rPr>
              <w:t>SC.HS.14</w:t>
            </w:r>
          </w:p>
          <w:p w14:paraId="7A9BAF83" w14:textId="77777777" w:rsidR="0044317F" w:rsidRPr="00B85190" w:rsidRDefault="0044317F" w:rsidP="00291068">
            <w:pPr>
              <w:pStyle w:val="Default"/>
              <w:rPr>
                <w:rFonts w:ascii="Arial" w:hAnsi="Arial" w:cs="Arial"/>
                <w:sz w:val="20"/>
                <w:szCs w:val="18"/>
              </w:rPr>
            </w:pPr>
          </w:p>
        </w:tc>
      </w:tr>
      <w:tr w:rsidR="0044317F" w:rsidRPr="00B85190" w14:paraId="21E95CBF" w14:textId="77777777" w:rsidTr="00291068">
        <w:trPr>
          <w:trHeight w:val="269"/>
        </w:trPr>
        <w:tc>
          <w:tcPr>
            <w:tcW w:w="737" w:type="pct"/>
            <w:shd w:val="clear" w:color="auto" w:fill="E1912B"/>
          </w:tcPr>
          <w:p w14:paraId="1197D5E0" w14:textId="77777777" w:rsidR="0044317F" w:rsidRPr="00B85190" w:rsidRDefault="0044317F" w:rsidP="00291068">
            <w:pPr>
              <w:rPr>
                <w:rFonts w:ascii="Arial" w:hAnsi="Arial" w:cs="Arial"/>
                <w:sz w:val="20"/>
              </w:rPr>
            </w:pPr>
            <w:r w:rsidRPr="00B85190">
              <w:rPr>
                <w:rFonts w:ascii="Arial" w:hAnsi="Arial" w:cs="Arial"/>
                <w:b/>
                <w:sz w:val="20"/>
                <w:szCs w:val="18"/>
              </w:rPr>
              <w:t xml:space="preserve">15 </w:t>
            </w:r>
            <w:r w:rsidRPr="00B85190">
              <w:rPr>
                <w:rFonts w:ascii="Arial" w:hAnsi="Arial" w:cs="Arial"/>
                <w:sz w:val="20"/>
                <w:szCs w:val="18"/>
              </w:rPr>
              <w:t>Sustainability</w:t>
            </w:r>
          </w:p>
        </w:tc>
        <w:tc>
          <w:tcPr>
            <w:tcW w:w="426" w:type="pct"/>
            <w:shd w:val="clear" w:color="auto" w:fill="A6A6A6" w:themeFill="background1" w:themeFillShade="A6"/>
          </w:tcPr>
          <w:p w14:paraId="08F4AE2C" w14:textId="77777777" w:rsidR="0044317F" w:rsidRPr="00B85190" w:rsidRDefault="0044317F" w:rsidP="00291068">
            <w:pPr>
              <w:rPr>
                <w:rFonts w:ascii="Arial" w:hAnsi="Arial" w:cs="Arial"/>
                <w:sz w:val="20"/>
              </w:rPr>
            </w:pPr>
          </w:p>
        </w:tc>
        <w:tc>
          <w:tcPr>
            <w:tcW w:w="426" w:type="pct"/>
            <w:shd w:val="clear" w:color="auto" w:fill="A6A6A6" w:themeFill="background1" w:themeFillShade="A6"/>
          </w:tcPr>
          <w:p w14:paraId="2DCA7F83" w14:textId="77777777" w:rsidR="0044317F" w:rsidRPr="00B85190" w:rsidRDefault="0044317F" w:rsidP="00291068">
            <w:pPr>
              <w:rPr>
                <w:rFonts w:ascii="Arial" w:hAnsi="Arial" w:cs="Arial"/>
                <w:sz w:val="20"/>
              </w:rPr>
            </w:pPr>
          </w:p>
        </w:tc>
        <w:tc>
          <w:tcPr>
            <w:tcW w:w="426" w:type="pct"/>
            <w:shd w:val="clear" w:color="auto" w:fill="A6A6A6" w:themeFill="background1" w:themeFillShade="A6"/>
          </w:tcPr>
          <w:p w14:paraId="4C8AA0E7" w14:textId="77777777" w:rsidR="0044317F" w:rsidRPr="00B85190" w:rsidRDefault="0044317F" w:rsidP="00291068">
            <w:pPr>
              <w:rPr>
                <w:rFonts w:ascii="Arial" w:hAnsi="Arial" w:cs="Arial"/>
                <w:sz w:val="20"/>
              </w:rPr>
            </w:pPr>
          </w:p>
        </w:tc>
        <w:tc>
          <w:tcPr>
            <w:tcW w:w="426" w:type="pct"/>
            <w:shd w:val="clear" w:color="auto" w:fill="A6A6A6" w:themeFill="background1" w:themeFillShade="A6"/>
          </w:tcPr>
          <w:p w14:paraId="7D4B8F5D" w14:textId="77777777" w:rsidR="0044317F" w:rsidRPr="00B85190" w:rsidRDefault="0044317F" w:rsidP="00291068">
            <w:pPr>
              <w:rPr>
                <w:rFonts w:ascii="Arial" w:hAnsi="Arial" w:cs="Arial"/>
                <w:sz w:val="20"/>
              </w:rPr>
            </w:pPr>
          </w:p>
        </w:tc>
        <w:tc>
          <w:tcPr>
            <w:tcW w:w="426" w:type="pct"/>
            <w:shd w:val="clear" w:color="auto" w:fill="A6A6A6" w:themeFill="background1" w:themeFillShade="A6"/>
          </w:tcPr>
          <w:p w14:paraId="56C7CDA2" w14:textId="77777777" w:rsidR="0044317F" w:rsidRPr="00B85190" w:rsidRDefault="0044317F" w:rsidP="00291068">
            <w:pPr>
              <w:rPr>
                <w:rFonts w:ascii="Arial" w:hAnsi="Arial" w:cs="Arial"/>
                <w:sz w:val="20"/>
              </w:rPr>
            </w:pPr>
          </w:p>
        </w:tc>
        <w:tc>
          <w:tcPr>
            <w:tcW w:w="426" w:type="pct"/>
            <w:shd w:val="clear" w:color="auto" w:fill="A6A6A6" w:themeFill="background1" w:themeFillShade="A6"/>
          </w:tcPr>
          <w:p w14:paraId="4A289A97" w14:textId="77777777" w:rsidR="0044317F" w:rsidRPr="00B85190" w:rsidRDefault="0044317F" w:rsidP="00291068">
            <w:pPr>
              <w:rPr>
                <w:rFonts w:ascii="Arial" w:hAnsi="Arial" w:cs="Arial"/>
                <w:sz w:val="20"/>
              </w:rPr>
            </w:pPr>
          </w:p>
        </w:tc>
        <w:tc>
          <w:tcPr>
            <w:tcW w:w="426" w:type="pct"/>
            <w:shd w:val="clear" w:color="auto" w:fill="A6A6A6" w:themeFill="background1" w:themeFillShade="A6"/>
          </w:tcPr>
          <w:p w14:paraId="12BF6B6C" w14:textId="77777777" w:rsidR="0044317F" w:rsidRPr="00B85190" w:rsidRDefault="0044317F" w:rsidP="00291068">
            <w:pPr>
              <w:rPr>
                <w:rFonts w:ascii="Arial" w:hAnsi="Arial" w:cs="Arial"/>
                <w:sz w:val="20"/>
              </w:rPr>
            </w:pPr>
          </w:p>
        </w:tc>
        <w:tc>
          <w:tcPr>
            <w:tcW w:w="426" w:type="pct"/>
            <w:shd w:val="clear" w:color="auto" w:fill="A6A6A6" w:themeFill="background1" w:themeFillShade="A6"/>
          </w:tcPr>
          <w:p w14:paraId="5488DC89" w14:textId="77777777" w:rsidR="0044317F" w:rsidRPr="00B85190" w:rsidRDefault="0044317F" w:rsidP="00291068">
            <w:pPr>
              <w:rPr>
                <w:rFonts w:ascii="Arial" w:hAnsi="Arial" w:cs="Arial"/>
                <w:sz w:val="20"/>
              </w:rPr>
            </w:pPr>
          </w:p>
        </w:tc>
        <w:tc>
          <w:tcPr>
            <w:tcW w:w="426" w:type="pct"/>
            <w:shd w:val="clear" w:color="auto" w:fill="A6A6A6" w:themeFill="background1" w:themeFillShade="A6"/>
          </w:tcPr>
          <w:p w14:paraId="2181467E" w14:textId="77777777" w:rsidR="0044317F" w:rsidRPr="00B85190" w:rsidRDefault="0044317F" w:rsidP="00291068">
            <w:pPr>
              <w:rPr>
                <w:rFonts w:ascii="Arial" w:hAnsi="Arial" w:cs="Arial"/>
                <w:sz w:val="20"/>
              </w:rPr>
            </w:pPr>
          </w:p>
        </w:tc>
        <w:tc>
          <w:tcPr>
            <w:tcW w:w="426" w:type="pct"/>
            <w:shd w:val="clear" w:color="auto" w:fill="E1912B"/>
          </w:tcPr>
          <w:p w14:paraId="777A17A0" w14:textId="77777777" w:rsidR="0044317F" w:rsidRPr="00B85190" w:rsidRDefault="0044317F" w:rsidP="00291068">
            <w:pPr>
              <w:rPr>
                <w:rFonts w:ascii="Arial" w:hAnsi="Arial" w:cs="Arial"/>
                <w:b/>
                <w:sz w:val="20"/>
                <w:szCs w:val="18"/>
              </w:rPr>
            </w:pPr>
            <w:r w:rsidRPr="00B85190">
              <w:rPr>
                <w:rFonts w:ascii="Arial" w:hAnsi="Arial" w:cs="Arial"/>
                <w:b/>
                <w:sz w:val="20"/>
                <w:szCs w:val="18"/>
              </w:rPr>
              <w:t>SC.HS.15</w:t>
            </w:r>
            <w:r w:rsidRPr="00B85190">
              <w:rPr>
                <w:rFonts w:ascii="Arial" w:hAnsi="Arial" w:cs="Arial"/>
                <w:b/>
                <w:sz w:val="20"/>
                <w:szCs w:val="18"/>
              </w:rPr>
              <w:br/>
            </w:r>
          </w:p>
        </w:tc>
      </w:tr>
    </w:tbl>
    <w:p w14:paraId="1097DC8A" w14:textId="77777777" w:rsidR="0044317F" w:rsidRPr="0047731D" w:rsidRDefault="0044317F" w:rsidP="0044317F">
      <w:pPr>
        <w:widowControl/>
        <w:spacing w:after="200" w:line="276" w:lineRule="auto"/>
        <w:rPr>
          <w:rFonts w:ascii="Arial" w:hAnsi="Arial" w:cs="Arial"/>
          <w:sz w:val="14"/>
          <w:szCs w:val="14"/>
        </w:rPr>
      </w:pPr>
    </w:p>
    <w:p w14:paraId="2F1CC240" w14:textId="77777777" w:rsidR="0044317F" w:rsidRPr="00B85190" w:rsidRDefault="0044317F" w:rsidP="00E42AFC">
      <w:pPr>
        <w:contextualSpacing/>
        <w:rPr>
          <w:rFonts w:ascii="Arial" w:hAnsi="Arial" w:cs="Arial"/>
          <w:sz w:val="22"/>
        </w:rPr>
      </w:pPr>
    </w:p>
    <w:sectPr w:rsidR="0044317F" w:rsidRPr="00B85190" w:rsidSect="0044317F">
      <w:headerReference w:type="default" r:id="rId113"/>
      <w:pgSz w:w="15840" w:h="12240" w:orient="landscape"/>
      <w:pgMar w:top="245" w:right="432" w:bottom="245" w:left="72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0726FC" w14:textId="77777777" w:rsidR="002A5EB4" w:rsidRDefault="002A5EB4" w:rsidP="0085355C">
      <w:r>
        <w:separator/>
      </w:r>
    </w:p>
  </w:endnote>
  <w:endnote w:type="continuationSeparator" w:id="0">
    <w:p w14:paraId="33586A97" w14:textId="77777777" w:rsidR="002A5EB4" w:rsidRDefault="002A5EB4" w:rsidP="00853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913737"/>
      <w:docPartObj>
        <w:docPartGallery w:val="Page Numbers (Bottom of Page)"/>
        <w:docPartUnique/>
      </w:docPartObj>
    </w:sdtPr>
    <w:sdtEndPr>
      <w:rPr>
        <w:noProof/>
      </w:rPr>
    </w:sdtEndPr>
    <w:sdtContent>
      <w:p w14:paraId="3D00FC47" w14:textId="13A2D6CD" w:rsidR="00A77F13" w:rsidRDefault="00A77F13">
        <w:pPr>
          <w:pStyle w:val="Footer"/>
          <w:jc w:val="center"/>
        </w:pPr>
        <w:r>
          <w:fldChar w:fldCharType="begin"/>
        </w:r>
        <w:r>
          <w:instrText xml:space="preserve"> PAGE   \* MERGEFORMAT </w:instrText>
        </w:r>
        <w:r>
          <w:fldChar w:fldCharType="separate"/>
        </w:r>
        <w:r w:rsidR="00001DC7">
          <w:rPr>
            <w:noProof/>
          </w:rPr>
          <w:t>36</w:t>
        </w:r>
        <w:r>
          <w:rPr>
            <w:noProof/>
          </w:rPr>
          <w:fldChar w:fldCharType="end"/>
        </w:r>
      </w:p>
    </w:sdtContent>
  </w:sdt>
  <w:p w14:paraId="6234D7EC" w14:textId="77777777" w:rsidR="00A77F13" w:rsidRDefault="00A77F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D664B9" w14:textId="77777777" w:rsidR="002A5EB4" w:rsidRDefault="002A5EB4" w:rsidP="0085355C">
      <w:r>
        <w:separator/>
      </w:r>
    </w:p>
  </w:footnote>
  <w:footnote w:type="continuationSeparator" w:id="0">
    <w:p w14:paraId="5AFFAF6C" w14:textId="77777777" w:rsidR="002A5EB4" w:rsidRDefault="002A5EB4" w:rsidP="008535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9674591"/>
      <w:docPartObj>
        <w:docPartGallery w:val="Watermarks"/>
        <w:docPartUnique/>
      </w:docPartObj>
    </w:sdtPr>
    <w:sdtContent>
      <w:p w14:paraId="14E07DE7" w14:textId="7ECA5984" w:rsidR="00A77F13" w:rsidRDefault="00A77F13">
        <w:pPr>
          <w:pStyle w:val="Header"/>
        </w:pPr>
        <w:r>
          <w:rPr>
            <w:noProof/>
          </w:rPr>
          <w:pict w14:anchorId="4A6EFFF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E2C1E"/>
    <w:multiLevelType w:val="multilevel"/>
    <w:tmpl w:val="665E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76A72"/>
    <w:multiLevelType w:val="hybridMultilevel"/>
    <w:tmpl w:val="BC244C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13C62"/>
    <w:multiLevelType w:val="multilevel"/>
    <w:tmpl w:val="68B20E78"/>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3" w15:restartNumberingAfterBreak="0">
    <w:nsid w:val="04BE1CF7"/>
    <w:multiLevelType w:val="multilevel"/>
    <w:tmpl w:val="EF4A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EF21C1"/>
    <w:multiLevelType w:val="hybridMultilevel"/>
    <w:tmpl w:val="5CAA5F9A"/>
    <w:lvl w:ilvl="0" w:tplc="2102C276">
      <w:start w:val="1"/>
      <w:numFmt w:val="bullet"/>
      <w:lvlText w:val=""/>
      <w:lvlJc w:val="left"/>
      <w:pPr>
        <w:ind w:left="351" w:hanging="188"/>
      </w:pPr>
      <w:rPr>
        <w:rFonts w:ascii="Symbol" w:eastAsia="Symbol" w:hAnsi="Symbol" w:hint="default"/>
        <w:color w:val="233E5F"/>
        <w:sz w:val="16"/>
        <w:szCs w:val="16"/>
      </w:rPr>
    </w:lvl>
    <w:lvl w:ilvl="1" w:tplc="E2B27A3A">
      <w:start w:val="1"/>
      <w:numFmt w:val="bullet"/>
      <w:lvlText w:val="o"/>
      <w:lvlJc w:val="left"/>
      <w:pPr>
        <w:ind w:left="531" w:hanging="188"/>
      </w:pPr>
      <w:rPr>
        <w:rFonts w:ascii="Courier New" w:eastAsia="Courier New" w:hAnsi="Courier New" w:hint="default"/>
        <w:color w:val="233E5F"/>
        <w:w w:val="99"/>
        <w:sz w:val="14"/>
        <w:szCs w:val="14"/>
      </w:rPr>
    </w:lvl>
    <w:lvl w:ilvl="2" w:tplc="A538E57C">
      <w:start w:val="1"/>
      <w:numFmt w:val="bullet"/>
      <w:lvlText w:val="•"/>
      <w:lvlJc w:val="left"/>
      <w:pPr>
        <w:ind w:left="737" w:hanging="188"/>
      </w:pPr>
      <w:rPr>
        <w:rFonts w:hint="default"/>
      </w:rPr>
    </w:lvl>
    <w:lvl w:ilvl="3" w:tplc="6192A950">
      <w:start w:val="1"/>
      <w:numFmt w:val="bullet"/>
      <w:lvlText w:val="•"/>
      <w:lvlJc w:val="left"/>
      <w:pPr>
        <w:ind w:left="942" w:hanging="188"/>
      </w:pPr>
      <w:rPr>
        <w:rFonts w:hint="default"/>
      </w:rPr>
    </w:lvl>
    <w:lvl w:ilvl="4" w:tplc="D786A9CA">
      <w:start w:val="1"/>
      <w:numFmt w:val="bullet"/>
      <w:lvlText w:val="•"/>
      <w:lvlJc w:val="left"/>
      <w:pPr>
        <w:ind w:left="1148" w:hanging="188"/>
      </w:pPr>
      <w:rPr>
        <w:rFonts w:hint="default"/>
      </w:rPr>
    </w:lvl>
    <w:lvl w:ilvl="5" w:tplc="4ACE2B44">
      <w:start w:val="1"/>
      <w:numFmt w:val="bullet"/>
      <w:lvlText w:val="•"/>
      <w:lvlJc w:val="left"/>
      <w:pPr>
        <w:ind w:left="1354" w:hanging="188"/>
      </w:pPr>
      <w:rPr>
        <w:rFonts w:hint="default"/>
      </w:rPr>
    </w:lvl>
    <w:lvl w:ilvl="6" w:tplc="5B5EC288">
      <w:start w:val="1"/>
      <w:numFmt w:val="bullet"/>
      <w:lvlText w:val="•"/>
      <w:lvlJc w:val="left"/>
      <w:pPr>
        <w:ind w:left="1559" w:hanging="188"/>
      </w:pPr>
      <w:rPr>
        <w:rFonts w:hint="default"/>
      </w:rPr>
    </w:lvl>
    <w:lvl w:ilvl="7" w:tplc="930E0F9A">
      <w:start w:val="1"/>
      <w:numFmt w:val="bullet"/>
      <w:lvlText w:val="•"/>
      <w:lvlJc w:val="left"/>
      <w:pPr>
        <w:ind w:left="1765" w:hanging="188"/>
      </w:pPr>
      <w:rPr>
        <w:rFonts w:hint="default"/>
      </w:rPr>
    </w:lvl>
    <w:lvl w:ilvl="8" w:tplc="DB807CA4">
      <w:start w:val="1"/>
      <w:numFmt w:val="bullet"/>
      <w:lvlText w:val="•"/>
      <w:lvlJc w:val="left"/>
      <w:pPr>
        <w:ind w:left="1970" w:hanging="188"/>
      </w:pPr>
      <w:rPr>
        <w:rFonts w:hint="default"/>
      </w:rPr>
    </w:lvl>
  </w:abstractNum>
  <w:abstractNum w:abstractNumId="5" w15:restartNumberingAfterBreak="0">
    <w:nsid w:val="07DC2FAD"/>
    <w:multiLevelType w:val="multilevel"/>
    <w:tmpl w:val="887E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497E56"/>
    <w:multiLevelType w:val="multilevel"/>
    <w:tmpl w:val="16C2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C27F02"/>
    <w:multiLevelType w:val="hybridMultilevel"/>
    <w:tmpl w:val="959622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2D01C8"/>
    <w:multiLevelType w:val="hybridMultilevel"/>
    <w:tmpl w:val="1392347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0C2A6A4C"/>
    <w:multiLevelType w:val="multilevel"/>
    <w:tmpl w:val="8168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2F127A"/>
    <w:multiLevelType w:val="hybridMultilevel"/>
    <w:tmpl w:val="E6109A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461893"/>
    <w:multiLevelType w:val="multilevel"/>
    <w:tmpl w:val="C4A0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931B17"/>
    <w:multiLevelType w:val="multilevel"/>
    <w:tmpl w:val="0D1E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ED7BEA"/>
    <w:multiLevelType w:val="hybridMultilevel"/>
    <w:tmpl w:val="4C92CA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001E6D"/>
    <w:multiLevelType w:val="multilevel"/>
    <w:tmpl w:val="0BB21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684109"/>
    <w:multiLevelType w:val="multilevel"/>
    <w:tmpl w:val="8F20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AE54C7"/>
    <w:multiLevelType w:val="hybridMultilevel"/>
    <w:tmpl w:val="2D544518"/>
    <w:lvl w:ilvl="0" w:tplc="04090005">
      <w:start w:val="1"/>
      <w:numFmt w:val="bullet"/>
      <w:lvlText w:val=""/>
      <w:lvlJc w:val="left"/>
      <w:pPr>
        <w:ind w:left="45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16FB58C5"/>
    <w:multiLevelType w:val="hybridMultilevel"/>
    <w:tmpl w:val="7D22F16E"/>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175E32BD"/>
    <w:multiLevelType w:val="hybridMultilevel"/>
    <w:tmpl w:val="8138B2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7683104"/>
    <w:multiLevelType w:val="multilevel"/>
    <w:tmpl w:val="4A08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C039E2"/>
    <w:multiLevelType w:val="multilevel"/>
    <w:tmpl w:val="B82C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2F60A7"/>
    <w:multiLevelType w:val="multilevel"/>
    <w:tmpl w:val="8102B142"/>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22" w15:restartNumberingAfterBreak="0">
    <w:nsid w:val="1C383944"/>
    <w:multiLevelType w:val="multilevel"/>
    <w:tmpl w:val="5446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690889"/>
    <w:multiLevelType w:val="hybridMultilevel"/>
    <w:tmpl w:val="379011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DB3219B"/>
    <w:multiLevelType w:val="hybridMultilevel"/>
    <w:tmpl w:val="DC485B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E6C4A20"/>
    <w:multiLevelType w:val="multilevel"/>
    <w:tmpl w:val="E87C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793C6E"/>
    <w:multiLevelType w:val="hybridMultilevel"/>
    <w:tmpl w:val="15DE451C"/>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E974799"/>
    <w:multiLevelType w:val="hybridMultilevel"/>
    <w:tmpl w:val="FAEE07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F262BE3"/>
    <w:multiLevelType w:val="hybridMultilevel"/>
    <w:tmpl w:val="9E1E54A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33B55AA"/>
    <w:multiLevelType w:val="multilevel"/>
    <w:tmpl w:val="5076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4775D3"/>
    <w:multiLevelType w:val="hybridMultilevel"/>
    <w:tmpl w:val="C6E26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4A806F7"/>
    <w:multiLevelType w:val="hybridMultilevel"/>
    <w:tmpl w:val="B920B7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7C01903"/>
    <w:multiLevelType w:val="hybridMultilevel"/>
    <w:tmpl w:val="81D66E4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2886504A"/>
    <w:multiLevelType w:val="hybridMultilevel"/>
    <w:tmpl w:val="DE68F7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8D82EA3"/>
    <w:multiLevelType w:val="multilevel"/>
    <w:tmpl w:val="C38C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347AA6"/>
    <w:multiLevelType w:val="hybridMultilevel"/>
    <w:tmpl w:val="0D90CC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B28662E"/>
    <w:multiLevelType w:val="hybridMultilevel"/>
    <w:tmpl w:val="95125C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C36494A"/>
    <w:multiLevelType w:val="multilevel"/>
    <w:tmpl w:val="E3E6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514B8B"/>
    <w:multiLevelType w:val="hybridMultilevel"/>
    <w:tmpl w:val="B1185A4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2DD32838"/>
    <w:multiLevelType w:val="hybridMultilevel"/>
    <w:tmpl w:val="3C4ED38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2F84299A"/>
    <w:multiLevelType w:val="hybridMultilevel"/>
    <w:tmpl w:val="763E92D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30B8356A"/>
    <w:multiLevelType w:val="hybridMultilevel"/>
    <w:tmpl w:val="BAA4A9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2244984"/>
    <w:multiLevelType w:val="hybridMultilevel"/>
    <w:tmpl w:val="3B580A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5412F89"/>
    <w:multiLevelType w:val="multilevel"/>
    <w:tmpl w:val="C2C6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72F4E5F"/>
    <w:multiLevelType w:val="multilevel"/>
    <w:tmpl w:val="8CE0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DA3EC6"/>
    <w:multiLevelType w:val="hybridMultilevel"/>
    <w:tmpl w:val="048CEFE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92B6F6C"/>
    <w:multiLevelType w:val="hybridMultilevel"/>
    <w:tmpl w:val="839A2C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BB95BC3"/>
    <w:multiLevelType w:val="hybridMultilevel"/>
    <w:tmpl w:val="15F4AF26"/>
    <w:lvl w:ilvl="0" w:tplc="CB8C727E">
      <w:start w:val="1"/>
      <w:numFmt w:val="bullet"/>
      <w:lvlText w:val=""/>
      <w:lvlJc w:val="left"/>
      <w:pPr>
        <w:ind w:left="720" w:hanging="360"/>
      </w:pPr>
      <w:rPr>
        <w:rFonts w:ascii="Wingdings" w:hAnsi="Wingdings" w:hint="default"/>
        <w:sz w:val="16"/>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3C194778"/>
    <w:multiLevelType w:val="multilevel"/>
    <w:tmpl w:val="F4F0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D6A55FD"/>
    <w:multiLevelType w:val="multilevel"/>
    <w:tmpl w:val="1F5A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EC37784"/>
    <w:multiLevelType w:val="hybridMultilevel"/>
    <w:tmpl w:val="9370C1A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F0B56D4"/>
    <w:multiLevelType w:val="hybridMultilevel"/>
    <w:tmpl w:val="7A347B74"/>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F600685"/>
    <w:multiLevelType w:val="hybridMultilevel"/>
    <w:tmpl w:val="7B4200DE"/>
    <w:lvl w:ilvl="0" w:tplc="817288C2">
      <w:start w:val="1"/>
      <w:numFmt w:val="bullet"/>
      <w:lvlText w:val=""/>
      <w:lvlJc w:val="left"/>
      <w:pPr>
        <w:ind w:left="287" w:hanging="188"/>
      </w:pPr>
      <w:rPr>
        <w:rFonts w:ascii="Symbol" w:eastAsia="Symbol" w:hAnsi="Symbol" w:hint="default"/>
        <w:color w:val="233E5F"/>
        <w:w w:val="99"/>
        <w:sz w:val="14"/>
        <w:szCs w:val="14"/>
      </w:rPr>
    </w:lvl>
    <w:lvl w:ilvl="1" w:tplc="252C5BBC">
      <w:start w:val="1"/>
      <w:numFmt w:val="bullet"/>
      <w:lvlText w:val="•"/>
      <w:lvlJc w:val="left"/>
      <w:pPr>
        <w:ind w:left="582" w:hanging="188"/>
      </w:pPr>
      <w:rPr>
        <w:rFonts w:hint="default"/>
      </w:rPr>
    </w:lvl>
    <w:lvl w:ilvl="2" w:tplc="C4F46E74">
      <w:start w:val="1"/>
      <w:numFmt w:val="bullet"/>
      <w:lvlText w:val="•"/>
      <w:lvlJc w:val="left"/>
      <w:pPr>
        <w:ind w:left="878" w:hanging="188"/>
      </w:pPr>
      <w:rPr>
        <w:rFonts w:hint="default"/>
      </w:rPr>
    </w:lvl>
    <w:lvl w:ilvl="3" w:tplc="E3C4906C">
      <w:start w:val="1"/>
      <w:numFmt w:val="bullet"/>
      <w:lvlText w:val="•"/>
      <w:lvlJc w:val="left"/>
      <w:pPr>
        <w:ind w:left="1174" w:hanging="188"/>
      </w:pPr>
      <w:rPr>
        <w:rFonts w:hint="default"/>
      </w:rPr>
    </w:lvl>
    <w:lvl w:ilvl="4" w:tplc="2BDC247C">
      <w:start w:val="1"/>
      <w:numFmt w:val="bullet"/>
      <w:lvlText w:val="•"/>
      <w:lvlJc w:val="left"/>
      <w:pPr>
        <w:ind w:left="1470" w:hanging="188"/>
      </w:pPr>
      <w:rPr>
        <w:rFonts w:hint="default"/>
      </w:rPr>
    </w:lvl>
    <w:lvl w:ilvl="5" w:tplc="0AE8D4D4">
      <w:start w:val="1"/>
      <w:numFmt w:val="bullet"/>
      <w:lvlText w:val="•"/>
      <w:lvlJc w:val="left"/>
      <w:pPr>
        <w:ind w:left="1766" w:hanging="188"/>
      </w:pPr>
      <w:rPr>
        <w:rFonts w:hint="default"/>
      </w:rPr>
    </w:lvl>
    <w:lvl w:ilvl="6" w:tplc="88B02A4C">
      <w:start w:val="1"/>
      <w:numFmt w:val="bullet"/>
      <w:lvlText w:val="•"/>
      <w:lvlJc w:val="left"/>
      <w:pPr>
        <w:ind w:left="2062" w:hanging="188"/>
      </w:pPr>
      <w:rPr>
        <w:rFonts w:hint="default"/>
      </w:rPr>
    </w:lvl>
    <w:lvl w:ilvl="7" w:tplc="2D769510">
      <w:start w:val="1"/>
      <w:numFmt w:val="bullet"/>
      <w:lvlText w:val="•"/>
      <w:lvlJc w:val="left"/>
      <w:pPr>
        <w:ind w:left="2358" w:hanging="188"/>
      </w:pPr>
      <w:rPr>
        <w:rFonts w:hint="default"/>
      </w:rPr>
    </w:lvl>
    <w:lvl w:ilvl="8" w:tplc="106E926C">
      <w:start w:val="1"/>
      <w:numFmt w:val="bullet"/>
      <w:lvlText w:val="•"/>
      <w:lvlJc w:val="left"/>
      <w:pPr>
        <w:ind w:left="2654" w:hanging="188"/>
      </w:pPr>
      <w:rPr>
        <w:rFonts w:hint="default"/>
      </w:rPr>
    </w:lvl>
  </w:abstractNum>
  <w:abstractNum w:abstractNumId="53" w15:restartNumberingAfterBreak="0">
    <w:nsid w:val="4098443C"/>
    <w:multiLevelType w:val="hybridMultilevel"/>
    <w:tmpl w:val="4E58FD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1521EE5"/>
    <w:multiLevelType w:val="hybridMultilevel"/>
    <w:tmpl w:val="E77E64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1D97521"/>
    <w:multiLevelType w:val="multilevel"/>
    <w:tmpl w:val="710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26E4185"/>
    <w:multiLevelType w:val="hybridMultilevel"/>
    <w:tmpl w:val="8110D132"/>
    <w:lvl w:ilvl="0" w:tplc="FA44BE2E">
      <w:start w:val="1"/>
      <w:numFmt w:val="bullet"/>
      <w:lvlText w:val=""/>
      <w:lvlJc w:val="left"/>
      <w:pPr>
        <w:ind w:left="289" w:hanging="188"/>
      </w:pPr>
      <w:rPr>
        <w:rFonts w:ascii="Symbol" w:eastAsia="Symbol" w:hAnsi="Symbol" w:hint="default"/>
        <w:color w:val="233E5F"/>
        <w:w w:val="99"/>
        <w:sz w:val="14"/>
        <w:szCs w:val="14"/>
      </w:rPr>
    </w:lvl>
    <w:lvl w:ilvl="1" w:tplc="73308A14">
      <w:start w:val="1"/>
      <w:numFmt w:val="bullet"/>
      <w:lvlText w:val="•"/>
      <w:lvlJc w:val="left"/>
      <w:pPr>
        <w:ind w:left="523" w:hanging="188"/>
      </w:pPr>
      <w:rPr>
        <w:rFonts w:hint="default"/>
      </w:rPr>
    </w:lvl>
    <w:lvl w:ilvl="2" w:tplc="B046037A">
      <w:start w:val="1"/>
      <w:numFmt w:val="bullet"/>
      <w:lvlText w:val="•"/>
      <w:lvlJc w:val="left"/>
      <w:pPr>
        <w:ind w:left="757" w:hanging="188"/>
      </w:pPr>
      <w:rPr>
        <w:rFonts w:hint="default"/>
      </w:rPr>
    </w:lvl>
    <w:lvl w:ilvl="3" w:tplc="D8C20F2E">
      <w:start w:val="1"/>
      <w:numFmt w:val="bullet"/>
      <w:lvlText w:val="•"/>
      <w:lvlJc w:val="left"/>
      <w:pPr>
        <w:ind w:left="991" w:hanging="188"/>
      </w:pPr>
      <w:rPr>
        <w:rFonts w:hint="default"/>
      </w:rPr>
    </w:lvl>
    <w:lvl w:ilvl="4" w:tplc="B37AE4AE">
      <w:start w:val="1"/>
      <w:numFmt w:val="bullet"/>
      <w:lvlText w:val="•"/>
      <w:lvlJc w:val="left"/>
      <w:pPr>
        <w:ind w:left="1225" w:hanging="188"/>
      </w:pPr>
      <w:rPr>
        <w:rFonts w:hint="default"/>
      </w:rPr>
    </w:lvl>
    <w:lvl w:ilvl="5" w:tplc="9F74CE42">
      <w:start w:val="1"/>
      <w:numFmt w:val="bullet"/>
      <w:lvlText w:val="•"/>
      <w:lvlJc w:val="left"/>
      <w:pPr>
        <w:ind w:left="1459" w:hanging="188"/>
      </w:pPr>
      <w:rPr>
        <w:rFonts w:hint="default"/>
      </w:rPr>
    </w:lvl>
    <w:lvl w:ilvl="6" w:tplc="5B2871BC">
      <w:start w:val="1"/>
      <w:numFmt w:val="bullet"/>
      <w:lvlText w:val="•"/>
      <w:lvlJc w:val="left"/>
      <w:pPr>
        <w:ind w:left="1693" w:hanging="188"/>
      </w:pPr>
      <w:rPr>
        <w:rFonts w:hint="default"/>
      </w:rPr>
    </w:lvl>
    <w:lvl w:ilvl="7" w:tplc="CC22EB34">
      <w:start w:val="1"/>
      <w:numFmt w:val="bullet"/>
      <w:lvlText w:val="•"/>
      <w:lvlJc w:val="left"/>
      <w:pPr>
        <w:ind w:left="1927" w:hanging="188"/>
      </w:pPr>
      <w:rPr>
        <w:rFonts w:hint="default"/>
      </w:rPr>
    </w:lvl>
    <w:lvl w:ilvl="8" w:tplc="AEC8D30A">
      <w:start w:val="1"/>
      <w:numFmt w:val="bullet"/>
      <w:lvlText w:val="•"/>
      <w:lvlJc w:val="left"/>
      <w:pPr>
        <w:ind w:left="2161" w:hanging="188"/>
      </w:pPr>
      <w:rPr>
        <w:rFonts w:hint="default"/>
      </w:rPr>
    </w:lvl>
  </w:abstractNum>
  <w:abstractNum w:abstractNumId="57" w15:restartNumberingAfterBreak="0">
    <w:nsid w:val="42FB6C81"/>
    <w:multiLevelType w:val="multilevel"/>
    <w:tmpl w:val="A5E8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4467B34"/>
    <w:multiLevelType w:val="hybridMultilevel"/>
    <w:tmpl w:val="8C2AC886"/>
    <w:lvl w:ilvl="0" w:tplc="3A3A34D8">
      <w:start w:val="1"/>
      <w:numFmt w:val="bullet"/>
      <w:lvlText w:val=""/>
      <w:lvlJc w:val="left"/>
      <w:pPr>
        <w:ind w:left="289" w:hanging="188"/>
      </w:pPr>
      <w:rPr>
        <w:rFonts w:ascii="Symbol" w:eastAsia="Symbol" w:hAnsi="Symbol" w:hint="default"/>
        <w:color w:val="233E5F"/>
        <w:w w:val="99"/>
        <w:sz w:val="14"/>
        <w:szCs w:val="14"/>
      </w:rPr>
    </w:lvl>
    <w:lvl w:ilvl="1" w:tplc="BF0475BE">
      <w:start w:val="1"/>
      <w:numFmt w:val="bullet"/>
      <w:lvlText w:val="•"/>
      <w:lvlJc w:val="left"/>
      <w:pPr>
        <w:ind w:left="558" w:hanging="188"/>
      </w:pPr>
      <w:rPr>
        <w:rFonts w:hint="default"/>
      </w:rPr>
    </w:lvl>
    <w:lvl w:ilvl="2" w:tplc="9D903A4E">
      <w:start w:val="1"/>
      <w:numFmt w:val="bullet"/>
      <w:lvlText w:val="•"/>
      <w:lvlJc w:val="left"/>
      <w:pPr>
        <w:ind w:left="826" w:hanging="188"/>
      </w:pPr>
      <w:rPr>
        <w:rFonts w:hint="default"/>
      </w:rPr>
    </w:lvl>
    <w:lvl w:ilvl="3" w:tplc="3FD8CFA6">
      <w:start w:val="1"/>
      <w:numFmt w:val="bullet"/>
      <w:lvlText w:val="•"/>
      <w:lvlJc w:val="left"/>
      <w:pPr>
        <w:ind w:left="1095" w:hanging="188"/>
      </w:pPr>
      <w:rPr>
        <w:rFonts w:hint="default"/>
      </w:rPr>
    </w:lvl>
    <w:lvl w:ilvl="4" w:tplc="A2563F60">
      <w:start w:val="1"/>
      <w:numFmt w:val="bullet"/>
      <w:lvlText w:val="•"/>
      <w:lvlJc w:val="left"/>
      <w:pPr>
        <w:ind w:left="1364" w:hanging="188"/>
      </w:pPr>
      <w:rPr>
        <w:rFonts w:hint="default"/>
      </w:rPr>
    </w:lvl>
    <w:lvl w:ilvl="5" w:tplc="B742D990">
      <w:start w:val="1"/>
      <w:numFmt w:val="bullet"/>
      <w:lvlText w:val="•"/>
      <w:lvlJc w:val="left"/>
      <w:pPr>
        <w:ind w:left="1633" w:hanging="188"/>
      </w:pPr>
      <w:rPr>
        <w:rFonts w:hint="default"/>
      </w:rPr>
    </w:lvl>
    <w:lvl w:ilvl="6" w:tplc="2CEE314A">
      <w:start w:val="1"/>
      <w:numFmt w:val="bullet"/>
      <w:lvlText w:val="•"/>
      <w:lvlJc w:val="left"/>
      <w:pPr>
        <w:ind w:left="1901" w:hanging="188"/>
      </w:pPr>
      <w:rPr>
        <w:rFonts w:hint="default"/>
      </w:rPr>
    </w:lvl>
    <w:lvl w:ilvl="7" w:tplc="38E06C18">
      <w:start w:val="1"/>
      <w:numFmt w:val="bullet"/>
      <w:lvlText w:val="•"/>
      <w:lvlJc w:val="left"/>
      <w:pPr>
        <w:ind w:left="2170" w:hanging="188"/>
      </w:pPr>
      <w:rPr>
        <w:rFonts w:hint="default"/>
      </w:rPr>
    </w:lvl>
    <w:lvl w:ilvl="8" w:tplc="2BB87DF0">
      <w:start w:val="1"/>
      <w:numFmt w:val="bullet"/>
      <w:lvlText w:val="•"/>
      <w:lvlJc w:val="left"/>
      <w:pPr>
        <w:ind w:left="2439" w:hanging="188"/>
      </w:pPr>
      <w:rPr>
        <w:rFonts w:hint="default"/>
      </w:rPr>
    </w:lvl>
  </w:abstractNum>
  <w:abstractNum w:abstractNumId="59" w15:restartNumberingAfterBreak="0">
    <w:nsid w:val="44CC190A"/>
    <w:multiLevelType w:val="hybridMultilevel"/>
    <w:tmpl w:val="73FE49A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4D15599"/>
    <w:multiLevelType w:val="hybridMultilevel"/>
    <w:tmpl w:val="443AD9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453C4676"/>
    <w:multiLevelType w:val="multilevel"/>
    <w:tmpl w:val="BDB0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5ED581E"/>
    <w:multiLevelType w:val="multilevel"/>
    <w:tmpl w:val="94D2EA54"/>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63" w15:restartNumberingAfterBreak="0">
    <w:nsid w:val="463220F7"/>
    <w:multiLevelType w:val="hybridMultilevel"/>
    <w:tmpl w:val="BF04AF8A"/>
    <w:lvl w:ilvl="0" w:tplc="0409001B">
      <w:start w:val="1"/>
      <w:numFmt w:val="lowerRoman"/>
      <w:lvlText w:val="%1."/>
      <w:lvlJc w:val="righ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469F7C3C"/>
    <w:multiLevelType w:val="multilevel"/>
    <w:tmpl w:val="A416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6BD0139"/>
    <w:multiLevelType w:val="multilevel"/>
    <w:tmpl w:val="1608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766612B"/>
    <w:multiLevelType w:val="hybridMultilevel"/>
    <w:tmpl w:val="F4ECAC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83260D0"/>
    <w:multiLevelType w:val="hybridMultilevel"/>
    <w:tmpl w:val="C42207B2"/>
    <w:lvl w:ilvl="0" w:tplc="9192172A">
      <w:start w:val="1"/>
      <w:numFmt w:val="bullet"/>
      <w:lvlText w:val=""/>
      <w:lvlJc w:val="left"/>
      <w:pPr>
        <w:ind w:left="289" w:hanging="188"/>
      </w:pPr>
      <w:rPr>
        <w:rFonts w:ascii="Symbol" w:eastAsia="Symbol" w:hAnsi="Symbol" w:hint="default"/>
        <w:color w:val="233E5F"/>
        <w:w w:val="99"/>
        <w:sz w:val="14"/>
        <w:szCs w:val="14"/>
      </w:rPr>
    </w:lvl>
    <w:lvl w:ilvl="1" w:tplc="168ECA6E">
      <w:start w:val="1"/>
      <w:numFmt w:val="bullet"/>
      <w:lvlText w:val="•"/>
      <w:lvlJc w:val="left"/>
      <w:pPr>
        <w:ind w:left="538" w:hanging="188"/>
      </w:pPr>
      <w:rPr>
        <w:rFonts w:hint="default"/>
      </w:rPr>
    </w:lvl>
    <w:lvl w:ilvl="2" w:tplc="594ABEA6">
      <w:start w:val="1"/>
      <w:numFmt w:val="bullet"/>
      <w:lvlText w:val="•"/>
      <w:lvlJc w:val="left"/>
      <w:pPr>
        <w:ind w:left="787" w:hanging="188"/>
      </w:pPr>
      <w:rPr>
        <w:rFonts w:hint="default"/>
      </w:rPr>
    </w:lvl>
    <w:lvl w:ilvl="3" w:tplc="9CC847EE">
      <w:start w:val="1"/>
      <w:numFmt w:val="bullet"/>
      <w:lvlText w:val="•"/>
      <w:lvlJc w:val="left"/>
      <w:pPr>
        <w:ind w:left="1035" w:hanging="188"/>
      </w:pPr>
      <w:rPr>
        <w:rFonts w:hint="default"/>
      </w:rPr>
    </w:lvl>
    <w:lvl w:ilvl="4" w:tplc="00180A7C">
      <w:start w:val="1"/>
      <w:numFmt w:val="bullet"/>
      <w:lvlText w:val="•"/>
      <w:lvlJc w:val="left"/>
      <w:pPr>
        <w:ind w:left="1284" w:hanging="188"/>
      </w:pPr>
      <w:rPr>
        <w:rFonts w:hint="default"/>
      </w:rPr>
    </w:lvl>
    <w:lvl w:ilvl="5" w:tplc="806E623A">
      <w:start w:val="1"/>
      <w:numFmt w:val="bullet"/>
      <w:lvlText w:val="•"/>
      <w:lvlJc w:val="left"/>
      <w:pPr>
        <w:ind w:left="1533" w:hanging="188"/>
      </w:pPr>
      <w:rPr>
        <w:rFonts w:hint="default"/>
      </w:rPr>
    </w:lvl>
    <w:lvl w:ilvl="6" w:tplc="C08E8BE6">
      <w:start w:val="1"/>
      <w:numFmt w:val="bullet"/>
      <w:lvlText w:val="•"/>
      <w:lvlJc w:val="left"/>
      <w:pPr>
        <w:ind w:left="1782" w:hanging="188"/>
      </w:pPr>
      <w:rPr>
        <w:rFonts w:hint="default"/>
      </w:rPr>
    </w:lvl>
    <w:lvl w:ilvl="7" w:tplc="77B615FC">
      <w:start w:val="1"/>
      <w:numFmt w:val="bullet"/>
      <w:lvlText w:val="•"/>
      <w:lvlJc w:val="left"/>
      <w:pPr>
        <w:ind w:left="2031" w:hanging="188"/>
      </w:pPr>
      <w:rPr>
        <w:rFonts w:hint="default"/>
      </w:rPr>
    </w:lvl>
    <w:lvl w:ilvl="8" w:tplc="D1CE5266">
      <w:start w:val="1"/>
      <w:numFmt w:val="bullet"/>
      <w:lvlText w:val="•"/>
      <w:lvlJc w:val="left"/>
      <w:pPr>
        <w:ind w:left="2280" w:hanging="188"/>
      </w:pPr>
      <w:rPr>
        <w:rFonts w:hint="default"/>
      </w:rPr>
    </w:lvl>
  </w:abstractNum>
  <w:abstractNum w:abstractNumId="68" w15:restartNumberingAfterBreak="0">
    <w:nsid w:val="488C5553"/>
    <w:multiLevelType w:val="hybridMultilevel"/>
    <w:tmpl w:val="426CAB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892589C"/>
    <w:multiLevelType w:val="multilevel"/>
    <w:tmpl w:val="6128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C534B29"/>
    <w:multiLevelType w:val="hybridMultilevel"/>
    <w:tmpl w:val="6C2EA1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C93637D"/>
    <w:multiLevelType w:val="multilevel"/>
    <w:tmpl w:val="F3A8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E6701C1"/>
    <w:multiLevelType w:val="hybridMultilevel"/>
    <w:tmpl w:val="EA68554A"/>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FAA799A"/>
    <w:multiLevelType w:val="multilevel"/>
    <w:tmpl w:val="D47ACA8C"/>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0632C5D"/>
    <w:multiLevelType w:val="hybridMultilevel"/>
    <w:tmpl w:val="4532EB2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0FE58A3"/>
    <w:multiLevelType w:val="hybridMultilevel"/>
    <w:tmpl w:val="7E46D2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33654E"/>
    <w:multiLevelType w:val="hybridMultilevel"/>
    <w:tmpl w:val="71649562"/>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2386ADF"/>
    <w:multiLevelType w:val="hybridMultilevel"/>
    <w:tmpl w:val="51E4F2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26F3BD4"/>
    <w:multiLevelType w:val="multilevel"/>
    <w:tmpl w:val="C906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2764A9F"/>
    <w:multiLevelType w:val="hybridMultilevel"/>
    <w:tmpl w:val="D30E3C30"/>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3E94B72"/>
    <w:multiLevelType w:val="hybridMultilevel"/>
    <w:tmpl w:val="40F2D6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6AB2BA0"/>
    <w:multiLevelType w:val="multilevel"/>
    <w:tmpl w:val="C338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70F2D95"/>
    <w:multiLevelType w:val="multilevel"/>
    <w:tmpl w:val="CF54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79B223C"/>
    <w:multiLevelType w:val="hybridMultilevel"/>
    <w:tmpl w:val="310ADB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87D04D2"/>
    <w:multiLevelType w:val="hybridMultilevel"/>
    <w:tmpl w:val="2C089516"/>
    <w:lvl w:ilvl="0" w:tplc="0409001B">
      <w:start w:val="1"/>
      <w:numFmt w:val="lowerRoman"/>
      <w:lvlText w:val="%1."/>
      <w:lvlJc w:val="righ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90B3474"/>
    <w:multiLevelType w:val="hybridMultilevel"/>
    <w:tmpl w:val="0B7E1C4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C253EF0"/>
    <w:multiLevelType w:val="hybridMultilevel"/>
    <w:tmpl w:val="74E4EA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CDA60D6"/>
    <w:multiLevelType w:val="multilevel"/>
    <w:tmpl w:val="5B86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CF50029"/>
    <w:multiLevelType w:val="hybridMultilevel"/>
    <w:tmpl w:val="FC281688"/>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ED42A51"/>
    <w:multiLevelType w:val="hybridMultilevel"/>
    <w:tmpl w:val="385C87D8"/>
    <w:lvl w:ilvl="0" w:tplc="098EF9C0">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082267E"/>
    <w:multiLevelType w:val="hybridMultilevel"/>
    <w:tmpl w:val="F89895F4"/>
    <w:lvl w:ilvl="0" w:tplc="29FC0D74">
      <w:start w:val="1"/>
      <w:numFmt w:val="bullet"/>
      <w:lvlText w:val=""/>
      <w:lvlJc w:val="left"/>
      <w:pPr>
        <w:ind w:left="289" w:hanging="188"/>
      </w:pPr>
      <w:rPr>
        <w:rFonts w:ascii="Symbol" w:eastAsia="Symbol" w:hAnsi="Symbol" w:hint="default"/>
        <w:color w:val="233E5F"/>
        <w:w w:val="99"/>
        <w:sz w:val="14"/>
        <w:szCs w:val="14"/>
      </w:rPr>
    </w:lvl>
    <w:lvl w:ilvl="1" w:tplc="6BC25D8A">
      <w:start w:val="1"/>
      <w:numFmt w:val="bullet"/>
      <w:lvlText w:val="•"/>
      <w:lvlJc w:val="left"/>
      <w:pPr>
        <w:ind w:left="548" w:hanging="188"/>
      </w:pPr>
      <w:rPr>
        <w:rFonts w:hint="default"/>
      </w:rPr>
    </w:lvl>
    <w:lvl w:ilvl="2" w:tplc="DCDC6430">
      <w:start w:val="1"/>
      <w:numFmt w:val="bullet"/>
      <w:lvlText w:val="•"/>
      <w:lvlJc w:val="left"/>
      <w:pPr>
        <w:ind w:left="807" w:hanging="188"/>
      </w:pPr>
      <w:rPr>
        <w:rFonts w:hint="default"/>
      </w:rPr>
    </w:lvl>
    <w:lvl w:ilvl="3" w:tplc="1D8246AE">
      <w:start w:val="1"/>
      <w:numFmt w:val="bullet"/>
      <w:lvlText w:val="•"/>
      <w:lvlJc w:val="left"/>
      <w:pPr>
        <w:ind w:left="1066" w:hanging="188"/>
      </w:pPr>
      <w:rPr>
        <w:rFonts w:hint="default"/>
      </w:rPr>
    </w:lvl>
    <w:lvl w:ilvl="4" w:tplc="F8CC50AE">
      <w:start w:val="1"/>
      <w:numFmt w:val="bullet"/>
      <w:lvlText w:val="•"/>
      <w:lvlJc w:val="left"/>
      <w:pPr>
        <w:ind w:left="1326" w:hanging="188"/>
      </w:pPr>
      <w:rPr>
        <w:rFonts w:hint="default"/>
      </w:rPr>
    </w:lvl>
    <w:lvl w:ilvl="5" w:tplc="A91894D2">
      <w:start w:val="1"/>
      <w:numFmt w:val="bullet"/>
      <w:lvlText w:val="•"/>
      <w:lvlJc w:val="left"/>
      <w:pPr>
        <w:ind w:left="1585" w:hanging="188"/>
      </w:pPr>
      <w:rPr>
        <w:rFonts w:hint="default"/>
      </w:rPr>
    </w:lvl>
    <w:lvl w:ilvl="6" w:tplc="EA90455E">
      <w:start w:val="1"/>
      <w:numFmt w:val="bullet"/>
      <w:lvlText w:val="•"/>
      <w:lvlJc w:val="left"/>
      <w:pPr>
        <w:ind w:left="1844" w:hanging="188"/>
      </w:pPr>
      <w:rPr>
        <w:rFonts w:hint="default"/>
      </w:rPr>
    </w:lvl>
    <w:lvl w:ilvl="7" w:tplc="7A8CF3AC">
      <w:start w:val="1"/>
      <w:numFmt w:val="bullet"/>
      <w:lvlText w:val="•"/>
      <w:lvlJc w:val="left"/>
      <w:pPr>
        <w:ind w:left="2103" w:hanging="188"/>
      </w:pPr>
      <w:rPr>
        <w:rFonts w:hint="default"/>
      </w:rPr>
    </w:lvl>
    <w:lvl w:ilvl="8" w:tplc="979484FA">
      <w:start w:val="1"/>
      <w:numFmt w:val="bullet"/>
      <w:lvlText w:val="•"/>
      <w:lvlJc w:val="left"/>
      <w:pPr>
        <w:ind w:left="2362" w:hanging="188"/>
      </w:pPr>
      <w:rPr>
        <w:rFonts w:hint="default"/>
      </w:rPr>
    </w:lvl>
  </w:abstractNum>
  <w:abstractNum w:abstractNumId="91" w15:restartNumberingAfterBreak="0">
    <w:nsid w:val="60C948AF"/>
    <w:multiLevelType w:val="multilevel"/>
    <w:tmpl w:val="6FC4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20E0C84"/>
    <w:multiLevelType w:val="multilevel"/>
    <w:tmpl w:val="BF52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21F040B"/>
    <w:multiLevelType w:val="hybridMultilevel"/>
    <w:tmpl w:val="7FDA42D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62B32DF5"/>
    <w:multiLevelType w:val="hybridMultilevel"/>
    <w:tmpl w:val="459AA8F0"/>
    <w:lvl w:ilvl="0" w:tplc="771C02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3BB5831"/>
    <w:multiLevelType w:val="hybridMultilevel"/>
    <w:tmpl w:val="571674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4ED279A"/>
    <w:multiLevelType w:val="hybridMultilevel"/>
    <w:tmpl w:val="10CA513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5122E59"/>
    <w:multiLevelType w:val="hybridMultilevel"/>
    <w:tmpl w:val="975C1112"/>
    <w:lvl w:ilvl="0" w:tplc="0409001B">
      <w:start w:val="1"/>
      <w:numFmt w:val="lowerRoman"/>
      <w:lvlText w:val="%1."/>
      <w:lvlJc w:val="right"/>
      <w:pPr>
        <w:ind w:left="682" w:hanging="360"/>
      </w:pPr>
    </w:lvl>
    <w:lvl w:ilvl="1" w:tplc="04090019" w:tentative="1">
      <w:start w:val="1"/>
      <w:numFmt w:val="lowerLetter"/>
      <w:lvlText w:val="%2."/>
      <w:lvlJc w:val="left"/>
      <w:pPr>
        <w:ind w:left="1402" w:hanging="360"/>
      </w:pPr>
    </w:lvl>
    <w:lvl w:ilvl="2" w:tplc="0409001B" w:tentative="1">
      <w:start w:val="1"/>
      <w:numFmt w:val="lowerRoman"/>
      <w:lvlText w:val="%3."/>
      <w:lvlJc w:val="right"/>
      <w:pPr>
        <w:ind w:left="2122" w:hanging="180"/>
      </w:pPr>
    </w:lvl>
    <w:lvl w:ilvl="3" w:tplc="0409000F" w:tentative="1">
      <w:start w:val="1"/>
      <w:numFmt w:val="decimal"/>
      <w:lvlText w:val="%4."/>
      <w:lvlJc w:val="left"/>
      <w:pPr>
        <w:ind w:left="2842" w:hanging="360"/>
      </w:pPr>
    </w:lvl>
    <w:lvl w:ilvl="4" w:tplc="04090019" w:tentative="1">
      <w:start w:val="1"/>
      <w:numFmt w:val="lowerLetter"/>
      <w:lvlText w:val="%5."/>
      <w:lvlJc w:val="left"/>
      <w:pPr>
        <w:ind w:left="3562" w:hanging="360"/>
      </w:pPr>
    </w:lvl>
    <w:lvl w:ilvl="5" w:tplc="0409001B" w:tentative="1">
      <w:start w:val="1"/>
      <w:numFmt w:val="lowerRoman"/>
      <w:lvlText w:val="%6."/>
      <w:lvlJc w:val="right"/>
      <w:pPr>
        <w:ind w:left="4282" w:hanging="180"/>
      </w:pPr>
    </w:lvl>
    <w:lvl w:ilvl="6" w:tplc="0409000F" w:tentative="1">
      <w:start w:val="1"/>
      <w:numFmt w:val="decimal"/>
      <w:lvlText w:val="%7."/>
      <w:lvlJc w:val="left"/>
      <w:pPr>
        <w:ind w:left="5002" w:hanging="360"/>
      </w:pPr>
    </w:lvl>
    <w:lvl w:ilvl="7" w:tplc="04090019" w:tentative="1">
      <w:start w:val="1"/>
      <w:numFmt w:val="lowerLetter"/>
      <w:lvlText w:val="%8."/>
      <w:lvlJc w:val="left"/>
      <w:pPr>
        <w:ind w:left="5722" w:hanging="360"/>
      </w:pPr>
    </w:lvl>
    <w:lvl w:ilvl="8" w:tplc="0409001B" w:tentative="1">
      <w:start w:val="1"/>
      <w:numFmt w:val="lowerRoman"/>
      <w:lvlText w:val="%9."/>
      <w:lvlJc w:val="right"/>
      <w:pPr>
        <w:ind w:left="6442" w:hanging="180"/>
      </w:pPr>
    </w:lvl>
  </w:abstractNum>
  <w:abstractNum w:abstractNumId="98" w15:restartNumberingAfterBreak="0">
    <w:nsid w:val="6659280F"/>
    <w:multiLevelType w:val="hybridMultilevel"/>
    <w:tmpl w:val="77FA2148"/>
    <w:lvl w:ilvl="0" w:tplc="04090005">
      <w:start w:val="1"/>
      <w:numFmt w:val="bullet"/>
      <w:lvlText w:val=""/>
      <w:lvlJc w:val="left"/>
      <w:pPr>
        <w:ind w:left="45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99" w15:restartNumberingAfterBreak="0">
    <w:nsid w:val="682409A7"/>
    <w:multiLevelType w:val="hybridMultilevel"/>
    <w:tmpl w:val="9988898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0" w15:restartNumberingAfterBreak="0">
    <w:nsid w:val="688E53B6"/>
    <w:multiLevelType w:val="multilevel"/>
    <w:tmpl w:val="66123758"/>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01" w15:restartNumberingAfterBreak="0">
    <w:nsid w:val="6B1A15A5"/>
    <w:multiLevelType w:val="hybridMultilevel"/>
    <w:tmpl w:val="26FE20F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6CB11EB3"/>
    <w:multiLevelType w:val="hybridMultilevel"/>
    <w:tmpl w:val="009473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D005742"/>
    <w:multiLevelType w:val="hybridMultilevel"/>
    <w:tmpl w:val="B06815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1436786"/>
    <w:multiLevelType w:val="multilevel"/>
    <w:tmpl w:val="8074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18E238C"/>
    <w:multiLevelType w:val="hybridMultilevel"/>
    <w:tmpl w:val="DC02BB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48B4137"/>
    <w:multiLevelType w:val="multilevel"/>
    <w:tmpl w:val="3076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5B27DCD"/>
    <w:multiLevelType w:val="hybridMultilevel"/>
    <w:tmpl w:val="0E286FA4"/>
    <w:lvl w:ilvl="0" w:tplc="8AB0E5F0">
      <w:start w:val="1"/>
      <w:numFmt w:val="bullet"/>
      <w:lvlText w:val=""/>
      <w:lvlJc w:val="left"/>
      <w:pPr>
        <w:ind w:left="289" w:hanging="188"/>
      </w:pPr>
      <w:rPr>
        <w:rFonts w:ascii="Symbol" w:eastAsia="Symbol" w:hAnsi="Symbol" w:hint="default"/>
        <w:color w:val="233E5F"/>
        <w:w w:val="99"/>
        <w:sz w:val="14"/>
        <w:szCs w:val="14"/>
      </w:rPr>
    </w:lvl>
    <w:lvl w:ilvl="1" w:tplc="A8566C1C">
      <w:start w:val="1"/>
      <w:numFmt w:val="bullet"/>
      <w:lvlText w:val="•"/>
      <w:lvlJc w:val="left"/>
      <w:pPr>
        <w:ind w:left="538" w:hanging="188"/>
      </w:pPr>
      <w:rPr>
        <w:rFonts w:hint="default"/>
      </w:rPr>
    </w:lvl>
    <w:lvl w:ilvl="2" w:tplc="E35A96A0">
      <w:start w:val="1"/>
      <w:numFmt w:val="bullet"/>
      <w:lvlText w:val="•"/>
      <w:lvlJc w:val="left"/>
      <w:pPr>
        <w:ind w:left="787" w:hanging="188"/>
      </w:pPr>
      <w:rPr>
        <w:rFonts w:hint="default"/>
      </w:rPr>
    </w:lvl>
    <w:lvl w:ilvl="3" w:tplc="02E2E896">
      <w:start w:val="1"/>
      <w:numFmt w:val="bullet"/>
      <w:lvlText w:val="•"/>
      <w:lvlJc w:val="left"/>
      <w:pPr>
        <w:ind w:left="1036" w:hanging="188"/>
      </w:pPr>
      <w:rPr>
        <w:rFonts w:hint="default"/>
      </w:rPr>
    </w:lvl>
    <w:lvl w:ilvl="4" w:tplc="62C69BB8">
      <w:start w:val="1"/>
      <w:numFmt w:val="bullet"/>
      <w:lvlText w:val="•"/>
      <w:lvlJc w:val="left"/>
      <w:pPr>
        <w:ind w:left="1285" w:hanging="188"/>
      </w:pPr>
      <w:rPr>
        <w:rFonts w:hint="default"/>
      </w:rPr>
    </w:lvl>
    <w:lvl w:ilvl="5" w:tplc="604A5AE4">
      <w:start w:val="1"/>
      <w:numFmt w:val="bullet"/>
      <w:lvlText w:val="•"/>
      <w:lvlJc w:val="left"/>
      <w:pPr>
        <w:ind w:left="1534" w:hanging="188"/>
      </w:pPr>
      <w:rPr>
        <w:rFonts w:hint="default"/>
      </w:rPr>
    </w:lvl>
    <w:lvl w:ilvl="6" w:tplc="4B960D80">
      <w:start w:val="1"/>
      <w:numFmt w:val="bullet"/>
      <w:lvlText w:val="•"/>
      <w:lvlJc w:val="left"/>
      <w:pPr>
        <w:ind w:left="1783" w:hanging="188"/>
      </w:pPr>
      <w:rPr>
        <w:rFonts w:hint="default"/>
      </w:rPr>
    </w:lvl>
    <w:lvl w:ilvl="7" w:tplc="4F3C3E10">
      <w:start w:val="1"/>
      <w:numFmt w:val="bullet"/>
      <w:lvlText w:val="•"/>
      <w:lvlJc w:val="left"/>
      <w:pPr>
        <w:ind w:left="2032" w:hanging="188"/>
      </w:pPr>
      <w:rPr>
        <w:rFonts w:hint="default"/>
      </w:rPr>
    </w:lvl>
    <w:lvl w:ilvl="8" w:tplc="5DA86C82">
      <w:start w:val="1"/>
      <w:numFmt w:val="bullet"/>
      <w:lvlText w:val="•"/>
      <w:lvlJc w:val="left"/>
      <w:pPr>
        <w:ind w:left="2282" w:hanging="188"/>
      </w:pPr>
      <w:rPr>
        <w:rFonts w:hint="default"/>
      </w:rPr>
    </w:lvl>
  </w:abstractNum>
  <w:abstractNum w:abstractNumId="108" w15:restartNumberingAfterBreak="0">
    <w:nsid w:val="774E435E"/>
    <w:multiLevelType w:val="hybridMultilevel"/>
    <w:tmpl w:val="3BAE052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8441E41"/>
    <w:multiLevelType w:val="hybridMultilevel"/>
    <w:tmpl w:val="99804D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9806695"/>
    <w:multiLevelType w:val="hybridMultilevel"/>
    <w:tmpl w:val="4FBE973C"/>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1" w15:restartNumberingAfterBreak="0">
    <w:nsid w:val="7B0530D8"/>
    <w:multiLevelType w:val="multilevel"/>
    <w:tmpl w:val="3892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FBD480F"/>
    <w:multiLevelType w:val="multilevel"/>
    <w:tmpl w:val="34A8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8"/>
  </w:num>
  <w:num w:numId="3">
    <w:abstractNumId w:val="60"/>
  </w:num>
  <w:num w:numId="4">
    <w:abstractNumId w:val="47"/>
  </w:num>
  <w:num w:numId="5">
    <w:abstractNumId w:val="86"/>
  </w:num>
  <w:num w:numId="6">
    <w:abstractNumId w:val="16"/>
  </w:num>
  <w:num w:numId="7">
    <w:abstractNumId w:val="99"/>
  </w:num>
  <w:num w:numId="8">
    <w:abstractNumId w:val="79"/>
  </w:num>
  <w:num w:numId="9">
    <w:abstractNumId w:val="72"/>
  </w:num>
  <w:num w:numId="10">
    <w:abstractNumId w:val="63"/>
  </w:num>
  <w:num w:numId="11">
    <w:abstractNumId w:val="51"/>
  </w:num>
  <w:num w:numId="12">
    <w:abstractNumId w:val="26"/>
  </w:num>
  <w:num w:numId="13">
    <w:abstractNumId w:val="75"/>
  </w:num>
  <w:num w:numId="14">
    <w:abstractNumId w:val="35"/>
  </w:num>
  <w:num w:numId="15">
    <w:abstractNumId w:val="96"/>
  </w:num>
  <w:num w:numId="16">
    <w:abstractNumId w:val="36"/>
  </w:num>
  <w:num w:numId="17">
    <w:abstractNumId w:val="95"/>
  </w:num>
  <w:num w:numId="18">
    <w:abstractNumId w:val="46"/>
  </w:num>
  <w:num w:numId="19">
    <w:abstractNumId w:val="94"/>
  </w:num>
  <w:num w:numId="20">
    <w:abstractNumId w:val="89"/>
  </w:num>
  <w:num w:numId="21">
    <w:abstractNumId w:val="76"/>
  </w:num>
  <w:num w:numId="22">
    <w:abstractNumId w:val="103"/>
  </w:num>
  <w:num w:numId="23">
    <w:abstractNumId w:val="27"/>
  </w:num>
  <w:num w:numId="24">
    <w:abstractNumId w:val="10"/>
  </w:num>
  <w:num w:numId="25">
    <w:abstractNumId w:val="84"/>
  </w:num>
  <w:num w:numId="26">
    <w:abstractNumId w:val="42"/>
  </w:num>
  <w:num w:numId="27">
    <w:abstractNumId w:val="28"/>
  </w:num>
  <w:num w:numId="28">
    <w:abstractNumId w:val="105"/>
  </w:num>
  <w:num w:numId="29">
    <w:abstractNumId w:val="66"/>
  </w:num>
  <w:num w:numId="30">
    <w:abstractNumId w:val="33"/>
  </w:num>
  <w:num w:numId="31">
    <w:abstractNumId w:val="59"/>
  </w:num>
  <w:num w:numId="32">
    <w:abstractNumId w:val="31"/>
  </w:num>
  <w:num w:numId="33">
    <w:abstractNumId w:val="83"/>
  </w:num>
  <w:num w:numId="34">
    <w:abstractNumId w:val="102"/>
  </w:num>
  <w:num w:numId="35">
    <w:abstractNumId w:val="1"/>
  </w:num>
  <w:num w:numId="36">
    <w:abstractNumId w:val="108"/>
  </w:num>
  <w:num w:numId="37">
    <w:abstractNumId w:val="70"/>
  </w:num>
  <w:num w:numId="38">
    <w:abstractNumId w:val="97"/>
  </w:num>
  <w:num w:numId="39">
    <w:abstractNumId w:val="80"/>
  </w:num>
  <w:num w:numId="40">
    <w:abstractNumId w:val="68"/>
  </w:num>
  <w:num w:numId="41">
    <w:abstractNumId w:val="24"/>
  </w:num>
  <w:num w:numId="42">
    <w:abstractNumId w:val="77"/>
  </w:num>
  <w:num w:numId="43">
    <w:abstractNumId w:val="45"/>
  </w:num>
  <w:num w:numId="44">
    <w:abstractNumId w:val="54"/>
  </w:num>
  <w:num w:numId="45">
    <w:abstractNumId w:val="13"/>
  </w:num>
  <w:num w:numId="46">
    <w:abstractNumId w:val="109"/>
  </w:num>
  <w:num w:numId="47">
    <w:abstractNumId w:val="50"/>
  </w:num>
  <w:num w:numId="48">
    <w:abstractNumId w:val="85"/>
  </w:num>
  <w:num w:numId="49">
    <w:abstractNumId w:val="7"/>
  </w:num>
  <w:num w:numId="50">
    <w:abstractNumId w:val="23"/>
  </w:num>
  <w:num w:numId="51">
    <w:abstractNumId w:val="41"/>
  </w:num>
  <w:num w:numId="52">
    <w:abstractNumId w:val="88"/>
  </w:num>
  <w:num w:numId="53">
    <w:abstractNumId w:val="110"/>
  </w:num>
  <w:num w:numId="54">
    <w:abstractNumId w:val="17"/>
  </w:num>
  <w:num w:numId="55">
    <w:abstractNumId w:val="74"/>
  </w:num>
  <w:num w:numId="56">
    <w:abstractNumId w:val="53"/>
  </w:num>
  <w:num w:numId="57">
    <w:abstractNumId w:val="18"/>
  </w:num>
  <w:num w:numId="58">
    <w:abstractNumId w:val="101"/>
  </w:num>
  <w:num w:numId="59">
    <w:abstractNumId w:val="32"/>
  </w:num>
  <w:num w:numId="60">
    <w:abstractNumId w:val="93"/>
  </w:num>
  <w:num w:numId="61">
    <w:abstractNumId w:val="39"/>
  </w:num>
  <w:num w:numId="62">
    <w:abstractNumId w:val="40"/>
  </w:num>
  <w:num w:numId="63">
    <w:abstractNumId w:val="38"/>
  </w:num>
  <w:num w:numId="64">
    <w:abstractNumId w:val="107"/>
  </w:num>
  <w:num w:numId="65">
    <w:abstractNumId w:val="67"/>
  </w:num>
  <w:num w:numId="66">
    <w:abstractNumId w:val="58"/>
  </w:num>
  <w:num w:numId="67">
    <w:abstractNumId w:val="52"/>
  </w:num>
  <w:num w:numId="68">
    <w:abstractNumId w:val="90"/>
  </w:num>
  <w:num w:numId="69">
    <w:abstractNumId w:val="56"/>
  </w:num>
  <w:num w:numId="70">
    <w:abstractNumId w:val="4"/>
  </w:num>
  <w:num w:numId="71">
    <w:abstractNumId w:val="62"/>
  </w:num>
  <w:num w:numId="72">
    <w:abstractNumId w:val="21"/>
  </w:num>
  <w:num w:numId="73">
    <w:abstractNumId w:val="73"/>
  </w:num>
  <w:num w:numId="74">
    <w:abstractNumId w:val="2"/>
  </w:num>
  <w:num w:numId="75">
    <w:abstractNumId w:val="71"/>
  </w:num>
  <w:num w:numId="76">
    <w:abstractNumId w:val="91"/>
  </w:num>
  <w:num w:numId="77">
    <w:abstractNumId w:val="34"/>
  </w:num>
  <w:num w:numId="78">
    <w:abstractNumId w:val="82"/>
  </w:num>
  <w:num w:numId="79">
    <w:abstractNumId w:val="37"/>
  </w:num>
  <w:num w:numId="80">
    <w:abstractNumId w:val="44"/>
  </w:num>
  <w:num w:numId="81">
    <w:abstractNumId w:val="0"/>
  </w:num>
  <w:num w:numId="82">
    <w:abstractNumId w:val="11"/>
  </w:num>
  <w:num w:numId="83">
    <w:abstractNumId w:val="92"/>
  </w:num>
  <w:num w:numId="84">
    <w:abstractNumId w:val="15"/>
  </w:num>
  <w:num w:numId="85">
    <w:abstractNumId w:val="20"/>
  </w:num>
  <w:num w:numId="86">
    <w:abstractNumId w:val="5"/>
  </w:num>
  <w:num w:numId="87">
    <w:abstractNumId w:val="81"/>
  </w:num>
  <w:num w:numId="88">
    <w:abstractNumId w:val="112"/>
  </w:num>
  <w:num w:numId="89">
    <w:abstractNumId w:val="6"/>
  </w:num>
  <w:num w:numId="90">
    <w:abstractNumId w:val="48"/>
  </w:num>
  <w:num w:numId="91">
    <w:abstractNumId w:val="12"/>
  </w:num>
  <w:num w:numId="92">
    <w:abstractNumId w:val="69"/>
  </w:num>
  <w:num w:numId="93">
    <w:abstractNumId w:val="111"/>
  </w:num>
  <w:num w:numId="94">
    <w:abstractNumId w:val="78"/>
  </w:num>
  <w:num w:numId="95">
    <w:abstractNumId w:val="14"/>
  </w:num>
  <w:num w:numId="96">
    <w:abstractNumId w:val="87"/>
  </w:num>
  <w:num w:numId="97">
    <w:abstractNumId w:val="29"/>
  </w:num>
  <w:num w:numId="98">
    <w:abstractNumId w:val="43"/>
  </w:num>
  <w:num w:numId="99">
    <w:abstractNumId w:val="30"/>
  </w:num>
  <w:num w:numId="100">
    <w:abstractNumId w:val="57"/>
  </w:num>
  <w:num w:numId="101">
    <w:abstractNumId w:val="65"/>
  </w:num>
  <w:num w:numId="102">
    <w:abstractNumId w:val="25"/>
  </w:num>
  <w:num w:numId="103">
    <w:abstractNumId w:val="22"/>
  </w:num>
  <w:num w:numId="104">
    <w:abstractNumId w:val="19"/>
  </w:num>
  <w:num w:numId="105">
    <w:abstractNumId w:val="55"/>
  </w:num>
  <w:num w:numId="106">
    <w:abstractNumId w:val="106"/>
  </w:num>
  <w:num w:numId="107">
    <w:abstractNumId w:val="9"/>
  </w:num>
  <w:num w:numId="108">
    <w:abstractNumId w:val="64"/>
  </w:num>
  <w:num w:numId="109">
    <w:abstractNumId w:val="49"/>
  </w:num>
  <w:num w:numId="110">
    <w:abstractNumId w:val="61"/>
  </w:num>
  <w:num w:numId="111">
    <w:abstractNumId w:val="100"/>
  </w:num>
  <w:num w:numId="112">
    <w:abstractNumId w:val="3"/>
  </w:num>
  <w:num w:numId="113">
    <w:abstractNumId w:val="104"/>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44E"/>
    <w:rsid w:val="00001DC7"/>
    <w:rsid w:val="00005F97"/>
    <w:rsid w:val="00022569"/>
    <w:rsid w:val="0002583B"/>
    <w:rsid w:val="00026416"/>
    <w:rsid w:val="00026749"/>
    <w:rsid w:val="00032682"/>
    <w:rsid w:val="00032699"/>
    <w:rsid w:val="00041572"/>
    <w:rsid w:val="0004463C"/>
    <w:rsid w:val="0005530B"/>
    <w:rsid w:val="00057C84"/>
    <w:rsid w:val="00081BF0"/>
    <w:rsid w:val="00083D3F"/>
    <w:rsid w:val="0009237A"/>
    <w:rsid w:val="000A4B42"/>
    <w:rsid w:val="000A520C"/>
    <w:rsid w:val="000B03ED"/>
    <w:rsid w:val="000B12B1"/>
    <w:rsid w:val="000B151A"/>
    <w:rsid w:val="000B3F10"/>
    <w:rsid w:val="000C068E"/>
    <w:rsid w:val="000C28A3"/>
    <w:rsid w:val="000D1533"/>
    <w:rsid w:val="000D19ED"/>
    <w:rsid w:val="000E4564"/>
    <w:rsid w:val="000E7A75"/>
    <w:rsid w:val="000F042A"/>
    <w:rsid w:val="000F2E3A"/>
    <w:rsid w:val="000F50F6"/>
    <w:rsid w:val="000F76A6"/>
    <w:rsid w:val="0010520D"/>
    <w:rsid w:val="0011406C"/>
    <w:rsid w:val="0011428A"/>
    <w:rsid w:val="00117611"/>
    <w:rsid w:val="00120C1F"/>
    <w:rsid w:val="00122B43"/>
    <w:rsid w:val="001246D2"/>
    <w:rsid w:val="00137ADD"/>
    <w:rsid w:val="001576D1"/>
    <w:rsid w:val="00157AD2"/>
    <w:rsid w:val="0016796A"/>
    <w:rsid w:val="00167B86"/>
    <w:rsid w:val="00171AA1"/>
    <w:rsid w:val="00176019"/>
    <w:rsid w:val="001813D6"/>
    <w:rsid w:val="00181F38"/>
    <w:rsid w:val="001824B0"/>
    <w:rsid w:val="0018355B"/>
    <w:rsid w:val="00185C86"/>
    <w:rsid w:val="00186F91"/>
    <w:rsid w:val="00195D3E"/>
    <w:rsid w:val="00196E7B"/>
    <w:rsid w:val="001A00CF"/>
    <w:rsid w:val="001A088F"/>
    <w:rsid w:val="001A4861"/>
    <w:rsid w:val="001A703B"/>
    <w:rsid w:val="001B1C7B"/>
    <w:rsid w:val="001C1C4E"/>
    <w:rsid w:val="001D29B3"/>
    <w:rsid w:val="001D518E"/>
    <w:rsid w:val="00205400"/>
    <w:rsid w:val="00206D3F"/>
    <w:rsid w:val="00207D5F"/>
    <w:rsid w:val="00212267"/>
    <w:rsid w:val="00213319"/>
    <w:rsid w:val="00222BCF"/>
    <w:rsid w:val="00223584"/>
    <w:rsid w:val="00224016"/>
    <w:rsid w:val="00224469"/>
    <w:rsid w:val="002255B3"/>
    <w:rsid w:val="00225AD9"/>
    <w:rsid w:val="00233627"/>
    <w:rsid w:val="00241DE3"/>
    <w:rsid w:val="00246888"/>
    <w:rsid w:val="00250851"/>
    <w:rsid w:val="00253B1B"/>
    <w:rsid w:val="002559A3"/>
    <w:rsid w:val="002611B3"/>
    <w:rsid w:val="00263B88"/>
    <w:rsid w:val="002752D5"/>
    <w:rsid w:val="00276EAB"/>
    <w:rsid w:val="0028659A"/>
    <w:rsid w:val="00291068"/>
    <w:rsid w:val="0029471D"/>
    <w:rsid w:val="00296766"/>
    <w:rsid w:val="002A5EB4"/>
    <w:rsid w:val="002A6E96"/>
    <w:rsid w:val="002B1A1F"/>
    <w:rsid w:val="002B2440"/>
    <w:rsid w:val="002B3528"/>
    <w:rsid w:val="002C0824"/>
    <w:rsid w:val="002C2E3B"/>
    <w:rsid w:val="002C4C42"/>
    <w:rsid w:val="002C579D"/>
    <w:rsid w:val="002D007A"/>
    <w:rsid w:val="002D7954"/>
    <w:rsid w:val="002E0B01"/>
    <w:rsid w:val="002E0D19"/>
    <w:rsid w:val="002F1FA6"/>
    <w:rsid w:val="002F2D0F"/>
    <w:rsid w:val="002F3B0D"/>
    <w:rsid w:val="002F6CCA"/>
    <w:rsid w:val="002F6E6E"/>
    <w:rsid w:val="002F7537"/>
    <w:rsid w:val="0030208C"/>
    <w:rsid w:val="00306C34"/>
    <w:rsid w:val="00306F5E"/>
    <w:rsid w:val="003141FC"/>
    <w:rsid w:val="0031677E"/>
    <w:rsid w:val="00332869"/>
    <w:rsid w:val="00337AA1"/>
    <w:rsid w:val="00337D54"/>
    <w:rsid w:val="0034188C"/>
    <w:rsid w:val="00341E0F"/>
    <w:rsid w:val="00342681"/>
    <w:rsid w:val="003459E7"/>
    <w:rsid w:val="00354621"/>
    <w:rsid w:val="00354637"/>
    <w:rsid w:val="00367BA1"/>
    <w:rsid w:val="00367F18"/>
    <w:rsid w:val="003768C9"/>
    <w:rsid w:val="003A318F"/>
    <w:rsid w:val="003A53FF"/>
    <w:rsid w:val="003C06D0"/>
    <w:rsid w:val="003C28BB"/>
    <w:rsid w:val="003C5E01"/>
    <w:rsid w:val="003C6406"/>
    <w:rsid w:val="003D5566"/>
    <w:rsid w:val="003E492D"/>
    <w:rsid w:val="003E5037"/>
    <w:rsid w:val="003E71FE"/>
    <w:rsid w:val="003F380F"/>
    <w:rsid w:val="003F472B"/>
    <w:rsid w:val="00400AAC"/>
    <w:rsid w:val="00405B5A"/>
    <w:rsid w:val="00411362"/>
    <w:rsid w:val="00416267"/>
    <w:rsid w:val="00431CA4"/>
    <w:rsid w:val="00433412"/>
    <w:rsid w:val="004363B3"/>
    <w:rsid w:val="00442A6F"/>
    <w:rsid w:val="0044317F"/>
    <w:rsid w:val="00462907"/>
    <w:rsid w:val="00474749"/>
    <w:rsid w:val="004777CF"/>
    <w:rsid w:val="00481BFC"/>
    <w:rsid w:val="00483A44"/>
    <w:rsid w:val="00484C86"/>
    <w:rsid w:val="004931F4"/>
    <w:rsid w:val="00493461"/>
    <w:rsid w:val="00494753"/>
    <w:rsid w:val="004A1A43"/>
    <w:rsid w:val="004B02AE"/>
    <w:rsid w:val="004B4CEC"/>
    <w:rsid w:val="004B56DB"/>
    <w:rsid w:val="004B7BCF"/>
    <w:rsid w:val="004C0895"/>
    <w:rsid w:val="004D1873"/>
    <w:rsid w:val="004D4F74"/>
    <w:rsid w:val="004E3BA2"/>
    <w:rsid w:val="004E4152"/>
    <w:rsid w:val="004F0F44"/>
    <w:rsid w:val="004F5F13"/>
    <w:rsid w:val="004F71D3"/>
    <w:rsid w:val="005040D0"/>
    <w:rsid w:val="00505B05"/>
    <w:rsid w:val="0051121E"/>
    <w:rsid w:val="00512E8E"/>
    <w:rsid w:val="0051468C"/>
    <w:rsid w:val="00520D1C"/>
    <w:rsid w:val="00522B4C"/>
    <w:rsid w:val="00523CEF"/>
    <w:rsid w:val="0053720E"/>
    <w:rsid w:val="0053771F"/>
    <w:rsid w:val="00541099"/>
    <w:rsid w:val="0054243A"/>
    <w:rsid w:val="00542CC7"/>
    <w:rsid w:val="00554649"/>
    <w:rsid w:val="005602EF"/>
    <w:rsid w:val="005611FB"/>
    <w:rsid w:val="00581444"/>
    <w:rsid w:val="00592335"/>
    <w:rsid w:val="005A4A11"/>
    <w:rsid w:val="005A5287"/>
    <w:rsid w:val="005B0F6D"/>
    <w:rsid w:val="005B2286"/>
    <w:rsid w:val="005B704F"/>
    <w:rsid w:val="005C0DAB"/>
    <w:rsid w:val="005C1891"/>
    <w:rsid w:val="005C5F92"/>
    <w:rsid w:val="005D0417"/>
    <w:rsid w:val="005D552E"/>
    <w:rsid w:val="005D5E73"/>
    <w:rsid w:val="005E513C"/>
    <w:rsid w:val="005E52B0"/>
    <w:rsid w:val="005E7E8F"/>
    <w:rsid w:val="005F547B"/>
    <w:rsid w:val="0060015A"/>
    <w:rsid w:val="006001AE"/>
    <w:rsid w:val="00607248"/>
    <w:rsid w:val="006073A2"/>
    <w:rsid w:val="00607872"/>
    <w:rsid w:val="00610CBA"/>
    <w:rsid w:val="006131AC"/>
    <w:rsid w:val="00616B48"/>
    <w:rsid w:val="006178E1"/>
    <w:rsid w:val="00622A84"/>
    <w:rsid w:val="00627F27"/>
    <w:rsid w:val="0063032E"/>
    <w:rsid w:val="00633C59"/>
    <w:rsid w:val="00634922"/>
    <w:rsid w:val="00635442"/>
    <w:rsid w:val="00642E9E"/>
    <w:rsid w:val="00653227"/>
    <w:rsid w:val="00654B3F"/>
    <w:rsid w:val="00655430"/>
    <w:rsid w:val="006566FE"/>
    <w:rsid w:val="00657111"/>
    <w:rsid w:val="0065772B"/>
    <w:rsid w:val="00660099"/>
    <w:rsid w:val="0066274A"/>
    <w:rsid w:val="00664DDA"/>
    <w:rsid w:val="00674615"/>
    <w:rsid w:val="00674A57"/>
    <w:rsid w:val="00680467"/>
    <w:rsid w:val="00683922"/>
    <w:rsid w:val="00685352"/>
    <w:rsid w:val="00686600"/>
    <w:rsid w:val="00692137"/>
    <w:rsid w:val="0069269F"/>
    <w:rsid w:val="006A037B"/>
    <w:rsid w:val="006B0824"/>
    <w:rsid w:val="006B6995"/>
    <w:rsid w:val="006C5239"/>
    <w:rsid w:val="006D4794"/>
    <w:rsid w:val="006D5870"/>
    <w:rsid w:val="006E230E"/>
    <w:rsid w:val="00710D5D"/>
    <w:rsid w:val="0071419F"/>
    <w:rsid w:val="00715B66"/>
    <w:rsid w:val="0072233C"/>
    <w:rsid w:val="00751582"/>
    <w:rsid w:val="007636D3"/>
    <w:rsid w:val="007701D1"/>
    <w:rsid w:val="00774018"/>
    <w:rsid w:val="007757AA"/>
    <w:rsid w:val="00780D9A"/>
    <w:rsid w:val="00784B66"/>
    <w:rsid w:val="00787344"/>
    <w:rsid w:val="00793736"/>
    <w:rsid w:val="00794261"/>
    <w:rsid w:val="00794C8F"/>
    <w:rsid w:val="00796365"/>
    <w:rsid w:val="007A61C1"/>
    <w:rsid w:val="007A7AA2"/>
    <w:rsid w:val="007B6074"/>
    <w:rsid w:val="007B62A8"/>
    <w:rsid w:val="007B777A"/>
    <w:rsid w:val="007C1ABE"/>
    <w:rsid w:val="007C3A85"/>
    <w:rsid w:val="007C4225"/>
    <w:rsid w:val="007D007C"/>
    <w:rsid w:val="007D1F97"/>
    <w:rsid w:val="007D58F7"/>
    <w:rsid w:val="007E0279"/>
    <w:rsid w:val="007E11B6"/>
    <w:rsid w:val="007E471A"/>
    <w:rsid w:val="007F375E"/>
    <w:rsid w:val="007F7D96"/>
    <w:rsid w:val="008013B3"/>
    <w:rsid w:val="00801EA8"/>
    <w:rsid w:val="00811250"/>
    <w:rsid w:val="00822901"/>
    <w:rsid w:val="00823780"/>
    <w:rsid w:val="00823D4E"/>
    <w:rsid w:val="008248DB"/>
    <w:rsid w:val="00833A81"/>
    <w:rsid w:val="00833FC6"/>
    <w:rsid w:val="00841139"/>
    <w:rsid w:val="00845BEA"/>
    <w:rsid w:val="00847CA8"/>
    <w:rsid w:val="0085355C"/>
    <w:rsid w:val="008536C1"/>
    <w:rsid w:val="00853ADE"/>
    <w:rsid w:val="00853DA7"/>
    <w:rsid w:val="00861D55"/>
    <w:rsid w:val="0086526F"/>
    <w:rsid w:val="00871FAC"/>
    <w:rsid w:val="0087491E"/>
    <w:rsid w:val="00877267"/>
    <w:rsid w:val="00882B38"/>
    <w:rsid w:val="00884FF6"/>
    <w:rsid w:val="0088562B"/>
    <w:rsid w:val="00887623"/>
    <w:rsid w:val="008879F1"/>
    <w:rsid w:val="008971F7"/>
    <w:rsid w:val="008A2428"/>
    <w:rsid w:val="008B4CBC"/>
    <w:rsid w:val="008B51DD"/>
    <w:rsid w:val="008B7873"/>
    <w:rsid w:val="008C13A3"/>
    <w:rsid w:val="008C4281"/>
    <w:rsid w:val="008C4CCA"/>
    <w:rsid w:val="008C52FA"/>
    <w:rsid w:val="008D1C39"/>
    <w:rsid w:val="008E542A"/>
    <w:rsid w:val="008F2250"/>
    <w:rsid w:val="008F5393"/>
    <w:rsid w:val="00900DD7"/>
    <w:rsid w:val="00902464"/>
    <w:rsid w:val="0090389C"/>
    <w:rsid w:val="0091495B"/>
    <w:rsid w:val="0091668F"/>
    <w:rsid w:val="00920D9E"/>
    <w:rsid w:val="0092468B"/>
    <w:rsid w:val="00935D22"/>
    <w:rsid w:val="0094160E"/>
    <w:rsid w:val="009418D4"/>
    <w:rsid w:val="0095387E"/>
    <w:rsid w:val="009571BF"/>
    <w:rsid w:val="00960C09"/>
    <w:rsid w:val="009616AB"/>
    <w:rsid w:val="00961E9F"/>
    <w:rsid w:val="00962A17"/>
    <w:rsid w:val="00967A8B"/>
    <w:rsid w:val="00971520"/>
    <w:rsid w:val="00981158"/>
    <w:rsid w:val="00983FD0"/>
    <w:rsid w:val="00985EE2"/>
    <w:rsid w:val="00994803"/>
    <w:rsid w:val="00994E6C"/>
    <w:rsid w:val="00995610"/>
    <w:rsid w:val="00995DFA"/>
    <w:rsid w:val="00997133"/>
    <w:rsid w:val="009A52E2"/>
    <w:rsid w:val="009B3C09"/>
    <w:rsid w:val="009B6E32"/>
    <w:rsid w:val="009B7162"/>
    <w:rsid w:val="009C23D8"/>
    <w:rsid w:val="009C4D42"/>
    <w:rsid w:val="009E00A0"/>
    <w:rsid w:val="009E1DD7"/>
    <w:rsid w:val="009E6E6F"/>
    <w:rsid w:val="00A02C65"/>
    <w:rsid w:val="00A0747A"/>
    <w:rsid w:val="00A10697"/>
    <w:rsid w:val="00A221B9"/>
    <w:rsid w:val="00A22A2D"/>
    <w:rsid w:val="00A23A51"/>
    <w:rsid w:val="00A253AA"/>
    <w:rsid w:val="00A31034"/>
    <w:rsid w:val="00A3509C"/>
    <w:rsid w:val="00A355D0"/>
    <w:rsid w:val="00A367AF"/>
    <w:rsid w:val="00A43BF6"/>
    <w:rsid w:val="00A44481"/>
    <w:rsid w:val="00A459F6"/>
    <w:rsid w:val="00A51ABE"/>
    <w:rsid w:val="00A56D26"/>
    <w:rsid w:val="00A57A3D"/>
    <w:rsid w:val="00A57C2D"/>
    <w:rsid w:val="00A630C2"/>
    <w:rsid w:val="00A6754A"/>
    <w:rsid w:val="00A71D38"/>
    <w:rsid w:val="00A72206"/>
    <w:rsid w:val="00A75E7B"/>
    <w:rsid w:val="00A7674F"/>
    <w:rsid w:val="00A77F13"/>
    <w:rsid w:val="00A82DCE"/>
    <w:rsid w:val="00A9246B"/>
    <w:rsid w:val="00A92C79"/>
    <w:rsid w:val="00A964FC"/>
    <w:rsid w:val="00A96B7C"/>
    <w:rsid w:val="00AA0606"/>
    <w:rsid w:val="00AA0FFB"/>
    <w:rsid w:val="00AB63ED"/>
    <w:rsid w:val="00AC6113"/>
    <w:rsid w:val="00AD3F86"/>
    <w:rsid w:val="00AD727D"/>
    <w:rsid w:val="00AE4A25"/>
    <w:rsid w:val="00B00884"/>
    <w:rsid w:val="00B03E11"/>
    <w:rsid w:val="00B0685A"/>
    <w:rsid w:val="00B07774"/>
    <w:rsid w:val="00B11999"/>
    <w:rsid w:val="00B15A1B"/>
    <w:rsid w:val="00B16352"/>
    <w:rsid w:val="00B23B96"/>
    <w:rsid w:val="00B26A73"/>
    <w:rsid w:val="00B26BFA"/>
    <w:rsid w:val="00B274C9"/>
    <w:rsid w:val="00B30875"/>
    <w:rsid w:val="00B31F4B"/>
    <w:rsid w:val="00B3227F"/>
    <w:rsid w:val="00B3445C"/>
    <w:rsid w:val="00B3503D"/>
    <w:rsid w:val="00B36ECB"/>
    <w:rsid w:val="00B37D08"/>
    <w:rsid w:val="00B44387"/>
    <w:rsid w:val="00B449ED"/>
    <w:rsid w:val="00B45449"/>
    <w:rsid w:val="00B507F3"/>
    <w:rsid w:val="00B53651"/>
    <w:rsid w:val="00B616F5"/>
    <w:rsid w:val="00B61B54"/>
    <w:rsid w:val="00B63998"/>
    <w:rsid w:val="00B701E8"/>
    <w:rsid w:val="00B81347"/>
    <w:rsid w:val="00B85190"/>
    <w:rsid w:val="00BA15B5"/>
    <w:rsid w:val="00BC5C21"/>
    <w:rsid w:val="00BD7326"/>
    <w:rsid w:val="00BE10C9"/>
    <w:rsid w:val="00BF3308"/>
    <w:rsid w:val="00BF7028"/>
    <w:rsid w:val="00C03A11"/>
    <w:rsid w:val="00C03FC8"/>
    <w:rsid w:val="00C051D9"/>
    <w:rsid w:val="00C072D0"/>
    <w:rsid w:val="00C1044F"/>
    <w:rsid w:val="00C17EA0"/>
    <w:rsid w:val="00C20AF5"/>
    <w:rsid w:val="00C30CEC"/>
    <w:rsid w:val="00C31309"/>
    <w:rsid w:val="00C52DA0"/>
    <w:rsid w:val="00C53817"/>
    <w:rsid w:val="00C538EA"/>
    <w:rsid w:val="00C54731"/>
    <w:rsid w:val="00C5494F"/>
    <w:rsid w:val="00C63BE0"/>
    <w:rsid w:val="00C658D3"/>
    <w:rsid w:val="00C77E79"/>
    <w:rsid w:val="00C8157E"/>
    <w:rsid w:val="00C9531A"/>
    <w:rsid w:val="00C9795F"/>
    <w:rsid w:val="00C97EDD"/>
    <w:rsid w:val="00CA0179"/>
    <w:rsid w:val="00CA121A"/>
    <w:rsid w:val="00CA3499"/>
    <w:rsid w:val="00CA3C94"/>
    <w:rsid w:val="00CA579A"/>
    <w:rsid w:val="00CA7894"/>
    <w:rsid w:val="00CB2E46"/>
    <w:rsid w:val="00CB5708"/>
    <w:rsid w:val="00CB590F"/>
    <w:rsid w:val="00CB6D6B"/>
    <w:rsid w:val="00CC349D"/>
    <w:rsid w:val="00CC6C45"/>
    <w:rsid w:val="00CD230B"/>
    <w:rsid w:val="00CD2CB5"/>
    <w:rsid w:val="00CE0083"/>
    <w:rsid w:val="00CE177A"/>
    <w:rsid w:val="00CE552D"/>
    <w:rsid w:val="00CE575D"/>
    <w:rsid w:val="00CE5F02"/>
    <w:rsid w:val="00CE6268"/>
    <w:rsid w:val="00CF3A95"/>
    <w:rsid w:val="00D02458"/>
    <w:rsid w:val="00D025C9"/>
    <w:rsid w:val="00D035D6"/>
    <w:rsid w:val="00D05FC2"/>
    <w:rsid w:val="00D07AFA"/>
    <w:rsid w:val="00D103CA"/>
    <w:rsid w:val="00D138F7"/>
    <w:rsid w:val="00D15FE1"/>
    <w:rsid w:val="00D162F4"/>
    <w:rsid w:val="00D17611"/>
    <w:rsid w:val="00D17C9A"/>
    <w:rsid w:val="00D250E4"/>
    <w:rsid w:val="00D259DE"/>
    <w:rsid w:val="00D30EFB"/>
    <w:rsid w:val="00D331FE"/>
    <w:rsid w:val="00D33B24"/>
    <w:rsid w:val="00D341DD"/>
    <w:rsid w:val="00D34E79"/>
    <w:rsid w:val="00D35AB5"/>
    <w:rsid w:val="00D4571A"/>
    <w:rsid w:val="00D53DC5"/>
    <w:rsid w:val="00D5428F"/>
    <w:rsid w:val="00D55922"/>
    <w:rsid w:val="00D628BE"/>
    <w:rsid w:val="00D64A16"/>
    <w:rsid w:val="00D71701"/>
    <w:rsid w:val="00D870F2"/>
    <w:rsid w:val="00D9045F"/>
    <w:rsid w:val="00D9325F"/>
    <w:rsid w:val="00D9626E"/>
    <w:rsid w:val="00DA12DD"/>
    <w:rsid w:val="00DA1896"/>
    <w:rsid w:val="00DA2C30"/>
    <w:rsid w:val="00DB2258"/>
    <w:rsid w:val="00DB445A"/>
    <w:rsid w:val="00DC72C4"/>
    <w:rsid w:val="00DD10CC"/>
    <w:rsid w:val="00DE0E1C"/>
    <w:rsid w:val="00DE2C32"/>
    <w:rsid w:val="00DF2AD9"/>
    <w:rsid w:val="00DF6F14"/>
    <w:rsid w:val="00E05156"/>
    <w:rsid w:val="00E07FB8"/>
    <w:rsid w:val="00E11333"/>
    <w:rsid w:val="00E15CEF"/>
    <w:rsid w:val="00E16F12"/>
    <w:rsid w:val="00E31A28"/>
    <w:rsid w:val="00E421C1"/>
    <w:rsid w:val="00E42AFC"/>
    <w:rsid w:val="00E43A1C"/>
    <w:rsid w:val="00E468C2"/>
    <w:rsid w:val="00E468F5"/>
    <w:rsid w:val="00E47DC7"/>
    <w:rsid w:val="00E51D50"/>
    <w:rsid w:val="00E54E8C"/>
    <w:rsid w:val="00E62536"/>
    <w:rsid w:val="00E905DC"/>
    <w:rsid w:val="00E9260A"/>
    <w:rsid w:val="00EA200F"/>
    <w:rsid w:val="00EA22BB"/>
    <w:rsid w:val="00EA3A3D"/>
    <w:rsid w:val="00EA76DB"/>
    <w:rsid w:val="00EA7AAC"/>
    <w:rsid w:val="00EB1B24"/>
    <w:rsid w:val="00EC0BAF"/>
    <w:rsid w:val="00EC583B"/>
    <w:rsid w:val="00ED3FAE"/>
    <w:rsid w:val="00ED5F34"/>
    <w:rsid w:val="00EE476C"/>
    <w:rsid w:val="00EE5475"/>
    <w:rsid w:val="00EE56F9"/>
    <w:rsid w:val="00EF2A67"/>
    <w:rsid w:val="00F04379"/>
    <w:rsid w:val="00F14675"/>
    <w:rsid w:val="00F14867"/>
    <w:rsid w:val="00F1682F"/>
    <w:rsid w:val="00F20939"/>
    <w:rsid w:val="00F268FB"/>
    <w:rsid w:val="00F315AB"/>
    <w:rsid w:val="00F34091"/>
    <w:rsid w:val="00F41454"/>
    <w:rsid w:val="00F42A10"/>
    <w:rsid w:val="00F435C3"/>
    <w:rsid w:val="00F46F42"/>
    <w:rsid w:val="00F55625"/>
    <w:rsid w:val="00F56AFD"/>
    <w:rsid w:val="00F63F74"/>
    <w:rsid w:val="00F704EE"/>
    <w:rsid w:val="00F731AC"/>
    <w:rsid w:val="00F80C74"/>
    <w:rsid w:val="00F85056"/>
    <w:rsid w:val="00F85886"/>
    <w:rsid w:val="00FA2549"/>
    <w:rsid w:val="00FB177A"/>
    <w:rsid w:val="00FC15B8"/>
    <w:rsid w:val="00FC55FA"/>
    <w:rsid w:val="00FD1E97"/>
    <w:rsid w:val="00FD244E"/>
    <w:rsid w:val="00FD6A93"/>
    <w:rsid w:val="00FF3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12446ED"/>
  <w15:chartTrackingRefBased/>
  <w15:docId w15:val="{3AFA96BF-F8AF-4598-B8EA-DD4AB8425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D244E"/>
    <w:pPr>
      <w:widowControl w:val="0"/>
      <w:spacing w:after="0" w:line="240" w:lineRule="auto"/>
    </w:pPr>
    <w:rPr>
      <w:rFonts w:ascii="Times New Roman" w:eastAsia="Times New Roman" w:hAnsi="Times New Roman" w:cs="Times New Roman"/>
      <w:color w:val="000000"/>
      <w:sz w:val="24"/>
      <w:szCs w:val="24"/>
    </w:rPr>
  </w:style>
  <w:style w:type="paragraph" w:styleId="Heading2">
    <w:name w:val="heading 2"/>
    <w:basedOn w:val="Normal"/>
    <w:link w:val="Heading2Char"/>
    <w:uiPriority w:val="9"/>
    <w:qFormat/>
    <w:rsid w:val="00674A57"/>
    <w:pPr>
      <w:widowControl/>
      <w:spacing w:before="100" w:beforeAutospacing="1" w:after="100" w:afterAutospacing="1"/>
      <w:outlineLvl w:val="1"/>
    </w:pPr>
    <w:rPr>
      <w:b/>
      <w:bCs/>
      <w:color w:val="auto"/>
      <w:sz w:val="36"/>
      <w:szCs w:val="36"/>
    </w:rPr>
  </w:style>
  <w:style w:type="paragraph" w:styleId="Heading3">
    <w:name w:val="heading 3"/>
    <w:basedOn w:val="Normal"/>
    <w:next w:val="Normal"/>
    <w:link w:val="Heading3Char"/>
    <w:uiPriority w:val="9"/>
    <w:semiHidden/>
    <w:unhideWhenUsed/>
    <w:qFormat/>
    <w:rsid w:val="00E905DC"/>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nhideWhenUsed/>
    <w:qFormat/>
    <w:rsid w:val="00674A57"/>
    <w:pPr>
      <w:keepNext/>
      <w:keepLines/>
      <w:widowControl/>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2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355C"/>
    <w:pPr>
      <w:tabs>
        <w:tab w:val="center" w:pos="4680"/>
        <w:tab w:val="right" w:pos="9360"/>
      </w:tabs>
    </w:pPr>
  </w:style>
  <w:style w:type="character" w:customStyle="1" w:styleId="HeaderChar">
    <w:name w:val="Header Char"/>
    <w:basedOn w:val="DefaultParagraphFont"/>
    <w:link w:val="Header"/>
    <w:uiPriority w:val="99"/>
    <w:rsid w:val="0085355C"/>
    <w:rPr>
      <w:rFonts w:ascii="Times New Roman" w:eastAsia="Times New Roman" w:hAnsi="Times New Roman" w:cs="Times New Roman"/>
      <w:color w:val="000000"/>
      <w:sz w:val="24"/>
      <w:szCs w:val="24"/>
    </w:rPr>
  </w:style>
  <w:style w:type="paragraph" w:styleId="Footer">
    <w:name w:val="footer"/>
    <w:basedOn w:val="Normal"/>
    <w:link w:val="FooterChar"/>
    <w:uiPriority w:val="99"/>
    <w:unhideWhenUsed/>
    <w:rsid w:val="0085355C"/>
    <w:pPr>
      <w:tabs>
        <w:tab w:val="center" w:pos="4680"/>
        <w:tab w:val="right" w:pos="9360"/>
      </w:tabs>
    </w:pPr>
  </w:style>
  <w:style w:type="character" w:customStyle="1" w:styleId="FooterChar">
    <w:name w:val="Footer Char"/>
    <w:basedOn w:val="DefaultParagraphFont"/>
    <w:link w:val="Footer"/>
    <w:uiPriority w:val="99"/>
    <w:rsid w:val="0085355C"/>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2B1A1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1A1F"/>
    <w:rPr>
      <w:rFonts w:ascii="Segoe UI" w:eastAsia="Times New Roman" w:hAnsi="Segoe UI" w:cs="Segoe UI"/>
      <w:color w:val="000000"/>
      <w:sz w:val="18"/>
      <w:szCs w:val="18"/>
    </w:rPr>
  </w:style>
  <w:style w:type="character" w:customStyle="1" w:styleId="sep">
    <w:name w:val="sep"/>
    <w:basedOn w:val="DefaultParagraphFont"/>
    <w:rsid w:val="003459E7"/>
  </w:style>
  <w:style w:type="character" w:customStyle="1" w:styleId="apple-converted-space">
    <w:name w:val="apple-converted-space"/>
    <w:basedOn w:val="DefaultParagraphFont"/>
    <w:rsid w:val="003459E7"/>
  </w:style>
  <w:style w:type="character" w:customStyle="1" w:styleId="dci">
    <w:name w:val="dci"/>
    <w:basedOn w:val="DefaultParagraphFont"/>
    <w:rsid w:val="003459E7"/>
  </w:style>
  <w:style w:type="character" w:styleId="CommentReference">
    <w:name w:val="annotation reference"/>
    <w:basedOn w:val="DefaultParagraphFont"/>
    <w:uiPriority w:val="99"/>
    <w:semiHidden/>
    <w:unhideWhenUsed/>
    <w:rsid w:val="00E468C2"/>
    <w:rPr>
      <w:sz w:val="16"/>
      <w:szCs w:val="16"/>
    </w:rPr>
  </w:style>
  <w:style w:type="paragraph" w:styleId="CommentText">
    <w:name w:val="annotation text"/>
    <w:basedOn w:val="Normal"/>
    <w:link w:val="CommentTextChar"/>
    <w:uiPriority w:val="99"/>
    <w:semiHidden/>
    <w:unhideWhenUsed/>
    <w:rsid w:val="00E468C2"/>
    <w:rPr>
      <w:sz w:val="20"/>
      <w:szCs w:val="20"/>
    </w:rPr>
  </w:style>
  <w:style w:type="character" w:customStyle="1" w:styleId="CommentTextChar">
    <w:name w:val="Comment Text Char"/>
    <w:basedOn w:val="DefaultParagraphFont"/>
    <w:link w:val="CommentText"/>
    <w:uiPriority w:val="99"/>
    <w:semiHidden/>
    <w:rsid w:val="00E468C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E468C2"/>
    <w:rPr>
      <w:b/>
      <w:bCs/>
    </w:rPr>
  </w:style>
  <w:style w:type="character" w:customStyle="1" w:styleId="CommentSubjectChar">
    <w:name w:val="Comment Subject Char"/>
    <w:basedOn w:val="CommentTextChar"/>
    <w:link w:val="CommentSubject"/>
    <w:uiPriority w:val="99"/>
    <w:semiHidden/>
    <w:rsid w:val="00E468C2"/>
    <w:rPr>
      <w:rFonts w:ascii="Times New Roman" w:eastAsia="Times New Roman" w:hAnsi="Times New Roman" w:cs="Times New Roman"/>
      <w:b/>
      <w:bCs/>
      <w:color w:val="000000"/>
      <w:sz w:val="20"/>
      <w:szCs w:val="20"/>
    </w:rPr>
  </w:style>
  <w:style w:type="paragraph" w:styleId="NormalWeb">
    <w:name w:val="Normal (Web)"/>
    <w:basedOn w:val="Normal"/>
    <w:uiPriority w:val="99"/>
    <w:unhideWhenUsed/>
    <w:rsid w:val="00A253AA"/>
    <w:pPr>
      <w:widowControl/>
      <w:spacing w:before="100" w:beforeAutospacing="1" w:after="100" w:afterAutospacing="1"/>
    </w:pPr>
    <w:rPr>
      <w:color w:val="auto"/>
    </w:rPr>
  </w:style>
  <w:style w:type="character" w:styleId="Hyperlink">
    <w:name w:val="Hyperlink"/>
    <w:basedOn w:val="DefaultParagraphFont"/>
    <w:uiPriority w:val="99"/>
    <w:unhideWhenUsed/>
    <w:rsid w:val="00041572"/>
    <w:rPr>
      <w:color w:val="0000FF"/>
      <w:u w:val="single"/>
    </w:rPr>
  </w:style>
  <w:style w:type="paragraph" w:customStyle="1" w:styleId="Default">
    <w:name w:val="Default"/>
    <w:rsid w:val="00484C8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1"/>
    <w:qFormat/>
    <w:rsid w:val="00C8157E"/>
    <w:pPr>
      <w:ind w:left="720"/>
      <w:contextualSpacing/>
    </w:pPr>
  </w:style>
  <w:style w:type="paragraph" w:styleId="NoSpacing">
    <w:name w:val="No Spacing"/>
    <w:uiPriority w:val="1"/>
    <w:qFormat/>
    <w:rsid w:val="005D0417"/>
    <w:pPr>
      <w:spacing w:after="0" w:line="240" w:lineRule="auto"/>
    </w:pPr>
    <w:rPr>
      <w:rFonts w:ascii="Arial" w:eastAsia="Calibri" w:hAnsi="Arial" w:cs="Times New Roman"/>
      <w:sz w:val="24"/>
    </w:rPr>
  </w:style>
  <w:style w:type="paragraph" w:customStyle="1" w:styleId="MediumList2-Accent41">
    <w:name w:val="Medium List 2 - Accent 41"/>
    <w:basedOn w:val="Normal"/>
    <w:uiPriority w:val="34"/>
    <w:qFormat/>
    <w:rsid w:val="005D0417"/>
    <w:pPr>
      <w:widowControl/>
      <w:spacing w:after="200" w:line="276" w:lineRule="auto"/>
      <w:ind w:left="720"/>
    </w:pPr>
    <w:rPr>
      <w:rFonts w:ascii="Calibri" w:eastAsia="Calibri" w:hAnsi="Calibri" w:cs="Calibri"/>
      <w:color w:val="auto"/>
      <w:sz w:val="22"/>
      <w:szCs w:val="22"/>
    </w:rPr>
  </w:style>
  <w:style w:type="character" w:styleId="Emphasis">
    <w:name w:val="Emphasis"/>
    <w:uiPriority w:val="20"/>
    <w:qFormat/>
    <w:rsid w:val="00674A57"/>
    <w:rPr>
      <w:i/>
      <w:iCs/>
    </w:rPr>
  </w:style>
  <w:style w:type="paragraph" w:customStyle="1" w:styleId="ColorfulList-Accent11">
    <w:name w:val="Colorful List - Accent 11"/>
    <w:basedOn w:val="Normal"/>
    <w:uiPriority w:val="99"/>
    <w:qFormat/>
    <w:rsid w:val="00674A57"/>
    <w:pPr>
      <w:widowControl/>
      <w:spacing w:after="200" w:line="276" w:lineRule="auto"/>
      <w:ind w:left="720"/>
      <w:contextualSpacing/>
    </w:pPr>
    <w:rPr>
      <w:rFonts w:ascii="Cambria" w:hAnsi="Cambria"/>
      <w:color w:val="auto"/>
      <w:sz w:val="22"/>
      <w:szCs w:val="22"/>
    </w:rPr>
  </w:style>
  <w:style w:type="character" w:customStyle="1" w:styleId="Heading2Char">
    <w:name w:val="Heading 2 Char"/>
    <w:basedOn w:val="DefaultParagraphFont"/>
    <w:link w:val="Heading2"/>
    <w:uiPriority w:val="9"/>
    <w:rsid w:val="00674A57"/>
    <w:rPr>
      <w:rFonts w:ascii="Times New Roman" w:eastAsia="Times New Roman" w:hAnsi="Times New Roman" w:cs="Times New Roman"/>
      <w:b/>
      <w:bCs/>
      <w:sz w:val="36"/>
      <w:szCs w:val="36"/>
    </w:rPr>
  </w:style>
  <w:style w:type="character" w:customStyle="1" w:styleId="BalloonTextChar1">
    <w:name w:val="Balloon Text Char1"/>
    <w:basedOn w:val="DefaultParagraphFont"/>
    <w:uiPriority w:val="99"/>
    <w:semiHidden/>
    <w:locked/>
    <w:rsid w:val="00674A57"/>
    <w:rPr>
      <w:rFonts w:ascii="Tahoma" w:hAnsi="Tahoma" w:cs="Tahoma"/>
      <w:sz w:val="16"/>
      <w:szCs w:val="16"/>
    </w:rPr>
  </w:style>
  <w:style w:type="paragraph" w:styleId="Revision">
    <w:name w:val="Revision"/>
    <w:hidden/>
    <w:uiPriority w:val="99"/>
    <w:semiHidden/>
    <w:rsid w:val="00674A57"/>
    <w:pPr>
      <w:spacing w:after="0" w:line="240" w:lineRule="auto"/>
    </w:pPr>
    <w:rPr>
      <w:rFonts w:ascii="Cambria" w:eastAsia="Calibri" w:hAnsi="Cambria" w:cs="Cambria"/>
      <w:sz w:val="24"/>
      <w:szCs w:val="24"/>
    </w:rPr>
  </w:style>
  <w:style w:type="paragraph" w:styleId="FootnoteText">
    <w:name w:val="footnote text"/>
    <w:basedOn w:val="Normal"/>
    <w:link w:val="FootnoteTextChar"/>
    <w:semiHidden/>
    <w:unhideWhenUsed/>
    <w:rsid w:val="00674A57"/>
    <w:pPr>
      <w:widowControl/>
    </w:pPr>
    <w:rPr>
      <w:rFonts w:asciiTheme="minorHAnsi" w:eastAsiaTheme="minorHAnsi" w:hAnsiTheme="minorHAnsi" w:cstheme="minorBidi"/>
      <w:color w:val="auto"/>
      <w:sz w:val="20"/>
      <w:szCs w:val="20"/>
    </w:rPr>
  </w:style>
  <w:style w:type="character" w:customStyle="1" w:styleId="FootnoteTextChar">
    <w:name w:val="Footnote Text Char"/>
    <w:basedOn w:val="DefaultParagraphFont"/>
    <w:link w:val="FootnoteText"/>
    <w:semiHidden/>
    <w:rsid w:val="00674A57"/>
    <w:rPr>
      <w:sz w:val="20"/>
      <w:szCs w:val="20"/>
    </w:rPr>
  </w:style>
  <w:style w:type="character" w:styleId="FootnoteReference">
    <w:name w:val="footnote reference"/>
    <w:basedOn w:val="DefaultParagraphFont"/>
    <w:semiHidden/>
    <w:unhideWhenUsed/>
    <w:rsid w:val="00674A57"/>
    <w:rPr>
      <w:vertAlign w:val="superscript"/>
    </w:rPr>
  </w:style>
  <w:style w:type="paragraph" w:customStyle="1" w:styleId="TableParagraph">
    <w:name w:val="Table Paragraph"/>
    <w:basedOn w:val="Normal"/>
    <w:uiPriority w:val="1"/>
    <w:qFormat/>
    <w:rsid w:val="00674A57"/>
    <w:rPr>
      <w:rFonts w:asciiTheme="minorHAnsi" w:eastAsiaTheme="minorHAnsi" w:hAnsiTheme="minorHAnsi" w:cstheme="minorBidi"/>
      <w:color w:val="auto"/>
      <w:sz w:val="22"/>
      <w:szCs w:val="22"/>
    </w:rPr>
  </w:style>
  <w:style w:type="character" w:customStyle="1" w:styleId="Heading4Char">
    <w:name w:val="Heading 4 Char"/>
    <w:basedOn w:val="DefaultParagraphFont"/>
    <w:link w:val="Heading4"/>
    <w:rsid w:val="00674A57"/>
    <w:rPr>
      <w:rFonts w:asciiTheme="majorHAnsi" w:eastAsiaTheme="majorEastAsia" w:hAnsiTheme="majorHAnsi" w:cstheme="majorBidi"/>
      <w:i/>
      <w:iCs/>
      <w:color w:val="365F91" w:themeColor="accent1" w:themeShade="BF"/>
      <w:sz w:val="24"/>
      <w:szCs w:val="24"/>
    </w:rPr>
  </w:style>
  <w:style w:type="paragraph" w:styleId="PlainText">
    <w:name w:val="Plain Text"/>
    <w:basedOn w:val="Normal"/>
    <w:link w:val="PlainTextChar"/>
    <w:uiPriority w:val="99"/>
    <w:rsid w:val="00674A57"/>
    <w:pPr>
      <w:widowControl/>
    </w:pPr>
    <w:rPr>
      <w:rFonts w:ascii="Calibri" w:eastAsia="Calibri" w:hAnsi="Calibri"/>
      <w:color w:val="auto"/>
      <w:sz w:val="22"/>
      <w:szCs w:val="21"/>
    </w:rPr>
  </w:style>
  <w:style w:type="character" w:customStyle="1" w:styleId="PlainTextChar">
    <w:name w:val="Plain Text Char"/>
    <w:basedOn w:val="DefaultParagraphFont"/>
    <w:link w:val="PlainText"/>
    <w:uiPriority w:val="99"/>
    <w:rsid w:val="00674A57"/>
    <w:rPr>
      <w:rFonts w:ascii="Calibri" w:eastAsia="Calibri" w:hAnsi="Calibri" w:cs="Times New Roman"/>
      <w:szCs w:val="21"/>
    </w:rPr>
  </w:style>
  <w:style w:type="character" w:styleId="FollowedHyperlink">
    <w:name w:val="FollowedHyperlink"/>
    <w:basedOn w:val="DefaultParagraphFont"/>
    <w:uiPriority w:val="99"/>
    <w:semiHidden/>
    <w:unhideWhenUsed/>
    <w:rsid w:val="00674A57"/>
    <w:rPr>
      <w:color w:val="800080" w:themeColor="followedHyperlink"/>
      <w:u w:val="single"/>
    </w:rPr>
  </w:style>
  <w:style w:type="character" w:customStyle="1" w:styleId="std">
    <w:name w:val="std"/>
    <w:basedOn w:val="DefaultParagraphFont"/>
    <w:rsid w:val="00674A57"/>
  </w:style>
  <w:style w:type="character" w:customStyle="1" w:styleId="Heading3Char">
    <w:name w:val="Heading 3 Char"/>
    <w:basedOn w:val="DefaultParagraphFont"/>
    <w:link w:val="Heading3"/>
    <w:uiPriority w:val="9"/>
    <w:semiHidden/>
    <w:rsid w:val="00E905DC"/>
    <w:rPr>
      <w:rFonts w:asciiTheme="majorHAnsi" w:eastAsiaTheme="majorEastAsia" w:hAnsiTheme="majorHAnsi" w:cstheme="majorBidi"/>
      <w:color w:val="243F60" w:themeColor="accent1" w:themeShade="7F"/>
      <w:sz w:val="24"/>
      <w:szCs w:val="24"/>
    </w:rPr>
  </w:style>
  <w:style w:type="paragraph" w:customStyle="1" w:styleId="LightList-Accent31">
    <w:name w:val="Light List - Accent 31"/>
    <w:hidden/>
    <w:uiPriority w:val="71"/>
    <w:rsid w:val="002255B3"/>
    <w:pPr>
      <w:spacing w:after="0" w:line="240" w:lineRule="auto"/>
    </w:pPr>
    <w:rPr>
      <w:rFonts w:ascii="Cambria" w:eastAsia="Calibri" w:hAnsi="Cambria" w:cs="Cambria"/>
      <w:sz w:val="24"/>
      <w:szCs w:val="24"/>
    </w:rPr>
  </w:style>
  <w:style w:type="paragraph" w:customStyle="1" w:styleId="ColorfulList-Accent111">
    <w:name w:val="Colorful List - Accent 111"/>
    <w:basedOn w:val="Normal"/>
    <w:uiPriority w:val="34"/>
    <w:qFormat/>
    <w:rsid w:val="00176019"/>
    <w:pPr>
      <w:widowControl/>
      <w:spacing w:after="200" w:line="276" w:lineRule="auto"/>
      <w:ind w:left="720"/>
      <w:contextualSpacing/>
    </w:pPr>
    <w:rPr>
      <w:rFonts w:ascii="Calibri" w:eastAsia="Calibri" w:hAnsi="Calibri"/>
      <w:color w:val="auto"/>
      <w:sz w:val="22"/>
      <w:szCs w:val="22"/>
    </w:rPr>
  </w:style>
  <w:style w:type="paragraph" w:customStyle="1" w:styleId="MediumGrid1-Accent21">
    <w:name w:val="Medium Grid 1 - Accent 21"/>
    <w:basedOn w:val="Normal"/>
    <w:uiPriority w:val="99"/>
    <w:qFormat/>
    <w:rsid w:val="00176019"/>
    <w:pPr>
      <w:widowControl/>
      <w:spacing w:after="200" w:line="276" w:lineRule="auto"/>
      <w:ind w:left="720"/>
    </w:pPr>
    <w:rPr>
      <w:rFonts w:ascii="Calibri" w:hAnsi="Calibri"/>
      <w:color w:val="auto"/>
      <w:sz w:val="22"/>
      <w:szCs w:val="22"/>
    </w:rPr>
  </w:style>
  <w:style w:type="paragraph" w:customStyle="1" w:styleId="LightGrid-Accent31">
    <w:name w:val="Light Grid - Accent 31"/>
    <w:basedOn w:val="Normal"/>
    <w:uiPriority w:val="34"/>
    <w:qFormat/>
    <w:rsid w:val="007B62A8"/>
    <w:pPr>
      <w:widowControl/>
      <w:spacing w:after="200" w:line="276" w:lineRule="auto"/>
      <w:ind w:left="720"/>
    </w:pPr>
    <w:rPr>
      <w:rFonts w:ascii="Calibri" w:hAnsi="Calibri"/>
      <w:color w:val="auto"/>
      <w:sz w:val="22"/>
      <w:szCs w:val="22"/>
    </w:rPr>
  </w:style>
  <w:style w:type="paragraph" w:customStyle="1" w:styleId="LightGrid-Accent311">
    <w:name w:val="Light Grid - Accent 311"/>
    <w:basedOn w:val="Normal"/>
    <w:uiPriority w:val="34"/>
    <w:qFormat/>
    <w:rsid w:val="0072233C"/>
    <w:pPr>
      <w:widowControl/>
      <w:spacing w:after="200" w:line="276" w:lineRule="auto"/>
      <w:ind w:left="720"/>
    </w:pPr>
    <w:rPr>
      <w:rFonts w:ascii="Calibri" w:hAnsi="Calibri"/>
      <w:color w:val="auto"/>
      <w:sz w:val="22"/>
      <w:szCs w:val="22"/>
    </w:rPr>
  </w:style>
  <w:style w:type="table" w:customStyle="1" w:styleId="TableGrid1">
    <w:name w:val="Table Grid1"/>
    <w:basedOn w:val="TableNormal"/>
    <w:next w:val="TableGrid"/>
    <w:uiPriority w:val="39"/>
    <w:rsid w:val="00CE17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081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607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3768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93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493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316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316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C54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CC3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CC3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CC3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171A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171A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171A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171A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39"/>
    <w:rsid w:val="00C97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39"/>
    <w:rsid w:val="00C97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39"/>
    <w:rsid w:val="00C97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uiPriority w:val="39"/>
    <w:rsid w:val="00C97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C97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rsid w:val="00C97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39"/>
    <w:rsid w:val="002336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uiPriority w:val="39"/>
    <w:rsid w:val="002336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next w:val="TableGrid"/>
    <w:uiPriority w:val="39"/>
    <w:rsid w:val="00514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uiPriority w:val="39"/>
    <w:rsid w:val="00A57A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next w:val="TableGrid"/>
    <w:uiPriority w:val="39"/>
    <w:rsid w:val="00A76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next w:val="TableGrid"/>
    <w:uiPriority w:val="39"/>
    <w:rsid w:val="00A76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next w:val="TableGrid"/>
    <w:uiPriority w:val="39"/>
    <w:rsid w:val="00A76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0"/>
    <w:basedOn w:val="TableNormal"/>
    <w:next w:val="TableGrid"/>
    <w:uiPriority w:val="39"/>
    <w:rsid w:val="00A76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39"/>
    <w:rsid w:val="00A76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39"/>
    <w:rsid w:val="00983F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39"/>
    <w:rsid w:val="00294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39"/>
    <w:rsid w:val="00294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39"/>
    <w:rsid w:val="00294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39"/>
    <w:rsid w:val="00294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39"/>
    <w:rsid w:val="00294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next w:val="TableGrid"/>
    <w:uiPriority w:val="39"/>
    <w:rsid w:val="00261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9">
    <w:name w:val="Table Grid39"/>
    <w:basedOn w:val="TableNormal"/>
    <w:next w:val="TableGrid"/>
    <w:uiPriority w:val="39"/>
    <w:rsid w:val="00616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718">
      <w:bodyDiv w:val="1"/>
      <w:marLeft w:val="0"/>
      <w:marRight w:val="0"/>
      <w:marTop w:val="0"/>
      <w:marBottom w:val="0"/>
      <w:divBdr>
        <w:top w:val="none" w:sz="0" w:space="0" w:color="auto"/>
        <w:left w:val="none" w:sz="0" w:space="0" w:color="auto"/>
        <w:bottom w:val="none" w:sz="0" w:space="0" w:color="auto"/>
        <w:right w:val="none" w:sz="0" w:space="0" w:color="auto"/>
      </w:divBdr>
    </w:div>
    <w:div w:id="5911656">
      <w:bodyDiv w:val="1"/>
      <w:marLeft w:val="0"/>
      <w:marRight w:val="0"/>
      <w:marTop w:val="0"/>
      <w:marBottom w:val="0"/>
      <w:divBdr>
        <w:top w:val="none" w:sz="0" w:space="0" w:color="auto"/>
        <w:left w:val="none" w:sz="0" w:space="0" w:color="auto"/>
        <w:bottom w:val="none" w:sz="0" w:space="0" w:color="auto"/>
        <w:right w:val="none" w:sz="0" w:space="0" w:color="auto"/>
      </w:divBdr>
    </w:div>
    <w:div w:id="15741933">
      <w:bodyDiv w:val="1"/>
      <w:marLeft w:val="0"/>
      <w:marRight w:val="0"/>
      <w:marTop w:val="0"/>
      <w:marBottom w:val="0"/>
      <w:divBdr>
        <w:top w:val="none" w:sz="0" w:space="0" w:color="auto"/>
        <w:left w:val="none" w:sz="0" w:space="0" w:color="auto"/>
        <w:bottom w:val="none" w:sz="0" w:space="0" w:color="auto"/>
        <w:right w:val="none" w:sz="0" w:space="0" w:color="auto"/>
      </w:divBdr>
    </w:div>
    <w:div w:id="57289173">
      <w:bodyDiv w:val="1"/>
      <w:marLeft w:val="0"/>
      <w:marRight w:val="0"/>
      <w:marTop w:val="0"/>
      <w:marBottom w:val="0"/>
      <w:divBdr>
        <w:top w:val="none" w:sz="0" w:space="0" w:color="auto"/>
        <w:left w:val="none" w:sz="0" w:space="0" w:color="auto"/>
        <w:bottom w:val="none" w:sz="0" w:space="0" w:color="auto"/>
        <w:right w:val="none" w:sz="0" w:space="0" w:color="auto"/>
      </w:divBdr>
    </w:div>
    <w:div w:id="90467963">
      <w:bodyDiv w:val="1"/>
      <w:marLeft w:val="0"/>
      <w:marRight w:val="0"/>
      <w:marTop w:val="0"/>
      <w:marBottom w:val="0"/>
      <w:divBdr>
        <w:top w:val="none" w:sz="0" w:space="0" w:color="auto"/>
        <w:left w:val="none" w:sz="0" w:space="0" w:color="auto"/>
        <w:bottom w:val="none" w:sz="0" w:space="0" w:color="auto"/>
        <w:right w:val="none" w:sz="0" w:space="0" w:color="auto"/>
      </w:divBdr>
    </w:div>
    <w:div w:id="105780156">
      <w:bodyDiv w:val="1"/>
      <w:marLeft w:val="0"/>
      <w:marRight w:val="0"/>
      <w:marTop w:val="0"/>
      <w:marBottom w:val="0"/>
      <w:divBdr>
        <w:top w:val="none" w:sz="0" w:space="0" w:color="auto"/>
        <w:left w:val="none" w:sz="0" w:space="0" w:color="auto"/>
        <w:bottom w:val="none" w:sz="0" w:space="0" w:color="auto"/>
        <w:right w:val="none" w:sz="0" w:space="0" w:color="auto"/>
      </w:divBdr>
    </w:div>
    <w:div w:id="114763408">
      <w:bodyDiv w:val="1"/>
      <w:marLeft w:val="0"/>
      <w:marRight w:val="0"/>
      <w:marTop w:val="0"/>
      <w:marBottom w:val="0"/>
      <w:divBdr>
        <w:top w:val="none" w:sz="0" w:space="0" w:color="auto"/>
        <w:left w:val="none" w:sz="0" w:space="0" w:color="auto"/>
        <w:bottom w:val="none" w:sz="0" w:space="0" w:color="auto"/>
        <w:right w:val="none" w:sz="0" w:space="0" w:color="auto"/>
      </w:divBdr>
    </w:div>
    <w:div w:id="118376967">
      <w:bodyDiv w:val="1"/>
      <w:marLeft w:val="0"/>
      <w:marRight w:val="0"/>
      <w:marTop w:val="0"/>
      <w:marBottom w:val="0"/>
      <w:divBdr>
        <w:top w:val="none" w:sz="0" w:space="0" w:color="auto"/>
        <w:left w:val="none" w:sz="0" w:space="0" w:color="auto"/>
        <w:bottom w:val="none" w:sz="0" w:space="0" w:color="auto"/>
        <w:right w:val="none" w:sz="0" w:space="0" w:color="auto"/>
      </w:divBdr>
    </w:div>
    <w:div w:id="173308679">
      <w:bodyDiv w:val="1"/>
      <w:marLeft w:val="0"/>
      <w:marRight w:val="0"/>
      <w:marTop w:val="0"/>
      <w:marBottom w:val="0"/>
      <w:divBdr>
        <w:top w:val="none" w:sz="0" w:space="0" w:color="auto"/>
        <w:left w:val="none" w:sz="0" w:space="0" w:color="auto"/>
        <w:bottom w:val="none" w:sz="0" w:space="0" w:color="auto"/>
        <w:right w:val="none" w:sz="0" w:space="0" w:color="auto"/>
      </w:divBdr>
    </w:div>
    <w:div w:id="220289328">
      <w:bodyDiv w:val="1"/>
      <w:marLeft w:val="0"/>
      <w:marRight w:val="0"/>
      <w:marTop w:val="0"/>
      <w:marBottom w:val="0"/>
      <w:divBdr>
        <w:top w:val="none" w:sz="0" w:space="0" w:color="auto"/>
        <w:left w:val="none" w:sz="0" w:space="0" w:color="auto"/>
        <w:bottom w:val="none" w:sz="0" w:space="0" w:color="auto"/>
        <w:right w:val="none" w:sz="0" w:space="0" w:color="auto"/>
      </w:divBdr>
    </w:div>
    <w:div w:id="239297075">
      <w:bodyDiv w:val="1"/>
      <w:marLeft w:val="0"/>
      <w:marRight w:val="0"/>
      <w:marTop w:val="0"/>
      <w:marBottom w:val="0"/>
      <w:divBdr>
        <w:top w:val="none" w:sz="0" w:space="0" w:color="auto"/>
        <w:left w:val="none" w:sz="0" w:space="0" w:color="auto"/>
        <w:bottom w:val="none" w:sz="0" w:space="0" w:color="auto"/>
        <w:right w:val="none" w:sz="0" w:space="0" w:color="auto"/>
      </w:divBdr>
    </w:div>
    <w:div w:id="240987898">
      <w:bodyDiv w:val="1"/>
      <w:marLeft w:val="0"/>
      <w:marRight w:val="0"/>
      <w:marTop w:val="0"/>
      <w:marBottom w:val="0"/>
      <w:divBdr>
        <w:top w:val="none" w:sz="0" w:space="0" w:color="auto"/>
        <w:left w:val="none" w:sz="0" w:space="0" w:color="auto"/>
        <w:bottom w:val="none" w:sz="0" w:space="0" w:color="auto"/>
        <w:right w:val="none" w:sz="0" w:space="0" w:color="auto"/>
      </w:divBdr>
    </w:div>
    <w:div w:id="248738833">
      <w:bodyDiv w:val="1"/>
      <w:marLeft w:val="0"/>
      <w:marRight w:val="0"/>
      <w:marTop w:val="0"/>
      <w:marBottom w:val="0"/>
      <w:divBdr>
        <w:top w:val="none" w:sz="0" w:space="0" w:color="auto"/>
        <w:left w:val="none" w:sz="0" w:space="0" w:color="auto"/>
        <w:bottom w:val="none" w:sz="0" w:space="0" w:color="auto"/>
        <w:right w:val="none" w:sz="0" w:space="0" w:color="auto"/>
      </w:divBdr>
    </w:div>
    <w:div w:id="265624972">
      <w:bodyDiv w:val="1"/>
      <w:marLeft w:val="0"/>
      <w:marRight w:val="0"/>
      <w:marTop w:val="0"/>
      <w:marBottom w:val="0"/>
      <w:divBdr>
        <w:top w:val="none" w:sz="0" w:space="0" w:color="auto"/>
        <w:left w:val="none" w:sz="0" w:space="0" w:color="auto"/>
        <w:bottom w:val="none" w:sz="0" w:space="0" w:color="auto"/>
        <w:right w:val="none" w:sz="0" w:space="0" w:color="auto"/>
      </w:divBdr>
    </w:div>
    <w:div w:id="267395417">
      <w:bodyDiv w:val="1"/>
      <w:marLeft w:val="0"/>
      <w:marRight w:val="0"/>
      <w:marTop w:val="0"/>
      <w:marBottom w:val="0"/>
      <w:divBdr>
        <w:top w:val="none" w:sz="0" w:space="0" w:color="auto"/>
        <w:left w:val="none" w:sz="0" w:space="0" w:color="auto"/>
        <w:bottom w:val="none" w:sz="0" w:space="0" w:color="auto"/>
        <w:right w:val="none" w:sz="0" w:space="0" w:color="auto"/>
      </w:divBdr>
    </w:div>
    <w:div w:id="275480461">
      <w:bodyDiv w:val="1"/>
      <w:marLeft w:val="0"/>
      <w:marRight w:val="0"/>
      <w:marTop w:val="0"/>
      <w:marBottom w:val="0"/>
      <w:divBdr>
        <w:top w:val="none" w:sz="0" w:space="0" w:color="auto"/>
        <w:left w:val="none" w:sz="0" w:space="0" w:color="auto"/>
        <w:bottom w:val="none" w:sz="0" w:space="0" w:color="auto"/>
        <w:right w:val="none" w:sz="0" w:space="0" w:color="auto"/>
      </w:divBdr>
    </w:div>
    <w:div w:id="276377683">
      <w:bodyDiv w:val="1"/>
      <w:marLeft w:val="0"/>
      <w:marRight w:val="0"/>
      <w:marTop w:val="0"/>
      <w:marBottom w:val="0"/>
      <w:divBdr>
        <w:top w:val="none" w:sz="0" w:space="0" w:color="auto"/>
        <w:left w:val="none" w:sz="0" w:space="0" w:color="auto"/>
        <w:bottom w:val="none" w:sz="0" w:space="0" w:color="auto"/>
        <w:right w:val="none" w:sz="0" w:space="0" w:color="auto"/>
      </w:divBdr>
    </w:div>
    <w:div w:id="282080615">
      <w:bodyDiv w:val="1"/>
      <w:marLeft w:val="0"/>
      <w:marRight w:val="0"/>
      <w:marTop w:val="0"/>
      <w:marBottom w:val="0"/>
      <w:divBdr>
        <w:top w:val="none" w:sz="0" w:space="0" w:color="auto"/>
        <w:left w:val="none" w:sz="0" w:space="0" w:color="auto"/>
        <w:bottom w:val="none" w:sz="0" w:space="0" w:color="auto"/>
        <w:right w:val="none" w:sz="0" w:space="0" w:color="auto"/>
      </w:divBdr>
    </w:div>
    <w:div w:id="287013193">
      <w:bodyDiv w:val="1"/>
      <w:marLeft w:val="0"/>
      <w:marRight w:val="0"/>
      <w:marTop w:val="0"/>
      <w:marBottom w:val="0"/>
      <w:divBdr>
        <w:top w:val="none" w:sz="0" w:space="0" w:color="auto"/>
        <w:left w:val="none" w:sz="0" w:space="0" w:color="auto"/>
        <w:bottom w:val="none" w:sz="0" w:space="0" w:color="auto"/>
        <w:right w:val="none" w:sz="0" w:space="0" w:color="auto"/>
      </w:divBdr>
    </w:div>
    <w:div w:id="287443784">
      <w:bodyDiv w:val="1"/>
      <w:marLeft w:val="0"/>
      <w:marRight w:val="0"/>
      <w:marTop w:val="0"/>
      <w:marBottom w:val="0"/>
      <w:divBdr>
        <w:top w:val="none" w:sz="0" w:space="0" w:color="auto"/>
        <w:left w:val="none" w:sz="0" w:space="0" w:color="auto"/>
        <w:bottom w:val="none" w:sz="0" w:space="0" w:color="auto"/>
        <w:right w:val="none" w:sz="0" w:space="0" w:color="auto"/>
      </w:divBdr>
    </w:div>
    <w:div w:id="310452506">
      <w:bodyDiv w:val="1"/>
      <w:marLeft w:val="0"/>
      <w:marRight w:val="0"/>
      <w:marTop w:val="0"/>
      <w:marBottom w:val="0"/>
      <w:divBdr>
        <w:top w:val="none" w:sz="0" w:space="0" w:color="auto"/>
        <w:left w:val="none" w:sz="0" w:space="0" w:color="auto"/>
        <w:bottom w:val="none" w:sz="0" w:space="0" w:color="auto"/>
        <w:right w:val="none" w:sz="0" w:space="0" w:color="auto"/>
      </w:divBdr>
    </w:div>
    <w:div w:id="330565875">
      <w:bodyDiv w:val="1"/>
      <w:marLeft w:val="0"/>
      <w:marRight w:val="0"/>
      <w:marTop w:val="0"/>
      <w:marBottom w:val="0"/>
      <w:divBdr>
        <w:top w:val="none" w:sz="0" w:space="0" w:color="auto"/>
        <w:left w:val="none" w:sz="0" w:space="0" w:color="auto"/>
        <w:bottom w:val="none" w:sz="0" w:space="0" w:color="auto"/>
        <w:right w:val="none" w:sz="0" w:space="0" w:color="auto"/>
      </w:divBdr>
    </w:div>
    <w:div w:id="361366447">
      <w:bodyDiv w:val="1"/>
      <w:marLeft w:val="0"/>
      <w:marRight w:val="0"/>
      <w:marTop w:val="0"/>
      <w:marBottom w:val="0"/>
      <w:divBdr>
        <w:top w:val="none" w:sz="0" w:space="0" w:color="auto"/>
        <w:left w:val="none" w:sz="0" w:space="0" w:color="auto"/>
        <w:bottom w:val="none" w:sz="0" w:space="0" w:color="auto"/>
        <w:right w:val="none" w:sz="0" w:space="0" w:color="auto"/>
      </w:divBdr>
    </w:div>
    <w:div w:id="393744702">
      <w:bodyDiv w:val="1"/>
      <w:marLeft w:val="0"/>
      <w:marRight w:val="0"/>
      <w:marTop w:val="0"/>
      <w:marBottom w:val="0"/>
      <w:divBdr>
        <w:top w:val="none" w:sz="0" w:space="0" w:color="auto"/>
        <w:left w:val="none" w:sz="0" w:space="0" w:color="auto"/>
        <w:bottom w:val="none" w:sz="0" w:space="0" w:color="auto"/>
        <w:right w:val="none" w:sz="0" w:space="0" w:color="auto"/>
      </w:divBdr>
    </w:div>
    <w:div w:id="444540497">
      <w:bodyDiv w:val="1"/>
      <w:marLeft w:val="0"/>
      <w:marRight w:val="0"/>
      <w:marTop w:val="0"/>
      <w:marBottom w:val="0"/>
      <w:divBdr>
        <w:top w:val="none" w:sz="0" w:space="0" w:color="auto"/>
        <w:left w:val="none" w:sz="0" w:space="0" w:color="auto"/>
        <w:bottom w:val="none" w:sz="0" w:space="0" w:color="auto"/>
        <w:right w:val="none" w:sz="0" w:space="0" w:color="auto"/>
      </w:divBdr>
    </w:div>
    <w:div w:id="453181696">
      <w:bodyDiv w:val="1"/>
      <w:marLeft w:val="0"/>
      <w:marRight w:val="0"/>
      <w:marTop w:val="0"/>
      <w:marBottom w:val="0"/>
      <w:divBdr>
        <w:top w:val="none" w:sz="0" w:space="0" w:color="auto"/>
        <w:left w:val="none" w:sz="0" w:space="0" w:color="auto"/>
        <w:bottom w:val="none" w:sz="0" w:space="0" w:color="auto"/>
        <w:right w:val="none" w:sz="0" w:space="0" w:color="auto"/>
      </w:divBdr>
    </w:div>
    <w:div w:id="454252552">
      <w:bodyDiv w:val="1"/>
      <w:marLeft w:val="0"/>
      <w:marRight w:val="0"/>
      <w:marTop w:val="0"/>
      <w:marBottom w:val="0"/>
      <w:divBdr>
        <w:top w:val="none" w:sz="0" w:space="0" w:color="auto"/>
        <w:left w:val="none" w:sz="0" w:space="0" w:color="auto"/>
        <w:bottom w:val="none" w:sz="0" w:space="0" w:color="auto"/>
        <w:right w:val="none" w:sz="0" w:space="0" w:color="auto"/>
      </w:divBdr>
    </w:div>
    <w:div w:id="455834359">
      <w:bodyDiv w:val="1"/>
      <w:marLeft w:val="0"/>
      <w:marRight w:val="0"/>
      <w:marTop w:val="0"/>
      <w:marBottom w:val="0"/>
      <w:divBdr>
        <w:top w:val="none" w:sz="0" w:space="0" w:color="auto"/>
        <w:left w:val="none" w:sz="0" w:space="0" w:color="auto"/>
        <w:bottom w:val="none" w:sz="0" w:space="0" w:color="auto"/>
        <w:right w:val="none" w:sz="0" w:space="0" w:color="auto"/>
      </w:divBdr>
    </w:div>
    <w:div w:id="457572779">
      <w:bodyDiv w:val="1"/>
      <w:marLeft w:val="0"/>
      <w:marRight w:val="0"/>
      <w:marTop w:val="0"/>
      <w:marBottom w:val="0"/>
      <w:divBdr>
        <w:top w:val="none" w:sz="0" w:space="0" w:color="auto"/>
        <w:left w:val="none" w:sz="0" w:space="0" w:color="auto"/>
        <w:bottom w:val="none" w:sz="0" w:space="0" w:color="auto"/>
        <w:right w:val="none" w:sz="0" w:space="0" w:color="auto"/>
      </w:divBdr>
    </w:div>
    <w:div w:id="471024464">
      <w:bodyDiv w:val="1"/>
      <w:marLeft w:val="0"/>
      <w:marRight w:val="0"/>
      <w:marTop w:val="0"/>
      <w:marBottom w:val="0"/>
      <w:divBdr>
        <w:top w:val="none" w:sz="0" w:space="0" w:color="auto"/>
        <w:left w:val="none" w:sz="0" w:space="0" w:color="auto"/>
        <w:bottom w:val="none" w:sz="0" w:space="0" w:color="auto"/>
        <w:right w:val="none" w:sz="0" w:space="0" w:color="auto"/>
      </w:divBdr>
    </w:div>
    <w:div w:id="515391691">
      <w:bodyDiv w:val="1"/>
      <w:marLeft w:val="0"/>
      <w:marRight w:val="0"/>
      <w:marTop w:val="0"/>
      <w:marBottom w:val="0"/>
      <w:divBdr>
        <w:top w:val="none" w:sz="0" w:space="0" w:color="auto"/>
        <w:left w:val="none" w:sz="0" w:space="0" w:color="auto"/>
        <w:bottom w:val="none" w:sz="0" w:space="0" w:color="auto"/>
        <w:right w:val="none" w:sz="0" w:space="0" w:color="auto"/>
      </w:divBdr>
    </w:div>
    <w:div w:id="515734614">
      <w:bodyDiv w:val="1"/>
      <w:marLeft w:val="0"/>
      <w:marRight w:val="0"/>
      <w:marTop w:val="0"/>
      <w:marBottom w:val="0"/>
      <w:divBdr>
        <w:top w:val="none" w:sz="0" w:space="0" w:color="auto"/>
        <w:left w:val="none" w:sz="0" w:space="0" w:color="auto"/>
        <w:bottom w:val="none" w:sz="0" w:space="0" w:color="auto"/>
        <w:right w:val="none" w:sz="0" w:space="0" w:color="auto"/>
      </w:divBdr>
    </w:div>
    <w:div w:id="548498475">
      <w:bodyDiv w:val="1"/>
      <w:marLeft w:val="0"/>
      <w:marRight w:val="0"/>
      <w:marTop w:val="0"/>
      <w:marBottom w:val="0"/>
      <w:divBdr>
        <w:top w:val="none" w:sz="0" w:space="0" w:color="auto"/>
        <w:left w:val="none" w:sz="0" w:space="0" w:color="auto"/>
        <w:bottom w:val="none" w:sz="0" w:space="0" w:color="auto"/>
        <w:right w:val="none" w:sz="0" w:space="0" w:color="auto"/>
      </w:divBdr>
    </w:div>
    <w:div w:id="578447422">
      <w:bodyDiv w:val="1"/>
      <w:marLeft w:val="0"/>
      <w:marRight w:val="0"/>
      <w:marTop w:val="0"/>
      <w:marBottom w:val="0"/>
      <w:divBdr>
        <w:top w:val="none" w:sz="0" w:space="0" w:color="auto"/>
        <w:left w:val="none" w:sz="0" w:space="0" w:color="auto"/>
        <w:bottom w:val="none" w:sz="0" w:space="0" w:color="auto"/>
        <w:right w:val="none" w:sz="0" w:space="0" w:color="auto"/>
      </w:divBdr>
    </w:div>
    <w:div w:id="580873513">
      <w:bodyDiv w:val="1"/>
      <w:marLeft w:val="0"/>
      <w:marRight w:val="0"/>
      <w:marTop w:val="0"/>
      <w:marBottom w:val="0"/>
      <w:divBdr>
        <w:top w:val="none" w:sz="0" w:space="0" w:color="auto"/>
        <w:left w:val="none" w:sz="0" w:space="0" w:color="auto"/>
        <w:bottom w:val="none" w:sz="0" w:space="0" w:color="auto"/>
        <w:right w:val="none" w:sz="0" w:space="0" w:color="auto"/>
      </w:divBdr>
    </w:div>
    <w:div w:id="603805924">
      <w:bodyDiv w:val="1"/>
      <w:marLeft w:val="0"/>
      <w:marRight w:val="0"/>
      <w:marTop w:val="0"/>
      <w:marBottom w:val="0"/>
      <w:divBdr>
        <w:top w:val="none" w:sz="0" w:space="0" w:color="auto"/>
        <w:left w:val="none" w:sz="0" w:space="0" w:color="auto"/>
        <w:bottom w:val="none" w:sz="0" w:space="0" w:color="auto"/>
        <w:right w:val="none" w:sz="0" w:space="0" w:color="auto"/>
      </w:divBdr>
    </w:div>
    <w:div w:id="619846445">
      <w:bodyDiv w:val="1"/>
      <w:marLeft w:val="0"/>
      <w:marRight w:val="0"/>
      <w:marTop w:val="0"/>
      <w:marBottom w:val="0"/>
      <w:divBdr>
        <w:top w:val="none" w:sz="0" w:space="0" w:color="auto"/>
        <w:left w:val="none" w:sz="0" w:space="0" w:color="auto"/>
        <w:bottom w:val="none" w:sz="0" w:space="0" w:color="auto"/>
        <w:right w:val="none" w:sz="0" w:space="0" w:color="auto"/>
      </w:divBdr>
    </w:div>
    <w:div w:id="641157515">
      <w:bodyDiv w:val="1"/>
      <w:marLeft w:val="0"/>
      <w:marRight w:val="0"/>
      <w:marTop w:val="0"/>
      <w:marBottom w:val="0"/>
      <w:divBdr>
        <w:top w:val="none" w:sz="0" w:space="0" w:color="auto"/>
        <w:left w:val="none" w:sz="0" w:space="0" w:color="auto"/>
        <w:bottom w:val="none" w:sz="0" w:space="0" w:color="auto"/>
        <w:right w:val="none" w:sz="0" w:space="0" w:color="auto"/>
      </w:divBdr>
    </w:div>
    <w:div w:id="665790957">
      <w:bodyDiv w:val="1"/>
      <w:marLeft w:val="0"/>
      <w:marRight w:val="0"/>
      <w:marTop w:val="0"/>
      <w:marBottom w:val="0"/>
      <w:divBdr>
        <w:top w:val="none" w:sz="0" w:space="0" w:color="auto"/>
        <w:left w:val="none" w:sz="0" w:space="0" w:color="auto"/>
        <w:bottom w:val="none" w:sz="0" w:space="0" w:color="auto"/>
        <w:right w:val="none" w:sz="0" w:space="0" w:color="auto"/>
      </w:divBdr>
    </w:div>
    <w:div w:id="686489619">
      <w:bodyDiv w:val="1"/>
      <w:marLeft w:val="0"/>
      <w:marRight w:val="0"/>
      <w:marTop w:val="0"/>
      <w:marBottom w:val="0"/>
      <w:divBdr>
        <w:top w:val="none" w:sz="0" w:space="0" w:color="auto"/>
        <w:left w:val="none" w:sz="0" w:space="0" w:color="auto"/>
        <w:bottom w:val="none" w:sz="0" w:space="0" w:color="auto"/>
        <w:right w:val="none" w:sz="0" w:space="0" w:color="auto"/>
      </w:divBdr>
    </w:div>
    <w:div w:id="744568860">
      <w:bodyDiv w:val="1"/>
      <w:marLeft w:val="0"/>
      <w:marRight w:val="0"/>
      <w:marTop w:val="0"/>
      <w:marBottom w:val="0"/>
      <w:divBdr>
        <w:top w:val="none" w:sz="0" w:space="0" w:color="auto"/>
        <w:left w:val="none" w:sz="0" w:space="0" w:color="auto"/>
        <w:bottom w:val="none" w:sz="0" w:space="0" w:color="auto"/>
        <w:right w:val="none" w:sz="0" w:space="0" w:color="auto"/>
      </w:divBdr>
    </w:div>
    <w:div w:id="748504828">
      <w:bodyDiv w:val="1"/>
      <w:marLeft w:val="0"/>
      <w:marRight w:val="0"/>
      <w:marTop w:val="0"/>
      <w:marBottom w:val="0"/>
      <w:divBdr>
        <w:top w:val="none" w:sz="0" w:space="0" w:color="auto"/>
        <w:left w:val="none" w:sz="0" w:space="0" w:color="auto"/>
        <w:bottom w:val="none" w:sz="0" w:space="0" w:color="auto"/>
        <w:right w:val="none" w:sz="0" w:space="0" w:color="auto"/>
      </w:divBdr>
    </w:div>
    <w:div w:id="757562421">
      <w:bodyDiv w:val="1"/>
      <w:marLeft w:val="0"/>
      <w:marRight w:val="0"/>
      <w:marTop w:val="0"/>
      <w:marBottom w:val="0"/>
      <w:divBdr>
        <w:top w:val="none" w:sz="0" w:space="0" w:color="auto"/>
        <w:left w:val="none" w:sz="0" w:space="0" w:color="auto"/>
        <w:bottom w:val="none" w:sz="0" w:space="0" w:color="auto"/>
        <w:right w:val="none" w:sz="0" w:space="0" w:color="auto"/>
      </w:divBdr>
    </w:div>
    <w:div w:id="805666161">
      <w:bodyDiv w:val="1"/>
      <w:marLeft w:val="0"/>
      <w:marRight w:val="0"/>
      <w:marTop w:val="0"/>
      <w:marBottom w:val="0"/>
      <w:divBdr>
        <w:top w:val="none" w:sz="0" w:space="0" w:color="auto"/>
        <w:left w:val="none" w:sz="0" w:space="0" w:color="auto"/>
        <w:bottom w:val="none" w:sz="0" w:space="0" w:color="auto"/>
        <w:right w:val="none" w:sz="0" w:space="0" w:color="auto"/>
      </w:divBdr>
    </w:div>
    <w:div w:id="849026814">
      <w:bodyDiv w:val="1"/>
      <w:marLeft w:val="0"/>
      <w:marRight w:val="0"/>
      <w:marTop w:val="0"/>
      <w:marBottom w:val="0"/>
      <w:divBdr>
        <w:top w:val="none" w:sz="0" w:space="0" w:color="auto"/>
        <w:left w:val="none" w:sz="0" w:space="0" w:color="auto"/>
        <w:bottom w:val="none" w:sz="0" w:space="0" w:color="auto"/>
        <w:right w:val="none" w:sz="0" w:space="0" w:color="auto"/>
      </w:divBdr>
    </w:div>
    <w:div w:id="870655783">
      <w:bodyDiv w:val="1"/>
      <w:marLeft w:val="0"/>
      <w:marRight w:val="0"/>
      <w:marTop w:val="0"/>
      <w:marBottom w:val="0"/>
      <w:divBdr>
        <w:top w:val="none" w:sz="0" w:space="0" w:color="auto"/>
        <w:left w:val="none" w:sz="0" w:space="0" w:color="auto"/>
        <w:bottom w:val="none" w:sz="0" w:space="0" w:color="auto"/>
        <w:right w:val="none" w:sz="0" w:space="0" w:color="auto"/>
      </w:divBdr>
    </w:div>
    <w:div w:id="871039886">
      <w:bodyDiv w:val="1"/>
      <w:marLeft w:val="0"/>
      <w:marRight w:val="0"/>
      <w:marTop w:val="0"/>
      <w:marBottom w:val="0"/>
      <w:divBdr>
        <w:top w:val="none" w:sz="0" w:space="0" w:color="auto"/>
        <w:left w:val="none" w:sz="0" w:space="0" w:color="auto"/>
        <w:bottom w:val="none" w:sz="0" w:space="0" w:color="auto"/>
        <w:right w:val="none" w:sz="0" w:space="0" w:color="auto"/>
      </w:divBdr>
      <w:divsChild>
        <w:div w:id="828402684">
          <w:marLeft w:val="0"/>
          <w:marRight w:val="0"/>
          <w:marTop w:val="0"/>
          <w:marBottom w:val="0"/>
          <w:divBdr>
            <w:top w:val="none" w:sz="0" w:space="0" w:color="auto"/>
            <w:left w:val="none" w:sz="0" w:space="0" w:color="auto"/>
            <w:bottom w:val="none" w:sz="0" w:space="0" w:color="auto"/>
            <w:right w:val="none" w:sz="0" w:space="0" w:color="auto"/>
          </w:divBdr>
          <w:divsChild>
            <w:div w:id="1659308007">
              <w:marLeft w:val="0"/>
              <w:marRight w:val="0"/>
              <w:marTop w:val="0"/>
              <w:marBottom w:val="0"/>
              <w:divBdr>
                <w:top w:val="none" w:sz="0" w:space="0" w:color="auto"/>
                <w:left w:val="none" w:sz="0" w:space="0" w:color="auto"/>
                <w:bottom w:val="none" w:sz="0" w:space="0" w:color="auto"/>
                <w:right w:val="none" w:sz="0" w:space="0" w:color="auto"/>
              </w:divBdr>
            </w:div>
          </w:divsChild>
        </w:div>
        <w:div w:id="803428248">
          <w:marLeft w:val="0"/>
          <w:marRight w:val="0"/>
          <w:marTop w:val="0"/>
          <w:marBottom w:val="0"/>
          <w:divBdr>
            <w:top w:val="none" w:sz="0" w:space="0" w:color="auto"/>
            <w:left w:val="none" w:sz="0" w:space="0" w:color="auto"/>
            <w:bottom w:val="none" w:sz="0" w:space="0" w:color="auto"/>
            <w:right w:val="none" w:sz="0" w:space="0" w:color="auto"/>
          </w:divBdr>
          <w:divsChild>
            <w:div w:id="126715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85557">
      <w:bodyDiv w:val="1"/>
      <w:marLeft w:val="0"/>
      <w:marRight w:val="0"/>
      <w:marTop w:val="0"/>
      <w:marBottom w:val="0"/>
      <w:divBdr>
        <w:top w:val="none" w:sz="0" w:space="0" w:color="auto"/>
        <w:left w:val="none" w:sz="0" w:space="0" w:color="auto"/>
        <w:bottom w:val="none" w:sz="0" w:space="0" w:color="auto"/>
        <w:right w:val="none" w:sz="0" w:space="0" w:color="auto"/>
      </w:divBdr>
    </w:div>
    <w:div w:id="924268047">
      <w:bodyDiv w:val="1"/>
      <w:marLeft w:val="0"/>
      <w:marRight w:val="0"/>
      <w:marTop w:val="0"/>
      <w:marBottom w:val="0"/>
      <w:divBdr>
        <w:top w:val="none" w:sz="0" w:space="0" w:color="auto"/>
        <w:left w:val="none" w:sz="0" w:space="0" w:color="auto"/>
        <w:bottom w:val="none" w:sz="0" w:space="0" w:color="auto"/>
        <w:right w:val="none" w:sz="0" w:space="0" w:color="auto"/>
      </w:divBdr>
    </w:div>
    <w:div w:id="928852586">
      <w:bodyDiv w:val="1"/>
      <w:marLeft w:val="0"/>
      <w:marRight w:val="0"/>
      <w:marTop w:val="0"/>
      <w:marBottom w:val="0"/>
      <w:divBdr>
        <w:top w:val="none" w:sz="0" w:space="0" w:color="auto"/>
        <w:left w:val="none" w:sz="0" w:space="0" w:color="auto"/>
        <w:bottom w:val="none" w:sz="0" w:space="0" w:color="auto"/>
        <w:right w:val="none" w:sz="0" w:space="0" w:color="auto"/>
      </w:divBdr>
    </w:div>
    <w:div w:id="950363062">
      <w:bodyDiv w:val="1"/>
      <w:marLeft w:val="0"/>
      <w:marRight w:val="0"/>
      <w:marTop w:val="0"/>
      <w:marBottom w:val="0"/>
      <w:divBdr>
        <w:top w:val="none" w:sz="0" w:space="0" w:color="auto"/>
        <w:left w:val="none" w:sz="0" w:space="0" w:color="auto"/>
        <w:bottom w:val="none" w:sz="0" w:space="0" w:color="auto"/>
        <w:right w:val="none" w:sz="0" w:space="0" w:color="auto"/>
      </w:divBdr>
    </w:div>
    <w:div w:id="954360929">
      <w:bodyDiv w:val="1"/>
      <w:marLeft w:val="0"/>
      <w:marRight w:val="0"/>
      <w:marTop w:val="0"/>
      <w:marBottom w:val="0"/>
      <w:divBdr>
        <w:top w:val="none" w:sz="0" w:space="0" w:color="auto"/>
        <w:left w:val="none" w:sz="0" w:space="0" w:color="auto"/>
        <w:bottom w:val="none" w:sz="0" w:space="0" w:color="auto"/>
        <w:right w:val="none" w:sz="0" w:space="0" w:color="auto"/>
      </w:divBdr>
    </w:div>
    <w:div w:id="960262732">
      <w:bodyDiv w:val="1"/>
      <w:marLeft w:val="0"/>
      <w:marRight w:val="0"/>
      <w:marTop w:val="0"/>
      <w:marBottom w:val="0"/>
      <w:divBdr>
        <w:top w:val="none" w:sz="0" w:space="0" w:color="auto"/>
        <w:left w:val="none" w:sz="0" w:space="0" w:color="auto"/>
        <w:bottom w:val="none" w:sz="0" w:space="0" w:color="auto"/>
        <w:right w:val="none" w:sz="0" w:space="0" w:color="auto"/>
      </w:divBdr>
    </w:div>
    <w:div w:id="978804843">
      <w:bodyDiv w:val="1"/>
      <w:marLeft w:val="0"/>
      <w:marRight w:val="0"/>
      <w:marTop w:val="0"/>
      <w:marBottom w:val="0"/>
      <w:divBdr>
        <w:top w:val="none" w:sz="0" w:space="0" w:color="auto"/>
        <w:left w:val="none" w:sz="0" w:space="0" w:color="auto"/>
        <w:bottom w:val="none" w:sz="0" w:space="0" w:color="auto"/>
        <w:right w:val="none" w:sz="0" w:space="0" w:color="auto"/>
      </w:divBdr>
    </w:div>
    <w:div w:id="988023508">
      <w:bodyDiv w:val="1"/>
      <w:marLeft w:val="0"/>
      <w:marRight w:val="0"/>
      <w:marTop w:val="0"/>
      <w:marBottom w:val="0"/>
      <w:divBdr>
        <w:top w:val="none" w:sz="0" w:space="0" w:color="auto"/>
        <w:left w:val="none" w:sz="0" w:space="0" w:color="auto"/>
        <w:bottom w:val="none" w:sz="0" w:space="0" w:color="auto"/>
        <w:right w:val="none" w:sz="0" w:space="0" w:color="auto"/>
      </w:divBdr>
    </w:div>
    <w:div w:id="1006905986">
      <w:bodyDiv w:val="1"/>
      <w:marLeft w:val="0"/>
      <w:marRight w:val="0"/>
      <w:marTop w:val="0"/>
      <w:marBottom w:val="0"/>
      <w:divBdr>
        <w:top w:val="none" w:sz="0" w:space="0" w:color="auto"/>
        <w:left w:val="none" w:sz="0" w:space="0" w:color="auto"/>
        <w:bottom w:val="none" w:sz="0" w:space="0" w:color="auto"/>
        <w:right w:val="none" w:sz="0" w:space="0" w:color="auto"/>
      </w:divBdr>
    </w:div>
    <w:div w:id="1007630628">
      <w:bodyDiv w:val="1"/>
      <w:marLeft w:val="0"/>
      <w:marRight w:val="0"/>
      <w:marTop w:val="0"/>
      <w:marBottom w:val="0"/>
      <w:divBdr>
        <w:top w:val="none" w:sz="0" w:space="0" w:color="auto"/>
        <w:left w:val="none" w:sz="0" w:space="0" w:color="auto"/>
        <w:bottom w:val="none" w:sz="0" w:space="0" w:color="auto"/>
        <w:right w:val="none" w:sz="0" w:space="0" w:color="auto"/>
      </w:divBdr>
    </w:div>
    <w:div w:id="1014066646">
      <w:bodyDiv w:val="1"/>
      <w:marLeft w:val="0"/>
      <w:marRight w:val="0"/>
      <w:marTop w:val="0"/>
      <w:marBottom w:val="0"/>
      <w:divBdr>
        <w:top w:val="none" w:sz="0" w:space="0" w:color="auto"/>
        <w:left w:val="none" w:sz="0" w:space="0" w:color="auto"/>
        <w:bottom w:val="none" w:sz="0" w:space="0" w:color="auto"/>
        <w:right w:val="none" w:sz="0" w:space="0" w:color="auto"/>
      </w:divBdr>
    </w:div>
    <w:div w:id="1021512098">
      <w:bodyDiv w:val="1"/>
      <w:marLeft w:val="0"/>
      <w:marRight w:val="0"/>
      <w:marTop w:val="0"/>
      <w:marBottom w:val="0"/>
      <w:divBdr>
        <w:top w:val="none" w:sz="0" w:space="0" w:color="auto"/>
        <w:left w:val="none" w:sz="0" w:space="0" w:color="auto"/>
        <w:bottom w:val="none" w:sz="0" w:space="0" w:color="auto"/>
        <w:right w:val="none" w:sz="0" w:space="0" w:color="auto"/>
      </w:divBdr>
    </w:div>
    <w:div w:id="1025785032">
      <w:bodyDiv w:val="1"/>
      <w:marLeft w:val="0"/>
      <w:marRight w:val="0"/>
      <w:marTop w:val="0"/>
      <w:marBottom w:val="0"/>
      <w:divBdr>
        <w:top w:val="none" w:sz="0" w:space="0" w:color="auto"/>
        <w:left w:val="none" w:sz="0" w:space="0" w:color="auto"/>
        <w:bottom w:val="none" w:sz="0" w:space="0" w:color="auto"/>
        <w:right w:val="none" w:sz="0" w:space="0" w:color="auto"/>
      </w:divBdr>
    </w:div>
    <w:div w:id="1032607379">
      <w:bodyDiv w:val="1"/>
      <w:marLeft w:val="0"/>
      <w:marRight w:val="0"/>
      <w:marTop w:val="0"/>
      <w:marBottom w:val="0"/>
      <w:divBdr>
        <w:top w:val="none" w:sz="0" w:space="0" w:color="auto"/>
        <w:left w:val="none" w:sz="0" w:space="0" w:color="auto"/>
        <w:bottom w:val="none" w:sz="0" w:space="0" w:color="auto"/>
        <w:right w:val="none" w:sz="0" w:space="0" w:color="auto"/>
      </w:divBdr>
    </w:div>
    <w:div w:id="1092627500">
      <w:bodyDiv w:val="1"/>
      <w:marLeft w:val="0"/>
      <w:marRight w:val="0"/>
      <w:marTop w:val="0"/>
      <w:marBottom w:val="0"/>
      <w:divBdr>
        <w:top w:val="none" w:sz="0" w:space="0" w:color="auto"/>
        <w:left w:val="none" w:sz="0" w:space="0" w:color="auto"/>
        <w:bottom w:val="none" w:sz="0" w:space="0" w:color="auto"/>
        <w:right w:val="none" w:sz="0" w:space="0" w:color="auto"/>
      </w:divBdr>
    </w:div>
    <w:div w:id="1102071635">
      <w:bodyDiv w:val="1"/>
      <w:marLeft w:val="0"/>
      <w:marRight w:val="0"/>
      <w:marTop w:val="0"/>
      <w:marBottom w:val="0"/>
      <w:divBdr>
        <w:top w:val="none" w:sz="0" w:space="0" w:color="auto"/>
        <w:left w:val="none" w:sz="0" w:space="0" w:color="auto"/>
        <w:bottom w:val="none" w:sz="0" w:space="0" w:color="auto"/>
        <w:right w:val="none" w:sz="0" w:space="0" w:color="auto"/>
      </w:divBdr>
    </w:div>
    <w:div w:id="1105886922">
      <w:bodyDiv w:val="1"/>
      <w:marLeft w:val="0"/>
      <w:marRight w:val="0"/>
      <w:marTop w:val="0"/>
      <w:marBottom w:val="0"/>
      <w:divBdr>
        <w:top w:val="none" w:sz="0" w:space="0" w:color="auto"/>
        <w:left w:val="none" w:sz="0" w:space="0" w:color="auto"/>
        <w:bottom w:val="none" w:sz="0" w:space="0" w:color="auto"/>
        <w:right w:val="none" w:sz="0" w:space="0" w:color="auto"/>
      </w:divBdr>
    </w:div>
    <w:div w:id="1121916069">
      <w:bodyDiv w:val="1"/>
      <w:marLeft w:val="0"/>
      <w:marRight w:val="0"/>
      <w:marTop w:val="0"/>
      <w:marBottom w:val="0"/>
      <w:divBdr>
        <w:top w:val="none" w:sz="0" w:space="0" w:color="auto"/>
        <w:left w:val="none" w:sz="0" w:space="0" w:color="auto"/>
        <w:bottom w:val="none" w:sz="0" w:space="0" w:color="auto"/>
        <w:right w:val="none" w:sz="0" w:space="0" w:color="auto"/>
      </w:divBdr>
    </w:div>
    <w:div w:id="1146510731">
      <w:bodyDiv w:val="1"/>
      <w:marLeft w:val="0"/>
      <w:marRight w:val="0"/>
      <w:marTop w:val="0"/>
      <w:marBottom w:val="0"/>
      <w:divBdr>
        <w:top w:val="none" w:sz="0" w:space="0" w:color="auto"/>
        <w:left w:val="none" w:sz="0" w:space="0" w:color="auto"/>
        <w:bottom w:val="none" w:sz="0" w:space="0" w:color="auto"/>
        <w:right w:val="none" w:sz="0" w:space="0" w:color="auto"/>
      </w:divBdr>
    </w:div>
    <w:div w:id="1155803397">
      <w:bodyDiv w:val="1"/>
      <w:marLeft w:val="0"/>
      <w:marRight w:val="0"/>
      <w:marTop w:val="0"/>
      <w:marBottom w:val="0"/>
      <w:divBdr>
        <w:top w:val="none" w:sz="0" w:space="0" w:color="auto"/>
        <w:left w:val="none" w:sz="0" w:space="0" w:color="auto"/>
        <w:bottom w:val="none" w:sz="0" w:space="0" w:color="auto"/>
        <w:right w:val="none" w:sz="0" w:space="0" w:color="auto"/>
      </w:divBdr>
    </w:div>
    <w:div w:id="1164052161">
      <w:bodyDiv w:val="1"/>
      <w:marLeft w:val="0"/>
      <w:marRight w:val="0"/>
      <w:marTop w:val="0"/>
      <w:marBottom w:val="0"/>
      <w:divBdr>
        <w:top w:val="none" w:sz="0" w:space="0" w:color="auto"/>
        <w:left w:val="none" w:sz="0" w:space="0" w:color="auto"/>
        <w:bottom w:val="none" w:sz="0" w:space="0" w:color="auto"/>
        <w:right w:val="none" w:sz="0" w:space="0" w:color="auto"/>
      </w:divBdr>
    </w:div>
    <w:div w:id="1173378539">
      <w:bodyDiv w:val="1"/>
      <w:marLeft w:val="0"/>
      <w:marRight w:val="0"/>
      <w:marTop w:val="0"/>
      <w:marBottom w:val="0"/>
      <w:divBdr>
        <w:top w:val="none" w:sz="0" w:space="0" w:color="auto"/>
        <w:left w:val="none" w:sz="0" w:space="0" w:color="auto"/>
        <w:bottom w:val="none" w:sz="0" w:space="0" w:color="auto"/>
        <w:right w:val="none" w:sz="0" w:space="0" w:color="auto"/>
      </w:divBdr>
    </w:div>
    <w:div w:id="1173641745">
      <w:bodyDiv w:val="1"/>
      <w:marLeft w:val="0"/>
      <w:marRight w:val="0"/>
      <w:marTop w:val="0"/>
      <w:marBottom w:val="0"/>
      <w:divBdr>
        <w:top w:val="none" w:sz="0" w:space="0" w:color="auto"/>
        <w:left w:val="none" w:sz="0" w:space="0" w:color="auto"/>
        <w:bottom w:val="none" w:sz="0" w:space="0" w:color="auto"/>
        <w:right w:val="none" w:sz="0" w:space="0" w:color="auto"/>
      </w:divBdr>
    </w:div>
    <w:div w:id="1178231689">
      <w:bodyDiv w:val="1"/>
      <w:marLeft w:val="0"/>
      <w:marRight w:val="0"/>
      <w:marTop w:val="0"/>
      <w:marBottom w:val="0"/>
      <w:divBdr>
        <w:top w:val="none" w:sz="0" w:space="0" w:color="auto"/>
        <w:left w:val="none" w:sz="0" w:space="0" w:color="auto"/>
        <w:bottom w:val="none" w:sz="0" w:space="0" w:color="auto"/>
        <w:right w:val="none" w:sz="0" w:space="0" w:color="auto"/>
      </w:divBdr>
    </w:div>
    <w:div w:id="1188563447">
      <w:bodyDiv w:val="1"/>
      <w:marLeft w:val="0"/>
      <w:marRight w:val="0"/>
      <w:marTop w:val="0"/>
      <w:marBottom w:val="0"/>
      <w:divBdr>
        <w:top w:val="none" w:sz="0" w:space="0" w:color="auto"/>
        <w:left w:val="none" w:sz="0" w:space="0" w:color="auto"/>
        <w:bottom w:val="none" w:sz="0" w:space="0" w:color="auto"/>
        <w:right w:val="none" w:sz="0" w:space="0" w:color="auto"/>
      </w:divBdr>
    </w:div>
    <w:div w:id="1202478047">
      <w:bodyDiv w:val="1"/>
      <w:marLeft w:val="0"/>
      <w:marRight w:val="0"/>
      <w:marTop w:val="0"/>
      <w:marBottom w:val="0"/>
      <w:divBdr>
        <w:top w:val="none" w:sz="0" w:space="0" w:color="auto"/>
        <w:left w:val="none" w:sz="0" w:space="0" w:color="auto"/>
        <w:bottom w:val="none" w:sz="0" w:space="0" w:color="auto"/>
        <w:right w:val="none" w:sz="0" w:space="0" w:color="auto"/>
      </w:divBdr>
    </w:div>
    <w:div w:id="1204750325">
      <w:bodyDiv w:val="1"/>
      <w:marLeft w:val="0"/>
      <w:marRight w:val="0"/>
      <w:marTop w:val="0"/>
      <w:marBottom w:val="0"/>
      <w:divBdr>
        <w:top w:val="none" w:sz="0" w:space="0" w:color="auto"/>
        <w:left w:val="none" w:sz="0" w:space="0" w:color="auto"/>
        <w:bottom w:val="none" w:sz="0" w:space="0" w:color="auto"/>
        <w:right w:val="none" w:sz="0" w:space="0" w:color="auto"/>
      </w:divBdr>
    </w:div>
    <w:div w:id="1230002291">
      <w:bodyDiv w:val="1"/>
      <w:marLeft w:val="0"/>
      <w:marRight w:val="0"/>
      <w:marTop w:val="0"/>
      <w:marBottom w:val="0"/>
      <w:divBdr>
        <w:top w:val="none" w:sz="0" w:space="0" w:color="auto"/>
        <w:left w:val="none" w:sz="0" w:space="0" w:color="auto"/>
        <w:bottom w:val="none" w:sz="0" w:space="0" w:color="auto"/>
        <w:right w:val="none" w:sz="0" w:space="0" w:color="auto"/>
      </w:divBdr>
    </w:div>
    <w:div w:id="1245609697">
      <w:bodyDiv w:val="1"/>
      <w:marLeft w:val="0"/>
      <w:marRight w:val="0"/>
      <w:marTop w:val="0"/>
      <w:marBottom w:val="0"/>
      <w:divBdr>
        <w:top w:val="none" w:sz="0" w:space="0" w:color="auto"/>
        <w:left w:val="none" w:sz="0" w:space="0" w:color="auto"/>
        <w:bottom w:val="none" w:sz="0" w:space="0" w:color="auto"/>
        <w:right w:val="none" w:sz="0" w:space="0" w:color="auto"/>
      </w:divBdr>
    </w:div>
    <w:div w:id="1255359384">
      <w:bodyDiv w:val="1"/>
      <w:marLeft w:val="0"/>
      <w:marRight w:val="0"/>
      <w:marTop w:val="0"/>
      <w:marBottom w:val="0"/>
      <w:divBdr>
        <w:top w:val="none" w:sz="0" w:space="0" w:color="auto"/>
        <w:left w:val="none" w:sz="0" w:space="0" w:color="auto"/>
        <w:bottom w:val="none" w:sz="0" w:space="0" w:color="auto"/>
        <w:right w:val="none" w:sz="0" w:space="0" w:color="auto"/>
      </w:divBdr>
    </w:div>
    <w:div w:id="1270240932">
      <w:bodyDiv w:val="1"/>
      <w:marLeft w:val="0"/>
      <w:marRight w:val="0"/>
      <w:marTop w:val="0"/>
      <w:marBottom w:val="0"/>
      <w:divBdr>
        <w:top w:val="none" w:sz="0" w:space="0" w:color="auto"/>
        <w:left w:val="none" w:sz="0" w:space="0" w:color="auto"/>
        <w:bottom w:val="none" w:sz="0" w:space="0" w:color="auto"/>
        <w:right w:val="none" w:sz="0" w:space="0" w:color="auto"/>
      </w:divBdr>
    </w:div>
    <w:div w:id="1270548008">
      <w:bodyDiv w:val="1"/>
      <w:marLeft w:val="0"/>
      <w:marRight w:val="0"/>
      <w:marTop w:val="0"/>
      <w:marBottom w:val="0"/>
      <w:divBdr>
        <w:top w:val="none" w:sz="0" w:space="0" w:color="auto"/>
        <w:left w:val="none" w:sz="0" w:space="0" w:color="auto"/>
        <w:bottom w:val="none" w:sz="0" w:space="0" w:color="auto"/>
        <w:right w:val="none" w:sz="0" w:space="0" w:color="auto"/>
      </w:divBdr>
    </w:div>
    <w:div w:id="1273322459">
      <w:bodyDiv w:val="1"/>
      <w:marLeft w:val="0"/>
      <w:marRight w:val="0"/>
      <w:marTop w:val="0"/>
      <w:marBottom w:val="0"/>
      <w:divBdr>
        <w:top w:val="none" w:sz="0" w:space="0" w:color="auto"/>
        <w:left w:val="none" w:sz="0" w:space="0" w:color="auto"/>
        <w:bottom w:val="none" w:sz="0" w:space="0" w:color="auto"/>
        <w:right w:val="none" w:sz="0" w:space="0" w:color="auto"/>
      </w:divBdr>
    </w:div>
    <w:div w:id="1283881301">
      <w:bodyDiv w:val="1"/>
      <w:marLeft w:val="0"/>
      <w:marRight w:val="0"/>
      <w:marTop w:val="0"/>
      <w:marBottom w:val="0"/>
      <w:divBdr>
        <w:top w:val="none" w:sz="0" w:space="0" w:color="auto"/>
        <w:left w:val="none" w:sz="0" w:space="0" w:color="auto"/>
        <w:bottom w:val="none" w:sz="0" w:space="0" w:color="auto"/>
        <w:right w:val="none" w:sz="0" w:space="0" w:color="auto"/>
      </w:divBdr>
    </w:div>
    <w:div w:id="1284657270">
      <w:bodyDiv w:val="1"/>
      <w:marLeft w:val="0"/>
      <w:marRight w:val="0"/>
      <w:marTop w:val="0"/>
      <w:marBottom w:val="0"/>
      <w:divBdr>
        <w:top w:val="none" w:sz="0" w:space="0" w:color="auto"/>
        <w:left w:val="none" w:sz="0" w:space="0" w:color="auto"/>
        <w:bottom w:val="none" w:sz="0" w:space="0" w:color="auto"/>
        <w:right w:val="none" w:sz="0" w:space="0" w:color="auto"/>
      </w:divBdr>
    </w:div>
    <w:div w:id="1314917499">
      <w:bodyDiv w:val="1"/>
      <w:marLeft w:val="0"/>
      <w:marRight w:val="0"/>
      <w:marTop w:val="0"/>
      <w:marBottom w:val="0"/>
      <w:divBdr>
        <w:top w:val="none" w:sz="0" w:space="0" w:color="auto"/>
        <w:left w:val="none" w:sz="0" w:space="0" w:color="auto"/>
        <w:bottom w:val="none" w:sz="0" w:space="0" w:color="auto"/>
        <w:right w:val="none" w:sz="0" w:space="0" w:color="auto"/>
      </w:divBdr>
    </w:div>
    <w:div w:id="1323240150">
      <w:bodyDiv w:val="1"/>
      <w:marLeft w:val="0"/>
      <w:marRight w:val="0"/>
      <w:marTop w:val="0"/>
      <w:marBottom w:val="0"/>
      <w:divBdr>
        <w:top w:val="none" w:sz="0" w:space="0" w:color="auto"/>
        <w:left w:val="none" w:sz="0" w:space="0" w:color="auto"/>
        <w:bottom w:val="none" w:sz="0" w:space="0" w:color="auto"/>
        <w:right w:val="none" w:sz="0" w:space="0" w:color="auto"/>
      </w:divBdr>
    </w:div>
    <w:div w:id="1341397271">
      <w:bodyDiv w:val="1"/>
      <w:marLeft w:val="0"/>
      <w:marRight w:val="0"/>
      <w:marTop w:val="0"/>
      <w:marBottom w:val="0"/>
      <w:divBdr>
        <w:top w:val="none" w:sz="0" w:space="0" w:color="auto"/>
        <w:left w:val="none" w:sz="0" w:space="0" w:color="auto"/>
        <w:bottom w:val="none" w:sz="0" w:space="0" w:color="auto"/>
        <w:right w:val="none" w:sz="0" w:space="0" w:color="auto"/>
      </w:divBdr>
    </w:div>
    <w:div w:id="1373310346">
      <w:bodyDiv w:val="1"/>
      <w:marLeft w:val="0"/>
      <w:marRight w:val="0"/>
      <w:marTop w:val="0"/>
      <w:marBottom w:val="0"/>
      <w:divBdr>
        <w:top w:val="none" w:sz="0" w:space="0" w:color="auto"/>
        <w:left w:val="none" w:sz="0" w:space="0" w:color="auto"/>
        <w:bottom w:val="none" w:sz="0" w:space="0" w:color="auto"/>
        <w:right w:val="none" w:sz="0" w:space="0" w:color="auto"/>
      </w:divBdr>
    </w:div>
    <w:div w:id="1411342453">
      <w:bodyDiv w:val="1"/>
      <w:marLeft w:val="0"/>
      <w:marRight w:val="0"/>
      <w:marTop w:val="0"/>
      <w:marBottom w:val="0"/>
      <w:divBdr>
        <w:top w:val="none" w:sz="0" w:space="0" w:color="auto"/>
        <w:left w:val="none" w:sz="0" w:space="0" w:color="auto"/>
        <w:bottom w:val="none" w:sz="0" w:space="0" w:color="auto"/>
        <w:right w:val="none" w:sz="0" w:space="0" w:color="auto"/>
      </w:divBdr>
    </w:div>
    <w:div w:id="1438789171">
      <w:bodyDiv w:val="1"/>
      <w:marLeft w:val="0"/>
      <w:marRight w:val="0"/>
      <w:marTop w:val="0"/>
      <w:marBottom w:val="0"/>
      <w:divBdr>
        <w:top w:val="none" w:sz="0" w:space="0" w:color="auto"/>
        <w:left w:val="none" w:sz="0" w:space="0" w:color="auto"/>
        <w:bottom w:val="none" w:sz="0" w:space="0" w:color="auto"/>
        <w:right w:val="none" w:sz="0" w:space="0" w:color="auto"/>
      </w:divBdr>
    </w:div>
    <w:div w:id="1452281228">
      <w:bodyDiv w:val="1"/>
      <w:marLeft w:val="0"/>
      <w:marRight w:val="0"/>
      <w:marTop w:val="0"/>
      <w:marBottom w:val="0"/>
      <w:divBdr>
        <w:top w:val="none" w:sz="0" w:space="0" w:color="auto"/>
        <w:left w:val="none" w:sz="0" w:space="0" w:color="auto"/>
        <w:bottom w:val="none" w:sz="0" w:space="0" w:color="auto"/>
        <w:right w:val="none" w:sz="0" w:space="0" w:color="auto"/>
      </w:divBdr>
    </w:div>
    <w:div w:id="1503473761">
      <w:bodyDiv w:val="1"/>
      <w:marLeft w:val="0"/>
      <w:marRight w:val="0"/>
      <w:marTop w:val="0"/>
      <w:marBottom w:val="0"/>
      <w:divBdr>
        <w:top w:val="none" w:sz="0" w:space="0" w:color="auto"/>
        <w:left w:val="none" w:sz="0" w:space="0" w:color="auto"/>
        <w:bottom w:val="none" w:sz="0" w:space="0" w:color="auto"/>
        <w:right w:val="none" w:sz="0" w:space="0" w:color="auto"/>
      </w:divBdr>
    </w:div>
    <w:div w:id="1509636030">
      <w:bodyDiv w:val="1"/>
      <w:marLeft w:val="0"/>
      <w:marRight w:val="0"/>
      <w:marTop w:val="0"/>
      <w:marBottom w:val="0"/>
      <w:divBdr>
        <w:top w:val="none" w:sz="0" w:space="0" w:color="auto"/>
        <w:left w:val="none" w:sz="0" w:space="0" w:color="auto"/>
        <w:bottom w:val="none" w:sz="0" w:space="0" w:color="auto"/>
        <w:right w:val="none" w:sz="0" w:space="0" w:color="auto"/>
      </w:divBdr>
    </w:div>
    <w:div w:id="1520503132">
      <w:bodyDiv w:val="1"/>
      <w:marLeft w:val="0"/>
      <w:marRight w:val="0"/>
      <w:marTop w:val="0"/>
      <w:marBottom w:val="0"/>
      <w:divBdr>
        <w:top w:val="none" w:sz="0" w:space="0" w:color="auto"/>
        <w:left w:val="none" w:sz="0" w:space="0" w:color="auto"/>
        <w:bottom w:val="none" w:sz="0" w:space="0" w:color="auto"/>
        <w:right w:val="none" w:sz="0" w:space="0" w:color="auto"/>
      </w:divBdr>
    </w:div>
    <w:div w:id="1527476708">
      <w:bodyDiv w:val="1"/>
      <w:marLeft w:val="0"/>
      <w:marRight w:val="0"/>
      <w:marTop w:val="0"/>
      <w:marBottom w:val="0"/>
      <w:divBdr>
        <w:top w:val="none" w:sz="0" w:space="0" w:color="auto"/>
        <w:left w:val="none" w:sz="0" w:space="0" w:color="auto"/>
        <w:bottom w:val="none" w:sz="0" w:space="0" w:color="auto"/>
        <w:right w:val="none" w:sz="0" w:space="0" w:color="auto"/>
      </w:divBdr>
    </w:div>
    <w:div w:id="1565527418">
      <w:bodyDiv w:val="1"/>
      <w:marLeft w:val="0"/>
      <w:marRight w:val="0"/>
      <w:marTop w:val="0"/>
      <w:marBottom w:val="0"/>
      <w:divBdr>
        <w:top w:val="none" w:sz="0" w:space="0" w:color="auto"/>
        <w:left w:val="none" w:sz="0" w:space="0" w:color="auto"/>
        <w:bottom w:val="none" w:sz="0" w:space="0" w:color="auto"/>
        <w:right w:val="none" w:sz="0" w:space="0" w:color="auto"/>
      </w:divBdr>
    </w:div>
    <w:div w:id="1566603728">
      <w:bodyDiv w:val="1"/>
      <w:marLeft w:val="0"/>
      <w:marRight w:val="0"/>
      <w:marTop w:val="0"/>
      <w:marBottom w:val="0"/>
      <w:divBdr>
        <w:top w:val="none" w:sz="0" w:space="0" w:color="auto"/>
        <w:left w:val="none" w:sz="0" w:space="0" w:color="auto"/>
        <w:bottom w:val="none" w:sz="0" w:space="0" w:color="auto"/>
        <w:right w:val="none" w:sz="0" w:space="0" w:color="auto"/>
      </w:divBdr>
    </w:div>
    <w:div w:id="1594701902">
      <w:bodyDiv w:val="1"/>
      <w:marLeft w:val="0"/>
      <w:marRight w:val="0"/>
      <w:marTop w:val="0"/>
      <w:marBottom w:val="0"/>
      <w:divBdr>
        <w:top w:val="none" w:sz="0" w:space="0" w:color="auto"/>
        <w:left w:val="none" w:sz="0" w:space="0" w:color="auto"/>
        <w:bottom w:val="none" w:sz="0" w:space="0" w:color="auto"/>
        <w:right w:val="none" w:sz="0" w:space="0" w:color="auto"/>
      </w:divBdr>
    </w:div>
    <w:div w:id="1603608621">
      <w:bodyDiv w:val="1"/>
      <w:marLeft w:val="0"/>
      <w:marRight w:val="0"/>
      <w:marTop w:val="0"/>
      <w:marBottom w:val="0"/>
      <w:divBdr>
        <w:top w:val="none" w:sz="0" w:space="0" w:color="auto"/>
        <w:left w:val="none" w:sz="0" w:space="0" w:color="auto"/>
        <w:bottom w:val="none" w:sz="0" w:space="0" w:color="auto"/>
        <w:right w:val="none" w:sz="0" w:space="0" w:color="auto"/>
      </w:divBdr>
    </w:div>
    <w:div w:id="1617172671">
      <w:bodyDiv w:val="1"/>
      <w:marLeft w:val="0"/>
      <w:marRight w:val="0"/>
      <w:marTop w:val="0"/>
      <w:marBottom w:val="0"/>
      <w:divBdr>
        <w:top w:val="none" w:sz="0" w:space="0" w:color="auto"/>
        <w:left w:val="none" w:sz="0" w:space="0" w:color="auto"/>
        <w:bottom w:val="none" w:sz="0" w:space="0" w:color="auto"/>
        <w:right w:val="none" w:sz="0" w:space="0" w:color="auto"/>
      </w:divBdr>
    </w:div>
    <w:div w:id="1630696446">
      <w:bodyDiv w:val="1"/>
      <w:marLeft w:val="0"/>
      <w:marRight w:val="0"/>
      <w:marTop w:val="0"/>
      <w:marBottom w:val="0"/>
      <w:divBdr>
        <w:top w:val="none" w:sz="0" w:space="0" w:color="auto"/>
        <w:left w:val="none" w:sz="0" w:space="0" w:color="auto"/>
        <w:bottom w:val="none" w:sz="0" w:space="0" w:color="auto"/>
        <w:right w:val="none" w:sz="0" w:space="0" w:color="auto"/>
      </w:divBdr>
    </w:div>
    <w:div w:id="1633561384">
      <w:bodyDiv w:val="1"/>
      <w:marLeft w:val="0"/>
      <w:marRight w:val="0"/>
      <w:marTop w:val="0"/>
      <w:marBottom w:val="0"/>
      <w:divBdr>
        <w:top w:val="none" w:sz="0" w:space="0" w:color="auto"/>
        <w:left w:val="none" w:sz="0" w:space="0" w:color="auto"/>
        <w:bottom w:val="none" w:sz="0" w:space="0" w:color="auto"/>
        <w:right w:val="none" w:sz="0" w:space="0" w:color="auto"/>
      </w:divBdr>
    </w:div>
    <w:div w:id="1647079877">
      <w:bodyDiv w:val="1"/>
      <w:marLeft w:val="0"/>
      <w:marRight w:val="0"/>
      <w:marTop w:val="0"/>
      <w:marBottom w:val="0"/>
      <w:divBdr>
        <w:top w:val="none" w:sz="0" w:space="0" w:color="auto"/>
        <w:left w:val="none" w:sz="0" w:space="0" w:color="auto"/>
        <w:bottom w:val="none" w:sz="0" w:space="0" w:color="auto"/>
        <w:right w:val="none" w:sz="0" w:space="0" w:color="auto"/>
      </w:divBdr>
    </w:div>
    <w:div w:id="1656910400">
      <w:bodyDiv w:val="1"/>
      <w:marLeft w:val="0"/>
      <w:marRight w:val="0"/>
      <w:marTop w:val="0"/>
      <w:marBottom w:val="0"/>
      <w:divBdr>
        <w:top w:val="none" w:sz="0" w:space="0" w:color="auto"/>
        <w:left w:val="none" w:sz="0" w:space="0" w:color="auto"/>
        <w:bottom w:val="none" w:sz="0" w:space="0" w:color="auto"/>
        <w:right w:val="none" w:sz="0" w:space="0" w:color="auto"/>
      </w:divBdr>
    </w:div>
    <w:div w:id="1662928313">
      <w:bodyDiv w:val="1"/>
      <w:marLeft w:val="0"/>
      <w:marRight w:val="0"/>
      <w:marTop w:val="0"/>
      <w:marBottom w:val="0"/>
      <w:divBdr>
        <w:top w:val="none" w:sz="0" w:space="0" w:color="auto"/>
        <w:left w:val="none" w:sz="0" w:space="0" w:color="auto"/>
        <w:bottom w:val="none" w:sz="0" w:space="0" w:color="auto"/>
        <w:right w:val="none" w:sz="0" w:space="0" w:color="auto"/>
      </w:divBdr>
    </w:div>
    <w:div w:id="1664165783">
      <w:bodyDiv w:val="1"/>
      <w:marLeft w:val="0"/>
      <w:marRight w:val="0"/>
      <w:marTop w:val="0"/>
      <w:marBottom w:val="0"/>
      <w:divBdr>
        <w:top w:val="none" w:sz="0" w:space="0" w:color="auto"/>
        <w:left w:val="none" w:sz="0" w:space="0" w:color="auto"/>
        <w:bottom w:val="none" w:sz="0" w:space="0" w:color="auto"/>
        <w:right w:val="none" w:sz="0" w:space="0" w:color="auto"/>
      </w:divBdr>
    </w:div>
    <w:div w:id="1674144720">
      <w:bodyDiv w:val="1"/>
      <w:marLeft w:val="0"/>
      <w:marRight w:val="0"/>
      <w:marTop w:val="0"/>
      <w:marBottom w:val="0"/>
      <w:divBdr>
        <w:top w:val="none" w:sz="0" w:space="0" w:color="auto"/>
        <w:left w:val="none" w:sz="0" w:space="0" w:color="auto"/>
        <w:bottom w:val="none" w:sz="0" w:space="0" w:color="auto"/>
        <w:right w:val="none" w:sz="0" w:space="0" w:color="auto"/>
      </w:divBdr>
    </w:div>
    <w:div w:id="1680113216">
      <w:bodyDiv w:val="1"/>
      <w:marLeft w:val="0"/>
      <w:marRight w:val="0"/>
      <w:marTop w:val="0"/>
      <w:marBottom w:val="0"/>
      <w:divBdr>
        <w:top w:val="none" w:sz="0" w:space="0" w:color="auto"/>
        <w:left w:val="none" w:sz="0" w:space="0" w:color="auto"/>
        <w:bottom w:val="none" w:sz="0" w:space="0" w:color="auto"/>
        <w:right w:val="none" w:sz="0" w:space="0" w:color="auto"/>
      </w:divBdr>
    </w:div>
    <w:div w:id="1693679121">
      <w:bodyDiv w:val="1"/>
      <w:marLeft w:val="0"/>
      <w:marRight w:val="0"/>
      <w:marTop w:val="0"/>
      <w:marBottom w:val="0"/>
      <w:divBdr>
        <w:top w:val="none" w:sz="0" w:space="0" w:color="auto"/>
        <w:left w:val="none" w:sz="0" w:space="0" w:color="auto"/>
        <w:bottom w:val="none" w:sz="0" w:space="0" w:color="auto"/>
        <w:right w:val="none" w:sz="0" w:space="0" w:color="auto"/>
      </w:divBdr>
    </w:div>
    <w:div w:id="1700009407">
      <w:bodyDiv w:val="1"/>
      <w:marLeft w:val="0"/>
      <w:marRight w:val="0"/>
      <w:marTop w:val="0"/>
      <w:marBottom w:val="0"/>
      <w:divBdr>
        <w:top w:val="none" w:sz="0" w:space="0" w:color="auto"/>
        <w:left w:val="none" w:sz="0" w:space="0" w:color="auto"/>
        <w:bottom w:val="none" w:sz="0" w:space="0" w:color="auto"/>
        <w:right w:val="none" w:sz="0" w:space="0" w:color="auto"/>
      </w:divBdr>
    </w:div>
    <w:div w:id="1708677608">
      <w:bodyDiv w:val="1"/>
      <w:marLeft w:val="0"/>
      <w:marRight w:val="0"/>
      <w:marTop w:val="0"/>
      <w:marBottom w:val="0"/>
      <w:divBdr>
        <w:top w:val="none" w:sz="0" w:space="0" w:color="auto"/>
        <w:left w:val="none" w:sz="0" w:space="0" w:color="auto"/>
        <w:bottom w:val="none" w:sz="0" w:space="0" w:color="auto"/>
        <w:right w:val="none" w:sz="0" w:space="0" w:color="auto"/>
      </w:divBdr>
    </w:div>
    <w:div w:id="1711419397">
      <w:bodyDiv w:val="1"/>
      <w:marLeft w:val="0"/>
      <w:marRight w:val="0"/>
      <w:marTop w:val="0"/>
      <w:marBottom w:val="0"/>
      <w:divBdr>
        <w:top w:val="none" w:sz="0" w:space="0" w:color="auto"/>
        <w:left w:val="none" w:sz="0" w:space="0" w:color="auto"/>
        <w:bottom w:val="none" w:sz="0" w:space="0" w:color="auto"/>
        <w:right w:val="none" w:sz="0" w:space="0" w:color="auto"/>
      </w:divBdr>
    </w:div>
    <w:div w:id="1747530754">
      <w:bodyDiv w:val="1"/>
      <w:marLeft w:val="0"/>
      <w:marRight w:val="0"/>
      <w:marTop w:val="0"/>
      <w:marBottom w:val="0"/>
      <w:divBdr>
        <w:top w:val="none" w:sz="0" w:space="0" w:color="auto"/>
        <w:left w:val="none" w:sz="0" w:space="0" w:color="auto"/>
        <w:bottom w:val="none" w:sz="0" w:space="0" w:color="auto"/>
        <w:right w:val="none" w:sz="0" w:space="0" w:color="auto"/>
      </w:divBdr>
    </w:div>
    <w:div w:id="1748333843">
      <w:bodyDiv w:val="1"/>
      <w:marLeft w:val="0"/>
      <w:marRight w:val="0"/>
      <w:marTop w:val="0"/>
      <w:marBottom w:val="0"/>
      <w:divBdr>
        <w:top w:val="none" w:sz="0" w:space="0" w:color="auto"/>
        <w:left w:val="none" w:sz="0" w:space="0" w:color="auto"/>
        <w:bottom w:val="none" w:sz="0" w:space="0" w:color="auto"/>
        <w:right w:val="none" w:sz="0" w:space="0" w:color="auto"/>
      </w:divBdr>
    </w:div>
    <w:div w:id="1786539092">
      <w:bodyDiv w:val="1"/>
      <w:marLeft w:val="0"/>
      <w:marRight w:val="0"/>
      <w:marTop w:val="0"/>
      <w:marBottom w:val="0"/>
      <w:divBdr>
        <w:top w:val="none" w:sz="0" w:space="0" w:color="auto"/>
        <w:left w:val="none" w:sz="0" w:space="0" w:color="auto"/>
        <w:bottom w:val="none" w:sz="0" w:space="0" w:color="auto"/>
        <w:right w:val="none" w:sz="0" w:space="0" w:color="auto"/>
      </w:divBdr>
    </w:div>
    <w:div w:id="1792287671">
      <w:bodyDiv w:val="1"/>
      <w:marLeft w:val="0"/>
      <w:marRight w:val="0"/>
      <w:marTop w:val="0"/>
      <w:marBottom w:val="0"/>
      <w:divBdr>
        <w:top w:val="none" w:sz="0" w:space="0" w:color="auto"/>
        <w:left w:val="none" w:sz="0" w:space="0" w:color="auto"/>
        <w:bottom w:val="none" w:sz="0" w:space="0" w:color="auto"/>
        <w:right w:val="none" w:sz="0" w:space="0" w:color="auto"/>
      </w:divBdr>
    </w:div>
    <w:div w:id="1811709846">
      <w:bodyDiv w:val="1"/>
      <w:marLeft w:val="0"/>
      <w:marRight w:val="0"/>
      <w:marTop w:val="0"/>
      <w:marBottom w:val="0"/>
      <w:divBdr>
        <w:top w:val="none" w:sz="0" w:space="0" w:color="auto"/>
        <w:left w:val="none" w:sz="0" w:space="0" w:color="auto"/>
        <w:bottom w:val="none" w:sz="0" w:space="0" w:color="auto"/>
        <w:right w:val="none" w:sz="0" w:space="0" w:color="auto"/>
      </w:divBdr>
    </w:div>
    <w:div w:id="1825049161">
      <w:bodyDiv w:val="1"/>
      <w:marLeft w:val="0"/>
      <w:marRight w:val="0"/>
      <w:marTop w:val="0"/>
      <w:marBottom w:val="0"/>
      <w:divBdr>
        <w:top w:val="none" w:sz="0" w:space="0" w:color="auto"/>
        <w:left w:val="none" w:sz="0" w:space="0" w:color="auto"/>
        <w:bottom w:val="none" w:sz="0" w:space="0" w:color="auto"/>
        <w:right w:val="none" w:sz="0" w:space="0" w:color="auto"/>
      </w:divBdr>
    </w:div>
    <w:div w:id="1839148595">
      <w:bodyDiv w:val="1"/>
      <w:marLeft w:val="0"/>
      <w:marRight w:val="0"/>
      <w:marTop w:val="0"/>
      <w:marBottom w:val="0"/>
      <w:divBdr>
        <w:top w:val="none" w:sz="0" w:space="0" w:color="auto"/>
        <w:left w:val="none" w:sz="0" w:space="0" w:color="auto"/>
        <w:bottom w:val="none" w:sz="0" w:space="0" w:color="auto"/>
        <w:right w:val="none" w:sz="0" w:space="0" w:color="auto"/>
      </w:divBdr>
    </w:div>
    <w:div w:id="1901672409">
      <w:bodyDiv w:val="1"/>
      <w:marLeft w:val="0"/>
      <w:marRight w:val="0"/>
      <w:marTop w:val="0"/>
      <w:marBottom w:val="0"/>
      <w:divBdr>
        <w:top w:val="none" w:sz="0" w:space="0" w:color="auto"/>
        <w:left w:val="none" w:sz="0" w:space="0" w:color="auto"/>
        <w:bottom w:val="none" w:sz="0" w:space="0" w:color="auto"/>
        <w:right w:val="none" w:sz="0" w:space="0" w:color="auto"/>
      </w:divBdr>
    </w:div>
    <w:div w:id="1915046685">
      <w:bodyDiv w:val="1"/>
      <w:marLeft w:val="0"/>
      <w:marRight w:val="0"/>
      <w:marTop w:val="0"/>
      <w:marBottom w:val="0"/>
      <w:divBdr>
        <w:top w:val="none" w:sz="0" w:space="0" w:color="auto"/>
        <w:left w:val="none" w:sz="0" w:space="0" w:color="auto"/>
        <w:bottom w:val="none" w:sz="0" w:space="0" w:color="auto"/>
        <w:right w:val="none" w:sz="0" w:space="0" w:color="auto"/>
      </w:divBdr>
    </w:div>
    <w:div w:id="1921283773">
      <w:bodyDiv w:val="1"/>
      <w:marLeft w:val="0"/>
      <w:marRight w:val="0"/>
      <w:marTop w:val="0"/>
      <w:marBottom w:val="0"/>
      <w:divBdr>
        <w:top w:val="none" w:sz="0" w:space="0" w:color="auto"/>
        <w:left w:val="none" w:sz="0" w:space="0" w:color="auto"/>
        <w:bottom w:val="none" w:sz="0" w:space="0" w:color="auto"/>
        <w:right w:val="none" w:sz="0" w:space="0" w:color="auto"/>
      </w:divBdr>
    </w:div>
    <w:div w:id="1928422666">
      <w:bodyDiv w:val="1"/>
      <w:marLeft w:val="0"/>
      <w:marRight w:val="0"/>
      <w:marTop w:val="0"/>
      <w:marBottom w:val="0"/>
      <w:divBdr>
        <w:top w:val="none" w:sz="0" w:space="0" w:color="auto"/>
        <w:left w:val="none" w:sz="0" w:space="0" w:color="auto"/>
        <w:bottom w:val="none" w:sz="0" w:space="0" w:color="auto"/>
        <w:right w:val="none" w:sz="0" w:space="0" w:color="auto"/>
      </w:divBdr>
    </w:div>
    <w:div w:id="1976829274">
      <w:bodyDiv w:val="1"/>
      <w:marLeft w:val="0"/>
      <w:marRight w:val="0"/>
      <w:marTop w:val="0"/>
      <w:marBottom w:val="0"/>
      <w:divBdr>
        <w:top w:val="none" w:sz="0" w:space="0" w:color="auto"/>
        <w:left w:val="none" w:sz="0" w:space="0" w:color="auto"/>
        <w:bottom w:val="none" w:sz="0" w:space="0" w:color="auto"/>
        <w:right w:val="none" w:sz="0" w:space="0" w:color="auto"/>
      </w:divBdr>
    </w:div>
    <w:div w:id="1989091066">
      <w:bodyDiv w:val="1"/>
      <w:marLeft w:val="0"/>
      <w:marRight w:val="0"/>
      <w:marTop w:val="0"/>
      <w:marBottom w:val="0"/>
      <w:divBdr>
        <w:top w:val="none" w:sz="0" w:space="0" w:color="auto"/>
        <w:left w:val="none" w:sz="0" w:space="0" w:color="auto"/>
        <w:bottom w:val="none" w:sz="0" w:space="0" w:color="auto"/>
        <w:right w:val="none" w:sz="0" w:space="0" w:color="auto"/>
      </w:divBdr>
    </w:div>
    <w:div w:id="2010256971">
      <w:bodyDiv w:val="1"/>
      <w:marLeft w:val="0"/>
      <w:marRight w:val="0"/>
      <w:marTop w:val="0"/>
      <w:marBottom w:val="0"/>
      <w:divBdr>
        <w:top w:val="none" w:sz="0" w:space="0" w:color="auto"/>
        <w:left w:val="none" w:sz="0" w:space="0" w:color="auto"/>
        <w:bottom w:val="none" w:sz="0" w:space="0" w:color="auto"/>
        <w:right w:val="none" w:sz="0" w:space="0" w:color="auto"/>
      </w:divBdr>
    </w:div>
    <w:div w:id="2025785081">
      <w:bodyDiv w:val="1"/>
      <w:marLeft w:val="0"/>
      <w:marRight w:val="0"/>
      <w:marTop w:val="0"/>
      <w:marBottom w:val="0"/>
      <w:divBdr>
        <w:top w:val="none" w:sz="0" w:space="0" w:color="auto"/>
        <w:left w:val="none" w:sz="0" w:space="0" w:color="auto"/>
        <w:bottom w:val="none" w:sz="0" w:space="0" w:color="auto"/>
        <w:right w:val="none" w:sz="0" w:space="0" w:color="auto"/>
      </w:divBdr>
    </w:div>
    <w:div w:id="2035882617">
      <w:bodyDiv w:val="1"/>
      <w:marLeft w:val="0"/>
      <w:marRight w:val="0"/>
      <w:marTop w:val="0"/>
      <w:marBottom w:val="0"/>
      <w:divBdr>
        <w:top w:val="none" w:sz="0" w:space="0" w:color="auto"/>
        <w:left w:val="none" w:sz="0" w:space="0" w:color="auto"/>
        <w:bottom w:val="none" w:sz="0" w:space="0" w:color="auto"/>
        <w:right w:val="none" w:sz="0" w:space="0" w:color="auto"/>
      </w:divBdr>
    </w:div>
    <w:div w:id="2041860629">
      <w:bodyDiv w:val="1"/>
      <w:marLeft w:val="0"/>
      <w:marRight w:val="0"/>
      <w:marTop w:val="0"/>
      <w:marBottom w:val="0"/>
      <w:divBdr>
        <w:top w:val="none" w:sz="0" w:space="0" w:color="auto"/>
        <w:left w:val="none" w:sz="0" w:space="0" w:color="auto"/>
        <w:bottom w:val="none" w:sz="0" w:space="0" w:color="auto"/>
        <w:right w:val="none" w:sz="0" w:space="0" w:color="auto"/>
      </w:divBdr>
      <w:divsChild>
        <w:div w:id="2043893627">
          <w:marLeft w:val="0"/>
          <w:marRight w:val="0"/>
          <w:marTop w:val="0"/>
          <w:marBottom w:val="0"/>
          <w:divBdr>
            <w:top w:val="none" w:sz="0" w:space="0" w:color="auto"/>
            <w:left w:val="none" w:sz="0" w:space="0" w:color="auto"/>
            <w:bottom w:val="none" w:sz="0" w:space="0" w:color="auto"/>
            <w:right w:val="none" w:sz="0" w:space="0" w:color="auto"/>
          </w:divBdr>
          <w:divsChild>
            <w:div w:id="1787846069">
              <w:marLeft w:val="0"/>
              <w:marRight w:val="0"/>
              <w:marTop w:val="0"/>
              <w:marBottom w:val="0"/>
              <w:divBdr>
                <w:top w:val="none" w:sz="0" w:space="0" w:color="auto"/>
                <w:left w:val="none" w:sz="0" w:space="0" w:color="auto"/>
                <w:bottom w:val="none" w:sz="0" w:space="0" w:color="auto"/>
                <w:right w:val="none" w:sz="0" w:space="0" w:color="auto"/>
              </w:divBdr>
            </w:div>
          </w:divsChild>
        </w:div>
        <w:div w:id="1131702694">
          <w:marLeft w:val="0"/>
          <w:marRight w:val="0"/>
          <w:marTop w:val="0"/>
          <w:marBottom w:val="0"/>
          <w:divBdr>
            <w:top w:val="none" w:sz="0" w:space="0" w:color="auto"/>
            <w:left w:val="none" w:sz="0" w:space="0" w:color="auto"/>
            <w:bottom w:val="none" w:sz="0" w:space="0" w:color="auto"/>
            <w:right w:val="none" w:sz="0" w:space="0" w:color="auto"/>
          </w:divBdr>
          <w:divsChild>
            <w:div w:id="501313335">
              <w:marLeft w:val="0"/>
              <w:marRight w:val="0"/>
              <w:marTop w:val="0"/>
              <w:marBottom w:val="0"/>
              <w:divBdr>
                <w:top w:val="none" w:sz="0" w:space="0" w:color="auto"/>
                <w:left w:val="none" w:sz="0" w:space="0" w:color="auto"/>
                <w:bottom w:val="none" w:sz="0" w:space="0" w:color="auto"/>
                <w:right w:val="none" w:sz="0" w:space="0" w:color="auto"/>
              </w:divBdr>
            </w:div>
          </w:divsChild>
        </w:div>
        <w:div w:id="1305700480">
          <w:marLeft w:val="0"/>
          <w:marRight w:val="0"/>
          <w:marTop w:val="0"/>
          <w:marBottom w:val="0"/>
          <w:divBdr>
            <w:top w:val="none" w:sz="0" w:space="0" w:color="auto"/>
            <w:left w:val="none" w:sz="0" w:space="0" w:color="auto"/>
            <w:bottom w:val="none" w:sz="0" w:space="0" w:color="auto"/>
            <w:right w:val="none" w:sz="0" w:space="0" w:color="auto"/>
          </w:divBdr>
          <w:divsChild>
            <w:div w:id="594243911">
              <w:marLeft w:val="0"/>
              <w:marRight w:val="0"/>
              <w:marTop w:val="0"/>
              <w:marBottom w:val="0"/>
              <w:divBdr>
                <w:top w:val="none" w:sz="0" w:space="0" w:color="auto"/>
                <w:left w:val="none" w:sz="0" w:space="0" w:color="auto"/>
                <w:bottom w:val="none" w:sz="0" w:space="0" w:color="auto"/>
                <w:right w:val="none" w:sz="0" w:space="0" w:color="auto"/>
              </w:divBdr>
            </w:div>
          </w:divsChild>
        </w:div>
        <w:div w:id="178592021">
          <w:marLeft w:val="0"/>
          <w:marRight w:val="0"/>
          <w:marTop w:val="0"/>
          <w:marBottom w:val="0"/>
          <w:divBdr>
            <w:top w:val="none" w:sz="0" w:space="0" w:color="auto"/>
            <w:left w:val="none" w:sz="0" w:space="0" w:color="auto"/>
            <w:bottom w:val="none" w:sz="0" w:space="0" w:color="auto"/>
            <w:right w:val="none" w:sz="0" w:space="0" w:color="auto"/>
          </w:divBdr>
          <w:divsChild>
            <w:div w:id="60839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52939">
      <w:bodyDiv w:val="1"/>
      <w:marLeft w:val="0"/>
      <w:marRight w:val="0"/>
      <w:marTop w:val="0"/>
      <w:marBottom w:val="0"/>
      <w:divBdr>
        <w:top w:val="none" w:sz="0" w:space="0" w:color="auto"/>
        <w:left w:val="none" w:sz="0" w:space="0" w:color="auto"/>
        <w:bottom w:val="none" w:sz="0" w:space="0" w:color="auto"/>
        <w:right w:val="none" w:sz="0" w:space="0" w:color="auto"/>
      </w:divBdr>
    </w:div>
    <w:div w:id="2062827336">
      <w:bodyDiv w:val="1"/>
      <w:marLeft w:val="0"/>
      <w:marRight w:val="0"/>
      <w:marTop w:val="0"/>
      <w:marBottom w:val="0"/>
      <w:divBdr>
        <w:top w:val="none" w:sz="0" w:space="0" w:color="auto"/>
        <w:left w:val="none" w:sz="0" w:space="0" w:color="auto"/>
        <w:bottom w:val="none" w:sz="0" w:space="0" w:color="auto"/>
        <w:right w:val="none" w:sz="0" w:space="0" w:color="auto"/>
      </w:divBdr>
    </w:div>
    <w:div w:id="2078555049">
      <w:bodyDiv w:val="1"/>
      <w:marLeft w:val="0"/>
      <w:marRight w:val="0"/>
      <w:marTop w:val="0"/>
      <w:marBottom w:val="0"/>
      <w:divBdr>
        <w:top w:val="none" w:sz="0" w:space="0" w:color="auto"/>
        <w:left w:val="none" w:sz="0" w:space="0" w:color="auto"/>
        <w:bottom w:val="none" w:sz="0" w:space="0" w:color="auto"/>
        <w:right w:val="none" w:sz="0" w:space="0" w:color="auto"/>
      </w:divBdr>
    </w:div>
    <w:div w:id="2080708410">
      <w:bodyDiv w:val="1"/>
      <w:marLeft w:val="0"/>
      <w:marRight w:val="0"/>
      <w:marTop w:val="0"/>
      <w:marBottom w:val="0"/>
      <w:divBdr>
        <w:top w:val="none" w:sz="0" w:space="0" w:color="auto"/>
        <w:left w:val="none" w:sz="0" w:space="0" w:color="auto"/>
        <w:bottom w:val="none" w:sz="0" w:space="0" w:color="auto"/>
        <w:right w:val="none" w:sz="0" w:space="0" w:color="auto"/>
      </w:divBdr>
    </w:div>
    <w:div w:id="2085831650">
      <w:bodyDiv w:val="1"/>
      <w:marLeft w:val="0"/>
      <w:marRight w:val="0"/>
      <w:marTop w:val="0"/>
      <w:marBottom w:val="0"/>
      <w:divBdr>
        <w:top w:val="none" w:sz="0" w:space="0" w:color="auto"/>
        <w:left w:val="none" w:sz="0" w:space="0" w:color="auto"/>
        <w:bottom w:val="none" w:sz="0" w:space="0" w:color="auto"/>
        <w:right w:val="none" w:sz="0" w:space="0" w:color="auto"/>
      </w:divBdr>
    </w:div>
    <w:div w:id="2086025795">
      <w:bodyDiv w:val="1"/>
      <w:marLeft w:val="0"/>
      <w:marRight w:val="0"/>
      <w:marTop w:val="0"/>
      <w:marBottom w:val="0"/>
      <w:divBdr>
        <w:top w:val="none" w:sz="0" w:space="0" w:color="auto"/>
        <w:left w:val="none" w:sz="0" w:space="0" w:color="auto"/>
        <w:bottom w:val="none" w:sz="0" w:space="0" w:color="auto"/>
        <w:right w:val="none" w:sz="0" w:space="0" w:color="auto"/>
      </w:divBdr>
    </w:div>
    <w:div w:id="2098358958">
      <w:bodyDiv w:val="1"/>
      <w:marLeft w:val="0"/>
      <w:marRight w:val="0"/>
      <w:marTop w:val="0"/>
      <w:marBottom w:val="0"/>
      <w:divBdr>
        <w:top w:val="none" w:sz="0" w:space="0" w:color="auto"/>
        <w:left w:val="none" w:sz="0" w:space="0" w:color="auto"/>
        <w:bottom w:val="none" w:sz="0" w:space="0" w:color="auto"/>
        <w:right w:val="none" w:sz="0" w:space="0" w:color="auto"/>
      </w:divBdr>
    </w:div>
    <w:div w:id="212383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ap.edu/read/13165/chapter/8" TargetMode="External"/><Relationship Id="rId21" Type="http://schemas.openxmlformats.org/officeDocument/2006/relationships/hyperlink" Target="https://www.nap.edu/read/13165/chapter/11" TargetMode="External"/><Relationship Id="rId42" Type="http://schemas.openxmlformats.org/officeDocument/2006/relationships/image" Target="media/image11.png"/><Relationship Id="rId47" Type="http://schemas.openxmlformats.org/officeDocument/2006/relationships/hyperlink" Target="https://www.nextgenscience.org/sites/default/files/Front%20Matter%20Evidence%20Statements%20PDF%20Jan%202015_1.pdf" TargetMode="External"/><Relationship Id="rId63" Type="http://schemas.openxmlformats.org/officeDocument/2006/relationships/image" Target="media/image22.png"/><Relationship Id="rId68" Type="http://schemas.openxmlformats.org/officeDocument/2006/relationships/hyperlink" Target="https://www.nap.edu/read/13165/chapter/10" TargetMode="External"/><Relationship Id="rId84" Type="http://schemas.openxmlformats.org/officeDocument/2006/relationships/hyperlink" Target="https://www.nap.edu/read/13165/chapter/10" TargetMode="External"/><Relationship Id="rId89" Type="http://schemas.openxmlformats.org/officeDocument/2006/relationships/hyperlink" Target="http://ngss.nsta.org/DisplayStandard.aspx?view=pe&amp;id=133" TargetMode="External"/><Relationship Id="rId112" Type="http://schemas.openxmlformats.org/officeDocument/2006/relationships/hyperlink" Target="http://ngss.nsta.org/DisplayStandard.aspx?view=pe&amp;id=163" TargetMode="External"/><Relationship Id="rId16" Type="http://schemas.openxmlformats.org/officeDocument/2006/relationships/hyperlink" Target="https://www.nap.edu/read/13165/chapter/10" TargetMode="External"/><Relationship Id="rId107" Type="http://schemas.openxmlformats.org/officeDocument/2006/relationships/hyperlink" Target="http://ngss.nsta.org/DisplayStandard.aspx?view=topic&amp;id=49" TargetMode="External"/><Relationship Id="rId11" Type="http://schemas.openxmlformats.org/officeDocument/2006/relationships/hyperlink" Target="https://www.nap.edu/read/13165/chapter/7" TargetMode="External"/><Relationship Id="rId24" Type="http://schemas.openxmlformats.org/officeDocument/2006/relationships/hyperlink" Target="https://www.nap.edu/read/13165/chapter/12" TargetMode="External"/><Relationship Id="rId32" Type="http://schemas.openxmlformats.org/officeDocument/2006/relationships/image" Target="media/image5.png"/><Relationship Id="rId37" Type="http://schemas.openxmlformats.org/officeDocument/2006/relationships/hyperlink" Target="https://www.nap.edu/read/13165/chapter/8" TargetMode="External"/><Relationship Id="rId40" Type="http://schemas.openxmlformats.org/officeDocument/2006/relationships/image" Target="media/image9.png"/><Relationship Id="rId45" Type="http://schemas.openxmlformats.org/officeDocument/2006/relationships/image" Target="media/image14.jpeg"/><Relationship Id="rId53" Type="http://schemas.openxmlformats.org/officeDocument/2006/relationships/image" Target="media/image20.png"/><Relationship Id="rId58" Type="http://schemas.openxmlformats.org/officeDocument/2006/relationships/hyperlink" Target="http://ngss.nsta.org/DisplayStandard.aspx?view=pe&amp;id=176" TargetMode="External"/><Relationship Id="rId66" Type="http://schemas.openxmlformats.org/officeDocument/2006/relationships/hyperlink" Target="http://nstahosted.org/pdfs/ngss/AppendixH-TheNatureOfScienceInTheNextGenerationScienceStandards-4.9.13.pdf" TargetMode="External"/><Relationship Id="rId74" Type="http://schemas.openxmlformats.org/officeDocument/2006/relationships/hyperlink" Target="http://ngss.nsta.org/DisplayStandard.aspx?view=pe&amp;id=140" TargetMode="External"/><Relationship Id="rId79" Type="http://schemas.openxmlformats.org/officeDocument/2006/relationships/hyperlink" Target="http://ngss.nsta.org/DisplayStandard.aspx?view=topic&amp;id=55" TargetMode="External"/><Relationship Id="rId87" Type="http://schemas.openxmlformats.org/officeDocument/2006/relationships/hyperlink" Target="http://ngss.nsta.org/DisplayStandard.aspx?view=pe&amp;id=131" TargetMode="External"/><Relationship Id="rId102" Type="http://schemas.openxmlformats.org/officeDocument/2006/relationships/hyperlink" Target="http://nstahosted.org/pdfs/ngss/AppendixH-TheNatureOfScienceInTheNextGenerationScienceStandards-4.9.13.pdf" TargetMode="External"/><Relationship Id="rId110" Type="http://schemas.openxmlformats.org/officeDocument/2006/relationships/hyperlink" Target="http://ngss.nsta.org/DisplayStandard.aspx?view=pe&amp;id=159" TargetMode="External"/><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ngss.nsta.org/DisplayStandard.aspx?view=pe&amp;id=130" TargetMode="External"/><Relationship Id="rId82" Type="http://schemas.openxmlformats.org/officeDocument/2006/relationships/hyperlink" Target="http://nstahosted.org/pdfs/ngss/AppendixH-TheNatureOfScienceInTheNextGenerationScienceStandards-4.9.13.pdf" TargetMode="External"/><Relationship Id="rId90" Type="http://schemas.openxmlformats.org/officeDocument/2006/relationships/hyperlink" Target="http://ngss.nsta.org/DisplayStandard.aspx?view=pe&amp;id=142" TargetMode="External"/><Relationship Id="rId95" Type="http://schemas.openxmlformats.org/officeDocument/2006/relationships/hyperlink" Target="https://www.nap.edu/read/13165/chapter/10" TargetMode="External"/><Relationship Id="rId19" Type="http://schemas.openxmlformats.org/officeDocument/2006/relationships/hyperlink" Target="https://www.nap.edu/read/13165/chapter/9" TargetMode="External"/><Relationship Id="rId14" Type="http://schemas.openxmlformats.org/officeDocument/2006/relationships/hyperlink" Target="https://www.nap.edu/read/13165/chapter/10" TargetMode="External"/><Relationship Id="rId22" Type="http://schemas.openxmlformats.org/officeDocument/2006/relationships/hyperlink" Target="https://www.nap.edu/read/13165/chapter/11" TargetMode="External"/><Relationship Id="rId27" Type="http://schemas.openxmlformats.org/officeDocument/2006/relationships/hyperlink" Target="https://www.nap.edu/read/13165/chapter/8" TargetMode="External"/><Relationship Id="rId30" Type="http://schemas.openxmlformats.org/officeDocument/2006/relationships/hyperlink" Target="https://www.nap.edu/read/13165/chapter/8" TargetMode="External"/><Relationship Id="rId35" Type="http://schemas.openxmlformats.org/officeDocument/2006/relationships/hyperlink" Target="https://www.nap.edu/read/13165/chapter/8" TargetMode="External"/><Relationship Id="rId43" Type="http://schemas.openxmlformats.org/officeDocument/2006/relationships/image" Target="media/image12.png"/><Relationship Id="rId48" Type="http://schemas.openxmlformats.org/officeDocument/2006/relationships/hyperlink" Target="https://www.nextgenscience.org/sites/default/files/Front%20Matter%20Evidence%20Statements%20PDF%20Jan%202015_1.pdf" TargetMode="External"/><Relationship Id="rId56" Type="http://schemas.openxmlformats.org/officeDocument/2006/relationships/hyperlink" Target="https://www.nap.edu/read/13165/chapter/10" TargetMode="External"/><Relationship Id="rId64" Type="http://schemas.openxmlformats.org/officeDocument/2006/relationships/image" Target="media/image23.png"/><Relationship Id="rId69" Type="http://schemas.openxmlformats.org/officeDocument/2006/relationships/hyperlink" Target="https://www.nap.edu/read/13165/chapter/10" TargetMode="External"/><Relationship Id="rId77" Type="http://schemas.openxmlformats.org/officeDocument/2006/relationships/hyperlink" Target="http://ngss.nsta.org/DisplayStandard.aspx?view=pe&amp;id=147" TargetMode="External"/><Relationship Id="rId100" Type="http://schemas.openxmlformats.org/officeDocument/2006/relationships/hyperlink" Target="http://ngss.nsta.org/DisplayStandard.aspx?view=pe&amp;id=155" TargetMode="External"/><Relationship Id="rId105" Type="http://schemas.openxmlformats.org/officeDocument/2006/relationships/hyperlink" Target="https://www.nap.edu/read/13165/chapter/10" TargetMode="External"/><Relationship Id="rId113" Type="http://schemas.openxmlformats.org/officeDocument/2006/relationships/header" Target="header1.xml"/><Relationship Id="rId8" Type="http://schemas.openxmlformats.org/officeDocument/2006/relationships/footer" Target="footer1.xml"/><Relationship Id="rId51" Type="http://schemas.openxmlformats.org/officeDocument/2006/relationships/image" Target="media/image18.png"/><Relationship Id="rId72" Type="http://schemas.openxmlformats.org/officeDocument/2006/relationships/hyperlink" Target="https://www.nap.edu/read/13165/chapter/12" TargetMode="External"/><Relationship Id="rId80" Type="http://schemas.openxmlformats.org/officeDocument/2006/relationships/hyperlink" Target="http://ngss.nsta.org/DisplayStandard.aspx?view=pe&amp;id=205" TargetMode="External"/><Relationship Id="rId85" Type="http://schemas.openxmlformats.org/officeDocument/2006/relationships/hyperlink" Target="https://www.nap.edu/read/13165/chapter/9" TargetMode="External"/><Relationship Id="rId93" Type="http://schemas.openxmlformats.org/officeDocument/2006/relationships/hyperlink" Target="https://www.nap.edu/read/13165/chapter/10" TargetMode="External"/><Relationship Id="rId98" Type="http://schemas.openxmlformats.org/officeDocument/2006/relationships/hyperlink" Target="http://ngss.nsta.org/DisplayStandard.aspx?view=pe&amp;id=153" TargetMode="External"/><Relationship Id="rId3" Type="http://schemas.openxmlformats.org/officeDocument/2006/relationships/styles" Target="styles.xml"/><Relationship Id="rId12" Type="http://schemas.openxmlformats.org/officeDocument/2006/relationships/hyperlink" Target="https://www.nap.edu/read/13165/chapter/7" TargetMode="External"/><Relationship Id="rId17" Type="http://schemas.openxmlformats.org/officeDocument/2006/relationships/hyperlink" Target="https://www.nap.edu/read/13165/chapter/9" TargetMode="External"/><Relationship Id="rId25" Type="http://schemas.openxmlformats.org/officeDocument/2006/relationships/image" Target="media/image2.png"/><Relationship Id="rId33" Type="http://schemas.openxmlformats.org/officeDocument/2006/relationships/hyperlink" Target="https://www.nap.edu/read/13165/chapter/8" TargetMode="External"/><Relationship Id="rId38" Type="http://schemas.openxmlformats.org/officeDocument/2006/relationships/image" Target="media/image8.png"/><Relationship Id="rId46" Type="http://schemas.openxmlformats.org/officeDocument/2006/relationships/image" Target="media/image15.jpeg"/><Relationship Id="rId59" Type="http://schemas.openxmlformats.org/officeDocument/2006/relationships/hyperlink" Target="http://ngss.nsta.org/DisplayStandard.aspx?view=pe&amp;id=177" TargetMode="External"/><Relationship Id="rId67" Type="http://schemas.openxmlformats.org/officeDocument/2006/relationships/hyperlink" Target="https://www.nap.edu/read/13165/chapter/10" TargetMode="External"/><Relationship Id="rId103" Type="http://schemas.openxmlformats.org/officeDocument/2006/relationships/hyperlink" Target="https://www.nap.edu/read/13165/chapter/10" TargetMode="External"/><Relationship Id="rId108" Type="http://schemas.openxmlformats.org/officeDocument/2006/relationships/hyperlink" Target="http://ngss.nsta.org/DisplayStandard.aspx?view=pe&amp;id=156" TargetMode="External"/><Relationship Id="rId20" Type="http://schemas.openxmlformats.org/officeDocument/2006/relationships/hyperlink" Target="https://www.nap.edu/read/13165/chapter/9" TargetMode="External"/><Relationship Id="rId41" Type="http://schemas.openxmlformats.org/officeDocument/2006/relationships/image" Target="media/image10.png"/><Relationship Id="rId54" Type="http://schemas.openxmlformats.org/officeDocument/2006/relationships/hyperlink" Target="http://nstahosted.org/pdfs/ngss/AppendixH-TheNatureOfScienceInTheNextGenerationScienceStandards-4.9.13.pdf" TargetMode="External"/><Relationship Id="rId62" Type="http://schemas.openxmlformats.org/officeDocument/2006/relationships/image" Target="media/image21.png"/><Relationship Id="rId70" Type="http://schemas.openxmlformats.org/officeDocument/2006/relationships/hyperlink" Target="https://www.nap.edu/read/13165/chapter/10" TargetMode="External"/><Relationship Id="rId75" Type="http://schemas.openxmlformats.org/officeDocument/2006/relationships/hyperlink" Target="http://ngss.nsta.org/DisplayStandard.aspx?view=pe&amp;id=141" TargetMode="External"/><Relationship Id="rId83" Type="http://schemas.openxmlformats.org/officeDocument/2006/relationships/hyperlink" Target="https://www.nap.edu/read/13165/chapter/10" TargetMode="External"/><Relationship Id="rId88" Type="http://schemas.openxmlformats.org/officeDocument/2006/relationships/hyperlink" Target="http://ngss.nsta.org/DisplayStandard.aspx?view=pe&amp;id=132" TargetMode="External"/><Relationship Id="rId91" Type="http://schemas.openxmlformats.org/officeDocument/2006/relationships/hyperlink" Target="http://ngss.nsta.org/DisplayStandard.aspx?view=pe&amp;id=143" TargetMode="External"/><Relationship Id="rId96" Type="http://schemas.openxmlformats.org/officeDocument/2006/relationships/hyperlink" Target="http://nstahosted.org/pdfs/ngss/AppendixH-TheNatureOfScienceInTheNextGenerationScienceStandards-4.9.13.pdf" TargetMode="External"/><Relationship Id="rId111" Type="http://schemas.openxmlformats.org/officeDocument/2006/relationships/hyperlink" Target="http://ngss.nsta.org/DisplayStandard.aspx?view=pe&amp;id=16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nap.edu/read/13165/chapter/10" TargetMode="External"/><Relationship Id="rId23" Type="http://schemas.openxmlformats.org/officeDocument/2006/relationships/hyperlink" Target="https://www.nap.edu/read/13165/chapter/11" TargetMode="External"/><Relationship Id="rId28" Type="http://schemas.openxmlformats.org/officeDocument/2006/relationships/image" Target="media/image3.png"/><Relationship Id="rId36" Type="http://schemas.openxmlformats.org/officeDocument/2006/relationships/image" Target="media/image7.png"/><Relationship Id="rId49" Type="http://schemas.openxmlformats.org/officeDocument/2006/relationships/image" Target="media/image16.jpeg"/><Relationship Id="rId57" Type="http://schemas.openxmlformats.org/officeDocument/2006/relationships/hyperlink" Target="http://ngss.nsta.org/DisplayStandard.aspx?view=topic&amp;id=29" TargetMode="External"/><Relationship Id="rId106" Type="http://schemas.openxmlformats.org/officeDocument/2006/relationships/hyperlink" Target="http://nstahosted.org/pdfs/ngss/AppendixH-TheNatureOfScienceInTheNextGenerationScienceStandards-4.9.13.pdf" TargetMode="External"/><Relationship Id="rId114" Type="http://schemas.openxmlformats.org/officeDocument/2006/relationships/fontTable" Target="fontTable.xml"/><Relationship Id="rId10" Type="http://schemas.openxmlformats.org/officeDocument/2006/relationships/hyperlink" Target="https://www.nap.edu/read/13165/chapter/7" TargetMode="External"/><Relationship Id="rId31" Type="http://schemas.openxmlformats.org/officeDocument/2006/relationships/image" Target="media/image4.png"/><Relationship Id="rId44" Type="http://schemas.openxmlformats.org/officeDocument/2006/relationships/image" Target="media/image13.png"/><Relationship Id="rId52" Type="http://schemas.openxmlformats.org/officeDocument/2006/relationships/image" Target="media/image19.png"/><Relationship Id="rId60" Type="http://schemas.openxmlformats.org/officeDocument/2006/relationships/hyperlink" Target="http://ngss.nsta.org/DisplayStandard.aspx?view=pe&amp;id=178" TargetMode="External"/><Relationship Id="rId65" Type="http://schemas.openxmlformats.org/officeDocument/2006/relationships/hyperlink" Target="http://ngss.nsta.org/DisplayStandard.aspx?view=pe&amp;id=205" TargetMode="External"/><Relationship Id="rId73" Type="http://schemas.openxmlformats.org/officeDocument/2006/relationships/hyperlink" Target="http://ngss.nsta.org/DisplayStandard.aspx?view=topic&amp;id=47" TargetMode="External"/><Relationship Id="rId78" Type="http://schemas.openxmlformats.org/officeDocument/2006/relationships/hyperlink" Target="http://ngss.nsta.org/DisplayStandard.aspx?view=pe&amp;id=146" TargetMode="External"/><Relationship Id="rId81" Type="http://schemas.openxmlformats.org/officeDocument/2006/relationships/image" Target="media/image24.png"/><Relationship Id="rId86" Type="http://schemas.openxmlformats.org/officeDocument/2006/relationships/hyperlink" Target="http://ngss.nsta.org/DisplayStandard.aspx?view=topic&amp;id=46" TargetMode="External"/><Relationship Id="rId94" Type="http://schemas.openxmlformats.org/officeDocument/2006/relationships/hyperlink" Target="https://www.nap.edu/read/13165/chapter/10" TargetMode="External"/><Relationship Id="rId99" Type="http://schemas.openxmlformats.org/officeDocument/2006/relationships/hyperlink" Target="http://ngss.nsta.org/DisplayStandard.aspx?view=pe&amp;id=154" TargetMode="External"/><Relationship Id="rId10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s://www.nap.edu/read/13165/chapter/10" TargetMode="External"/><Relationship Id="rId18" Type="http://schemas.openxmlformats.org/officeDocument/2006/relationships/hyperlink" Target="https://www.nap.edu/read/13165/chapter/9" TargetMode="External"/><Relationship Id="rId39" Type="http://schemas.openxmlformats.org/officeDocument/2006/relationships/hyperlink" Target="https://www.nap.edu/read/13165/chapter/8" TargetMode="External"/><Relationship Id="rId109" Type="http://schemas.openxmlformats.org/officeDocument/2006/relationships/hyperlink" Target="http://ngss.nsta.org/DisplayStandard.aspx?view=pe&amp;id=157" TargetMode="External"/><Relationship Id="rId34" Type="http://schemas.openxmlformats.org/officeDocument/2006/relationships/image" Target="media/image6.png"/><Relationship Id="rId50" Type="http://schemas.openxmlformats.org/officeDocument/2006/relationships/image" Target="media/image17.png"/><Relationship Id="rId55" Type="http://schemas.openxmlformats.org/officeDocument/2006/relationships/hyperlink" Target="https://www.nap.edu/read/13165/chapter/10" TargetMode="External"/><Relationship Id="rId76" Type="http://schemas.openxmlformats.org/officeDocument/2006/relationships/hyperlink" Target="http://ngss.nsta.org/DisplayStandard.aspx?view=pe&amp;id=145" TargetMode="External"/><Relationship Id="rId97" Type="http://schemas.openxmlformats.org/officeDocument/2006/relationships/hyperlink" Target="http://ngss.nsta.org/DisplayStandard.aspx?view=topic&amp;id=48" TargetMode="External"/><Relationship Id="rId104" Type="http://schemas.openxmlformats.org/officeDocument/2006/relationships/hyperlink" Target="https://www.nap.edu/read/13165/chapter/10" TargetMode="External"/><Relationship Id="rId7" Type="http://schemas.openxmlformats.org/officeDocument/2006/relationships/endnotes" Target="endnotes.xml"/><Relationship Id="rId71" Type="http://schemas.openxmlformats.org/officeDocument/2006/relationships/hyperlink" Target="https://www.nap.edu/read/13165/chapter/10" TargetMode="External"/><Relationship Id="rId92" Type="http://schemas.openxmlformats.org/officeDocument/2006/relationships/hyperlink" Target="http://ngss.nsta.org/DisplayStandard.aspx?view=pe&amp;id=144" TargetMode="External"/><Relationship Id="rId2" Type="http://schemas.openxmlformats.org/officeDocument/2006/relationships/numbering" Target="numbering.xml"/><Relationship Id="rId29" Type="http://schemas.openxmlformats.org/officeDocument/2006/relationships/hyperlink" Target="https://www.nap.edu/read/13165/chapter/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F1233-4009-4DFF-B9F1-C345D90C8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66EAE07C</Template>
  <TotalTime>0</TotalTime>
  <Pages>1</Pages>
  <Words>27776</Words>
  <Characters>158327</Characters>
  <Application>Microsoft Office Word</Application>
  <DocSecurity>0</DocSecurity>
  <Lines>1319</Lines>
  <Paragraphs>371</Paragraphs>
  <ScaleCrop>false</ScaleCrop>
  <HeadingPairs>
    <vt:vector size="2" baseType="variant">
      <vt:variant>
        <vt:lpstr>Title</vt:lpstr>
      </vt:variant>
      <vt:variant>
        <vt:i4>1</vt:i4>
      </vt:variant>
    </vt:vector>
  </HeadingPairs>
  <TitlesOfParts>
    <vt:vector size="1" baseType="lpstr">
      <vt:lpstr/>
    </vt:vector>
  </TitlesOfParts>
  <Company>State of Nebraska</Company>
  <LinksUpToDate>false</LinksUpToDate>
  <CharactersWithSpaces>185732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Cooper</dc:creator>
  <cp:keywords/>
  <dc:description/>
  <cp:lastModifiedBy>Sara Cooper</cp:lastModifiedBy>
  <cp:revision>3</cp:revision>
  <cp:lastPrinted>2017-04-13T16:22:00Z</cp:lastPrinted>
  <dcterms:created xsi:type="dcterms:W3CDTF">2018-02-11T22:20:00Z</dcterms:created>
  <dcterms:modified xsi:type="dcterms:W3CDTF">2018-02-11T22:20:00Z</dcterms:modified>
</cp:coreProperties>
</file>