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F8F8" w14:textId="77777777" w:rsidR="0010160C" w:rsidRPr="00B559AB" w:rsidRDefault="0010160C" w:rsidP="0010160C">
      <w:pPr>
        <w:jc w:val="center"/>
        <w:rPr>
          <w:rFonts w:asciiTheme="majorHAnsi" w:hAnsiTheme="majorHAnsi" w:cstheme="majorHAnsi"/>
          <w:b/>
          <w:sz w:val="28"/>
          <w:szCs w:val="28"/>
        </w:rPr>
      </w:pPr>
    </w:p>
    <w:p w14:paraId="2D52F6A9" w14:textId="30AA90F0" w:rsidR="00610193" w:rsidRPr="00BC1E71" w:rsidRDefault="00B005E6" w:rsidP="00610193">
      <w:pPr>
        <w:jc w:val="center"/>
        <w:rPr>
          <w:rFonts w:asciiTheme="majorHAnsi" w:hAnsiTheme="majorHAnsi" w:cstheme="majorHAnsi"/>
          <w:bCs/>
          <w:szCs w:val="24"/>
        </w:rPr>
      </w:pPr>
      <w:r w:rsidRPr="00BC1E71">
        <w:rPr>
          <w:rFonts w:asciiTheme="majorHAnsi" w:hAnsiTheme="majorHAnsi" w:cstheme="majorHAnsi"/>
          <w:szCs w:val="24"/>
        </w:rPr>
        <w:t>System Planning</w:t>
      </w:r>
      <w:r w:rsidR="00610193" w:rsidRPr="00BC1E71">
        <w:rPr>
          <w:rFonts w:asciiTheme="majorHAnsi" w:hAnsiTheme="majorHAnsi" w:cstheme="majorHAnsi"/>
          <w:szCs w:val="24"/>
        </w:rPr>
        <w:t xml:space="preserve">:  </w:t>
      </w:r>
      <w:r w:rsidR="003D0858">
        <w:rPr>
          <w:rFonts w:asciiTheme="majorHAnsi" w:hAnsiTheme="majorHAnsi" w:cstheme="majorHAnsi"/>
          <w:bCs/>
          <w:szCs w:val="24"/>
        </w:rPr>
        <w:t>Concept</w:t>
      </w:r>
    </w:p>
    <w:p w14:paraId="02FBA79E" w14:textId="77777777" w:rsidR="00610193" w:rsidRPr="00BC1E71" w:rsidRDefault="00610193" w:rsidP="00610193">
      <w:pPr>
        <w:autoSpaceDE w:val="0"/>
        <w:autoSpaceDN w:val="0"/>
        <w:adjustRightInd w:val="0"/>
        <w:spacing w:line="240" w:lineRule="auto"/>
        <w:jc w:val="center"/>
        <w:rPr>
          <w:rFonts w:asciiTheme="majorHAnsi" w:hAnsiTheme="majorHAnsi" w:cstheme="majorHAnsi"/>
          <w:szCs w:val="24"/>
        </w:rPr>
      </w:pPr>
    </w:p>
    <w:p w14:paraId="0B5A1731" w14:textId="453CB80C" w:rsidR="00610193" w:rsidRPr="00B06E5D" w:rsidRDefault="00B969BE" w:rsidP="00610193">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System Monitoring Server</w:t>
      </w:r>
    </w:p>
    <w:p w14:paraId="1A386E86" w14:textId="77777777" w:rsidR="00610193" w:rsidRPr="00B06E5D" w:rsidRDefault="00610193" w:rsidP="00610193">
      <w:pPr>
        <w:autoSpaceDE w:val="0"/>
        <w:autoSpaceDN w:val="0"/>
        <w:adjustRightInd w:val="0"/>
        <w:spacing w:line="240" w:lineRule="auto"/>
        <w:jc w:val="center"/>
        <w:rPr>
          <w:rFonts w:asciiTheme="majorHAnsi" w:hAnsiTheme="majorHAnsi" w:cstheme="majorHAnsi"/>
          <w:szCs w:val="24"/>
        </w:rPr>
      </w:pPr>
    </w:p>
    <w:p w14:paraId="01F4CC3D" w14:textId="31D54651" w:rsidR="00610193" w:rsidRPr="00B06E5D" w:rsidRDefault="00B969BE" w:rsidP="00610193">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 xml:space="preserve">Henry Zektser, </w:t>
      </w:r>
      <w:proofErr w:type="spellStart"/>
      <w:r>
        <w:rPr>
          <w:rFonts w:asciiTheme="majorHAnsi" w:hAnsiTheme="majorHAnsi" w:cstheme="majorHAnsi"/>
          <w:szCs w:val="24"/>
        </w:rPr>
        <w:t>Zemenu</w:t>
      </w:r>
      <w:proofErr w:type="spellEnd"/>
      <w:r>
        <w:rPr>
          <w:rFonts w:asciiTheme="majorHAnsi" w:hAnsiTheme="majorHAnsi" w:cstheme="majorHAnsi"/>
          <w:szCs w:val="24"/>
        </w:rPr>
        <w:t xml:space="preserve"> Guanche, Jorge Castro, Martha </w:t>
      </w:r>
      <w:proofErr w:type="spellStart"/>
      <w:r>
        <w:rPr>
          <w:rFonts w:asciiTheme="majorHAnsi" w:hAnsiTheme="majorHAnsi" w:cstheme="majorHAnsi"/>
          <w:szCs w:val="24"/>
        </w:rPr>
        <w:t>Agbugui</w:t>
      </w:r>
      <w:proofErr w:type="spellEnd"/>
    </w:p>
    <w:p w14:paraId="274BE1EB" w14:textId="77777777" w:rsidR="00610193" w:rsidRPr="00B06E5D" w:rsidRDefault="00610193" w:rsidP="00610193">
      <w:pPr>
        <w:autoSpaceDE w:val="0"/>
        <w:autoSpaceDN w:val="0"/>
        <w:adjustRightInd w:val="0"/>
        <w:spacing w:line="240" w:lineRule="auto"/>
        <w:jc w:val="center"/>
        <w:rPr>
          <w:rFonts w:asciiTheme="majorHAnsi" w:hAnsiTheme="majorHAnsi" w:cstheme="majorHAnsi"/>
          <w:szCs w:val="24"/>
        </w:rPr>
      </w:pPr>
    </w:p>
    <w:p w14:paraId="2526B47A" w14:textId="7FA41F3C" w:rsidR="00610193" w:rsidRPr="00B06E5D" w:rsidRDefault="00B969BE" w:rsidP="00610193">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Prof. Michael Walsh</w:t>
      </w:r>
    </w:p>
    <w:p w14:paraId="58E672B7" w14:textId="77777777" w:rsidR="00610193" w:rsidRPr="00B06E5D" w:rsidRDefault="00610193" w:rsidP="00610193">
      <w:pPr>
        <w:autoSpaceDE w:val="0"/>
        <w:autoSpaceDN w:val="0"/>
        <w:adjustRightInd w:val="0"/>
        <w:spacing w:line="240" w:lineRule="auto"/>
        <w:jc w:val="center"/>
        <w:rPr>
          <w:rFonts w:asciiTheme="majorHAnsi" w:hAnsiTheme="majorHAnsi" w:cstheme="majorHAnsi"/>
          <w:szCs w:val="24"/>
        </w:rPr>
      </w:pPr>
    </w:p>
    <w:p w14:paraId="1BCBB621" w14:textId="658CB920" w:rsidR="00610193" w:rsidRPr="00B06E5D" w:rsidRDefault="00B969BE" w:rsidP="00610193">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9/3/2023</w:t>
      </w:r>
    </w:p>
    <w:p w14:paraId="7E02D5D5" w14:textId="77777777" w:rsidR="0010160C" w:rsidRPr="00B06E5D" w:rsidRDefault="0010160C" w:rsidP="0010160C">
      <w:pPr>
        <w:autoSpaceDE w:val="0"/>
        <w:autoSpaceDN w:val="0"/>
        <w:adjustRightInd w:val="0"/>
        <w:spacing w:line="240" w:lineRule="auto"/>
        <w:jc w:val="center"/>
        <w:rPr>
          <w:rFonts w:asciiTheme="majorHAnsi" w:hAnsiTheme="majorHAnsi" w:cstheme="majorHAnsi"/>
          <w:szCs w:val="24"/>
        </w:rPr>
      </w:pPr>
    </w:p>
    <w:p w14:paraId="4DD23820" w14:textId="1BC844C0" w:rsidR="0010160C" w:rsidRPr="00BB4FD9" w:rsidRDefault="001A7AE1" w:rsidP="0010160C">
      <w:pPr>
        <w:autoSpaceDE w:val="0"/>
        <w:autoSpaceDN w:val="0"/>
        <w:adjustRightInd w:val="0"/>
        <w:spacing w:line="240" w:lineRule="auto"/>
        <w:jc w:val="center"/>
        <w:rPr>
          <w:rFonts w:asciiTheme="majorHAnsi" w:hAnsiTheme="majorHAnsi" w:cstheme="majorHAnsi"/>
          <w:sz w:val="28"/>
          <w:szCs w:val="28"/>
        </w:rPr>
      </w:pPr>
      <w:r>
        <w:rPr>
          <w:rFonts w:asciiTheme="majorHAnsi" w:hAnsiTheme="majorHAnsi" w:cstheme="majorHAnsi"/>
          <w:sz w:val="28"/>
          <w:szCs w:val="28"/>
        </w:rPr>
        <w:t xml:space="preserve"> </w:t>
      </w:r>
    </w:p>
    <w:p w14:paraId="1007BC04" w14:textId="384D7FCD" w:rsidR="0010160C" w:rsidRPr="00BB4FD9" w:rsidRDefault="008B4ECA" w:rsidP="006330F9">
      <w:pPr>
        <w:autoSpaceDE w:val="0"/>
        <w:autoSpaceDN w:val="0"/>
        <w:adjustRightInd w:val="0"/>
        <w:spacing w:line="240" w:lineRule="auto"/>
        <w:jc w:val="center"/>
        <w:rPr>
          <w:rFonts w:asciiTheme="majorHAnsi" w:hAnsiTheme="majorHAnsi" w:cstheme="majorHAnsi"/>
        </w:rPr>
      </w:pPr>
      <w:r>
        <w:rPr>
          <w:rFonts w:asciiTheme="majorHAnsi" w:hAnsiTheme="majorHAnsi" w:cstheme="majorHAnsi"/>
          <w:sz w:val="28"/>
          <w:szCs w:val="28"/>
        </w:rPr>
        <w:t xml:space="preserve"> </w:t>
      </w:r>
    </w:p>
    <w:p w14:paraId="13C49C3B" w14:textId="219BD49B" w:rsidR="0010160C" w:rsidRPr="002B7DE5" w:rsidRDefault="00345AA8" w:rsidP="0010160C">
      <w:pPr>
        <w:jc w:val="center"/>
        <w:rPr>
          <w:rFonts w:asciiTheme="majorHAnsi" w:hAnsiTheme="majorHAnsi" w:cstheme="majorHAnsi"/>
          <w:szCs w:val="24"/>
        </w:rPr>
      </w:pPr>
      <w:r>
        <w:rPr>
          <w:rFonts w:asciiTheme="majorHAnsi" w:hAnsiTheme="majorHAnsi" w:cstheme="majorHAnsi"/>
          <w:szCs w:val="24"/>
          <w:highlight w:val="yellow"/>
        </w:rPr>
        <w:t xml:space="preserve"> </w:t>
      </w:r>
    </w:p>
    <w:p w14:paraId="4055F3DD" w14:textId="3A2BC0DC" w:rsidR="00C519AC" w:rsidRDefault="00C519AC">
      <w:pPr>
        <w:spacing w:after="200" w:line="276" w:lineRule="auto"/>
        <w:rPr>
          <w:rFonts w:asciiTheme="majorHAnsi" w:hAnsiTheme="majorHAnsi" w:cstheme="majorHAnsi"/>
          <w:szCs w:val="24"/>
        </w:rPr>
      </w:pPr>
      <w:r>
        <w:rPr>
          <w:rFonts w:asciiTheme="majorHAnsi" w:hAnsiTheme="majorHAnsi" w:cstheme="majorHAnsi"/>
          <w:szCs w:val="24"/>
        </w:rPr>
        <w:br w:type="page"/>
      </w:r>
    </w:p>
    <w:sdt>
      <w:sdtPr>
        <w:rPr>
          <w:rFonts w:asciiTheme="minorHAnsi" w:eastAsiaTheme="minorHAnsi" w:hAnsiTheme="minorHAnsi" w:cstheme="minorBidi"/>
          <w:b w:val="0"/>
          <w:szCs w:val="22"/>
        </w:rPr>
        <w:id w:val="-898518913"/>
        <w:docPartObj>
          <w:docPartGallery w:val="Table of Contents"/>
          <w:docPartUnique/>
        </w:docPartObj>
      </w:sdtPr>
      <w:sdtEndPr>
        <w:rPr>
          <w:bCs/>
          <w:noProof/>
          <w:sz w:val="28"/>
          <w:szCs w:val="28"/>
        </w:rPr>
      </w:sdtEndPr>
      <w:sdtContent>
        <w:p w14:paraId="2EEB591F" w14:textId="288D7C82" w:rsidR="007C20B3" w:rsidRPr="00B559AB" w:rsidRDefault="007C20B3" w:rsidP="00BB4FD9">
          <w:pPr>
            <w:pStyle w:val="TOCHeading"/>
          </w:pPr>
          <w:r w:rsidRPr="00B559AB">
            <w:t>Table of Contents</w:t>
          </w:r>
        </w:p>
        <w:p w14:paraId="56EE44F7" w14:textId="77777777" w:rsidR="007C20B3" w:rsidRPr="00B559AB" w:rsidRDefault="007C20B3" w:rsidP="007C20B3">
          <w:pPr>
            <w:rPr>
              <w:rFonts w:asciiTheme="majorHAnsi" w:hAnsiTheme="majorHAnsi" w:cstheme="majorHAnsi"/>
              <w:szCs w:val="24"/>
            </w:rPr>
          </w:pPr>
        </w:p>
        <w:p w14:paraId="37312170" w14:textId="412460C4" w:rsidR="00B42580" w:rsidRDefault="007C20B3">
          <w:pPr>
            <w:pStyle w:val="TOC1"/>
            <w:rPr>
              <w:rFonts w:cstheme="minorBidi"/>
              <w:noProof/>
              <w:kern w:val="2"/>
              <w:szCs w:val="24"/>
              <w14:ligatures w14:val="standardContextual"/>
            </w:rPr>
          </w:pPr>
          <w:r w:rsidRPr="00971D09">
            <w:rPr>
              <w:rFonts w:asciiTheme="majorHAnsi" w:hAnsiTheme="majorHAnsi" w:cstheme="majorHAnsi"/>
              <w:sz w:val="28"/>
              <w:szCs w:val="28"/>
            </w:rPr>
            <w:fldChar w:fldCharType="begin"/>
          </w:r>
          <w:r w:rsidRPr="00971D09">
            <w:rPr>
              <w:rFonts w:asciiTheme="majorHAnsi" w:hAnsiTheme="majorHAnsi" w:cstheme="majorHAnsi"/>
              <w:sz w:val="28"/>
              <w:szCs w:val="28"/>
            </w:rPr>
            <w:instrText xml:space="preserve"> TOC \o "1-3" \h \z \u </w:instrText>
          </w:r>
          <w:r w:rsidRPr="00971D09">
            <w:rPr>
              <w:rFonts w:asciiTheme="majorHAnsi" w:hAnsiTheme="majorHAnsi" w:cstheme="majorHAnsi"/>
              <w:sz w:val="28"/>
              <w:szCs w:val="28"/>
            </w:rPr>
            <w:fldChar w:fldCharType="separate"/>
          </w:r>
          <w:hyperlink w:anchor="_Toc143955359" w:history="1">
            <w:r w:rsidR="00B42580" w:rsidRPr="00634641">
              <w:rPr>
                <w:rStyle w:val="Hyperlink"/>
                <w:noProof/>
              </w:rPr>
              <w:t>Project Concept</w:t>
            </w:r>
            <w:r w:rsidR="00B42580">
              <w:rPr>
                <w:noProof/>
                <w:webHidden/>
              </w:rPr>
              <w:tab/>
            </w:r>
            <w:r w:rsidR="00B42580">
              <w:rPr>
                <w:noProof/>
                <w:webHidden/>
              </w:rPr>
              <w:fldChar w:fldCharType="begin"/>
            </w:r>
            <w:r w:rsidR="00B42580">
              <w:rPr>
                <w:noProof/>
                <w:webHidden/>
              </w:rPr>
              <w:instrText xml:space="preserve"> PAGEREF _Toc143955359 \h </w:instrText>
            </w:r>
            <w:r w:rsidR="00B42580">
              <w:rPr>
                <w:noProof/>
                <w:webHidden/>
              </w:rPr>
            </w:r>
            <w:r w:rsidR="00B42580">
              <w:rPr>
                <w:noProof/>
                <w:webHidden/>
              </w:rPr>
              <w:fldChar w:fldCharType="separate"/>
            </w:r>
            <w:r w:rsidR="00B42580">
              <w:rPr>
                <w:noProof/>
                <w:webHidden/>
              </w:rPr>
              <w:t>3</w:t>
            </w:r>
            <w:r w:rsidR="00B42580">
              <w:rPr>
                <w:noProof/>
                <w:webHidden/>
              </w:rPr>
              <w:fldChar w:fldCharType="end"/>
            </w:r>
          </w:hyperlink>
        </w:p>
        <w:p w14:paraId="72DC9303" w14:textId="65A5FF78" w:rsidR="00B42580" w:rsidRDefault="00000000">
          <w:pPr>
            <w:pStyle w:val="TOC1"/>
            <w:rPr>
              <w:rFonts w:cstheme="minorBidi"/>
              <w:noProof/>
              <w:kern w:val="2"/>
              <w:szCs w:val="24"/>
              <w14:ligatures w14:val="standardContextual"/>
            </w:rPr>
          </w:pPr>
          <w:hyperlink w:anchor="_Toc143955360" w:history="1">
            <w:r w:rsidR="00B42580" w:rsidRPr="00634641">
              <w:rPr>
                <w:rStyle w:val="Hyperlink"/>
                <w:noProof/>
              </w:rPr>
              <w:t>Problem Statement</w:t>
            </w:r>
            <w:r w:rsidR="00B42580">
              <w:rPr>
                <w:noProof/>
                <w:webHidden/>
              </w:rPr>
              <w:tab/>
            </w:r>
            <w:r w:rsidR="00B42580">
              <w:rPr>
                <w:noProof/>
                <w:webHidden/>
              </w:rPr>
              <w:fldChar w:fldCharType="begin"/>
            </w:r>
            <w:r w:rsidR="00B42580">
              <w:rPr>
                <w:noProof/>
                <w:webHidden/>
              </w:rPr>
              <w:instrText xml:space="preserve"> PAGEREF _Toc143955360 \h </w:instrText>
            </w:r>
            <w:r w:rsidR="00B42580">
              <w:rPr>
                <w:noProof/>
                <w:webHidden/>
              </w:rPr>
            </w:r>
            <w:r w:rsidR="00B42580">
              <w:rPr>
                <w:noProof/>
                <w:webHidden/>
              </w:rPr>
              <w:fldChar w:fldCharType="separate"/>
            </w:r>
            <w:r w:rsidR="00B42580">
              <w:rPr>
                <w:noProof/>
                <w:webHidden/>
              </w:rPr>
              <w:t>3</w:t>
            </w:r>
            <w:r w:rsidR="00B42580">
              <w:rPr>
                <w:noProof/>
                <w:webHidden/>
              </w:rPr>
              <w:fldChar w:fldCharType="end"/>
            </w:r>
          </w:hyperlink>
        </w:p>
        <w:p w14:paraId="1300C551" w14:textId="62EA9BD2" w:rsidR="00B42580" w:rsidRDefault="00000000">
          <w:pPr>
            <w:pStyle w:val="TOC1"/>
            <w:rPr>
              <w:rFonts w:cstheme="minorBidi"/>
              <w:noProof/>
              <w:kern w:val="2"/>
              <w:szCs w:val="24"/>
              <w14:ligatures w14:val="standardContextual"/>
            </w:rPr>
          </w:pPr>
          <w:hyperlink w:anchor="_Toc143955361" w:history="1">
            <w:r w:rsidR="00B42580" w:rsidRPr="00634641">
              <w:rPr>
                <w:rStyle w:val="Hyperlink"/>
                <w:rFonts w:eastAsia="Times New Roman"/>
                <w:noProof/>
              </w:rPr>
              <w:t>Technology Solution</w:t>
            </w:r>
            <w:r w:rsidR="00B42580">
              <w:rPr>
                <w:noProof/>
                <w:webHidden/>
              </w:rPr>
              <w:tab/>
            </w:r>
            <w:r w:rsidR="00B42580">
              <w:rPr>
                <w:noProof/>
                <w:webHidden/>
              </w:rPr>
              <w:fldChar w:fldCharType="begin"/>
            </w:r>
            <w:r w:rsidR="00B42580">
              <w:rPr>
                <w:noProof/>
                <w:webHidden/>
              </w:rPr>
              <w:instrText xml:space="preserve"> PAGEREF _Toc143955361 \h </w:instrText>
            </w:r>
            <w:r w:rsidR="00B42580">
              <w:rPr>
                <w:noProof/>
                <w:webHidden/>
              </w:rPr>
            </w:r>
            <w:r w:rsidR="00B42580">
              <w:rPr>
                <w:noProof/>
                <w:webHidden/>
              </w:rPr>
              <w:fldChar w:fldCharType="separate"/>
            </w:r>
            <w:r w:rsidR="00B42580">
              <w:rPr>
                <w:noProof/>
                <w:webHidden/>
              </w:rPr>
              <w:t>4</w:t>
            </w:r>
            <w:r w:rsidR="00B42580">
              <w:rPr>
                <w:noProof/>
                <w:webHidden/>
              </w:rPr>
              <w:fldChar w:fldCharType="end"/>
            </w:r>
          </w:hyperlink>
        </w:p>
        <w:p w14:paraId="1F9E6535" w14:textId="41E1D7BD" w:rsidR="00B42580" w:rsidRDefault="00000000">
          <w:pPr>
            <w:pStyle w:val="TOC1"/>
            <w:rPr>
              <w:rFonts w:cstheme="minorBidi"/>
              <w:noProof/>
              <w:kern w:val="2"/>
              <w:szCs w:val="24"/>
              <w14:ligatures w14:val="standardContextual"/>
            </w:rPr>
          </w:pPr>
          <w:hyperlink w:anchor="_Toc143955362" w:history="1">
            <w:r w:rsidR="00B42580" w:rsidRPr="00634641">
              <w:rPr>
                <w:rStyle w:val="Hyperlink"/>
                <w:noProof/>
              </w:rPr>
              <w:t>References</w:t>
            </w:r>
            <w:r w:rsidR="00B42580">
              <w:rPr>
                <w:noProof/>
                <w:webHidden/>
              </w:rPr>
              <w:tab/>
            </w:r>
            <w:r w:rsidR="00B42580">
              <w:rPr>
                <w:noProof/>
                <w:webHidden/>
              </w:rPr>
              <w:fldChar w:fldCharType="begin"/>
            </w:r>
            <w:r w:rsidR="00B42580">
              <w:rPr>
                <w:noProof/>
                <w:webHidden/>
              </w:rPr>
              <w:instrText xml:space="preserve"> PAGEREF _Toc143955362 \h </w:instrText>
            </w:r>
            <w:r w:rsidR="00B42580">
              <w:rPr>
                <w:noProof/>
                <w:webHidden/>
              </w:rPr>
            </w:r>
            <w:r w:rsidR="00B42580">
              <w:rPr>
                <w:noProof/>
                <w:webHidden/>
              </w:rPr>
              <w:fldChar w:fldCharType="separate"/>
            </w:r>
            <w:r w:rsidR="00B42580">
              <w:rPr>
                <w:noProof/>
                <w:webHidden/>
              </w:rPr>
              <w:t>6</w:t>
            </w:r>
            <w:r w:rsidR="00B42580">
              <w:rPr>
                <w:noProof/>
                <w:webHidden/>
              </w:rPr>
              <w:fldChar w:fldCharType="end"/>
            </w:r>
          </w:hyperlink>
        </w:p>
        <w:p w14:paraId="15C6D680" w14:textId="1A9D5F40" w:rsidR="007C20B3" w:rsidRPr="00971D09" w:rsidRDefault="007C20B3">
          <w:pPr>
            <w:rPr>
              <w:rFonts w:asciiTheme="majorHAnsi" w:hAnsiTheme="majorHAnsi" w:cstheme="majorHAnsi"/>
              <w:sz w:val="28"/>
              <w:szCs w:val="28"/>
            </w:rPr>
          </w:pPr>
          <w:r w:rsidRPr="00971D09">
            <w:rPr>
              <w:rFonts w:asciiTheme="majorHAnsi" w:hAnsiTheme="majorHAnsi" w:cstheme="majorHAnsi"/>
              <w:b/>
              <w:bCs/>
              <w:noProof/>
              <w:sz w:val="28"/>
              <w:szCs w:val="28"/>
            </w:rPr>
            <w:fldChar w:fldCharType="end"/>
          </w:r>
        </w:p>
      </w:sdtContent>
    </w:sdt>
    <w:p w14:paraId="1B850043" w14:textId="5867C1B6" w:rsidR="00CA2352" w:rsidRPr="00B559AB" w:rsidRDefault="00CA2352" w:rsidP="0010160C">
      <w:pPr>
        <w:jc w:val="center"/>
        <w:rPr>
          <w:rFonts w:asciiTheme="majorHAnsi" w:hAnsiTheme="majorHAnsi" w:cstheme="majorHAnsi"/>
          <w:szCs w:val="24"/>
        </w:rPr>
      </w:pPr>
    </w:p>
    <w:p w14:paraId="20DB56F2" w14:textId="501E50F7" w:rsidR="008B4ECA" w:rsidRPr="008B4ECA" w:rsidRDefault="001A7AE1" w:rsidP="008B4ECA">
      <w:pPr>
        <w:spacing w:after="200" w:line="276" w:lineRule="auto"/>
        <w:rPr>
          <w:rFonts w:asciiTheme="majorHAnsi" w:eastAsiaTheme="majorEastAsia" w:hAnsiTheme="majorHAnsi" w:cstheme="majorHAnsi"/>
          <w:b/>
          <w:szCs w:val="24"/>
        </w:rPr>
      </w:pPr>
      <w:r>
        <w:br w:type="page"/>
      </w:r>
    </w:p>
    <w:p w14:paraId="06D616FD" w14:textId="078E74D4" w:rsidR="00EF1066" w:rsidRDefault="0034510B" w:rsidP="00EF1066">
      <w:pPr>
        <w:pStyle w:val="Heading1"/>
        <w:rPr>
          <w:rFonts w:eastAsia="Times New Roman"/>
        </w:rPr>
      </w:pPr>
      <w:r>
        <w:rPr>
          <w:rFonts w:eastAsia="Times New Roman"/>
        </w:rPr>
        <w:lastRenderedPageBreak/>
        <w:t xml:space="preserve"> </w:t>
      </w:r>
    </w:p>
    <w:p w14:paraId="352AEE6C" w14:textId="12DDA5D8" w:rsidR="0034510B" w:rsidRDefault="0034510B" w:rsidP="0034510B">
      <w:pPr>
        <w:pStyle w:val="Heading1"/>
      </w:pPr>
      <w:bookmarkStart w:id="0" w:name="_Toc143955359"/>
      <w:r>
        <w:t>Project Concept</w:t>
      </w:r>
      <w:bookmarkEnd w:id="0"/>
    </w:p>
    <w:p w14:paraId="5C3002A5" w14:textId="344D155D" w:rsidR="0034510B" w:rsidRDefault="00095A3D" w:rsidP="0034510B">
      <w:r>
        <w:t>The company, as a SaaS product provider, has a plethora of systems and networks that require consistent performance and high uptimes to service customers. This</w:t>
      </w:r>
      <w:r w:rsidR="00B969BE">
        <w:t xml:space="preserve"> project </w:t>
      </w:r>
      <w:r>
        <w:t>proposes to develop</w:t>
      </w:r>
      <w:r w:rsidR="00B969BE">
        <w:t xml:space="preserve"> a systems monitoring server tailored to meet the evolving </w:t>
      </w:r>
      <w:r>
        <w:t>monitoring and customer communications needs of the company in the operations space</w:t>
      </w:r>
      <w:r w:rsidR="00B969BE">
        <w:t>. In a technology-driven business landscape, maintaining seamless system operations has become paramount for success</w:t>
      </w:r>
      <w:r>
        <w:t xml:space="preserve"> (Rubin, 2023)</w:t>
      </w:r>
      <w:r w:rsidR="00B969BE">
        <w:t xml:space="preserve">. However, the complexities of modern infrastructure and the demand for continuous availability pose significant challenges. To address these challenges, </w:t>
      </w:r>
      <w:r>
        <w:t>this project proposes</w:t>
      </w:r>
      <w:r w:rsidR="00B969BE">
        <w:t xml:space="preserve"> a comprehensive solution that offers real-time monitoring, alerting, and transparent communication to users.</w:t>
      </w:r>
    </w:p>
    <w:p w14:paraId="2172B6CB" w14:textId="02348072" w:rsidR="0034510B" w:rsidRDefault="0034510B" w:rsidP="0034510B">
      <w:pPr>
        <w:pStyle w:val="Heading1"/>
      </w:pPr>
      <w:bookmarkStart w:id="1" w:name="_Toc143955360"/>
      <w:r>
        <w:t>Proble</w:t>
      </w:r>
      <w:r w:rsidR="00C97076">
        <w:t xml:space="preserve">m </w:t>
      </w:r>
      <w:r>
        <w:t>Statement</w:t>
      </w:r>
      <w:bookmarkEnd w:id="1"/>
    </w:p>
    <w:p w14:paraId="5D67376D" w14:textId="0C3963F6" w:rsidR="0034510B" w:rsidRDefault="00B969BE" w:rsidP="0034510B">
      <w:r>
        <w:t>Inefficient system monitoring, disjointed incident management, and inadequate communication during downtime undermine the operational resilience and customer satisfaction</w:t>
      </w:r>
      <w:r w:rsidR="00095A3D">
        <w:t xml:space="preserve"> (Team, 2022)</w:t>
      </w:r>
      <w:r>
        <w:t>.</w:t>
      </w:r>
    </w:p>
    <w:p w14:paraId="14C70A53" w14:textId="7CA17E8B" w:rsidR="00B969BE" w:rsidRDefault="00B969BE" w:rsidP="00B969BE">
      <w:pPr>
        <w:pStyle w:val="NormalWeb"/>
      </w:pPr>
      <w:r>
        <w:t>This business problem affects a wide spectrum of stakeholders</w:t>
      </w:r>
      <w:r w:rsidR="00095A3D">
        <w:t xml:space="preserve"> across the organization, including</w:t>
      </w:r>
      <w:r>
        <w:t>:</w:t>
      </w:r>
    </w:p>
    <w:p w14:paraId="32E3C421" w14:textId="77777777" w:rsidR="00B969BE" w:rsidRDefault="00B969BE" w:rsidP="00B969BE">
      <w:pPr>
        <w:pStyle w:val="NormalWeb"/>
        <w:numPr>
          <w:ilvl w:val="0"/>
          <w:numId w:val="30"/>
        </w:numPr>
        <w:spacing w:line="480" w:lineRule="auto"/>
      </w:pPr>
      <w:r>
        <w:rPr>
          <w:rStyle w:val="Strong"/>
        </w:rPr>
        <w:t>DevOps Teams:</w:t>
      </w:r>
      <w:r>
        <w:t xml:space="preserve"> DevOps teams encounter difficulties in identifying issues early due to a lack of real-time insights, leading to extended downtime and increased operational costs.</w:t>
      </w:r>
    </w:p>
    <w:p w14:paraId="66E805BF" w14:textId="77777777" w:rsidR="00B969BE" w:rsidRDefault="00B969BE" w:rsidP="00B969BE">
      <w:pPr>
        <w:pStyle w:val="NormalWeb"/>
        <w:numPr>
          <w:ilvl w:val="0"/>
          <w:numId w:val="30"/>
        </w:numPr>
        <w:spacing w:line="480" w:lineRule="auto"/>
      </w:pPr>
      <w:r>
        <w:rPr>
          <w:rStyle w:val="Strong"/>
        </w:rPr>
        <w:t>IT Administrators:</w:t>
      </w:r>
      <w:r>
        <w:t xml:space="preserve"> IT administrators grapple with manual incident management processes, causing delays in response and resolution times, adversely affecting system performance and user experience.</w:t>
      </w:r>
    </w:p>
    <w:p w14:paraId="6E314F78" w14:textId="241038D1" w:rsidR="00B969BE" w:rsidRDefault="00095A3D" w:rsidP="00B969BE">
      <w:pPr>
        <w:pStyle w:val="NormalWeb"/>
        <w:numPr>
          <w:ilvl w:val="0"/>
          <w:numId w:val="30"/>
        </w:numPr>
        <w:spacing w:line="480" w:lineRule="auto"/>
      </w:pPr>
      <w:r>
        <w:rPr>
          <w:rStyle w:val="Strong"/>
        </w:rPr>
        <w:lastRenderedPageBreak/>
        <w:t>Support</w:t>
      </w:r>
      <w:r w:rsidR="00B969BE">
        <w:rPr>
          <w:rStyle w:val="Strong"/>
        </w:rPr>
        <w:t xml:space="preserve"> </w:t>
      </w:r>
      <w:r>
        <w:rPr>
          <w:rStyle w:val="Strong"/>
        </w:rPr>
        <w:t>Engineers</w:t>
      </w:r>
      <w:r w:rsidR="00B969BE">
        <w:rPr>
          <w:rStyle w:val="Strong"/>
        </w:rPr>
        <w:t>:</w:t>
      </w:r>
      <w:r w:rsidR="00B969BE">
        <w:t xml:space="preserve"> </w:t>
      </w:r>
      <w:r>
        <w:t>Support engineers</w:t>
      </w:r>
      <w:r w:rsidR="00B969BE">
        <w:t xml:space="preserve"> face erosion of customer trust when they fail to provide timely and transparent updates about incidents, potentially leading to customer churn</w:t>
      </w:r>
      <w:r>
        <w:t xml:space="preserve"> (Digital, 2023)</w:t>
      </w:r>
      <w:r w:rsidR="00B969BE">
        <w:t>.</w:t>
      </w:r>
    </w:p>
    <w:p w14:paraId="6662F6CD" w14:textId="769CF1CC" w:rsidR="00EF1066" w:rsidRDefault="003D0858" w:rsidP="0034510B">
      <w:pPr>
        <w:pStyle w:val="Heading1"/>
        <w:rPr>
          <w:rFonts w:eastAsia="Times New Roman"/>
        </w:rPr>
      </w:pPr>
      <w:bookmarkStart w:id="2" w:name="_Toc143955361"/>
      <w:r>
        <w:rPr>
          <w:rFonts w:eastAsia="Times New Roman"/>
        </w:rPr>
        <w:t>Technology Solution</w:t>
      </w:r>
      <w:bookmarkEnd w:id="2"/>
    </w:p>
    <w:p w14:paraId="7CD0CEAC" w14:textId="72E738A1" w:rsidR="0034510B" w:rsidRDefault="00095A3D" w:rsidP="0034510B">
      <w:r>
        <w:t xml:space="preserve">The proposed solution is a </w:t>
      </w:r>
      <w:proofErr w:type="gramStart"/>
      <w:r>
        <w:t>comprehensive</w:t>
      </w:r>
      <w:r w:rsidR="00B969BE">
        <w:t xml:space="preserve"> systems</w:t>
      </w:r>
      <w:proofErr w:type="gramEnd"/>
      <w:r w:rsidR="00B969BE">
        <w:t xml:space="preserve"> monitoring server that combines monitoring, alerting, and user visibility in a unified platform.</w:t>
      </w:r>
      <w:r w:rsidR="00EA48A8">
        <w:t xml:space="preserve"> Specifically, the system will allow users to define servers to monitor by providing an IP or an http(s) URL, and a list of users’ email addresses to alert in the event of issues. The system will continually monitor all IPs via ping and URLs via curl, and email alerts in the event of invalid status codes. A status page, showing a list of monitored servers, their current pass/fail state, and any recent issues will also be provided.</w:t>
      </w:r>
    </w:p>
    <w:p w14:paraId="29C75046" w14:textId="44806F34" w:rsidR="00B969BE" w:rsidRDefault="00095A3D" w:rsidP="001C5114">
      <w:pPr>
        <w:pStyle w:val="NormalWeb"/>
        <w:spacing w:line="480" w:lineRule="auto"/>
      </w:pPr>
      <w:r>
        <w:t>The</w:t>
      </w:r>
      <w:r w:rsidR="00B969BE">
        <w:t xml:space="preserve"> proposed system addresses the business problem by offering </w:t>
      </w:r>
      <w:r>
        <w:t xml:space="preserve">single-pane-of-glass </w:t>
      </w:r>
      <w:r w:rsidR="00B969BE">
        <w:t xml:space="preserve">solution that spans monitoring, alerting, and communication. Unlike existing solutions that are costly and often lack customization and automation capabilities, </w:t>
      </w:r>
      <w:r>
        <w:t>this</w:t>
      </w:r>
      <w:r w:rsidR="00B969BE">
        <w:t xml:space="preserve"> application aims to </w:t>
      </w:r>
      <w:r w:rsidR="00B42580">
        <w:t xml:space="preserve">deliver a tool with the following </w:t>
      </w:r>
      <w:r w:rsidR="00B969BE">
        <w:t>benefits:</w:t>
      </w:r>
    </w:p>
    <w:p w14:paraId="71E34316" w14:textId="4628D2DB" w:rsidR="00B969BE" w:rsidRDefault="00B969BE" w:rsidP="001C5114">
      <w:pPr>
        <w:pStyle w:val="NormalWeb"/>
        <w:numPr>
          <w:ilvl w:val="0"/>
          <w:numId w:val="34"/>
        </w:numPr>
        <w:spacing w:line="480" w:lineRule="auto"/>
      </w:pPr>
      <w:r>
        <w:rPr>
          <w:rStyle w:val="Strong"/>
        </w:rPr>
        <w:t>Cost-Effective:</w:t>
      </w:r>
      <w:r>
        <w:t xml:space="preserve"> The utilization of open-source technologies inherently reduces the financial burden for </w:t>
      </w:r>
      <w:r w:rsidR="00B42580">
        <w:t>the system</w:t>
      </w:r>
      <w:r>
        <w:t xml:space="preserve">. By leveraging existing open-source components and frameworks, </w:t>
      </w:r>
      <w:r w:rsidR="00B42580">
        <w:t>the</w:t>
      </w:r>
      <w:r>
        <w:t xml:space="preserve"> solution minimizes development costs while delivering a feature-rich system monitoring application</w:t>
      </w:r>
      <w:r w:rsidR="00095A3D">
        <w:t xml:space="preserve"> (Congdon, n.d.)</w:t>
      </w:r>
      <w:r>
        <w:t xml:space="preserve">. This cost-effectiveness is vital, particularly </w:t>
      </w:r>
      <w:r w:rsidR="00B42580">
        <w:t>as the environment scales and needs to monitor hundreds of systems</w:t>
      </w:r>
      <w:r>
        <w:t>.</w:t>
      </w:r>
    </w:p>
    <w:p w14:paraId="3691884C" w14:textId="742B8D0D" w:rsidR="00B969BE" w:rsidRDefault="00B969BE" w:rsidP="001C5114">
      <w:pPr>
        <w:pStyle w:val="NormalWeb"/>
        <w:numPr>
          <w:ilvl w:val="0"/>
          <w:numId w:val="34"/>
        </w:numPr>
        <w:spacing w:line="480" w:lineRule="auto"/>
      </w:pPr>
      <w:r>
        <w:rPr>
          <w:rStyle w:val="Strong"/>
        </w:rPr>
        <w:t>Resilient to Failure:</w:t>
      </w:r>
      <w:r>
        <w:t xml:space="preserve"> Embracing open-source technologies equips </w:t>
      </w:r>
      <w:r w:rsidR="00B42580">
        <w:t>the</w:t>
      </w:r>
      <w:r>
        <w:t xml:space="preserve"> </w:t>
      </w:r>
      <w:r w:rsidR="00B42580">
        <w:t>solution</w:t>
      </w:r>
      <w:r>
        <w:t xml:space="preserve"> with inherent resilience. The extensive community support and continuous development of these technologies ensure a robust foundation</w:t>
      </w:r>
      <w:r w:rsidR="00B42580">
        <w:t xml:space="preserve"> and built-in HA/DR functionalities that do </w:t>
      </w:r>
      <w:r w:rsidR="00B42580">
        <w:lastRenderedPageBreak/>
        <w:t>not require in-house engineering.</w:t>
      </w:r>
      <w:r>
        <w:t xml:space="preserve"> This resilience to failure is paramount for maintaining uninterrupted monitoring and incident management operations, safeguarding business continuity in the face of unexpected challenges.</w:t>
      </w:r>
    </w:p>
    <w:p w14:paraId="08269545" w14:textId="013673F1" w:rsidR="00B969BE" w:rsidRDefault="00B969BE" w:rsidP="001C5114">
      <w:pPr>
        <w:pStyle w:val="NormalWeb"/>
        <w:numPr>
          <w:ilvl w:val="0"/>
          <w:numId w:val="34"/>
        </w:numPr>
        <w:spacing w:line="480" w:lineRule="auto"/>
      </w:pPr>
      <w:r>
        <w:rPr>
          <w:rStyle w:val="Strong"/>
        </w:rPr>
        <w:t>Easily Deployable:</w:t>
      </w:r>
      <w:r>
        <w:t xml:space="preserve"> </w:t>
      </w:r>
      <w:r w:rsidR="00B42580">
        <w:t>The</w:t>
      </w:r>
      <w:r>
        <w:t xml:space="preserve"> </w:t>
      </w:r>
      <w:r w:rsidR="001C5114">
        <w:t>solution</w:t>
      </w:r>
      <w:r>
        <w:t xml:space="preserve"> enables simplified deployment across diverse environments</w:t>
      </w:r>
      <w:r w:rsidR="00B42580">
        <w:t xml:space="preserve"> via containerization (</w:t>
      </w:r>
      <w:r w:rsidR="00B42580">
        <w:rPr>
          <w:i/>
          <w:iCs/>
        </w:rPr>
        <w:t>What Is Containerization, Its Benefits, and Deployment: Site24x7</w:t>
      </w:r>
      <w:r w:rsidR="00B42580">
        <w:t>, n.d.)</w:t>
      </w:r>
      <w:r>
        <w:t xml:space="preserve">. The modularity and compatibility of these technologies facilitate seamless integration with existing infrastructure, expediting the implementation process. </w:t>
      </w:r>
    </w:p>
    <w:p w14:paraId="423F849B" w14:textId="4741DFB3" w:rsidR="00B969BE" w:rsidRDefault="00B969BE" w:rsidP="00026153">
      <w:pPr>
        <w:pStyle w:val="NormalWeb"/>
        <w:numPr>
          <w:ilvl w:val="0"/>
          <w:numId w:val="34"/>
        </w:numPr>
        <w:spacing w:line="480" w:lineRule="auto"/>
      </w:pPr>
      <w:r>
        <w:rPr>
          <w:rStyle w:val="Strong"/>
        </w:rPr>
        <w:t>Highly Customizable:</w:t>
      </w:r>
      <w:r>
        <w:t xml:space="preserve"> </w:t>
      </w:r>
      <w:r w:rsidR="00B42580">
        <w:t>The</w:t>
      </w:r>
      <w:r w:rsidR="001C5114">
        <w:t xml:space="preserve"> solution leverages user-editable templates throughout the entire application to </w:t>
      </w:r>
      <w:r>
        <w:t xml:space="preserve">offer high levels of customization. </w:t>
      </w:r>
      <w:r w:rsidR="00B42580">
        <w:t>The o</w:t>
      </w:r>
      <w:r>
        <w:t>rganization can</w:t>
      </w:r>
      <w:r w:rsidR="00B42580">
        <w:t xml:space="preserve"> thus</w:t>
      </w:r>
      <w:r>
        <w:t xml:space="preserve"> tailor the monitoring dashboard, </w:t>
      </w:r>
      <w:r w:rsidR="001C5114">
        <w:t>alerts</w:t>
      </w:r>
      <w:r>
        <w:t xml:space="preserve">, and status pages to align with </w:t>
      </w:r>
      <w:r w:rsidR="00B42580">
        <w:t>any</w:t>
      </w:r>
      <w:r>
        <w:t xml:space="preserve"> unique branding and operational requirements. </w:t>
      </w:r>
      <w:r w:rsidR="00B42580">
        <w:t>User-editable templates ensure any future branding changes do not require significant engineering effort.</w:t>
      </w:r>
    </w:p>
    <w:p w14:paraId="155DCA08" w14:textId="26675702" w:rsidR="003D0858" w:rsidRDefault="003D0858">
      <w:pPr>
        <w:spacing w:after="200" w:line="276" w:lineRule="auto"/>
      </w:pPr>
      <w:r>
        <w:br w:type="page"/>
      </w:r>
    </w:p>
    <w:p w14:paraId="7B3EBD2D" w14:textId="5F96CDCB" w:rsidR="0034510B" w:rsidRDefault="0034510B" w:rsidP="0034510B">
      <w:pPr>
        <w:pStyle w:val="Heading1"/>
      </w:pPr>
      <w:bookmarkStart w:id="3" w:name="_Toc143955362"/>
      <w:r>
        <w:lastRenderedPageBreak/>
        <w:t>References</w:t>
      </w:r>
      <w:bookmarkEnd w:id="3"/>
    </w:p>
    <w:p w14:paraId="3761C2EF" w14:textId="3C800AAA" w:rsidR="0034510B" w:rsidRDefault="0034510B" w:rsidP="0034510B"/>
    <w:p w14:paraId="4A1A6C70" w14:textId="77777777" w:rsidR="00B42580" w:rsidRDefault="00B42580" w:rsidP="00B42580">
      <w:pPr>
        <w:pStyle w:val="NormalWeb"/>
        <w:spacing w:before="0" w:beforeAutospacing="0" w:after="0" w:afterAutospacing="0" w:line="480" w:lineRule="auto"/>
        <w:ind w:left="720" w:hanging="720"/>
      </w:pPr>
      <w:r>
        <w:t xml:space="preserve">Congdon, L. (n.d.). </w:t>
      </w:r>
      <w:r>
        <w:rPr>
          <w:i/>
          <w:iCs/>
        </w:rPr>
        <w:t>8 advantages of using open source in the enterprise</w:t>
      </w:r>
      <w:r>
        <w:t>. The Enterprisers Project. https://enterprisersproject.com/article/2015/1/top-advantages-open-source-offers-over-proprietary-solutions</w:t>
      </w:r>
    </w:p>
    <w:p w14:paraId="72BED6F5" w14:textId="77777777" w:rsidR="00B42580" w:rsidRDefault="00B42580" w:rsidP="00B42580">
      <w:pPr>
        <w:pStyle w:val="NormalWeb"/>
        <w:spacing w:before="0" w:beforeAutospacing="0" w:after="0" w:afterAutospacing="0" w:line="480" w:lineRule="auto"/>
        <w:ind w:left="720" w:hanging="720"/>
      </w:pPr>
      <w:r>
        <w:t xml:space="preserve">Digital, Q. (2023). Webinar: How to Build Customer Trust with Outage Communications. </w:t>
      </w:r>
      <w:r>
        <w:rPr>
          <w:i/>
          <w:iCs/>
        </w:rPr>
        <w:t>Questline Digital</w:t>
      </w:r>
      <w:r>
        <w:t>. https://www.questline.com/blog/webinar-build-trust-outage-communications/</w:t>
      </w:r>
    </w:p>
    <w:p w14:paraId="1E495FC7" w14:textId="77777777" w:rsidR="00B42580" w:rsidRDefault="00B42580" w:rsidP="00B42580">
      <w:pPr>
        <w:pStyle w:val="NormalWeb"/>
        <w:spacing w:before="0" w:beforeAutospacing="0" w:after="0" w:afterAutospacing="0" w:line="480" w:lineRule="auto"/>
        <w:ind w:left="720" w:hanging="720"/>
      </w:pPr>
      <w:r>
        <w:t xml:space="preserve">Rubin, C. (2023, April 26). </w:t>
      </w:r>
      <w:r>
        <w:rPr>
          <w:i/>
          <w:iCs/>
        </w:rPr>
        <w:t>How seamless operations management affects conversions - Blue Stout</w:t>
      </w:r>
      <w:r>
        <w:t>. Blue Stout. https://bluestout.com/ecommerce/ecommerce-operations-management/</w:t>
      </w:r>
    </w:p>
    <w:p w14:paraId="7FEC28FC" w14:textId="77777777" w:rsidR="00B42580" w:rsidRDefault="00B42580" w:rsidP="00B42580">
      <w:pPr>
        <w:pStyle w:val="NormalWeb"/>
        <w:spacing w:before="0" w:beforeAutospacing="0" w:after="0" w:afterAutospacing="0" w:line="480" w:lineRule="auto"/>
        <w:ind w:left="720" w:hanging="720"/>
      </w:pPr>
      <w:r>
        <w:t xml:space="preserve">Team, P. F. (2022). Importance of having a good monitoring system. </w:t>
      </w:r>
      <w:r>
        <w:rPr>
          <w:i/>
          <w:iCs/>
        </w:rPr>
        <w:t>Pandora FMS Monitoring Blog</w:t>
      </w:r>
      <w:r>
        <w:t>. https://pandorafms.com/blog/why-you-need-a-monitoring-system/</w:t>
      </w:r>
    </w:p>
    <w:p w14:paraId="21ED47A1" w14:textId="77777777" w:rsidR="00B42580" w:rsidRDefault="00B42580" w:rsidP="00B42580">
      <w:pPr>
        <w:pStyle w:val="NormalWeb"/>
        <w:spacing w:before="0" w:beforeAutospacing="0" w:after="0" w:afterAutospacing="0" w:line="480" w:lineRule="auto"/>
        <w:ind w:left="720" w:hanging="720"/>
      </w:pPr>
      <w:r>
        <w:rPr>
          <w:i/>
          <w:iCs/>
        </w:rPr>
        <w:t>What is containerization, its benefits, and deployment: Site24x7</w:t>
      </w:r>
      <w:r>
        <w:t>. (n.d.). https://www.site24x7.com/learn/containers/what-is-containerization.html</w:t>
      </w:r>
    </w:p>
    <w:p w14:paraId="1725EC4F" w14:textId="501B2240" w:rsidR="0034510B" w:rsidRPr="0034510B" w:rsidRDefault="0034510B" w:rsidP="0034510B"/>
    <w:sectPr w:rsidR="0034510B" w:rsidRPr="0034510B" w:rsidSect="002A472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64E39" w14:textId="77777777" w:rsidR="00280BF7" w:rsidRDefault="00280BF7" w:rsidP="00CA2352">
      <w:pPr>
        <w:spacing w:line="240" w:lineRule="auto"/>
      </w:pPr>
      <w:r>
        <w:separator/>
      </w:r>
    </w:p>
  </w:endnote>
  <w:endnote w:type="continuationSeparator" w:id="0">
    <w:p w14:paraId="19D8F5DE" w14:textId="77777777" w:rsidR="00280BF7" w:rsidRDefault="00280BF7" w:rsidP="00CA2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735041"/>
      <w:docPartObj>
        <w:docPartGallery w:val="Page Numbers (Bottom of Page)"/>
        <w:docPartUnique/>
      </w:docPartObj>
    </w:sdtPr>
    <w:sdtEndPr>
      <w:rPr>
        <w:color w:val="7F7F7F" w:themeColor="background1" w:themeShade="7F"/>
        <w:spacing w:val="60"/>
      </w:rPr>
    </w:sdtEndPr>
    <w:sdtContent>
      <w:p w14:paraId="66B1C2B2" w14:textId="72A1013B" w:rsidR="005F69F1" w:rsidRDefault="005F69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EB32BD" w14:textId="77777777" w:rsidR="005F69F1" w:rsidRDefault="005F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CF09C" w14:textId="77777777" w:rsidR="00280BF7" w:rsidRDefault="00280BF7" w:rsidP="00CA2352">
      <w:pPr>
        <w:spacing w:line="240" w:lineRule="auto"/>
      </w:pPr>
      <w:r>
        <w:separator/>
      </w:r>
    </w:p>
  </w:footnote>
  <w:footnote w:type="continuationSeparator" w:id="0">
    <w:p w14:paraId="6AF11B99" w14:textId="77777777" w:rsidR="00280BF7" w:rsidRDefault="00280BF7" w:rsidP="00CA23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C4251B"/>
    <w:multiLevelType w:val="hybridMultilevel"/>
    <w:tmpl w:val="7EB7138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34E04CE"/>
    <w:multiLevelType w:val="multilevel"/>
    <w:tmpl w:val="F752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3316D"/>
    <w:multiLevelType w:val="multilevel"/>
    <w:tmpl w:val="E45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01752"/>
    <w:multiLevelType w:val="multilevel"/>
    <w:tmpl w:val="A4A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EC217A"/>
    <w:multiLevelType w:val="multilevel"/>
    <w:tmpl w:val="DEB0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61D7B"/>
    <w:multiLevelType w:val="hybridMultilevel"/>
    <w:tmpl w:val="453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B3533"/>
    <w:multiLevelType w:val="multilevel"/>
    <w:tmpl w:val="62A6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6F2152"/>
    <w:multiLevelType w:val="multilevel"/>
    <w:tmpl w:val="01A6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B76519"/>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5D10078"/>
    <w:multiLevelType w:val="multilevel"/>
    <w:tmpl w:val="620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5427A"/>
    <w:multiLevelType w:val="multilevel"/>
    <w:tmpl w:val="F01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36769"/>
    <w:multiLevelType w:val="hybridMultilevel"/>
    <w:tmpl w:val="E5FE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D4079"/>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CF40AD6"/>
    <w:multiLevelType w:val="hybridMultilevel"/>
    <w:tmpl w:val="ADB0B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6A119F"/>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F7F1EF5"/>
    <w:multiLevelType w:val="multilevel"/>
    <w:tmpl w:val="B510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3039E"/>
    <w:multiLevelType w:val="hybridMultilevel"/>
    <w:tmpl w:val="03CC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F1699"/>
    <w:multiLevelType w:val="hybridMultilevel"/>
    <w:tmpl w:val="32F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6143E"/>
    <w:multiLevelType w:val="multilevel"/>
    <w:tmpl w:val="71A4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35409"/>
    <w:multiLevelType w:val="multilevel"/>
    <w:tmpl w:val="4F3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445820"/>
    <w:multiLevelType w:val="hybridMultilevel"/>
    <w:tmpl w:val="343EA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16A34"/>
    <w:multiLevelType w:val="hybridMultilevel"/>
    <w:tmpl w:val="1A4A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A465C7"/>
    <w:multiLevelType w:val="hybridMultilevel"/>
    <w:tmpl w:val="8C2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63950F36"/>
    <w:multiLevelType w:val="hybridMultilevel"/>
    <w:tmpl w:val="6012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38746D"/>
    <w:multiLevelType w:val="multilevel"/>
    <w:tmpl w:val="8524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7737A7"/>
    <w:multiLevelType w:val="multilevel"/>
    <w:tmpl w:val="6090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077162"/>
    <w:multiLevelType w:val="multilevel"/>
    <w:tmpl w:val="0A72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F22F51"/>
    <w:multiLevelType w:val="multilevel"/>
    <w:tmpl w:val="CA50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B44AE2"/>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6E074C26"/>
    <w:multiLevelType w:val="hybridMultilevel"/>
    <w:tmpl w:val="245E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2B1B18"/>
    <w:multiLevelType w:val="hybridMultilevel"/>
    <w:tmpl w:val="29BA46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54BF4"/>
    <w:multiLevelType w:val="hybridMultilevel"/>
    <w:tmpl w:val="0F12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706484">
    <w:abstractNumId w:val="0"/>
  </w:num>
  <w:num w:numId="2" w16cid:durableId="1112894978">
    <w:abstractNumId w:val="19"/>
  </w:num>
  <w:num w:numId="3" w16cid:durableId="1689215962">
    <w:abstractNumId w:val="22"/>
  </w:num>
  <w:num w:numId="4" w16cid:durableId="1707175385">
    <w:abstractNumId w:val="17"/>
  </w:num>
  <w:num w:numId="5" w16cid:durableId="1208955539">
    <w:abstractNumId w:val="32"/>
  </w:num>
  <w:num w:numId="6" w16cid:durableId="1259871752">
    <w:abstractNumId w:val="23"/>
  </w:num>
  <w:num w:numId="7" w16cid:durableId="1007368782">
    <w:abstractNumId w:val="24"/>
  </w:num>
  <w:num w:numId="8" w16cid:durableId="2083600080">
    <w:abstractNumId w:val="1"/>
  </w:num>
  <w:num w:numId="9" w16cid:durableId="1526627199">
    <w:abstractNumId w:val="13"/>
  </w:num>
  <w:num w:numId="10" w16cid:durableId="421142599">
    <w:abstractNumId w:val="29"/>
  </w:num>
  <w:num w:numId="11" w16cid:durableId="2092465383">
    <w:abstractNumId w:val="27"/>
  </w:num>
  <w:num w:numId="12" w16cid:durableId="50008706">
    <w:abstractNumId w:val="3"/>
  </w:num>
  <w:num w:numId="13" w16cid:durableId="1389377010">
    <w:abstractNumId w:val="20"/>
  </w:num>
  <w:num w:numId="14" w16cid:durableId="402877653">
    <w:abstractNumId w:val="4"/>
  </w:num>
  <w:num w:numId="15" w16cid:durableId="1801342566">
    <w:abstractNumId w:val="26"/>
  </w:num>
  <w:num w:numId="16" w16cid:durableId="1799299105">
    <w:abstractNumId w:val="7"/>
  </w:num>
  <w:num w:numId="17" w16cid:durableId="771123957">
    <w:abstractNumId w:val="9"/>
  </w:num>
  <w:num w:numId="18" w16cid:durableId="627055337">
    <w:abstractNumId w:val="30"/>
  </w:num>
  <w:num w:numId="19" w16cid:durableId="1902131576">
    <w:abstractNumId w:val="15"/>
  </w:num>
  <w:num w:numId="20" w16cid:durableId="2121800380">
    <w:abstractNumId w:val="16"/>
  </w:num>
  <w:num w:numId="21" w16cid:durableId="833491154">
    <w:abstractNumId w:val="31"/>
  </w:num>
  <w:num w:numId="22" w16cid:durableId="1499619159">
    <w:abstractNumId w:val="18"/>
  </w:num>
  <w:num w:numId="23" w16cid:durableId="1330333134">
    <w:abstractNumId w:val="6"/>
  </w:num>
  <w:num w:numId="24" w16cid:durableId="1903562784">
    <w:abstractNumId w:val="12"/>
  </w:num>
  <w:num w:numId="25" w16cid:durableId="350422023">
    <w:abstractNumId w:val="14"/>
  </w:num>
  <w:num w:numId="26" w16cid:durableId="442767445">
    <w:abstractNumId w:val="10"/>
  </w:num>
  <w:num w:numId="27" w16cid:durableId="1531531354">
    <w:abstractNumId w:val="11"/>
  </w:num>
  <w:num w:numId="28" w16cid:durableId="89738930">
    <w:abstractNumId w:val="5"/>
  </w:num>
  <w:num w:numId="29" w16cid:durableId="272248915">
    <w:abstractNumId w:val="8"/>
  </w:num>
  <w:num w:numId="30" w16cid:durableId="1553419631">
    <w:abstractNumId w:val="2"/>
  </w:num>
  <w:num w:numId="31" w16cid:durableId="1156386089">
    <w:abstractNumId w:val="28"/>
  </w:num>
  <w:num w:numId="32" w16cid:durableId="359091223">
    <w:abstractNumId w:val="21"/>
  </w:num>
  <w:num w:numId="33" w16cid:durableId="625426551">
    <w:abstractNumId w:val="25"/>
  </w:num>
  <w:num w:numId="34" w16cid:durableId="118417607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0C"/>
    <w:rsid w:val="000213C4"/>
    <w:rsid w:val="00030835"/>
    <w:rsid w:val="0005749D"/>
    <w:rsid w:val="00095A3D"/>
    <w:rsid w:val="000B6151"/>
    <w:rsid w:val="000C6C99"/>
    <w:rsid w:val="0010160C"/>
    <w:rsid w:val="00106EC4"/>
    <w:rsid w:val="00124A7F"/>
    <w:rsid w:val="0013031E"/>
    <w:rsid w:val="001375E5"/>
    <w:rsid w:val="00143C64"/>
    <w:rsid w:val="0016217C"/>
    <w:rsid w:val="001767EB"/>
    <w:rsid w:val="00176F0E"/>
    <w:rsid w:val="00196E7F"/>
    <w:rsid w:val="001A4732"/>
    <w:rsid w:val="001A7AE1"/>
    <w:rsid w:val="001B5C55"/>
    <w:rsid w:val="001C5114"/>
    <w:rsid w:val="001C5C26"/>
    <w:rsid w:val="001E63C3"/>
    <w:rsid w:val="00211683"/>
    <w:rsid w:val="00260A28"/>
    <w:rsid w:val="0026109F"/>
    <w:rsid w:val="0026314C"/>
    <w:rsid w:val="00280BF7"/>
    <w:rsid w:val="002A4724"/>
    <w:rsid w:val="002A4E88"/>
    <w:rsid w:val="002B236B"/>
    <w:rsid w:val="002B7DE5"/>
    <w:rsid w:val="002C6040"/>
    <w:rsid w:val="002F3560"/>
    <w:rsid w:val="003017B3"/>
    <w:rsid w:val="0034510B"/>
    <w:rsid w:val="00345AA8"/>
    <w:rsid w:val="003549B5"/>
    <w:rsid w:val="003634E3"/>
    <w:rsid w:val="00376843"/>
    <w:rsid w:val="003870D6"/>
    <w:rsid w:val="003B37E1"/>
    <w:rsid w:val="003C2875"/>
    <w:rsid w:val="003C31AE"/>
    <w:rsid w:val="003D0858"/>
    <w:rsid w:val="003D295F"/>
    <w:rsid w:val="003F36A2"/>
    <w:rsid w:val="00412AA2"/>
    <w:rsid w:val="00413AC3"/>
    <w:rsid w:val="004155C8"/>
    <w:rsid w:val="004B2461"/>
    <w:rsid w:val="004C63DD"/>
    <w:rsid w:val="004D2A89"/>
    <w:rsid w:val="004D56B3"/>
    <w:rsid w:val="00527B0B"/>
    <w:rsid w:val="005722F2"/>
    <w:rsid w:val="005B121B"/>
    <w:rsid w:val="005F69F1"/>
    <w:rsid w:val="0060639B"/>
    <w:rsid w:val="00610193"/>
    <w:rsid w:val="006330F9"/>
    <w:rsid w:val="0064099F"/>
    <w:rsid w:val="00686815"/>
    <w:rsid w:val="006B1CFA"/>
    <w:rsid w:val="006C5B8C"/>
    <w:rsid w:val="007348EA"/>
    <w:rsid w:val="007506F6"/>
    <w:rsid w:val="007561FB"/>
    <w:rsid w:val="007B2D59"/>
    <w:rsid w:val="007C20B3"/>
    <w:rsid w:val="007D2C66"/>
    <w:rsid w:val="007E148B"/>
    <w:rsid w:val="00801F77"/>
    <w:rsid w:val="00831906"/>
    <w:rsid w:val="00867C44"/>
    <w:rsid w:val="008A3A36"/>
    <w:rsid w:val="008B3AEA"/>
    <w:rsid w:val="008B4ECA"/>
    <w:rsid w:val="0090053A"/>
    <w:rsid w:val="00913223"/>
    <w:rsid w:val="00931EC2"/>
    <w:rsid w:val="00932A85"/>
    <w:rsid w:val="00950DAA"/>
    <w:rsid w:val="00957A6F"/>
    <w:rsid w:val="00971D09"/>
    <w:rsid w:val="00973FA2"/>
    <w:rsid w:val="00982A60"/>
    <w:rsid w:val="0099369F"/>
    <w:rsid w:val="009B4B9D"/>
    <w:rsid w:val="00A26882"/>
    <w:rsid w:val="00A3415B"/>
    <w:rsid w:val="00A56170"/>
    <w:rsid w:val="00A7276C"/>
    <w:rsid w:val="00A72AF3"/>
    <w:rsid w:val="00AC1576"/>
    <w:rsid w:val="00B005E6"/>
    <w:rsid w:val="00B0065A"/>
    <w:rsid w:val="00B02134"/>
    <w:rsid w:val="00B06E5D"/>
    <w:rsid w:val="00B41CCA"/>
    <w:rsid w:val="00B42580"/>
    <w:rsid w:val="00B559AB"/>
    <w:rsid w:val="00B628F6"/>
    <w:rsid w:val="00B95A15"/>
    <w:rsid w:val="00B969BE"/>
    <w:rsid w:val="00BA39E6"/>
    <w:rsid w:val="00BB4FD9"/>
    <w:rsid w:val="00BC1E71"/>
    <w:rsid w:val="00BC46F3"/>
    <w:rsid w:val="00BE2C95"/>
    <w:rsid w:val="00BE718B"/>
    <w:rsid w:val="00C32EA6"/>
    <w:rsid w:val="00C44A80"/>
    <w:rsid w:val="00C46CD6"/>
    <w:rsid w:val="00C519AC"/>
    <w:rsid w:val="00C55ED0"/>
    <w:rsid w:val="00C93EC9"/>
    <w:rsid w:val="00C97076"/>
    <w:rsid w:val="00CA05BF"/>
    <w:rsid w:val="00CA2352"/>
    <w:rsid w:val="00CB39E1"/>
    <w:rsid w:val="00CE68D8"/>
    <w:rsid w:val="00D17CD9"/>
    <w:rsid w:val="00D247A0"/>
    <w:rsid w:val="00D30E3B"/>
    <w:rsid w:val="00D35548"/>
    <w:rsid w:val="00D35AB5"/>
    <w:rsid w:val="00D45958"/>
    <w:rsid w:val="00D45C33"/>
    <w:rsid w:val="00D5497F"/>
    <w:rsid w:val="00D6059A"/>
    <w:rsid w:val="00D81AD1"/>
    <w:rsid w:val="00DD2859"/>
    <w:rsid w:val="00DE37FD"/>
    <w:rsid w:val="00E34B06"/>
    <w:rsid w:val="00E46B83"/>
    <w:rsid w:val="00E5502C"/>
    <w:rsid w:val="00E758DE"/>
    <w:rsid w:val="00E8156C"/>
    <w:rsid w:val="00E96714"/>
    <w:rsid w:val="00EA48A8"/>
    <w:rsid w:val="00EA4A90"/>
    <w:rsid w:val="00EE6091"/>
    <w:rsid w:val="00EF1066"/>
    <w:rsid w:val="00EF60E9"/>
    <w:rsid w:val="00F07B41"/>
    <w:rsid w:val="00F10CB9"/>
    <w:rsid w:val="00F347A8"/>
    <w:rsid w:val="00F44832"/>
    <w:rsid w:val="00FB6062"/>
    <w:rsid w:val="00FD3D94"/>
    <w:rsid w:val="00FF0D87"/>
    <w:rsid w:val="00FF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19E3"/>
  <w15:chartTrackingRefBased/>
  <w15:docId w15:val="{7F436AE1-9BDE-46A9-90E7-D0DEBDB6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066"/>
    <w:pPr>
      <w:spacing w:after="0" w:line="480" w:lineRule="auto"/>
    </w:pPr>
    <w:rPr>
      <w:sz w:val="24"/>
    </w:rPr>
  </w:style>
  <w:style w:type="paragraph" w:styleId="Heading1">
    <w:name w:val="heading 1"/>
    <w:basedOn w:val="Normal"/>
    <w:next w:val="Normal"/>
    <w:link w:val="Heading1Char"/>
    <w:uiPriority w:val="9"/>
    <w:qFormat/>
    <w:rsid w:val="00BB4FD9"/>
    <w:pPr>
      <w:keepNext/>
      <w:keepLines/>
      <w:spacing w:before="240"/>
      <w:jc w:val="center"/>
      <w:outlineLvl w:val="0"/>
    </w:pPr>
    <w:rPr>
      <w:rFonts w:asciiTheme="majorHAnsi" w:eastAsiaTheme="majorEastAsia" w:hAnsiTheme="majorHAnsi" w:cstheme="majorHAnsi"/>
      <w:b/>
      <w:szCs w:val="24"/>
    </w:rPr>
  </w:style>
  <w:style w:type="paragraph" w:styleId="Heading2">
    <w:name w:val="heading 2"/>
    <w:basedOn w:val="Normal"/>
    <w:next w:val="Normal"/>
    <w:link w:val="Heading2Char"/>
    <w:uiPriority w:val="9"/>
    <w:unhideWhenUsed/>
    <w:qFormat/>
    <w:rsid w:val="00BB4FD9"/>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60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C6040"/>
    <w:rPr>
      <w:color w:val="0000FF"/>
      <w:u w:val="single"/>
    </w:rPr>
  </w:style>
  <w:style w:type="character" w:styleId="UnresolvedMention">
    <w:name w:val="Unresolved Mention"/>
    <w:basedOn w:val="DefaultParagraphFont"/>
    <w:uiPriority w:val="99"/>
    <w:semiHidden/>
    <w:unhideWhenUsed/>
    <w:rsid w:val="00957A6F"/>
    <w:rPr>
      <w:color w:val="605E5C"/>
      <w:shd w:val="clear" w:color="auto" w:fill="E1DFDD"/>
    </w:rPr>
  </w:style>
  <w:style w:type="character" w:customStyle="1" w:styleId="Heading1Char">
    <w:name w:val="Heading 1 Char"/>
    <w:basedOn w:val="DefaultParagraphFont"/>
    <w:link w:val="Heading1"/>
    <w:uiPriority w:val="9"/>
    <w:rsid w:val="00BB4FD9"/>
    <w:rPr>
      <w:rFonts w:asciiTheme="majorHAnsi" w:eastAsiaTheme="majorEastAsia" w:hAnsiTheme="majorHAnsi" w:cstheme="majorHAnsi"/>
      <w:b/>
      <w:sz w:val="24"/>
      <w:szCs w:val="24"/>
    </w:rPr>
  </w:style>
  <w:style w:type="paragraph" w:styleId="TOCHeading">
    <w:name w:val="TOC Heading"/>
    <w:basedOn w:val="Heading1"/>
    <w:next w:val="Normal"/>
    <w:uiPriority w:val="39"/>
    <w:unhideWhenUsed/>
    <w:qFormat/>
    <w:rsid w:val="00CA2352"/>
    <w:pPr>
      <w:spacing w:line="259" w:lineRule="auto"/>
      <w:outlineLvl w:val="9"/>
    </w:pPr>
  </w:style>
  <w:style w:type="paragraph" w:styleId="Header">
    <w:name w:val="header"/>
    <w:basedOn w:val="Normal"/>
    <w:link w:val="HeaderChar"/>
    <w:uiPriority w:val="99"/>
    <w:unhideWhenUsed/>
    <w:rsid w:val="00CA2352"/>
    <w:pPr>
      <w:tabs>
        <w:tab w:val="center" w:pos="4680"/>
        <w:tab w:val="right" w:pos="9360"/>
      </w:tabs>
      <w:spacing w:line="240" w:lineRule="auto"/>
    </w:pPr>
  </w:style>
  <w:style w:type="character" w:customStyle="1" w:styleId="HeaderChar">
    <w:name w:val="Header Char"/>
    <w:basedOn w:val="DefaultParagraphFont"/>
    <w:link w:val="Header"/>
    <w:uiPriority w:val="99"/>
    <w:rsid w:val="00CA2352"/>
  </w:style>
  <w:style w:type="paragraph" w:styleId="Footer">
    <w:name w:val="footer"/>
    <w:basedOn w:val="Normal"/>
    <w:link w:val="FooterChar"/>
    <w:uiPriority w:val="99"/>
    <w:unhideWhenUsed/>
    <w:rsid w:val="00CA2352"/>
    <w:pPr>
      <w:tabs>
        <w:tab w:val="center" w:pos="4680"/>
        <w:tab w:val="right" w:pos="9360"/>
      </w:tabs>
      <w:spacing w:line="240" w:lineRule="auto"/>
    </w:pPr>
  </w:style>
  <w:style w:type="character" w:customStyle="1" w:styleId="FooterChar">
    <w:name w:val="Footer Char"/>
    <w:basedOn w:val="DefaultParagraphFont"/>
    <w:link w:val="Footer"/>
    <w:uiPriority w:val="99"/>
    <w:rsid w:val="00CA2352"/>
  </w:style>
  <w:style w:type="paragraph" w:styleId="TOC2">
    <w:name w:val="toc 2"/>
    <w:basedOn w:val="Normal"/>
    <w:next w:val="Normal"/>
    <w:autoRedefine/>
    <w:uiPriority w:val="39"/>
    <w:unhideWhenUsed/>
    <w:rsid w:val="00CA235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C5114"/>
    <w:pPr>
      <w:tabs>
        <w:tab w:val="right" w:leader="dot" w:pos="9350"/>
      </w:tabs>
      <w:spacing w:after="100" w:line="259" w:lineRule="auto"/>
    </w:pPr>
    <w:rPr>
      <w:rFonts w:eastAsiaTheme="minorEastAsia" w:cs="Times New Roman"/>
    </w:rPr>
  </w:style>
  <w:style w:type="paragraph" w:styleId="TOC3">
    <w:name w:val="toc 3"/>
    <w:basedOn w:val="Normal"/>
    <w:next w:val="Normal"/>
    <w:autoRedefine/>
    <w:uiPriority w:val="39"/>
    <w:unhideWhenUsed/>
    <w:rsid w:val="00CA2352"/>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BB4FD9"/>
    <w:rPr>
      <w:b/>
      <w:bCs/>
    </w:rPr>
  </w:style>
  <w:style w:type="paragraph" w:styleId="NormalWeb">
    <w:name w:val="Normal (Web)"/>
    <w:basedOn w:val="Normal"/>
    <w:uiPriority w:val="99"/>
    <w:unhideWhenUsed/>
    <w:rsid w:val="00DE37FD"/>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link w:val="NoSpacingChar"/>
    <w:uiPriority w:val="1"/>
    <w:qFormat/>
    <w:rsid w:val="00B559AB"/>
    <w:pPr>
      <w:spacing w:after="0" w:line="240" w:lineRule="auto"/>
    </w:pPr>
    <w:rPr>
      <w:rFonts w:eastAsiaTheme="minorEastAsia"/>
    </w:rPr>
  </w:style>
  <w:style w:type="character" w:customStyle="1" w:styleId="NoSpacingChar">
    <w:name w:val="No Spacing Char"/>
    <w:basedOn w:val="DefaultParagraphFont"/>
    <w:link w:val="NoSpacing"/>
    <w:uiPriority w:val="1"/>
    <w:rsid w:val="00B559AB"/>
    <w:rPr>
      <w:rFonts w:eastAsiaTheme="minorEastAsia"/>
    </w:rPr>
  </w:style>
  <w:style w:type="paragraph" w:styleId="ListParagraph">
    <w:name w:val="List Paragraph"/>
    <w:basedOn w:val="Normal"/>
    <w:uiPriority w:val="34"/>
    <w:qFormat/>
    <w:rsid w:val="00106EC4"/>
    <w:pPr>
      <w:ind w:left="720"/>
      <w:contextualSpacing/>
    </w:pPr>
  </w:style>
  <w:style w:type="paragraph" w:styleId="BodyText">
    <w:name w:val="Body Text"/>
    <w:basedOn w:val="Normal"/>
    <w:link w:val="BodyTextChar"/>
    <w:rsid w:val="00D35548"/>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D35548"/>
    <w:rPr>
      <w:rFonts w:ascii="Times New Roman" w:eastAsia="Times New Roman" w:hAnsi="Times New Roman" w:cs="Times New Roman"/>
      <w:sz w:val="20"/>
      <w:szCs w:val="20"/>
    </w:rPr>
  </w:style>
  <w:style w:type="paragraph" w:styleId="Title">
    <w:name w:val="Title"/>
    <w:basedOn w:val="Normal"/>
    <w:link w:val="TitleChar"/>
    <w:qFormat/>
    <w:rsid w:val="00D35548"/>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D35548"/>
    <w:rPr>
      <w:rFonts w:ascii="Arial" w:eastAsia="Times New Roman" w:hAnsi="Arial" w:cs="Arial"/>
      <w:b/>
      <w:bCs/>
      <w:kern w:val="28"/>
      <w:sz w:val="32"/>
      <w:szCs w:val="32"/>
    </w:rPr>
  </w:style>
  <w:style w:type="character" w:styleId="CommentReference">
    <w:name w:val="annotation reference"/>
    <w:basedOn w:val="DefaultParagraphFont"/>
    <w:uiPriority w:val="99"/>
    <w:semiHidden/>
    <w:unhideWhenUsed/>
    <w:rsid w:val="003B37E1"/>
    <w:rPr>
      <w:sz w:val="16"/>
      <w:szCs w:val="16"/>
    </w:rPr>
  </w:style>
  <w:style w:type="paragraph" w:styleId="CommentText">
    <w:name w:val="annotation text"/>
    <w:basedOn w:val="Normal"/>
    <w:link w:val="CommentTextChar"/>
    <w:uiPriority w:val="99"/>
    <w:semiHidden/>
    <w:unhideWhenUsed/>
    <w:rsid w:val="003B37E1"/>
    <w:pPr>
      <w:spacing w:line="240" w:lineRule="auto"/>
    </w:pPr>
    <w:rPr>
      <w:sz w:val="20"/>
      <w:szCs w:val="20"/>
    </w:rPr>
  </w:style>
  <w:style w:type="character" w:customStyle="1" w:styleId="CommentTextChar">
    <w:name w:val="Comment Text Char"/>
    <w:basedOn w:val="DefaultParagraphFont"/>
    <w:link w:val="CommentText"/>
    <w:uiPriority w:val="99"/>
    <w:semiHidden/>
    <w:rsid w:val="003B37E1"/>
    <w:rPr>
      <w:sz w:val="20"/>
      <w:szCs w:val="20"/>
    </w:rPr>
  </w:style>
  <w:style w:type="paragraph" w:styleId="CommentSubject">
    <w:name w:val="annotation subject"/>
    <w:basedOn w:val="CommentText"/>
    <w:next w:val="CommentText"/>
    <w:link w:val="CommentSubjectChar"/>
    <w:uiPriority w:val="99"/>
    <w:semiHidden/>
    <w:unhideWhenUsed/>
    <w:rsid w:val="003B37E1"/>
    <w:rPr>
      <w:b/>
      <w:bCs/>
    </w:rPr>
  </w:style>
  <w:style w:type="character" w:customStyle="1" w:styleId="CommentSubjectChar">
    <w:name w:val="Comment Subject Char"/>
    <w:basedOn w:val="CommentTextChar"/>
    <w:link w:val="CommentSubject"/>
    <w:uiPriority w:val="99"/>
    <w:semiHidden/>
    <w:rsid w:val="003B37E1"/>
    <w:rPr>
      <w:b/>
      <w:bCs/>
      <w:sz w:val="20"/>
      <w:szCs w:val="20"/>
    </w:rPr>
  </w:style>
  <w:style w:type="paragraph" w:styleId="BalloonText">
    <w:name w:val="Balloon Text"/>
    <w:basedOn w:val="Normal"/>
    <w:link w:val="BalloonTextChar"/>
    <w:uiPriority w:val="99"/>
    <w:semiHidden/>
    <w:unhideWhenUsed/>
    <w:rsid w:val="003B37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7E1"/>
    <w:rPr>
      <w:rFonts w:ascii="Segoe UI" w:hAnsi="Segoe UI" w:cs="Segoe UI"/>
      <w:sz w:val="18"/>
      <w:szCs w:val="18"/>
    </w:rPr>
  </w:style>
  <w:style w:type="paragraph" w:customStyle="1" w:styleId="paragraph">
    <w:name w:val="paragraph"/>
    <w:basedOn w:val="Normal"/>
    <w:rsid w:val="00A56170"/>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A56170"/>
  </w:style>
  <w:style w:type="character" w:customStyle="1" w:styleId="eop">
    <w:name w:val="eop"/>
    <w:basedOn w:val="DefaultParagraphFont"/>
    <w:rsid w:val="00A56170"/>
  </w:style>
  <w:style w:type="table" w:styleId="TableGrid">
    <w:name w:val="Table Grid"/>
    <w:basedOn w:val="TableNormal"/>
    <w:uiPriority w:val="59"/>
    <w:rsid w:val="00F4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3EC9"/>
    <w:rPr>
      <w:b/>
      <w:bCs/>
    </w:rPr>
  </w:style>
  <w:style w:type="paragraph" w:styleId="Subtitle">
    <w:name w:val="Subtitle"/>
    <w:basedOn w:val="Normal"/>
    <w:next w:val="Normal"/>
    <w:link w:val="SubtitleChar"/>
    <w:uiPriority w:val="11"/>
    <w:rsid w:val="000B6151"/>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B6151"/>
    <w:rPr>
      <w:rFonts w:eastAsiaTheme="minorEastAsia"/>
      <w:color w:val="5A5A5A" w:themeColor="text1" w:themeTint="A5"/>
      <w:spacing w:val="15"/>
    </w:rPr>
  </w:style>
  <w:style w:type="character" w:styleId="SubtleReference">
    <w:name w:val="Subtle Reference"/>
    <w:basedOn w:val="DefaultParagraphFont"/>
    <w:uiPriority w:val="31"/>
    <w:rsid w:val="000B6151"/>
    <w:rPr>
      <w:smallCaps/>
      <w:color w:val="5A5A5A" w:themeColor="text1" w:themeTint="A5"/>
    </w:rPr>
  </w:style>
  <w:style w:type="character" w:styleId="Emphasis">
    <w:name w:val="Emphasis"/>
    <w:basedOn w:val="DefaultParagraphFont"/>
    <w:uiPriority w:val="20"/>
    <w:qFormat/>
    <w:rsid w:val="00EF1066"/>
    <w:rPr>
      <w:rFonts w:ascii="Times New Roman" w:hAnsi="Times New Roman"/>
      <w:iCs/>
      <w:color w:val="548DD4" w:themeColor="text2"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3158">
      <w:bodyDiv w:val="1"/>
      <w:marLeft w:val="0"/>
      <w:marRight w:val="0"/>
      <w:marTop w:val="0"/>
      <w:marBottom w:val="0"/>
      <w:divBdr>
        <w:top w:val="none" w:sz="0" w:space="0" w:color="auto"/>
        <w:left w:val="none" w:sz="0" w:space="0" w:color="auto"/>
        <w:bottom w:val="none" w:sz="0" w:space="0" w:color="auto"/>
        <w:right w:val="none" w:sz="0" w:space="0" w:color="auto"/>
      </w:divBdr>
    </w:div>
    <w:div w:id="68843074">
      <w:bodyDiv w:val="1"/>
      <w:marLeft w:val="0"/>
      <w:marRight w:val="0"/>
      <w:marTop w:val="0"/>
      <w:marBottom w:val="0"/>
      <w:divBdr>
        <w:top w:val="none" w:sz="0" w:space="0" w:color="auto"/>
        <w:left w:val="none" w:sz="0" w:space="0" w:color="auto"/>
        <w:bottom w:val="none" w:sz="0" w:space="0" w:color="auto"/>
        <w:right w:val="none" w:sz="0" w:space="0" w:color="auto"/>
      </w:divBdr>
    </w:div>
    <w:div w:id="157505900">
      <w:bodyDiv w:val="1"/>
      <w:marLeft w:val="0"/>
      <w:marRight w:val="0"/>
      <w:marTop w:val="0"/>
      <w:marBottom w:val="0"/>
      <w:divBdr>
        <w:top w:val="none" w:sz="0" w:space="0" w:color="auto"/>
        <w:left w:val="none" w:sz="0" w:space="0" w:color="auto"/>
        <w:bottom w:val="none" w:sz="0" w:space="0" w:color="auto"/>
        <w:right w:val="none" w:sz="0" w:space="0" w:color="auto"/>
      </w:divBdr>
    </w:div>
    <w:div w:id="259921370">
      <w:bodyDiv w:val="1"/>
      <w:marLeft w:val="0"/>
      <w:marRight w:val="0"/>
      <w:marTop w:val="0"/>
      <w:marBottom w:val="0"/>
      <w:divBdr>
        <w:top w:val="none" w:sz="0" w:space="0" w:color="auto"/>
        <w:left w:val="none" w:sz="0" w:space="0" w:color="auto"/>
        <w:bottom w:val="none" w:sz="0" w:space="0" w:color="auto"/>
        <w:right w:val="none" w:sz="0" w:space="0" w:color="auto"/>
      </w:divBdr>
    </w:div>
    <w:div w:id="333191686">
      <w:bodyDiv w:val="1"/>
      <w:marLeft w:val="0"/>
      <w:marRight w:val="0"/>
      <w:marTop w:val="0"/>
      <w:marBottom w:val="0"/>
      <w:divBdr>
        <w:top w:val="none" w:sz="0" w:space="0" w:color="auto"/>
        <w:left w:val="none" w:sz="0" w:space="0" w:color="auto"/>
        <w:bottom w:val="none" w:sz="0" w:space="0" w:color="auto"/>
        <w:right w:val="none" w:sz="0" w:space="0" w:color="auto"/>
      </w:divBdr>
      <w:divsChild>
        <w:div w:id="1866285094">
          <w:marLeft w:val="0"/>
          <w:marRight w:val="0"/>
          <w:marTop w:val="0"/>
          <w:marBottom w:val="0"/>
          <w:divBdr>
            <w:top w:val="none" w:sz="0" w:space="0" w:color="auto"/>
            <w:left w:val="none" w:sz="0" w:space="0" w:color="auto"/>
            <w:bottom w:val="none" w:sz="0" w:space="0" w:color="auto"/>
            <w:right w:val="none" w:sz="0" w:space="0" w:color="auto"/>
          </w:divBdr>
        </w:div>
        <w:div w:id="2060087204">
          <w:marLeft w:val="0"/>
          <w:marRight w:val="0"/>
          <w:marTop w:val="0"/>
          <w:marBottom w:val="0"/>
          <w:divBdr>
            <w:top w:val="none" w:sz="0" w:space="0" w:color="auto"/>
            <w:left w:val="none" w:sz="0" w:space="0" w:color="auto"/>
            <w:bottom w:val="none" w:sz="0" w:space="0" w:color="auto"/>
            <w:right w:val="none" w:sz="0" w:space="0" w:color="auto"/>
          </w:divBdr>
        </w:div>
        <w:div w:id="405344031">
          <w:marLeft w:val="0"/>
          <w:marRight w:val="0"/>
          <w:marTop w:val="0"/>
          <w:marBottom w:val="0"/>
          <w:divBdr>
            <w:top w:val="none" w:sz="0" w:space="0" w:color="auto"/>
            <w:left w:val="none" w:sz="0" w:space="0" w:color="auto"/>
            <w:bottom w:val="none" w:sz="0" w:space="0" w:color="auto"/>
            <w:right w:val="none" w:sz="0" w:space="0" w:color="auto"/>
          </w:divBdr>
        </w:div>
        <w:div w:id="558058594">
          <w:marLeft w:val="0"/>
          <w:marRight w:val="0"/>
          <w:marTop w:val="0"/>
          <w:marBottom w:val="0"/>
          <w:divBdr>
            <w:top w:val="none" w:sz="0" w:space="0" w:color="auto"/>
            <w:left w:val="none" w:sz="0" w:space="0" w:color="auto"/>
            <w:bottom w:val="none" w:sz="0" w:space="0" w:color="auto"/>
            <w:right w:val="none" w:sz="0" w:space="0" w:color="auto"/>
          </w:divBdr>
        </w:div>
        <w:div w:id="1833450535">
          <w:marLeft w:val="0"/>
          <w:marRight w:val="0"/>
          <w:marTop w:val="0"/>
          <w:marBottom w:val="0"/>
          <w:divBdr>
            <w:top w:val="none" w:sz="0" w:space="0" w:color="auto"/>
            <w:left w:val="none" w:sz="0" w:space="0" w:color="auto"/>
            <w:bottom w:val="none" w:sz="0" w:space="0" w:color="auto"/>
            <w:right w:val="none" w:sz="0" w:space="0" w:color="auto"/>
          </w:divBdr>
        </w:div>
        <w:div w:id="1152403351">
          <w:marLeft w:val="0"/>
          <w:marRight w:val="0"/>
          <w:marTop w:val="0"/>
          <w:marBottom w:val="0"/>
          <w:divBdr>
            <w:top w:val="none" w:sz="0" w:space="0" w:color="auto"/>
            <w:left w:val="none" w:sz="0" w:space="0" w:color="auto"/>
            <w:bottom w:val="none" w:sz="0" w:space="0" w:color="auto"/>
            <w:right w:val="none" w:sz="0" w:space="0" w:color="auto"/>
          </w:divBdr>
          <w:divsChild>
            <w:div w:id="1180851549">
              <w:marLeft w:val="0"/>
              <w:marRight w:val="0"/>
              <w:marTop w:val="0"/>
              <w:marBottom w:val="0"/>
              <w:divBdr>
                <w:top w:val="none" w:sz="0" w:space="0" w:color="auto"/>
                <w:left w:val="none" w:sz="0" w:space="0" w:color="auto"/>
                <w:bottom w:val="none" w:sz="0" w:space="0" w:color="auto"/>
                <w:right w:val="none" w:sz="0" w:space="0" w:color="auto"/>
              </w:divBdr>
            </w:div>
            <w:div w:id="1868516424">
              <w:marLeft w:val="0"/>
              <w:marRight w:val="0"/>
              <w:marTop w:val="0"/>
              <w:marBottom w:val="0"/>
              <w:divBdr>
                <w:top w:val="none" w:sz="0" w:space="0" w:color="auto"/>
                <w:left w:val="none" w:sz="0" w:space="0" w:color="auto"/>
                <w:bottom w:val="none" w:sz="0" w:space="0" w:color="auto"/>
                <w:right w:val="none" w:sz="0" w:space="0" w:color="auto"/>
              </w:divBdr>
            </w:div>
            <w:div w:id="393507549">
              <w:marLeft w:val="0"/>
              <w:marRight w:val="0"/>
              <w:marTop w:val="0"/>
              <w:marBottom w:val="0"/>
              <w:divBdr>
                <w:top w:val="none" w:sz="0" w:space="0" w:color="auto"/>
                <w:left w:val="none" w:sz="0" w:space="0" w:color="auto"/>
                <w:bottom w:val="none" w:sz="0" w:space="0" w:color="auto"/>
                <w:right w:val="none" w:sz="0" w:space="0" w:color="auto"/>
              </w:divBdr>
            </w:div>
          </w:divsChild>
        </w:div>
        <w:div w:id="2075614905">
          <w:marLeft w:val="0"/>
          <w:marRight w:val="0"/>
          <w:marTop w:val="0"/>
          <w:marBottom w:val="0"/>
          <w:divBdr>
            <w:top w:val="none" w:sz="0" w:space="0" w:color="auto"/>
            <w:left w:val="none" w:sz="0" w:space="0" w:color="auto"/>
            <w:bottom w:val="none" w:sz="0" w:space="0" w:color="auto"/>
            <w:right w:val="none" w:sz="0" w:space="0" w:color="auto"/>
          </w:divBdr>
        </w:div>
        <w:div w:id="325939987">
          <w:marLeft w:val="0"/>
          <w:marRight w:val="0"/>
          <w:marTop w:val="0"/>
          <w:marBottom w:val="0"/>
          <w:divBdr>
            <w:top w:val="none" w:sz="0" w:space="0" w:color="auto"/>
            <w:left w:val="none" w:sz="0" w:space="0" w:color="auto"/>
            <w:bottom w:val="none" w:sz="0" w:space="0" w:color="auto"/>
            <w:right w:val="none" w:sz="0" w:space="0" w:color="auto"/>
          </w:divBdr>
        </w:div>
        <w:div w:id="1176383275">
          <w:marLeft w:val="0"/>
          <w:marRight w:val="0"/>
          <w:marTop w:val="0"/>
          <w:marBottom w:val="0"/>
          <w:divBdr>
            <w:top w:val="none" w:sz="0" w:space="0" w:color="auto"/>
            <w:left w:val="none" w:sz="0" w:space="0" w:color="auto"/>
            <w:bottom w:val="none" w:sz="0" w:space="0" w:color="auto"/>
            <w:right w:val="none" w:sz="0" w:space="0" w:color="auto"/>
          </w:divBdr>
        </w:div>
        <w:div w:id="662664507">
          <w:marLeft w:val="0"/>
          <w:marRight w:val="0"/>
          <w:marTop w:val="0"/>
          <w:marBottom w:val="0"/>
          <w:divBdr>
            <w:top w:val="none" w:sz="0" w:space="0" w:color="auto"/>
            <w:left w:val="none" w:sz="0" w:space="0" w:color="auto"/>
            <w:bottom w:val="none" w:sz="0" w:space="0" w:color="auto"/>
            <w:right w:val="none" w:sz="0" w:space="0" w:color="auto"/>
          </w:divBdr>
        </w:div>
        <w:div w:id="1977760425">
          <w:marLeft w:val="0"/>
          <w:marRight w:val="0"/>
          <w:marTop w:val="0"/>
          <w:marBottom w:val="0"/>
          <w:divBdr>
            <w:top w:val="none" w:sz="0" w:space="0" w:color="auto"/>
            <w:left w:val="none" w:sz="0" w:space="0" w:color="auto"/>
            <w:bottom w:val="none" w:sz="0" w:space="0" w:color="auto"/>
            <w:right w:val="none" w:sz="0" w:space="0" w:color="auto"/>
          </w:divBdr>
        </w:div>
        <w:div w:id="725834067">
          <w:marLeft w:val="0"/>
          <w:marRight w:val="0"/>
          <w:marTop w:val="0"/>
          <w:marBottom w:val="0"/>
          <w:divBdr>
            <w:top w:val="none" w:sz="0" w:space="0" w:color="auto"/>
            <w:left w:val="none" w:sz="0" w:space="0" w:color="auto"/>
            <w:bottom w:val="none" w:sz="0" w:space="0" w:color="auto"/>
            <w:right w:val="none" w:sz="0" w:space="0" w:color="auto"/>
          </w:divBdr>
          <w:divsChild>
            <w:div w:id="944843667">
              <w:marLeft w:val="0"/>
              <w:marRight w:val="0"/>
              <w:marTop w:val="0"/>
              <w:marBottom w:val="0"/>
              <w:divBdr>
                <w:top w:val="none" w:sz="0" w:space="0" w:color="auto"/>
                <w:left w:val="none" w:sz="0" w:space="0" w:color="auto"/>
                <w:bottom w:val="none" w:sz="0" w:space="0" w:color="auto"/>
                <w:right w:val="none" w:sz="0" w:space="0" w:color="auto"/>
              </w:divBdr>
            </w:div>
            <w:div w:id="789710228">
              <w:marLeft w:val="0"/>
              <w:marRight w:val="0"/>
              <w:marTop w:val="0"/>
              <w:marBottom w:val="0"/>
              <w:divBdr>
                <w:top w:val="none" w:sz="0" w:space="0" w:color="auto"/>
                <w:left w:val="none" w:sz="0" w:space="0" w:color="auto"/>
                <w:bottom w:val="none" w:sz="0" w:space="0" w:color="auto"/>
                <w:right w:val="none" w:sz="0" w:space="0" w:color="auto"/>
              </w:divBdr>
            </w:div>
            <w:div w:id="2086762428">
              <w:marLeft w:val="0"/>
              <w:marRight w:val="0"/>
              <w:marTop w:val="0"/>
              <w:marBottom w:val="0"/>
              <w:divBdr>
                <w:top w:val="none" w:sz="0" w:space="0" w:color="auto"/>
                <w:left w:val="none" w:sz="0" w:space="0" w:color="auto"/>
                <w:bottom w:val="none" w:sz="0" w:space="0" w:color="auto"/>
                <w:right w:val="none" w:sz="0" w:space="0" w:color="auto"/>
              </w:divBdr>
            </w:div>
            <w:div w:id="38863726">
              <w:marLeft w:val="0"/>
              <w:marRight w:val="0"/>
              <w:marTop w:val="0"/>
              <w:marBottom w:val="0"/>
              <w:divBdr>
                <w:top w:val="none" w:sz="0" w:space="0" w:color="auto"/>
                <w:left w:val="none" w:sz="0" w:space="0" w:color="auto"/>
                <w:bottom w:val="none" w:sz="0" w:space="0" w:color="auto"/>
                <w:right w:val="none" w:sz="0" w:space="0" w:color="auto"/>
              </w:divBdr>
            </w:div>
          </w:divsChild>
        </w:div>
        <w:div w:id="1454783859">
          <w:marLeft w:val="0"/>
          <w:marRight w:val="0"/>
          <w:marTop w:val="0"/>
          <w:marBottom w:val="0"/>
          <w:divBdr>
            <w:top w:val="none" w:sz="0" w:space="0" w:color="auto"/>
            <w:left w:val="none" w:sz="0" w:space="0" w:color="auto"/>
            <w:bottom w:val="none" w:sz="0" w:space="0" w:color="auto"/>
            <w:right w:val="none" w:sz="0" w:space="0" w:color="auto"/>
          </w:divBdr>
          <w:divsChild>
            <w:div w:id="1605309136">
              <w:marLeft w:val="0"/>
              <w:marRight w:val="0"/>
              <w:marTop w:val="0"/>
              <w:marBottom w:val="0"/>
              <w:divBdr>
                <w:top w:val="none" w:sz="0" w:space="0" w:color="auto"/>
                <w:left w:val="none" w:sz="0" w:space="0" w:color="auto"/>
                <w:bottom w:val="none" w:sz="0" w:space="0" w:color="auto"/>
                <w:right w:val="none" w:sz="0" w:space="0" w:color="auto"/>
              </w:divBdr>
            </w:div>
            <w:div w:id="995106977">
              <w:marLeft w:val="0"/>
              <w:marRight w:val="0"/>
              <w:marTop w:val="0"/>
              <w:marBottom w:val="0"/>
              <w:divBdr>
                <w:top w:val="none" w:sz="0" w:space="0" w:color="auto"/>
                <w:left w:val="none" w:sz="0" w:space="0" w:color="auto"/>
                <w:bottom w:val="none" w:sz="0" w:space="0" w:color="auto"/>
                <w:right w:val="none" w:sz="0" w:space="0" w:color="auto"/>
              </w:divBdr>
            </w:div>
            <w:div w:id="1418207521">
              <w:marLeft w:val="0"/>
              <w:marRight w:val="0"/>
              <w:marTop w:val="0"/>
              <w:marBottom w:val="0"/>
              <w:divBdr>
                <w:top w:val="none" w:sz="0" w:space="0" w:color="auto"/>
                <w:left w:val="none" w:sz="0" w:space="0" w:color="auto"/>
                <w:bottom w:val="none" w:sz="0" w:space="0" w:color="auto"/>
                <w:right w:val="none" w:sz="0" w:space="0" w:color="auto"/>
              </w:divBdr>
            </w:div>
            <w:div w:id="58095196">
              <w:marLeft w:val="0"/>
              <w:marRight w:val="0"/>
              <w:marTop w:val="0"/>
              <w:marBottom w:val="0"/>
              <w:divBdr>
                <w:top w:val="none" w:sz="0" w:space="0" w:color="auto"/>
                <w:left w:val="none" w:sz="0" w:space="0" w:color="auto"/>
                <w:bottom w:val="none" w:sz="0" w:space="0" w:color="auto"/>
                <w:right w:val="none" w:sz="0" w:space="0" w:color="auto"/>
              </w:divBdr>
            </w:div>
            <w:div w:id="296836235">
              <w:marLeft w:val="0"/>
              <w:marRight w:val="0"/>
              <w:marTop w:val="0"/>
              <w:marBottom w:val="0"/>
              <w:divBdr>
                <w:top w:val="none" w:sz="0" w:space="0" w:color="auto"/>
                <w:left w:val="none" w:sz="0" w:space="0" w:color="auto"/>
                <w:bottom w:val="none" w:sz="0" w:space="0" w:color="auto"/>
                <w:right w:val="none" w:sz="0" w:space="0" w:color="auto"/>
              </w:divBdr>
            </w:div>
          </w:divsChild>
        </w:div>
        <w:div w:id="614142617">
          <w:marLeft w:val="0"/>
          <w:marRight w:val="0"/>
          <w:marTop w:val="0"/>
          <w:marBottom w:val="0"/>
          <w:divBdr>
            <w:top w:val="none" w:sz="0" w:space="0" w:color="auto"/>
            <w:left w:val="none" w:sz="0" w:space="0" w:color="auto"/>
            <w:bottom w:val="none" w:sz="0" w:space="0" w:color="auto"/>
            <w:right w:val="none" w:sz="0" w:space="0" w:color="auto"/>
          </w:divBdr>
          <w:divsChild>
            <w:div w:id="871191261">
              <w:marLeft w:val="0"/>
              <w:marRight w:val="0"/>
              <w:marTop w:val="0"/>
              <w:marBottom w:val="0"/>
              <w:divBdr>
                <w:top w:val="none" w:sz="0" w:space="0" w:color="auto"/>
                <w:left w:val="none" w:sz="0" w:space="0" w:color="auto"/>
                <w:bottom w:val="none" w:sz="0" w:space="0" w:color="auto"/>
                <w:right w:val="none" w:sz="0" w:space="0" w:color="auto"/>
              </w:divBdr>
            </w:div>
            <w:div w:id="114447372">
              <w:marLeft w:val="0"/>
              <w:marRight w:val="0"/>
              <w:marTop w:val="0"/>
              <w:marBottom w:val="0"/>
              <w:divBdr>
                <w:top w:val="none" w:sz="0" w:space="0" w:color="auto"/>
                <w:left w:val="none" w:sz="0" w:space="0" w:color="auto"/>
                <w:bottom w:val="none" w:sz="0" w:space="0" w:color="auto"/>
                <w:right w:val="none" w:sz="0" w:space="0" w:color="auto"/>
              </w:divBdr>
            </w:div>
            <w:div w:id="2000424677">
              <w:marLeft w:val="0"/>
              <w:marRight w:val="0"/>
              <w:marTop w:val="0"/>
              <w:marBottom w:val="0"/>
              <w:divBdr>
                <w:top w:val="none" w:sz="0" w:space="0" w:color="auto"/>
                <w:left w:val="none" w:sz="0" w:space="0" w:color="auto"/>
                <w:bottom w:val="none" w:sz="0" w:space="0" w:color="auto"/>
                <w:right w:val="none" w:sz="0" w:space="0" w:color="auto"/>
              </w:divBdr>
            </w:div>
            <w:div w:id="2145005072">
              <w:marLeft w:val="0"/>
              <w:marRight w:val="0"/>
              <w:marTop w:val="0"/>
              <w:marBottom w:val="0"/>
              <w:divBdr>
                <w:top w:val="none" w:sz="0" w:space="0" w:color="auto"/>
                <w:left w:val="none" w:sz="0" w:space="0" w:color="auto"/>
                <w:bottom w:val="none" w:sz="0" w:space="0" w:color="auto"/>
                <w:right w:val="none" w:sz="0" w:space="0" w:color="auto"/>
              </w:divBdr>
            </w:div>
          </w:divsChild>
        </w:div>
        <w:div w:id="34933776">
          <w:marLeft w:val="0"/>
          <w:marRight w:val="0"/>
          <w:marTop w:val="0"/>
          <w:marBottom w:val="0"/>
          <w:divBdr>
            <w:top w:val="none" w:sz="0" w:space="0" w:color="auto"/>
            <w:left w:val="none" w:sz="0" w:space="0" w:color="auto"/>
            <w:bottom w:val="none" w:sz="0" w:space="0" w:color="auto"/>
            <w:right w:val="none" w:sz="0" w:space="0" w:color="auto"/>
          </w:divBdr>
          <w:divsChild>
            <w:div w:id="213468382">
              <w:marLeft w:val="0"/>
              <w:marRight w:val="0"/>
              <w:marTop w:val="0"/>
              <w:marBottom w:val="0"/>
              <w:divBdr>
                <w:top w:val="none" w:sz="0" w:space="0" w:color="auto"/>
                <w:left w:val="none" w:sz="0" w:space="0" w:color="auto"/>
                <w:bottom w:val="none" w:sz="0" w:space="0" w:color="auto"/>
                <w:right w:val="none" w:sz="0" w:space="0" w:color="auto"/>
              </w:divBdr>
            </w:div>
            <w:div w:id="242565900">
              <w:marLeft w:val="0"/>
              <w:marRight w:val="0"/>
              <w:marTop w:val="0"/>
              <w:marBottom w:val="0"/>
              <w:divBdr>
                <w:top w:val="none" w:sz="0" w:space="0" w:color="auto"/>
                <w:left w:val="none" w:sz="0" w:space="0" w:color="auto"/>
                <w:bottom w:val="none" w:sz="0" w:space="0" w:color="auto"/>
                <w:right w:val="none" w:sz="0" w:space="0" w:color="auto"/>
              </w:divBdr>
            </w:div>
            <w:div w:id="948244417">
              <w:marLeft w:val="0"/>
              <w:marRight w:val="0"/>
              <w:marTop w:val="0"/>
              <w:marBottom w:val="0"/>
              <w:divBdr>
                <w:top w:val="none" w:sz="0" w:space="0" w:color="auto"/>
                <w:left w:val="none" w:sz="0" w:space="0" w:color="auto"/>
                <w:bottom w:val="none" w:sz="0" w:space="0" w:color="auto"/>
                <w:right w:val="none" w:sz="0" w:space="0" w:color="auto"/>
              </w:divBdr>
            </w:div>
            <w:div w:id="1696735831">
              <w:marLeft w:val="0"/>
              <w:marRight w:val="0"/>
              <w:marTop w:val="0"/>
              <w:marBottom w:val="0"/>
              <w:divBdr>
                <w:top w:val="none" w:sz="0" w:space="0" w:color="auto"/>
                <w:left w:val="none" w:sz="0" w:space="0" w:color="auto"/>
                <w:bottom w:val="none" w:sz="0" w:space="0" w:color="auto"/>
                <w:right w:val="none" w:sz="0" w:space="0" w:color="auto"/>
              </w:divBdr>
            </w:div>
            <w:div w:id="1777404472">
              <w:marLeft w:val="0"/>
              <w:marRight w:val="0"/>
              <w:marTop w:val="0"/>
              <w:marBottom w:val="0"/>
              <w:divBdr>
                <w:top w:val="none" w:sz="0" w:space="0" w:color="auto"/>
                <w:left w:val="none" w:sz="0" w:space="0" w:color="auto"/>
                <w:bottom w:val="none" w:sz="0" w:space="0" w:color="auto"/>
                <w:right w:val="none" w:sz="0" w:space="0" w:color="auto"/>
              </w:divBdr>
            </w:div>
          </w:divsChild>
        </w:div>
        <w:div w:id="1419130999">
          <w:marLeft w:val="0"/>
          <w:marRight w:val="0"/>
          <w:marTop w:val="0"/>
          <w:marBottom w:val="0"/>
          <w:divBdr>
            <w:top w:val="none" w:sz="0" w:space="0" w:color="auto"/>
            <w:left w:val="none" w:sz="0" w:space="0" w:color="auto"/>
            <w:bottom w:val="none" w:sz="0" w:space="0" w:color="auto"/>
            <w:right w:val="none" w:sz="0" w:space="0" w:color="auto"/>
          </w:divBdr>
        </w:div>
        <w:div w:id="1097142968">
          <w:marLeft w:val="0"/>
          <w:marRight w:val="0"/>
          <w:marTop w:val="0"/>
          <w:marBottom w:val="0"/>
          <w:divBdr>
            <w:top w:val="none" w:sz="0" w:space="0" w:color="auto"/>
            <w:left w:val="none" w:sz="0" w:space="0" w:color="auto"/>
            <w:bottom w:val="none" w:sz="0" w:space="0" w:color="auto"/>
            <w:right w:val="none" w:sz="0" w:space="0" w:color="auto"/>
          </w:divBdr>
        </w:div>
        <w:div w:id="631523267">
          <w:marLeft w:val="0"/>
          <w:marRight w:val="0"/>
          <w:marTop w:val="0"/>
          <w:marBottom w:val="0"/>
          <w:divBdr>
            <w:top w:val="none" w:sz="0" w:space="0" w:color="auto"/>
            <w:left w:val="none" w:sz="0" w:space="0" w:color="auto"/>
            <w:bottom w:val="none" w:sz="0" w:space="0" w:color="auto"/>
            <w:right w:val="none" w:sz="0" w:space="0" w:color="auto"/>
          </w:divBdr>
        </w:div>
        <w:div w:id="282343796">
          <w:marLeft w:val="0"/>
          <w:marRight w:val="0"/>
          <w:marTop w:val="0"/>
          <w:marBottom w:val="0"/>
          <w:divBdr>
            <w:top w:val="none" w:sz="0" w:space="0" w:color="auto"/>
            <w:left w:val="none" w:sz="0" w:space="0" w:color="auto"/>
            <w:bottom w:val="none" w:sz="0" w:space="0" w:color="auto"/>
            <w:right w:val="none" w:sz="0" w:space="0" w:color="auto"/>
          </w:divBdr>
        </w:div>
        <w:div w:id="696394754">
          <w:marLeft w:val="0"/>
          <w:marRight w:val="0"/>
          <w:marTop w:val="0"/>
          <w:marBottom w:val="0"/>
          <w:divBdr>
            <w:top w:val="none" w:sz="0" w:space="0" w:color="auto"/>
            <w:left w:val="none" w:sz="0" w:space="0" w:color="auto"/>
            <w:bottom w:val="none" w:sz="0" w:space="0" w:color="auto"/>
            <w:right w:val="none" w:sz="0" w:space="0" w:color="auto"/>
          </w:divBdr>
        </w:div>
        <w:div w:id="1702047665">
          <w:marLeft w:val="0"/>
          <w:marRight w:val="0"/>
          <w:marTop w:val="0"/>
          <w:marBottom w:val="0"/>
          <w:divBdr>
            <w:top w:val="none" w:sz="0" w:space="0" w:color="auto"/>
            <w:left w:val="none" w:sz="0" w:space="0" w:color="auto"/>
            <w:bottom w:val="none" w:sz="0" w:space="0" w:color="auto"/>
            <w:right w:val="none" w:sz="0" w:space="0" w:color="auto"/>
          </w:divBdr>
        </w:div>
        <w:div w:id="948197497">
          <w:marLeft w:val="0"/>
          <w:marRight w:val="0"/>
          <w:marTop w:val="0"/>
          <w:marBottom w:val="0"/>
          <w:divBdr>
            <w:top w:val="none" w:sz="0" w:space="0" w:color="auto"/>
            <w:left w:val="none" w:sz="0" w:space="0" w:color="auto"/>
            <w:bottom w:val="none" w:sz="0" w:space="0" w:color="auto"/>
            <w:right w:val="none" w:sz="0" w:space="0" w:color="auto"/>
          </w:divBdr>
        </w:div>
        <w:div w:id="1292134145">
          <w:marLeft w:val="0"/>
          <w:marRight w:val="0"/>
          <w:marTop w:val="0"/>
          <w:marBottom w:val="0"/>
          <w:divBdr>
            <w:top w:val="none" w:sz="0" w:space="0" w:color="auto"/>
            <w:left w:val="none" w:sz="0" w:space="0" w:color="auto"/>
            <w:bottom w:val="none" w:sz="0" w:space="0" w:color="auto"/>
            <w:right w:val="none" w:sz="0" w:space="0" w:color="auto"/>
          </w:divBdr>
        </w:div>
        <w:div w:id="782916975">
          <w:marLeft w:val="0"/>
          <w:marRight w:val="0"/>
          <w:marTop w:val="0"/>
          <w:marBottom w:val="0"/>
          <w:divBdr>
            <w:top w:val="none" w:sz="0" w:space="0" w:color="auto"/>
            <w:left w:val="none" w:sz="0" w:space="0" w:color="auto"/>
            <w:bottom w:val="none" w:sz="0" w:space="0" w:color="auto"/>
            <w:right w:val="none" w:sz="0" w:space="0" w:color="auto"/>
          </w:divBdr>
        </w:div>
      </w:divsChild>
    </w:div>
    <w:div w:id="368917886">
      <w:bodyDiv w:val="1"/>
      <w:marLeft w:val="0"/>
      <w:marRight w:val="0"/>
      <w:marTop w:val="0"/>
      <w:marBottom w:val="0"/>
      <w:divBdr>
        <w:top w:val="none" w:sz="0" w:space="0" w:color="auto"/>
        <w:left w:val="none" w:sz="0" w:space="0" w:color="auto"/>
        <w:bottom w:val="none" w:sz="0" w:space="0" w:color="auto"/>
        <w:right w:val="none" w:sz="0" w:space="0" w:color="auto"/>
      </w:divBdr>
    </w:div>
    <w:div w:id="389116665">
      <w:bodyDiv w:val="1"/>
      <w:marLeft w:val="0"/>
      <w:marRight w:val="0"/>
      <w:marTop w:val="0"/>
      <w:marBottom w:val="0"/>
      <w:divBdr>
        <w:top w:val="none" w:sz="0" w:space="0" w:color="auto"/>
        <w:left w:val="none" w:sz="0" w:space="0" w:color="auto"/>
        <w:bottom w:val="none" w:sz="0" w:space="0" w:color="auto"/>
        <w:right w:val="none" w:sz="0" w:space="0" w:color="auto"/>
      </w:divBdr>
    </w:div>
    <w:div w:id="555701997">
      <w:bodyDiv w:val="1"/>
      <w:marLeft w:val="0"/>
      <w:marRight w:val="0"/>
      <w:marTop w:val="0"/>
      <w:marBottom w:val="0"/>
      <w:divBdr>
        <w:top w:val="none" w:sz="0" w:space="0" w:color="auto"/>
        <w:left w:val="none" w:sz="0" w:space="0" w:color="auto"/>
        <w:bottom w:val="none" w:sz="0" w:space="0" w:color="auto"/>
        <w:right w:val="none" w:sz="0" w:space="0" w:color="auto"/>
      </w:divBdr>
    </w:div>
    <w:div w:id="789084473">
      <w:bodyDiv w:val="1"/>
      <w:marLeft w:val="0"/>
      <w:marRight w:val="0"/>
      <w:marTop w:val="0"/>
      <w:marBottom w:val="0"/>
      <w:divBdr>
        <w:top w:val="none" w:sz="0" w:space="0" w:color="auto"/>
        <w:left w:val="none" w:sz="0" w:space="0" w:color="auto"/>
        <w:bottom w:val="none" w:sz="0" w:space="0" w:color="auto"/>
        <w:right w:val="none" w:sz="0" w:space="0" w:color="auto"/>
      </w:divBdr>
    </w:div>
    <w:div w:id="965696063">
      <w:bodyDiv w:val="1"/>
      <w:marLeft w:val="0"/>
      <w:marRight w:val="0"/>
      <w:marTop w:val="0"/>
      <w:marBottom w:val="0"/>
      <w:divBdr>
        <w:top w:val="none" w:sz="0" w:space="0" w:color="auto"/>
        <w:left w:val="none" w:sz="0" w:space="0" w:color="auto"/>
        <w:bottom w:val="none" w:sz="0" w:space="0" w:color="auto"/>
        <w:right w:val="none" w:sz="0" w:space="0" w:color="auto"/>
      </w:divBdr>
    </w:div>
    <w:div w:id="1034768893">
      <w:bodyDiv w:val="1"/>
      <w:marLeft w:val="0"/>
      <w:marRight w:val="0"/>
      <w:marTop w:val="0"/>
      <w:marBottom w:val="0"/>
      <w:divBdr>
        <w:top w:val="none" w:sz="0" w:space="0" w:color="auto"/>
        <w:left w:val="none" w:sz="0" w:space="0" w:color="auto"/>
        <w:bottom w:val="none" w:sz="0" w:space="0" w:color="auto"/>
        <w:right w:val="none" w:sz="0" w:space="0" w:color="auto"/>
      </w:divBdr>
    </w:div>
    <w:div w:id="1210651849">
      <w:bodyDiv w:val="1"/>
      <w:marLeft w:val="0"/>
      <w:marRight w:val="0"/>
      <w:marTop w:val="0"/>
      <w:marBottom w:val="0"/>
      <w:divBdr>
        <w:top w:val="none" w:sz="0" w:space="0" w:color="auto"/>
        <w:left w:val="none" w:sz="0" w:space="0" w:color="auto"/>
        <w:bottom w:val="none" w:sz="0" w:space="0" w:color="auto"/>
        <w:right w:val="none" w:sz="0" w:space="0" w:color="auto"/>
      </w:divBdr>
    </w:div>
    <w:div w:id="1235122216">
      <w:bodyDiv w:val="1"/>
      <w:marLeft w:val="0"/>
      <w:marRight w:val="0"/>
      <w:marTop w:val="0"/>
      <w:marBottom w:val="0"/>
      <w:divBdr>
        <w:top w:val="none" w:sz="0" w:space="0" w:color="auto"/>
        <w:left w:val="none" w:sz="0" w:space="0" w:color="auto"/>
        <w:bottom w:val="none" w:sz="0" w:space="0" w:color="auto"/>
        <w:right w:val="none" w:sz="0" w:space="0" w:color="auto"/>
      </w:divBdr>
    </w:div>
    <w:div w:id="1315988783">
      <w:bodyDiv w:val="1"/>
      <w:marLeft w:val="0"/>
      <w:marRight w:val="0"/>
      <w:marTop w:val="0"/>
      <w:marBottom w:val="0"/>
      <w:divBdr>
        <w:top w:val="none" w:sz="0" w:space="0" w:color="auto"/>
        <w:left w:val="none" w:sz="0" w:space="0" w:color="auto"/>
        <w:bottom w:val="none" w:sz="0" w:space="0" w:color="auto"/>
        <w:right w:val="none" w:sz="0" w:space="0" w:color="auto"/>
      </w:divBdr>
    </w:div>
    <w:div w:id="1380086107">
      <w:bodyDiv w:val="1"/>
      <w:marLeft w:val="0"/>
      <w:marRight w:val="0"/>
      <w:marTop w:val="0"/>
      <w:marBottom w:val="0"/>
      <w:divBdr>
        <w:top w:val="none" w:sz="0" w:space="0" w:color="auto"/>
        <w:left w:val="none" w:sz="0" w:space="0" w:color="auto"/>
        <w:bottom w:val="none" w:sz="0" w:space="0" w:color="auto"/>
        <w:right w:val="none" w:sz="0" w:space="0" w:color="auto"/>
      </w:divBdr>
    </w:div>
    <w:div w:id="1469283600">
      <w:bodyDiv w:val="1"/>
      <w:marLeft w:val="0"/>
      <w:marRight w:val="0"/>
      <w:marTop w:val="0"/>
      <w:marBottom w:val="0"/>
      <w:divBdr>
        <w:top w:val="none" w:sz="0" w:space="0" w:color="auto"/>
        <w:left w:val="none" w:sz="0" w:space="0" w:color="auto"/>
        <w:bottom w:val="none" w:sz="0" w:space="0" w:color="auto"/>
        <w:right w:val="none" w:sz="0" w:space="0" w:color="auto"/>
      </w:divBdr>
    </w:div>
    <w:div w:id="1485003795">
      <w:bodyDiv w:val="1"/>
      <w:marLeft w:val="0"/>
      <w:marRight w:val="0"/>
      <w:marTop w:val="0"/>
      <w:marBottom w:val="0"/>
      <w:divBdr>
        <w:top w:val="none" w:sz="0" w:space="0" w:color="auto"/>
        <w:left w:val="none" w:sz="0" w:space="0" w:color="auto"/>
        <w:bottom w:val="none" w:sz="0" w:space="0" w:color="auto"/>
        <w:right w:val="none" w:sz="0" w:space="0" w:color="auto"/>
      </w:divBdr>
    </w:div>
    <w:div w:id="1498766723">
      <w:bodyDiv w:val="1"/>
      <w:marLeft w:val="0"/>
      <w:marRight w:val="0"/>
      <w:marTop w:val="0"/>
      <w:marBottom w:val="0"/>
      <w:divBdr>
        <w:top w:val="none" w:sz="0" w:space="0" w:color="auto"/>
        <w:left w:val="none" w:sz="0" w:space="0" w:color="auto"/>
        <w:bottom w:val="none" w:sz="0" w:space="0" w:color="auto"/>
        <w:right w:val="none" w:sz="0" w:space="0" w:color="auto"/>
      </w:divBdr>
    </w:div>
    <w:div w:id="1502503949">
      <w:bodyDiv w:val="1"/>
      <w:marLeft w:val="0"/>
      <w:marRight w:val="0"/>
      <w:marTop w:val="0"/>
      <w:marBottom w:val="0"/>
      <w:divBdr>
        <w:top w:val="none" w:sz="0" w:space="0" w:color="auto"/>
        <w:left w:val="none" w:sz="0" w:space="0" w:color="auto"/>
        <w:bottom w:val="none" w:sz="0" w:space="0" w:color="auto"/>
        <w:right w:val="none" w:sz="0" w:space="0" w:color="auto"/>
      </w:divBdr>
    </w:div>
    <w:div w:id="1513103652">
      <w:bodyDiv w:val="1"/>
      <w:marLeft w:val="0"/>
      <w:marRight w:val="0"/>
      <w:marTop w:val="0"/>
      <w:marBottom w:val="0"/>
      <w:divBdr>
        <w:top w:val="none" w:sz="0" w:space="0" w:color="auto"/>
        <w:left w:val="none" w:sz="0" w:space="0" w:color="auto"/>
        <w:bottom w:val="none" w:sz="0" w:space="0" w:color="auto"/>
        <w:right w:val="none" w:sz="0" w:space="0" w:color="auto"/>
      </w:divBdr>
    </w:div>
    <w:div w:id="1988826418">
      <w:bodyDiv w:val="1"/>
      <w:marLeft w:val="0"/>
      <w:marRight w:val="0"/>
      <w:marTop w:val="0"/>
      <w:marBottom w:val="0"/>
      <w:divBdr>
        <w:top w:val="none" w:sz="0" w:space="0" w:color="auto"/>
        <w:left w:val="none" w:sz="0" w:space="0" w:color="auto"/>
        <w:bottom w:val="none" w:sz="0" w:space="0" w:color="auto"/>
        <w:right w:val="none" w:sz="0" w:space="0" w:color="auto"/>
      </w:divBdr>
    </w:div>
    <w:div w:id="204409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7FBB8-CE7D-489E-B043-2C2A3371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truetcole Cole</dc:creator>
  <cp:keywords/>
  <dc:description/>
  <cp:lastModifiedBy>Henry Zektser</cp:lastModifiedBy>
  <cp:revision>14</cp:revision>
  <dcterms:created xsi:type="dcterms:W3CDTF">2020-09-22T00:14:00Z</dcterms:created>
  <dcterms:modified xsi:type="dcterms:W3CDTF">2023-09-06T20:21:00Z</dcterms:modified>
</cp:coreProperties>
</file>