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57C87DCE" w:rsidR="00DA7B62" w:rsidRPr="006F3B6C" w:rsidRDefault="00000000">
      <w:pPr>
        <w:pStyle w:val="Ttulo1"/>
        <w:rPr>
          <w:color w:val="000000" w:themeColor="text1"/>
          <w:lang w:val="es-CO"/>
        </w:rPr>
      </w:pPr>
      <w:r w:rsidRPr="006F3B6C">
        <w:rPr>
          <w:color w:val="000000" w:themeColor="text1"/>
          <w:lang w:val="es-CO"/>
        </w:rPr>
        <w:t xml:space="preserve">Sprint </w:t>
      </w:r>
      <w:proofErr w:type="spellStart"/>
      <w:r w:rsidR="00B64B1D" w:rsidRPr="006F3B6C">
        <w:rPr>
          <w:color w:val="000000" w:themeColor="text1"/>
          <w:lang w:val="es-CO"/>
        </w:rPr>
        <w:t>Planning</w:t>
      </w:r>
      <w:proofErr w:type="spellEnd"/>
      <w:r w:rsidRPr="006F3B6C">
        <w:rPr>
          <w:color w:val="000000" w:themeColor="text1"/>
          <w:lang w:val="es-CO"/>
        </w:rPr>
        <w:t xml:space="preserve"> </w:t>
      </w:r>
    </w:p>
    <w:p w14:paraId="79A6F8A9" w14:textId="56BD6543" w:rsidR="00DA7B62" w:rsidRDefault="00000000">
      <w:pPr>
        <w:rPr>
          <w:lang w:val="es-CO"/>
        </w:rPr>
      </w:pPr>
      <w:r w:rsidRPr="000D51B9">
        <w:rPr>
          <w:lang w:val="es-CO"/>
        </w:rPr>
        <w:t xml:space="preserve">Fecha de </w:t>
      </w:r>
      <w:r w:rsidR="005D605C">
        <w:rPr>
          <w:lang w:val="es-CO"/>
        </w:rPr>
        <w:t>inicio</w:t>
      </w:r>
      <w:r w:rsidRPr="000D51B9">
        <w:rPr>
          <w:lang w:val="es-CO"/>
        </w:rPr>
        <w:t>: 2025-12-1</w:t>
      </w:r>
      <w:r w:rsidR="000D51B9" w:rsidRPr="000D51B9">
        <w:rPr>
          <w:lang w:val="es-CO"/>
        </w:rPr>
        <w:t>5</w:t>
      </w:r>
    </w:p>
    <w:p w14:paraId="245636CB" w14:textId="2143BCD3" w:rsidR="005D605C" w:rsidRPr="000D51B9" w:rsidRDefault="005D605C">
      <w:pPr>
        <w:rPr>
          <w:lang w:val="es-CO"/>
        </w:rPr>
      </w:pPr>
      <w:r>
        <w:rPr>
          <w:lang w:val="es-CO"/>
        </w:rPr>
        <w:t>Fecha de finalización:2025-12-28</w:t>
      </w:r>
    </w:p>
    <w:p w14:paraId="159E56C5" w14:textId="77777777" w:rsidR="00DA7B62" w:rsidRPr="006F3B6C" w:rsidRDefault="00000000">
      <w:pPr>
        <w:pStyle w:val="Ttulo2"/>
        <w:rPr>
          <w:color w:val="000000" w:themeColor="text1"/>
          <w:lang w:val="es-CO"/>
        </w:rPr>
      </w:pPr>
      <w:r w:rsidRPr="006F3B6C">
        <w:rPr>
          <w:color w:val="000000" w:themeColor="text1"/>
          <w:lang w:val="es-CO"/>
        </w:rPr>
        <w:t>1. Información del Sprint</w:t>
      </w:r>
    </w:p>
    <w:p w14:paraId="76738247" w14:textId="11D37AF8" w:rsidR="00DA7B62" w:rsidRPr="000D51B9" w:rsidRDefault="00000000">
      <w:pPr>
        <w:rPr>
          <w:lang w:val="es-CO"/>
        </w:rPr>
      </w:pPr>
      <w:r w:rsidRPr="000D51B9">
        <w:rPr>
          <w:lang w:val="es-CO"/>
        </w:rPr>
        <w:t>Sprint #:</w:t>
      </w:r>
      <w:r w:rsidR="000D51B9" w:rsidRPr="000D51B9">
        <w:rPr>
          <w:lang w:val="es-CO"/>
        </w:rPr>
        <w:t xml:space="preserve"> 1</w:t>
      </w:r>
    </w:p>
    <w:p w14:paraId="4859DF45" w14:textId="25876F60" w:rsidR="00DA7B62" w:rsidRPr="000D51B9" w:rsidRDefault="00000000">
      <w:pPr>
        <w:rPr>
          <w:lang w:val="es-CO"/>
        </w:rPr>
      </w:pPr>
      <w:r w:rsidRPr="000D51B9">
        <w:rPr>
          <w:lang w:val="es-CO"/>
        </w:rPr>
        <w:t>Objetivo del Sprint:</w:t>
      </w:r>
      <w:r w:rsidR="000D51B9" w:rsidRPr="000D51B9">
        <w:rPr>
          <w:lang w:val="es-CO"/>
        </w:rPr>
        <w:t xml:space="preserve"> desarrollar documento arquitectura del software</w:t>
      </w:r>
    </w:p>
    <w:p w14:paraId="3AD72F1C" w14:textId="4CC72231" w:rsidR="00DA7B62" w:rsidRPr="000D51B9" w:rsidRDefault="00000000">
      <w:pPr>
        <w:rPr>
          <w:lang w:val="es-CO"/>
        </w:rPr>
      </w:pPr>
      <w:r w:rsidRPr="000D51B9">
        <w:rPr>
          <w:lang w:val="es-CO"/>
        </w:rPr>
        <w:t>Duración del Sprint:</w:t>
      </w:r>
      <w:r w:rsidR="000D51B9" w:rsidRPr="000D51B9">
        <w:rPr>
          <w:lang w:val="es-CO"/>
        </w:rPr>
        <w:t xml:space="preserve"> 2 semanas</w:t>
      </w:r>
    </w:p>
    <w:p w14:paraId="6C37253A" w14:textId="67C4792F" w:rsidR="00DA7B62" w:rsidRPr="006F3B6C" w:rsidRDefault="00000000">
      <w:pPr>
        <w:pStyle w:val="Ttulo2"/>
        <w:rPr>
          <w:color w:val="000000" w:themeColor="text1"/>
          <w:lang w:val="es-CO"/>
        </w:rPr>
      </w:pPr>
      <w:r w:rsidRPr="006F3B6C">
        <w:rPr>
          <w:color w:val="000000" w:themeColor="text1"/>
          <w:lang w:val="es-CO"/>
        </w:rPr>
        <w:t xml:space="preserve">2. Historias </w:t>
      </w:r>
      <w:r w:rsidR="0039011A" w:rsidRPr="006F3B6C">
        <w:rPr>
          <w:color w:val="000000" w:themeColor="text1"/>
          <w:lang w:val="es-CO"/>
        </w:rPr>
        <w:t>involucradas</w:t>
      </w:r>
      <w:r w:rsidRPr="006F3B6C">
        <w:rPr>
          <w:color w:val="000000" w:themeColor="text1"/>
          <w:lang w:val="es-CO"/>
        </w:rPr>
        <w:t xml:space="preserve"> </w:t>
      </w:r>
    </w:p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1463"/>
        <w:gridCol w:w="2631"/>
        <w:gridCol w:w="1563"/>
        <w:gridCol w:w="1715"/>
      </w:tblGrid>
      <w:tr w:rsidR="006F3B6C" w:rsidRPr="000D51B9" w14:paraId="5AA7E038" w14:textId="77777777" w:rsidTr="006F3B6C">
        <w:tc>
          <w:tcPr>
            <w:tcW w:w="1484" w:type="dxa"/>
          </w:tcPr>
          <w:p w14:paraId="1A9C1D08" w14:textId="77777777" w:rsidR="006F3B6C" w:rsidRPr="000D51B9" w:rsidRDefault="006F3B6C">
            <w:pPr>
              <w:rPr>
                <w:lang w:val="es-CO"/>
              </w:rPr>
            </w:pPr>
            <w:r w:rsidRPr="000D51B9">
              <w:rPr>
                <w:lang w:val="es-CO"/>
              </w:rPr>
              <w:t>ID Historia</w:t>
            </w:r>
          </w:p>
        </w:tc>
        <w:tc>
          <w:tcPr>
            <w:tcW w:w="1463" w:type="dxa"/>
          </w:tcPr>
          <w:p w14:paraId="20414ADC" w14:textId="1946C88D" w:rsidR="006F3B6C" w:rsidRPr="000D51B9" w:rsidRDefault="006F3B6C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</w:rPr>
              <w:t>Nombre User Story</w:t>
            </w:r>
          </w:p>
        </w:tc>
        <w:tc>
          <w:tcPr>
            <w:tcW w:w="2631" w:type="dxa"/>
          </w:tcPr>
          <w:p w14:paraId="7212723A" w14:textId="6F18AA11" w:rsidR="006F3B6C" w:rsidRPr="000D51B9" w:rsidRDefault="006F3B6C">
            <w:pPr>
              <w:rPr>
                <w:lang w:val="es-CO"/>
              </w:rPr>
            </w:pPr>
            <w:r w:rsidRPr="000D51B9">
              <w:rPr>
                <w:lang w:val="es-CO"/>
              </w:rPr>
              <w:t>Descripción</w:t>
            </w:r>
          </w:p>
        </w:tc>
        <w:tc>
          <w:tcPr>
            <w:tcW w:w="1563" w:type="dxa"/>
          </w:tcPr>
          <w:p w14:paraId="48B50F5C" w14:textId="77777777" w:rsidR="006F3B6C" w:rsidRPr="000D51B9" w:rsidRDefault="006F3B6C">
            <w:pPr>
              <w:rPr>
                <w:lang w:val="es-CO"/>
              </w:rPr>
            </w:pPr>
            <w:r w:rsidRPr="000D51B9">
              <w:rPr>
                <w:lang w:val="es-CO"/>
              </w:rPr>
              <w:t>Prioridad</w:t>
            </w:r>
          </w:p>
        </w:tc>
        <w:tc>
          <w:tcPr>
            <w:tcW w:w="1715" w:type="dxa"/>
          </w:tcPr>
          <w:p w14:paraId="651B12AA" w14:textId="27668BB6" w:rsidR="006F3B6C" w:rsidRPr="00B63BC6" w:rsidRDefault="00B63BC6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6F3B6C" w:rsidRPr="000D51B9" w14:paraId="02C4527A" w14:textId="77777777" w:rsidTr="006F3B6C">
        <w:tc>
          <w:tcPr>
            <w:tcW w:w="1484" w:type="dxa"/>
          </w:tcPr>
          <w:p w14:paraId="543F545E" w14:textId="555DDFA4" w:rsidR="006F3B6C" w:rsidRPr="000D51B9" w:rsidRDefault="006F3B6C" w:rsidP="0039011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</w:rPr>
              <w:t>HU-03</w:t>
            </w:r>
          </w:p>
        </w:tc>
        <w:tc>
          <w:tcPr>
            <w:tcW w:w="1463" w:type="dxa"/>
          </w:tcPr>
          <w:p w14:paraId="006A432D" w14:textId="0DC02D1C" w:rsidR="006F3B6C" w:rsidRPr="000D51B9" w:rsidRDefault="006F3B6C" w:rsidP="0039011A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</w:rPr>
              <w:t xml:space="preserve">Information </w:t>
            </w:r>
            <w:proofErr w:type="spellStart"/>
            <w:r>
              <w:rPr>
                <w:rFonts w:ascii="Times New Roman" w:hAnsi="Times New Roman" w:cs="Times New Roman"/>
              </w:rPr>
              <w:t>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pantalla</w:t>
            </w:r>
            <w:proofErr w:type="spellEnd"/>
          </w:p>
        </w:tc>
        <w:tc>
          <w:tcPr>
            <w:tcW w:w="2631" w:type="dxa"/>
          </w:tcPr>
          <w:p w14:paraId="1C94721E" w14:textId="6056836D" w:rsidR="006F3B6C" w:rsidRPr="000D51B9" w:rsidRDefault="006F3B6C" w:rsidP="0039011A">
            <w:pPr>
              <w:rPr>
                <w:lang w:val="es-CO"/>
              </w:rPr>
            </w:pPr>
            <w:r>
              <w:rPr>
                <w:lang w:val="es-CO"/>
              </w:rPr>
              <w:t>Desarrollo de página web para administrle información al usuario final</w:t>
            </w:r>
          </w:p>
        </w:tc>
        <w:tc>
          <w:tcPr>
            <w:tcW w:w="1563" w:type="dxa"/>
          </w:tcPr>
          <w:p w14:paraId="05EAA5D2" w14:textId="6C3DEEBA" w:rsidR="006F3B6C" w:rsidRPr="000D51B9" w:rsidRDefault="006F3B6C" w:rsidP="0039011A">
            <w:pPr>
              <w:rPr>
                <w:lang w:val="es-CO"/>
              </w:rPr>
            </w:pPr>
            <w:r>
              <w:rPr>
                <w:lang w:val="es-CO"/>
              </w:rPr>
              <w:t>ALTA</w:t>
            </w:r>
          </w:p>
        </w:tc>
        <w:tc>
          <w:tcPr>
            <w:tcW w:w="1715" w:type="dxa"/>
          </w:tcPr>
          <w:p w14:paraId="15E81041" w14:textId="5145807C" w:rsidR="006F3B6C" w:rsidRPr="000D51B9" w:rsidRDefault="006F3B6C" w:rsidP="0039011A">
            <w:pPr>
              <w:rPr>
                <w:lang w:val="es-CO"/>
              </w:rPr>
            </w:pPr>
            <w:r>
              <w:rPr>
                <w:lang w:val="es-CO"/>
              </w:rPr>
              <w:t>El documento de arquitectura es la parte inicial de esta historia de usuario</w:t>
            </w:r>
          </w:p>
        </w:tc>
      </w:tr>
      <w:tr w:rsidR="006F3B6C" w:rsidRPr="000D51B9" w14:paraId="2F38CA95" w14:textId="4E8C3865" w:rsidTr="006F3B6C">
        <w:tc>
          <w:tcPr>
            <w:tcW w:w="1484" w:type="dxa"/>
          </w:tcPr>
          <w:p w14:paraId="25A737FD" w14:textId="17401EC5" w:rsidR="006F3B6C" w:rsidRDefault="006F3B6C" w:rsidP="006F3B6C">
            <w:pPr>
              <w:rPr>
                <w:rFonts w:ascii="Times New Roman" w:hAnsi="Times New Roman" w:cs="Times New Roman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463" w:type="dxa"/>
          </w:tcPr>
          <w:p w14:paraId="1B1BAD85" w14:textId="11E91741" w:rsidR="006F3B6C" w:rsidRDefault="006F3B6C" w:rsidP="006F3B6C">
            <w:pPr>
              <w:rPr>
                <w:rFonts w:ascii="Times New Roman" w:hAnsi="Times New Roman" w:cs="Times New Roman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Detección por medio de IA</w:t>
            </w:r>
          </w:p>
        </w:tc>
        <w:tc>
          <w:tcPr>
            <w:tcW w:w="2631" w:type="dxa"/>
          </w:tcPr>
          <w:p w14:paraId="0FDC7B2C" w14:textId="362DC81E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que una IA detecte el residuo para saber en qué deposito va el residuo</w:t>
            </w:r>
          </w:p>
        </w:tc>
        <w:tc>
          <w:tcPr>
            <w:tcW w:w="1563" w:type="dxa"/>
          </w:tcPr>
          <w:p w14:paraId="186DEEC6" w14:textId="156306E2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715" w:type="dxa"/>
          </w:tcPr>
          <w:p w14:paraId="4C6DE6B7" w14:textId="130BD9BB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Cuando un usuario ingrese un residuo la cámara toma una imagen y la inteligencia artificial detecta el tipo de residuo</w:t>
            </w:r>
          </w:p>
        </w:tc>
      </w:tr>
      <w:tr w:rsidR="006F3B6C" w:rsidRPr="000D51B9" w14:paraId="1AF2D02D" w14:textId="1FE897EC" w:rsidTr="006F3B6C">
        <w:tc>
          <w:tcPr>
            <w:tcW w:w="1484" w:type="dxa"/>
          </w:tcPr>
          <w:p w14:paraId="30C07046" w14:textId="0CC5DE4F" w:rsidR="006F3B6C" w:rsidRDefault="006F3B6C" w:rsidP="006F3B6C">
            <w:pPr>
              <w:rPr>
                <w:rFonts w:ascii="Times New Roman" w:hAnsi="Times New Roman" w:cs="Times New Roman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463" w:type="dxa"/>
          </w:tcPr>
          <w:p w14:paraId="61A00578" w14:textId="1DEE375F" w:rsidR="006F3B6C" w:rsidRDefault="006F3B6C" w:rsidP="006F3B6C">
            <w:pPr>
              <w:rPr>
                <w:rFonts w:ascii="Times New Roman" w:hAnsi="Times New Roman" w:cs="Times New Roman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Clasificación de residuo por medio de hardware</w:t>
            </w:r>
          </w:p>
        </w:tc>
        <w:tc>
          <w:tcPr>
            <w:tcW w:w="2631" w:type="dxa"/>
          </w:tcPr>
          <w:p w14:paraId="52FEB6D7" w14:textId="56CEF39A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un contenedor de basura que por medio de mecanismos clasifique los residuos para la correcta recolección de los residuos</w:t>
            </w:r>
          </w:p>
        </w:tc>
        <w:tc>
          <w:tcPr>
            <w:tcW w:w="1563" w:type="dxa"/>
          </w:tcPr>
          <w:p w14:paraId="10B945AD" w14:textId="5C644EB5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715" w:type="dxa"/>
          </w:tcPr>
          <w:p w14:paraId="2EB2C315" w14:textId="0F2C67F3" w:rsidR="006F3B6C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 xml:space="preserve">Cuando el usuario ingresa un residuo y la inteligencia artificial reconoce el tipo de residuo el contenedor de basura debe clasificar en su respective </w:t>
            </w:r>
            <w:r w:rsidRPr="00D73DD5">
              <w:rPr>
                <w:rFonts w:ascii="Times New Roman" w:hAnsi="Times New Roman" w:cs="Times New Roman"/>
                <w:lang w:val="es-CO"/>
              </w:rPr>
              <w:lastRenderedPageBreak/>
              <w:t>deposito</w:t>
            </w:r>
          </w:p>
        </w:tc>
      </w:tr>
    </w:tbl>
    <w:p w14:paraId="7551A3B9" w14:textId="77777777" w:rsidR="00DA7B62" w:rsidRPr="006F3B6C" w:rsidRDefault="00000000">
      <w:pPr>
        <w:pStyle w:val="Ttulo2"/>
        <w:rPr>
          <w:color w:val="000000" w:themeColor="text1"/>
          <w:lang w:val="es-CO"/>
        </w:rPr>
      </w:pPr>
      <w:r w:rsidRPr="006F3B6C">
        <w:rPr>
          <w:color w:val="000000" w:themeColor="text1"/>
          <w:lang w:val="es-CO"/>
        </w:rPr>
        <w:lastRenderedPageBreak/>
        <w:t>3. Sprint Backlog (Tareas)</w:t>
      </w:r>
    </w:p>
    <w:tbl>
      <w:tblPr>
        <w:tblStyle w:val="Tablaconcuadrcula"/>
        <w:tblW w:w="8780" w:type="dxa"/>
        <w:tblInd w:w="38" w:type="dxa"/>
        <w:tblLook w:val="04A0" w:firstRow="1" w:lastRow="0" w:firstColumn="1" w:lastColumn="0" w:noHBand="0" w:noVBand="1"/>
      </w:tblPr>
      <w:tblGrid>
        <w:gridCol w:w="1718"/>
        <w:gridCol w:w="1859"/>
        <w:gridCol w:w="1743"/>
        <w:gridCol w:w="1732"/>
        <w:gridCol w:w="1728"/>
      </w:tblGrid>
      <w:tr w:rsidR="00787977" w:rsidRPr="00D73DD5" w14:paraId="5A470E4D" w14:textId="77777777" w:rsidTr="006F3B6C">
        <w:tc>
          <w:tcPr>
            <w:tcW w:w="1718" w:type="dxa"/>
          </w:tcPr>
          <w:p w14:paraId="58DAF4FF" w14:textId="77777777" w:rsidR="00787977" w:rsidRPr="00D73DD5" w:rsidRDefault="00787977" w:rsidP="006F54A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859" w:type="dxa"/>
          </w:tcPr>
          <w:p w14:paraId="62F5C27C" w14:textId="77777777" w:rsidR="00787977" w:rsidRPr="00D73DD5" w:rsidRDefault="00787977" w:rsidP="006F54A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743" w:type="dxa"/>
          </w:tcPr>
          <w:p w14:paraId="093305D0" w14:textId="77777777" w:rsidR="00787977" w:rsidRPr="00D73DD5" w:rsidRDefault="00787977" w:rsidP="006F54A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732" w:type="dxa"/>
          </w:tcPr>
          <w:p w14:paraId="0572AC39" w14:textId="77777777" w:rsidR="00787977" w:rsidRPr="00D73DD5" w:rsidRDefault="00787977" w:rsidP="006F54AD">
            <w:pPr>
              <w:rPr>
                <w:lang w:val="es-CO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728" w:type="dxa"/>
          </w:tcPr>
          <w:p w14:paraId="1B45A7E7" w14:textId="297E8485" w:rsidR="00787977" w:rsidRPr="00D73DD5" w:rsidRDefault="00787977" w:rsidP="006F54AD">
            <w:pPr>
              <w:rPr>
                <w:lang w:val="es-CO"/>
              </w:rPr>
            </w:pPr>
            <w:r>
              <w:rPr>
                <w:lang w:val="es-CO"/>
              </w:rPr>
              <w:t>Tiempo estimado</w:t>
            </w:r>
          </w:p>
        </w:tc>
      </w:tr>
      <w:tr w:rsidR="006F3B6C" w:rsidRPr="00D73DD5" w14:paraId="2EAC2307" w14:textId="77777777" w:rsidTr="006F3B6C">
        <w:tc>
          <w:tcPr>
            <w:tcW w:w="1718" w:type="dxa"/>
          </w:tcPr>
          <w:p w14:paraId="72FC8174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TT-01</w:t>
            </w:r>
          </w:p>
        </w:tc>
        <w:tc>
          <w:tcPr>
            <w:tcW w:w="1859" w:type="dxa"/>
          </w:tcPr>
          <w:p w14:paraId="5BFF250B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Introducción Doc</w:t>
            </w:r>
            <w:r>
              <w:rPr>
                <w:lang w:val="es-CO"/>
              </w:rPr>
              <w:t xml:space="preserve">umento </w:t>
            </w:r>
            <w:r w:rsidRPr="00D73DD5">
              <w:rPr>
                <w:lang w:val="es-CO"/>
              </w:rPr>
              <w:t>arquitectura</w:t>
            </w:r>
          </w:p>
        </w:tc>
        <w:tc>
          <w:tcPr>
            <w:tcW w:w="1743" w:type="dxa"/>
          </w:tcPr>
          <w:p w14:paraId="663CF208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la parte de introducción del documento de arquitectura</w:t>
            </w:r>
          </w:p>
        </w:tc>
        <w:tc>
          <w:tcPr>
            <w:tcW w:w="1732" w:type="dxa"/>
          </w:tcPr>
          <w:p w14:paraId="09E79F40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15D51EF6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4B1E1158" w14:textId="2C118C80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5B8C4126" w14:textId="6B133D2A" w:rsidR="006F3B6C" w:rsidRPr="00787977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1 día</w:t>
            </w:r>
          </w:p>
        </w:tc>
      </w:tr>
      <w:tr w:rsidR="006F3B6C" w:rsidRPr="00D73DD5" w14:paraId="264DC4DA" w14:textId="77777777" w:rsidTr="006F3B6C">
        <w:tc>
          <w:tcPr>
            <w:tcW w:w="1718" w:type="dxa"/>
          </w:tcPr>
          <w:p w14:paraId="1CC87D51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TT-02</w:t>
            </w:r>
          </w:p>
        </w:tc>
        <w:tc>
          <w:tcPr>
            <w:tcW w:w="1859" w:type="dxa"/>
          </w:tcPr>
          <w:p w14:paraId="527C41A0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Representación Arquitectónica</w:t>
            </w:r>
          </w:p>
        </w:tc>
        <w:tc>
          <w:tcPr>
            <w:tcW w:w="1743" w:type="dxa"/>
          </w:tcPr>
          <w:p w14:paraId="03EE6F9F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Generar gráficos para la parte de representación Arquitectónica del documento de arquitectura</w:t>
            </w:r>
          </w:p>
        </w:tc>
        <w:tc>
          <w:tcPr>
            <w:tcW w:w="1732" w:type="dxa"/>
          </w:tcPr>
          <w:p w14:paraId="71202D1C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7A6F84B4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6D3CC7BA" w14:textId="2342DF35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4FC727C6" w14:textId="31E2832E" w:rsidR="006F3B6C" w:rsidRPr="00D73DD5" w:rsidRDefault="00312EEF" w:rsidP="006F3B6C">
            <w:pPr>
              <w:rPr>
                <w:lang w:val="es-CO"/>
              </w:rPr>
            </w:pPr>
            <w:r>
              <w:rPr>
                <w:lang w:val="es-CO"/>
              </w:rPr>
              <w:t>5</w:t>
            </w:r>
            <w:r w:rsidR="006F3B6C">
              <w:rPr>
                <w:lang w:val="es-CO"/>
              </w:rPr>
              <w:t xml:space="preserve"> días</w:t>
            </w:r>
          </w:p>
        </w:tc>
      </w:tr>
      <w:tr w:rsidR="006F3B6C" w:rsidRPr="00D73DD5" w14:paraId="2D40053E" w14:textId="77777777" w:rsidTr="006F3B6C">
        <w:tc>
          <w:tcPr>
            <w:tcW w:w="1718" w:type="dxa"/>
          </w:tcPr>
          <w:p w14:paraId="7BC57FF4" w14:textId="437A95AF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312EEF">
              <w:rPr>
                <w:lang w:val="es-CO"/>
              </w:rPr>
              <w:t>3</w:t>
            </w:r>
          </w:p>
        </w:tc>
        <w:tc>
          <w:tcPr>
            <w:tcW w:w="1859" w:type="dxa"/>
          </w:tcPr>
          <w:p w14:paraId="62CABA23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Vista de caso de uso</w:t>
            </w:r>
          </w:p>
        </w:tc>
        <w:tc>
          <w:tcPr>
            <w:tcW w:w="1743" w:type="dxa"/>
          </w:tcPr>
          <w:p w14:paraId="1653AC5B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cuadro de casos de uso del documento de arquitectura</w:t>
            </w:r>
          </w:p>
        </w:tc>
        <w:tc>
          <w:tcPr>
            <w:tcW w:w="1732" w:type="dxa"/>
          </w:tcPr>
          <w:p w14:paraId="59C8B0FF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033AFA43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2307D828" w14:textId="089F84BB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7EFC39BD" w14:textId="73189505" w:rsidR="006F3B6C" w:rsidRPr="00D73DD5" w:rsidRDefault="006F3B6C" w:rsidP="006F3B6C">
            <w:pPr>
              <w:rPr>
                <w:lang w:val="es-CO"/>
              </w:rPr>
            </w:pPr>
            <w:r>
              <w:rPr>
                <w:lang w:val="es-CO"/>
              </w:rPr>
              <w:t>2 días</w:t>
            </w:r>
          </w:p>
        </w:tc>
      </w:tr>
      <w:tr w:rsidR="006F3B6C" w:rsidRPr="00D73DD5" w14:paraId="7B72176B" w14:textId="77777777" w:rsidTr="006F3B6C">
        <w:tc>
          <w:tcPr>
            <w:tcW w:w="1718" w:type="dxa"/>
          </w:tcPr>
          <w:p w14:paraId="0C15DF7D" w14:textId="6B5DB84F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312EEF">
              <w:rPr>
                <w:lang w:val="es-CO"/>
              </w:rPr>
              <w:t>4</w:t>
            </w:r>
          </w:p>
        </w:tc>
        <w:tc>
          <w:tcPr>
            <w:tcW w:w="1859" w:type="dxa"/>
          </w:tcPr>
          <w:p w14:paraId="3E2B6838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Vista lógica</w:t>
            </w:r>
          </w:p>
        </w:tc>
        <w:tc>
          <w:tcPr>
            <w:tcW w:w="1743" w:type="dxa"/>
          </w:tcPr>
          <w:p w14:paraId="224A13D2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la sección de vista lógica del documento de arquitectura</w:t>
            </w:r>
          </w:p>
        </w:tc>
        <w:tc>
          <w:tcPr>
            <w:tcW w:w="1732" w:type="dxa"/>
          </w:tcPr>
          <w:p w14:paraId="503D2424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54A05431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0EE73336" w14:textId="25CAB0D9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56A462E0" w14:textId="5A04CAAB" w:rsidR="006F3B6C" w:rsidRPr="00D73DD5" w:rsidRDefault="006F3B6C" w:rsidP="006F3B6C">
            <w:pPr>
              <w:rPr>
                <w:lang w:val="es-CO"/>
              </w:rPr>
            </w:pPr>
            <w:r>
              <w:rPr>
                <w:lang w:val="es-CO"/>
              </w:rPr>
              <w:t>2 días</w:t>
            </w:r>
          </w:p>
        </w:tc>
      </w:tr>
      <w:tr w:rsidR="006F3B6C" w:rsidRPr="00D73DD5" w14:paraId="431877AB" w14:textId="77777777" w:rsidTr="006F3B6C">
        <w:tc>
          <w:tcPr>
            <w:tcW w:w="1718" w:type="dxa"/>
          </w:tcPr>
          <w:p w14:paraId="62F96139" w14:textId="6333C1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312EEF">
              <w:rPr>
                <w:lang w:val="es-CO"/>
              </w:rPr>
              <w:t>5</w:t>
            </w:r>
          </w:p>
        </w:tc>
        <w:tc>
          <w:tcPr>
            <w:tcW w:w="1859" w:type="dxa"/>
          </w:tcPr>
          <w:p w14:paraId="1413C391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Vista de proceso</w:t>
            </w:r>
          </w:p>
        </w:tc>
        <w:tc>
          <w:tcPr>
            <w:tcW w:w="1743" w:type="dxa"/>
          </w:tcPr>
          <w:p w14:paraId="55424ED1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la sección de vista de proceso del documento de arquitectura</w:t>
            </w:r>
          </w:p>
        </w:tc>
        <w:tc>
          <w:tcPr>
            <w:tcW w:w="1732" w:type="dxa"/>
          </w:tcPr>
          <w:p w14:paraId="021A00A3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3A9714ED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6BD68A28" w14:textId="510AAC4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207EFF65" w14:textId="3E33C515" w:rsidR="006F3B6C" w:rsidRPr="00D73DD5" w:rsidRDefault="006F3B6C" w:rsidP="006F3B6C">
            <w:pPr>
              <w:rPr>
                <w:lang w:val="es-CO"/>
              </w:rPr>
            </w:pPr>
            <w:r>
              <w:rPr>
                <w:lang w:val="es-CO"/>
              </w:rPr>
              <w:t>2 días</w:t>
            </w:r>
          </w:p>
        </w:tc>
      </w:tr>
      <w:tr w:rsidR="006F3B6C" w:rsidRPr="00D73DD5" w14:paraId="10E9204C" w14:textId="77777777" w:rsidTr="006F3B6C">
        <w:tc>
          <w:tcPr>
            <w:tcW w:w="1718" w:type="dxa"/>
          </w:tcPr>
          <w:p w14:paraId="1CB3BAE2" w14:textId="1F79103C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 w:rsidR="00312EEF">
              <w:rPr>
                <w:lang w:val="es-CO"/>
              </w:rPr>
              <w:t>6</w:t>
            </w:r>
          </w:p>
        </w:tc>
        <w:tc>
          <w:tcPr>
            <w:tcW w:w="1859" w:type="dxa"/>
          </w:tcPr>
          <w:p w14:paraId="361528D3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Vista de implementación</w:t>
            </w:r>
          </w:p>
        </w:tc>
        <w:tc>
          <w:tcPr>
            <w:tcW w:w="1743" w:type="dxa"/>
          </w:tcPr>
          <w:p w14:paraId="64CBED62" w14:textId="77777777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sección de implementación del documento de arquitectura</w:t>
            </w:r>
          </w:p>
        </w:tc>
        <w:tc>
          <w:tcPr>
            <w:tcW w:w="1732" w:type="dxa"/>
          </w:tcPr>
          <w:p w14:paraId="6217AE8D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41904238" w14:textId="77777777" w:rsidR="006F3B6C" w:rsidRPr="00D73DD5" w:rsidRDefault="006F3B6C" w:rsidP="006F3B6C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3561CA82" w14:textId="564946DE" w:rsidR="006F3B6C" w:rsidRPr="00D73DD5" w:rsidRDefault="006F3B6C" w:rsidP="006F3B6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728" w:type="dxa"/>
          </w:tcPr>
          <w:p w14:paraId="03A2A037" w14:textId="7FEF22F5" w:rsidR="006F3B6C" w:rsidRPr="00D73DD5" w:rsidRDefault="006F3B6C" w:rsidP="006F3B6C">
            <w:pPr>
              <w:rPr>
                <w:lang w:val="es-CO"/>
              </w:rPr>
            </w:pPr>
            <w:r>
              <w:rPr>
                <w:lang w:val="es-CO"/>
              </w:rPr>
              <w:t>2 días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B9"/>
    <w:rsid w:val="000F14FA"/>
    <w:rsid w:val="0015074B"/>
    <w:rsid w:val="00187731"/>
    <w:rsid w:val="0029639D"/>
    <w:rsid w:val="002B77A9"/>
    <w:rsid w:val="00312EEF"/>
    <w:rsid w:val="00326F90"/>
    <w:rsid w:val="0039011A"/>
    <w:rsid w:val="004B2577"/>
    <w:rsid w:val="005D605C"/>
    <w:rsid w:val="005F5A91"/>
    <w:rsid w:val="00622091"/>
    <w:rsid w:val="006C1EAF"/>
    <w:rsid w:val="006F3B6C"/>
    <w:rsid w:val="00787977"/>
    <w:rsid w:val="00790B79"/>
    <w:rsid w:val="0082473A"/>
    <w:rsid w:val="00AA1D8D"/>
    <w:rsid w:val="00AE044B"/>
    <w:rsid w:val="00B47730"/>
    <w:rsid w:val="00B63BC6"/>
    <w:rsid w:val="00B64B1D"/>
    <w:rsid w:val="00C4627D"/>
    <w:rsid w:val="00CB0664"/>
    <w:rsid w:val="00D66131"/>
    <w:rsid w:val="00DA7B62"/>
    <w:rsid w:val="00F37CE8"/>
    <w:rsid w:val="00F95A06"/>
    <w:rsid w:val="00FC693F"/>
    <w:rsid w:val="00F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3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299</Words>
  <Characters>1665</Characters>
  <Application>Microsoft Office Word</Application>
  <DocSecurity>0</DocSecurity>
  <Lines>166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11</cp:revision>
  <dcterms:created xsi:type="dcterms:W3CDTF">2013-12-23T23:15:00Z</dcterms:created>
  <dcterms:modified xsi:type="dcterms:W3CDTF">2026-01-13T01:43:00Z</dcterms:modified>
  <cp:category/>
</cp:coreProperties>
</file>