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5679" w14:textId="77777777" w:rsidR="008428D9" w:rsidRPr="00F67745" w:rsidRDefault="00000000">
      <w:pPr>
        <w:pStyle w:val="Ttulo1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Sprint </w:t>
      </w:r>
      <w:proofErr w:type="spellStart"/>
      <w:r w:rsidRPr="00F67745">
        <w:rPr>
          <w:color w:val="000000" w:themeColor="text1"/>
          <w:lang w:val="es-CO"/>
        </w:rPr>
        <w:t>Review</w:t>
      </w:r>
      <w:proofErr w:type="spellEnd"/>
      <w:r w:rsidRPr="00F67745">
        <w:rPr>
          <w:color w:val="000000" w:themeColor="text1"/>
          <w:lang w:val="es-CO"/>
        </w:rPr>
        <w:t xml:space="preserve"> - Plantilla</w:t>
      </w:r>
    </w:p>
    <w:p w14:paraId="06F43514" w14:textId="5D8BDF61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Fecha: 202</w:t>
      </w:r>
      <w:r w:rsidR="009D797B">
        <w:rPr>
          <w:color w:val="000000" w:themeColor="text1"/>
          <w:lang w:val="es-CO"/>
        </w:rPr>
        <w:t>6</w:t>
      </w:r>
      <w:r w:rsidRPr="00F67745">
        <w:rPr>
          <w:color w:val="000000" w:themeColor="text1"/>
          <w:lang w:val="es-CO"/>
        </w:rPr>
        <w:t>-</w:t>
      </w:r>
      <w:r w:rsidR="009D797B">
        <w:rPr>
          <w:color w:val="000000" w:themeColor="text1"/>
          <w:lang w:val="es-CO"/>
        </w:rPr>
        <w:t>0</w:t>
      </w:r>
      <w:r w:rsidRPr="00F67745">
        <w:rPr>
          <w:color w:val="000000" w:themeColor="text1"/>
          <w:lang w:val="es-CO"/>
        </w:rPr>
        <w:t>1-</w:t>
      </w:r>
      <w:r w:rsidR="009D797B">
        <w:rPr>
          <w:color w:val="000000" w:themeColor="text1"/>
          <w:lang w:val="es-CO"/>
        </w:rPr>
        <w:t>25</w:t>
      </w:r>
    </w:p>
    <w:p w14:paraId="61A500ED" w14:textId="77777777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1. Información General</w:t>
      </w:r>
    </w:p>
    <w:p w14:paraId="12217AF0" w14:textId="49804AAE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Sprint #:</w:t>
      </w:r>
      <w:r w:rsidR="009D797B">
        <w:rPr>
          <w:color w:val="000000" w:themeColor="text1"/>
          <w:lang w:val="es-CO"/>
        </w:rPr>
        <w:t xml:space="preserve"> 3</w:t>
      </w:r>
    </w:p>
    <w:p w14:paraId="2975FFD0" w14:textId="2690576F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Duración del Sprint:</w:t>
      </w:r>
      <w:r w:rsidR="009D797B">
        <w:rPr>
          <w:color w:val="000000" w:themeColor="text1"/>
          <w:lang w:val="es-CO"/>
        </w:rPr>
        <w:t xml:space="preserve"> 2 semanas</w:t>
      </w:r>
    </w:p>
    <w:p w14:paraId="2EE39200" w14:textId="15A9E412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Objetivo del Sprint:</w:t>
      </w:r>
      <w:r w:rsidR="009D797B">
        <w:rPr>
          <w:color w:val="000000" w:themeColor="text1"/>
          <w:lang w:val="es-CO"/>
        </w:rPr>
        <w:t xml:space="preserve"> realizar interfaz gráfica que le muestre los datos de los residuos al usuario </w:t>
      </w:r>
    </w:p>
    <w:p w14:paraId="62F35122" w14:textId="4284EA51" w:rsidR="008428D9" w:rsidRPr="00F67745" w:rsidRDefault="005A55A1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2. Ítems del Sprint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7745" w:rsidRPr="00F67745" w14:paraId="2269B577" w14:textId="77777777" w:rsidTr="00AB6FCF">
        <w:tc>
          <w:tcPr>
            <w:tcW w:w="2160" w:type="dxa"/>
          </w:tcPr>
          <w:p w14:paraId="2B7C7033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ID</w:t>
            </w:r>
          </w:p>
        </w:tc>
        <w:tc>
          <w:tcPr>
            <w:tcW w:w="2160" w:type="dxa"/>
          </w:tcPr>
          <w:p w14:paraId="5FE92F1D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Descripción</w:t>
            </w:r>
          </w:p>
        </w:tc>
        <w:tc>
          <w:tcPr>
            <w:tcW w:w="2160" w:type="dxa"/>
          </w:tcPr>
          <w:p w14:paraId="0FC15C88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Estado</w:t>
            </w:r>
          </w:p>
        </w:tc>
        <w:tc>
          <w:tcPr>
            <w:tcW w:w="2160" w:type="dxa"/>
          </w:tcPr>
          <w:p w14:paraId="08077D97" w14:textId="6BD99ED3" w:rsidR="005A55A1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Observaciones</w:t>
            </w:r>
          </w:p>
        </w:tc>
      </w:tr>
      <w:tr w:rsidR="00AB6FCF" w:rsidRPr="00F67745" w14:paraId="009398A4" w14:textId="77777777" w:rsidTr="00AB6FCF">
        <w:tc>
          <w:tcPr>
            <w:tcW w:w="2160" w:type="dxa"/>
          </w:tcPr>
          <w:p w14:paraId="7DF06F8E" w14:textId="4ED66C8A" w:rsidR="00AB6FCF" w:rsidRPr="00F67745" w:rsidRDefault="00AB6FCF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TT-08</w:t>
            </w:r>
          </w:p>
        </w:tc>
        <w:tc>
          <w:tcPr>
            <w:tcW w:w="2160" w:type="dxa"/>
          </w:tcPr>
          <w:p w14:paraId="0BF4A595" w14:textId="664A3A7B" w:rsidR="00AB6FCF" w:rsidRPr="00F67745" w:rsidRDefault="00AB6FCF">
            <w:pPr>
              <w:rPr>
                <w:color w:val="000000" w:themeColor="text1"/>
                <w:lang w:val="es-CO"/>
              </w:rPr>
            </w:pPr>
            <w:r w:rsidRPr="00D73DD5">
              <w:rPr>
                <w:lang w:val="es-CO"/>
              </w:rPr>
              <w:t>Realizar la base de datos donde se almacena la información sobre los tipos de residuos</w:t>
            </w:r>
          </w:p>
        </w:tc>
        <w:tc>
          <w:tcPr>
            <w:tcW w:w="2160" w:type="dxa"/>
          </w:tcPr>
          <w:p w14:paraId="724119C6" w14:textId="77777777" w:rsidR="00AB6FCF" w:rsidRDefault="00AB6FCF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Hecho</w:t>
            </w:r>
          </w:p>
          <w:p w14:paraId="4380F682" w14:textId="5FAA4CCB" w:rsidR="00AB6FCF" w:rsidRPr="00F67745" w:rsidRDefault="00AB6FCF">
            <w:pPr>
              <w:rPr>
                <w:color w:val="000000" w:themeColor="text1"/>
                <w:lang w:val="es-CO"/>
              </w:rPr>
            </w:pPr>
          </w:p>
        </w:tc>
        <w:tc>
          <w:tcPr>
            <w:tcW w:w="2160" w:type="dxa"/>
          </w:tcPr>
          <w:p w14:paraId="3715532F" w14:textId="77777777" w:rsidR="00AB6FCF" w:rsidRDefault="00AB6FCF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 xml:space="preserve">Se realizo sin percances la tarea </w:t>
            </w:r>
          </w:p>
          <w:p w14:paraId="457DA79A" w14:textId="6782432A" w:rsidR="00AB6FCF" w:rsidRPr="00F67745" w:rsidRDefault="00AB6FCF">
            <w:pPr>
              <w:rPr>
                <w:color w:val="000000" w:themeColor="text1"/>
                <w:lang w:val="es-CO"/>
              </w:rPr>
            </w:pPr>
          </w:p>
        </w:tc>
      </w:tr>
      <w:tr w:rsidR="00AB6FCF" w:rsidRPr="00F67745" w14:paraId="59ADAC89" w14:textId="77777777" w:rsidTr="00AB6FCF">
        <w:tc>
          <w:tcPr>
            <w:tcW w:w="2160" w:type="dxa"/>
          </w:tcPr>
          <w:p w14:paraId="031AC6B3" w14:textId="45759866" w:rsidR="00AB6FCF" w:rsidRPr="00F67745" w:rsidRDefault="00AB6FCF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TT-10</w:t>
            </w:r>
          </w:p>
        </w:tc>
        <w:tc>
          <w:tcPr>
            <w:tcW w:w="2160" w:type="dxa"/>
          </w:tcPr>
          <w:p w14:paraId="35457255" w14:textId="1E5F9D12" w:rsidR="00AB6FCF" w:rsidRPr="00F67745" w:rsidRDefault="00AB6FCF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 xml:space="preserve">Realizar una interfaz </w:t>
            </w:r>
            <w:proofErr w:type="spellStart"/>
            <w:r>
              <w:rPr>
                <w:lang w:val="es-CO"/>
              </w:rPr>
              <w:t>grafica</w:t>
            </w:r>
            <w:proofErr w:type="spellEnd"/>
            <w:r>
              <w:rPr>
                <w:lang w:val="es-CO"/>
              </w:rPr>
              <w:t xml:space="preserve"> amigable con el usuario para la muestra de datos según el tipo de residuo</w:t>
            </w:r>
          </w:p>
        </w:tc>
        <w:tc>
          <w:tcPr>
            <w:tcW w:w="2160" w:type="dxa"/>
          </w:tcPr>
          <w:p w14:paraId="443FEE4A" w14:textId="47964246" w:rsidR="00AB6FCF" w:rsidRPr="00F67745" w:rsidRDefault="00AB6FCF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Hecho</w:t>
            </w:r>
          </w:p>
        </w:tc>
        <w:tc>
          <w:tcPr>
            <w:tcW w:w="2160" w:type="dxa"/>
          </w:tcPr>
          <w:p w14:paraId="47BA16EE" w14:textId="77777777" w:rsidR="00AB6FCF" w:rsidRDefault="00AB6FCF" w:rsidP="00AB6FCF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 xml:space="preserve">Se realizo sin percances la tarea </w:t>
            </w:r>
          </w:p>
          <w:p w14:paraId="63A55B55" w14:textId="1FDEF718" w:rsidR="00AB6FCF" w:rsidRPr="00F67745" w:rsidRDefault="00AB6FCF">
            <w:pPr>
              <w:rPr>
                <w:color w:val="000000" w:themeColor="text1"/>
                <w:lang w:val="es-CO"/>
              </w:rPr>
            </w:pPr>
          </w:p>
        </w:tc>
      </w:tr>
    </w:tbl>
    <w:p w14:paraId="2233FD4F" w14:textId="0E1E5202" w:rsidR="005A55A1" w:rsidRPr="00F67745" w:rsidRDefault="005A55A1" w:rsidP="005A55A1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3. </w:t>
      </w:r>
      <w:proofErr w:type="spellStart"/>
      <w:r w:rsidRPr="00F67745">
        <w:rPr>
          <w:color w:val="000000" w:themeColor="text1"/>
        </w:rPr>
        <w:t>Entregables</w:t>
      </w:r>
      <w:proofErr w:type="spellEnd"/>
      <w:r w:rsidRPr="00F67745">
        <w:rPr>
          <w:color w:val="000000" w:themeColor="text1"/>
        </w:rPr>
        <w:t xml:space="preserve"> del Sprint</w:t>
      </w:r>
    </w:p>
    <w:p w14:paraId="16750455" w14:textId="02A4DFD5" w:rsidR="005A55A1" w:rsidRDefault="005A55A1" w:rsidP="005A55A1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Descripción del incremento (documentos, diagramas, funcionalidades, etc.):</w:t>
      </w:r>
    </w:p>
    <w:p w14:paraId="39AAC404" w14:textId="7F26E63F" w:rsidR="00AB6FCF" w:rsidRDefault="00AB6FCF" w:rsidP="005A55A1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-entregable 1: código de la interfaz de usuario y </w:t>
      </w:r>
      <w:proofErr w:type="spellStart"/>
      <w:r>
        <w:rPr>
          <w:color w:val="000000" w:themeColor="text1"/>
          <w:lang w:val="es-CO"/>
        </w:rPr>
        <w:t>backend</w:t>
      </w:r>
      <w:proofErr w:type="spellEnd"/>
      <w:r>
        <w:rPr>
          <w:color w:val="000000" w:themeColor="text1"/>
          <w:lang w:val="es-CO"/>
        </w:rPr>
        <w:t xml:space="preserve"> con conexión a la base de datos.</w:t>
      </w:r>
    </w:p>
    <w:p w14:paraId="4D4DE570" w14:textId="4F36E4CB" w:rsidR="00AB6FCF" w:rsidRPr="00F67745" w:rsidRDefault="00AB6FCF" w:rsidP="005A55A1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>-entregable 2: base de datos con una serie de datos sobre cada tipo de residuo</w:t>
      </w:r>
    </w:p>
    <w:p w14:paraId="4C636521" w14:textId="0D727F30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4. Retroalimentación </w:t>
      </w:r>
    </w:p>
    <w:p w14:paraId="1C2B8718" w14:textId="69F5E155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- Comentario 1:</w:t>
      </w:r>
      <w:r w:rsidR="00B03C3C">
        <w:rPr>
          <w:color w:val="000000" w:themeColor="text1"/>
          <w:lang w:val="es-CO"/>
        </w:rPr>
        <w:t xml:space="preserve"> </w:t>
      </w:r>
      <w:r w:rsidR="00AB6FCF">
        <w:rPr>
          <w:color w:val="000000" w:themeColor="text1"/>
          <w:lang w:val="es-CO"/>
        </w:rPr>
        <w:t xml:space="preserve">en cuanto de la base de datos se puedo hacer con muchos </w:t>
      </w:r>
      <w:proofErr w:type="spellStart"/>
      <w:r w:rsidR="00AB6FCF">
        <w:rPr>
          <w:color w:val="000000" w:themeColor="text1"/>
          <w:lang w:val="es-CO"/>
        </w:rPr>
        <w:t>mas</w:t>
      </w:r>
      <w:proofErr w:type="spellEnd"/>
      <w:r w:rsidR="00AB6FCF">
        <w:rPr>
          <w:color w:val="000000" w:themeColor="text1"/>
          <w:lang w:val="es-CO"/>
        </w:rPr>
        <w:t xml:space="preserve"> </w:t>
      </w:r>
      <w:proofErr w:type="gramStart"/>
      <w:r w:rsidR="00AB6FCF">
        <w:rPr>
          <w:color w:val="000000" w:themeColor="text1"/>
          <w:lang w:val="es-CO"/>
        </w:rPr>
        <w:t>datos</w:t>
      </w:r>
      <w:proofErr w:type="gramEnd"/>
      <w:r w:rsidR="00AB6FCF">
        <w:rPr>
          <w:color w:val="000000" w:themeColor="text1"/>
          <w:lang w:val="es-CO"/>
        </w:rPr>
        <w:t xml:space="preserve"> pero por el momento pareció irrelevante ya que no se espera el uso prolongado de este proyecto</w:t>
      </w:r>
    </w:p>
    <w:p w14:paraId="58FCBE59" w14:textId="77777777" w:rsidR="008428D9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5. Cambios al </w:t>
      </w:r>
      <w:proofErr w:type="spellStart"/>
      <w:r w:rsidRPr="00F67745">
        <w:rPr>
          <w:color w:val="000000" w:themeColor="text1"/>
          <w:lang w:val="es-CO"/>
        </w:rPr>
        <w:t>Product</w:t>
      </w:r>
      <w:proofErr w:type="spellEnd"/>
      <w:r w:rsidRPr="00F67745">
        <w:rPr>
          <w:color w:val="000000" w:themeColor="text1"/>
          <w:lang w:val="es-CO"/>
        </w:rPr>
        <w:t xml:space="preserve"> Backlog</w:t>
      </w:r>
    </w:p>
    <w:p w14:paraId="5FDAF5DA" w14:textId="46D80AA5" w:rsidR="00AB6FCF" w:rsidRPr="00AB6FCF" w:rsidRDefault="00AB6FCF" w:rsidP="00AB6FCF">
      <w:pPr>
        <w:rPr>
          <w:lang w:val="es-CO"/>
        </w:rPr>
      </w:pPr>
      <w:r>
        <w:rPr>
          <w:lang w:val="es-CO"/>
        </w:rPr>
        <w:t xml:space="preserve">Durante el desarrollo del sprint </w:t>
      </w:r>
      <w:r w:rsidR="00B03C3C">
        <w:rPr>
          <w:lang w:val="es-CO"/>
        </w:rPr>
        <w:t xml:space="preserve">se descubrió en el backlog faltaban que las historias de usuario fueran más detalladas en sus actividades y de ahí salieron las siguientes tareas </w:t>
      </w:r>
      <w:proofErr w:type="spellStart"/>
      <w:r w:rsidR="00B03C3C">
        <w:rPr>
          <w:lang w:val="es-CO"/>
        </w:rPr>
        <w:t>tecnicas</w:t>
      </w:r>
      <w:proofErr w:type="spellEnd"/>
    </w:p>
    <w:p w14:paraId="731F3784" w14:textId="77777777" w:rsidR="008428D9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lastRenderedPageBreak/>
        <w:t>Nuevos ítems o ajustes al backlog:</w:t>
      </w:r>
    </w:p>
    <w:tbl>
      <w:tblPr>
        <w:tblStyle w:val="Tablaconcuadrcula"/>
        <w:tblW w:w="8780" w:type="dxa"/>
        <w:tblInd w:w="38" w:type="dxa"/>
        <w:tblLook w:val="04A0" w:firstRow="1" w:lastRow="0" w:firstColumn="1" w:lastColumn="0" w:noHBand="0" w:noVBand="1"/>
      </w:tblPr>
      <w:tblGrid>
        <w:gridCol w:w="1479"/>
        <w:gridCol w:w="2083"/>
        <w:gridCol w:w="2083"/>
        <w:gridCol w:w="1587"/>
        <w:gridCol w:w="1548"/>
      </w:tblGrid>
      <w:tr w:rsidR="00025D0D" w14:paraId="5F8E39C8" w14:textId="77777777" w:rsidTr="00DF1CDD">
        <w:tc>
          <w:tcPr>
            <w:tcW w:w="1479" w:type="dxa"/>
          </w:tcPr>
          <w:p w14:paraId="567587E3" w14:textId="72BCD112" w:rsidR="00025D0D" w:rsidRDefault="00025D0D" w:rsidP="00025D0D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ID</w:t>
            </w:r>
          </w:p>
        </w:tc>
        <w:tc>
          <w:tcPr>
            <w:tcW w:w="2083" w:type="dxa"/>
          </w:tcPr>
          <w:p w14:paraId="75EAE794" w14:textId="50AD96E6" w:rsidR="00025D0D" w:rsidRDefault="00025D0D" w:rsidP="00025D0D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Nombre Tarea Técnica</w:t>
            </w:r>
          </w:p>
        </w:tc>
        <w:tc>
          <w:tcPr>
            <w:tcW w:w="2083" w:type="dxa"/>
          </w:tcPr>
          <w:p w14:paraId="4FC309FB" w14:textId="2E82DD08" w:rsidR="00025D0D" w:rsidRDefault="00025D0D" w:rsidP="00025D0D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Descripción</w:t>
            </w:r>
          </w:p>
        </w:tc>
        <w:tc>
          <w:tcPr>
            <w:tcW w:w="1587" w:type="dxa"/>
          </w:tcPr>
          <w:p w14:paraId="0862CDB6" w14:textId="6D664FD3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lang w:val="es-CO"/>
              </w:rPr>
              <w:t>Historia asociada</w:t>
            </w:r>
          </w:p>
        </w:tc>
        <w:tc>
          <w:tcPr>
            <w:tcW w:w="1548" w:type="dxa"/>
          </w:tcPr>
          <w:p w14:paraId="517A6554" w14:textId="09113C4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lang w:val="es-CO"/>
              </w:rPr>
              <w:t>Estado</w:t>
            </w:r>
          </w:p>
        </w:tc>
      </w:tr>
      <w:tr w:rsidR="00025D0D" w14:paraId="6FC32FA4" w14:textId="77777777" w:rsidTr="00DF1CDD">
        <w:tc>
          <w:tcPr>
            <w:tcW w:w="1479" w:type="dxa"/>
          </w:tcPr>
          <w:p w14:paraId="2B646ADB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TT-11</w:t>
            </w:r>
          </w:p>
        </w:tc>
        <w:tc>
          <w:tcPr>
            <w:tcW w:w="2083" w:type="dxa"/>
          </w:tcPr>
          <w:p w14:paraId="46642501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Pre-aprendizaje ESP32 / ESP32-CAM</w:t>
            </w:r>
          </w:p>
        </w:tc>
        <w:tc>
          <w:tcPr>
            <w:tcW w:w="2083" w:type="dxa"/>
          </w:tcPr>
          <w:p w14:paraId="0AEC8237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Realizar pruebas técnicas con el microcontrolador ESP32 para el aprendizaje del correcto funcionamiento y toma de fotos para reentrenamiento de modelo IA</w:t>
            </w:r>
          </w:p>
        </w:tc>
        <w:tc>
          <w:tcPr>
            <w:tcW w:w="1587" w:type="dxa"/>
          </w:tcPr>
          <w:p w14:paraId="2E4C2C35" w14:textId="7777777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HU-02</w:t>
            </w:r>
          </w:p>
        </w:tc>
        <w:tc>
          <w:tcPr>
            <w:tcW w:w="1548" w:type="dxa"/>
          </w:tcPr>
          <w:p w14:paraId="3B48B7E2" w14:textId="7777777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  <w:tr w:rsidR="00025D0D" w14:paraId="74B94D80" w14:textId="77777777" w:rsidTr="00DF1CDD">
        <w:tc>
          <w:tcPr>
            <w:tcW w:w="1479" w:type="dxa"/>
          </w:tcPr>
          <w:p w14:paraId="2E079EEA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TT-12</w:t>
            </w:r>
          </w:p>
        </w:tc>
        <w:tc>
          <w:tcPr>
            <w:tcW w:w="2083" w:type="dxa"/>
          </w:tcPr>
          <w:p w14:paraId="7568460E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Pre-aprendizaje Arduino</w:t>
            </w:r>
          </w:p>
        </w:tc>
        <w:tc>
          <w:tcPr>
            <w:tcW w:w="2083" w:type="dxa"/>
          </w:tcPr>
          <w:p w14:paraId="3C547921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Realizar pruebas técnicas con el microcontrolador Arduino para el aprendizaje del correcto funcionamiento</w:t>
            </w:r>
          </w:p>
        </w:tc>
        <w:tc>
          <w:tcPr>
            <w:tcW w:w="1587" w:type="dxa"/>
          </w:tcPr>
          <w:p w14:paraId="0FB7AC26" w14:textId="7777777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HU-02</w:t>
            </w:r>
          </w:p>
        </w:tc>
        <w:tc>
          <w:tcPr>
            <w:tcW w:w="1548" w:type="dxa"/>
          </w:tcPr>
          <w:p w14:paraId="1453FA62" w14:textId="7777777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  <w:tr w:rsidR="00025D0D" w14:paraId="4CDA298D" w14:textId="77777777" w:rsidTr="00DF1CDD">
        <w:tc>
          <w:tcPr>
            <w:tcW w:w="1479" w:type="dxa"/>
          </w:tcPr>
          <w:p w14:paraId="03DF27C8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TT-13</w:t>
            </w:r>
          </w:p>
        </w:tc>
        <w:tc>
          <w:tcPr>
            <w:tcW w:w="2083" w:type="dxa"/>
          </w:tcPr>
          <w:p w14:paraId="2305D5EF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 xml:space="preserve">Comunicación entre microcontroladores </w:t>
            </w:r>
          </w:p>
        </w:tc>
        <w:tc>
          <w:tcPr>
            <w:tcW w:w="2083" w:type="dxa"/>
          </w:tcPr>
          <w:p w14:paraId="31ED0718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Pruebas de comunicación entre microcontroladores para futuras tareas</w:t>
            </w:r>
          </w:p>
        </w:tc>
        <w:tc>
          <w:tcPr>
            <w:tcW w:w="1587" w:type="dxa"/>
          </w:tcPr>
          <w:p w14:paraId="6D35F251" w14:textId="7777777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HU-02</w:t>
            </w:r>
          </w:p>
        </w:tc>
        <w:tc>
          <w:tcPr>
            <w:tcW w:w="1548" w:type="dxa"/>
          </w:tcPr>
          <w:p w14:paraId="499DFC05" w14:textId="7777777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  <w:tr w:rsidR="00025D0D" w14:paraId="5DF009E5" w14:textId="77777777" w:rsidTr="00DF1CDD">
        <w:tc>
          <w:tcPr>
            <w:tcW w:w="1479" w:type="dxa"/>
          </w:tcPr>
          <w:p w14:paraId="6878E8FA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TT-14</w:t>
            </w:r>
          </w:p>
        </w:tc>
        <w:tc>
          <w:tcPr>
            <w:tcW w:w="2083" w:type="dxa"/>
          </w:tcPr>
          <w:p w14:paraId="018EA819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Ensamble electrónico</w:t>
            </w:r>
          </w:p>
        </w:tc>
        <w:tc>
          <w:tcPr>
            <w:tcW w:w="2083" w:type="dxa"/>
          </w:tcPr>
          <w:p w14:paraId="58D3826D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Ensamble total de la parte electrónica del proyecto y pruebas de su funcionamiento</w:t>
            </w:r>
          </w:p>
        </w:tc>
        <w:tc>
          <w:tcPr>
            <w:tcW w:w="1587" w:type="dxa"/>
          </w:tcPr>
          <w:p w14:paraId="453F640B" w14:textId="7777777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HU-02</w:t>
            </w:r>
          </w:p>
        </w:tc>
        <w:tc>
          <w:tcPr>
            <w:tcW w:w="1548" w:type="dxa"/>
          </w:tcPr>
          <w:p w14:paraId="2BEDD423" w14:textId="7777777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  <w:tr w:rsidR="00025D0D" w14:paraId="36104BA7" w14:textId="77777777" w:rsidTr="00DF1CDD">
        <w:tc>
          <w:tcPr>
            <w:tcW w:w="1479" w:type="dxa"/>
          </w:tcPr>
          <w:p w14:paraId="5CB88575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TT-15</w:t>
            </w:r>
          </w:p>
        </w:tc>
        <w:tc>
          <w:tcPr>
            <w:tcW w:w="2083" w:type="dxa"/>
          </w:tcPr>
          <w:p w14:paraId="2DE4CF98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Prototipo contenedor de basura</w:t>
            </w:r>
          </w:p>
        </w:tc>
        <w:tc>
          <w:tcPr>
            <w:tcW w:w="2083" w:type="dxa"/>
          </w:tcPr>
          <w:p w14:paraId="3DFCB7E3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Fabricación de prototipo de contenedor con la electrónica implementada</w:t>
            </w:r>
          </w:p>
        </w:tc>
        <w:tc>
          <w:tcPr>
            <w:tcW w:w="1587" w:type="dxa"/>
          </w:tcPr>
          <w:p w14:paraId="232745C0" w14:textId="7777777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HU-02</w:t>
            </w:r>
          </w:p>
        </w:tc>
        <w:tc>
          <w:tcPr>
            <w:tcW w:w="1548" w:type="dxa"/>
          </w:tcPr>
          <w:p w14:paraId="34AB98C3" w14:textId="7777777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  <w:tr w:rsidR="00025D0D" w14:paraId="7287F6F7" w14:textId="77777777" w:rsidTr="00DF1CDD">
        <w:tc>
          <w:tcPr>
            <w:tcW w:w="1479" w:type="dxa"/>
          </w:tcPr>
          <w:p w14:paraId="2A332534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TT-16</w:t>
            </w:r>
          </w:p>
        </w:tc>
        <w:tc>
          <w:tcPr>
            <w:tcW w:w="2083" w:type="dxa"/>
          </w:tcPr>
          <w:p w14:paraId="07270613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Pruebas finales</w:t>
            </w:r>
          </w:p>
        </w:tc>
        <w:tc>
          <w:tcPr>
            <w:tcW w:w="2083" w:type="dxa"/>
          </w:tcPr>
          <w:p w14:paraId="7F20B3A2" w14:textId="77777777" w:rsidR="00025D0D" w:rsidRDefault="00025D0D" w:rsidP="00025D0D">
            <w:pPr>
              <w:rPr>
                <w:lang w:val="es-CO"/>
              </w:rPr>
            </w:pPr>
            <w:r>
              <w:rPr>
                <w:lang w:val="es-CO"/>
              </w:rPr>
              <w:t>Pruebas de funcionamiento de hardware y software</w:t>
            </w:r>
          </w:p>
        </w:tc>
        <w:tc>
          <w:tcPr>
            <w:tcW w:w="1587" w:type="dxa"/>
          </w:tcPr>
          <w:p w14:paraId="2498388D" w14:textId="7777777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7EBE45DF" w14:textId="7777777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HU-02</w:t>
            </w:r>
          </w:p>
          <w:p w14:paraId="648B753E" w14:textId="7777777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548" w:type="dxa"/>
          </w:tcPr>
          <w:p w14:paraId="551DC7D4" w14:textId="77777777" w:rsidR="00025D0D" w:rsidRDefault="00025D0D" w:rsidP="00025D0D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lang w:val="es-CO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es-CO"/>
              </w:rPr>
              <w:t xml:space="preserve"> do</w:t>
            </w:r>
          </w:p>
        </w:tc>
      </w:tr>
    </w:tbl>
    <w:p w14:paraId="0544A2F2" w14:textId="77777777" w:rsidR="00025D0D" w:rsidRPr="00F67745" w:rsidRDefault="00025D0D">
      <w:pPr>
        <w:rPr>
          <w:color w:val="000000" w:themeColor="text1"/>
          <w:lang w:val="es-CO"/>
        </w:rPr>
      </w:pPr>
    </w:p>
    <w:p w14:paraId="0FA1C555" w14:textId="77777777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6. Conclusiones del Sprint </w:t>
      </w:r>
      <w:proofErr w:type="spellStart"/>
      <w:r w:rsidRPr="00F67745">
        <w:rPr>
          <w:color w:val="000000" w:themeColor="text1"/>
          <w:lang w:val="es-CO"/>
        </w:rPr>
        <w:t>Review</w:t>
      </w:r>
      <w:proofErr w:type="spellEnd"/>
    </w:p>
    <w:p w14:paraId="4C1C0374" w14:textId="54586089" w:rsidR="008428D9" w:rsidRPr="00F67745" w:rsidRDefault="00F77281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El sprint concluyo correctamente y sin percances, se </w:t>
      </w:r>
      <w:r w:rsidR="00025D0D">
        <w:rPr>
          <w:color w:val="000000" w:themeColor="text1"/>
          <w:lang w:val="es-CO"/>
        </w:rPr>
        <w:t>realizó</w:t>
      </w:r>
      <w:r>
        <w:rPr>
          <w:color w:val="000000" w:themeColor="text1"/>
          <w:lang w:val="es-CO"/>
        </w:rPr>
        <w:t xml:space="preserve"> el trabajo a tiempo y con constancia para que todo saliera de manera</w:t>
      </w:r>
      <w:r w:rsidR="00025D0D">
        <w:rPr>
          <w:color w:val="000000" w:themeColor="text1"/>
          <w:lang w:val="es-CO"/>
        </w:rPr>
        <w:t xml:space="preserve"> más</w:t>
      </w:r>
      <w:r>
        <w:rPr>
          <w:color w:val="000000" w:themeColor="text1"/>
          <w:lang w:val="es-CO"/>
        </w:rPr>
        <w:t xml:space="preserve"> optima</w:t>
      </w:r>
      <w:r w:rsidR="00025D0D">
        <w:rPr>
          <w:color w:val="000000" w:themeColor="text1"/>
          <w:lang w:val="es-CO"/>
        </w:rPr>
        <w:t>.</w:t>
      </w:r>
    </w:p>
    <w:sectPr w:rsidR="008428D9" w:rsidRPr="00F677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704262">
    <w:abstractNumId w:val="8"/>
  </w:num>
  <w:num w:numId="2" w16cid:durableId="50546031">
    <w:abstractNumId w:val="6"/>
  </w:num>
  <w:num w:numId="3" w16cid:durableId="1355571192">
    <w:abstractNumId w:val="5"/>
  </w:num>
  <w:num w:numId="4" w16cid:durableId="1967422606">
    <w:abstractNumId w:val="4"/>
  </w:num>
  <w:num w:numId="5" w16cid:durableId="2021276627">
    <w:abstractNumId w:val="7"/>
  </w:num>
  <w:num w:numId="6" w16cid:durableId="1635133843">
    <w:abstractNumId w:val="3"/>
  </w:num>
  <w:num w:numId="7" w16cid:durableId="1140682924">
    <w:abstractNumId w:val="2"/>
  </w:num>
  <w:num w:numId="8" w16cid:durableId="1431780887">
    <w:abstractNumId w:val="1"/>
  </w:num>
  <w:num w:numId="9" w16cid:durableId="18483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D0D"/>
    <w:rsid w:val="00034616"/>
    <w:rsid w:val="0006063C"/>
    <w:rsid w:val="0015074B"/>
    <w:rsid w:val="0029639D"/>
    <w:rsid w:val="00326F90"/>
    <w:rsid w:val="00372863"/>
    <w:rsid w:val="00391264"/>
    <w:rsid w:val="004C39D0"/>
    <w:rsid w:val="005A55A1"/>
    <w:rsid w:val="008428D9"/>
    <w:rsid w:val="00947B9D"/>
    <w:rsid w:val="0099164A"/>
    <w:rsid w:val="009D797B"/>
    <w:rsid w:val="00AA1D8D"/>
    <w:rsid w:val="00AA3518"/>
    <w:rsid w:val="00AB6FCF"/>
    <w:rsid w:val="00B03C3C"/>
    <w:rsid w:val="00B47730"/>
    <w:rsid w:val="00C50878"/>
    <w:rsid w:val="00CB0664"/>
    <w:rsid w:val="00F67745"/>
    <w:rsid w:val="00F772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349553"/>
  <w14:defaultImageDpi w14:val="300"/>
  <w15:docId w15:val="{69B091A8-1142-49B4-A636-966E5FDF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FC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365</Words>
  <Characters>1977</Characters>
  <Application>Microsoft Office Word</Application>
  <DocSecurity>0</DocSecurity>
  <Lines>131</Lines>
  <Paragraphs>78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6</cp:revision>
  <dcterms:created xsi:type="dcterms:W3CDTF">2013-12-23T23:15:00Z</dcterms:created>
  <dcterms:modified xsi:type="dcterms:W3CDTF">2026-02-09T03:13:00Z</dcterms:modified>
  <cp:category/>
</cp:coreProperties>
</file>