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lutions-v.-continuous-distributions"/>
    <w:p>
      <w:pPr>
        <w:pStyle w:val="Heading1"/>
      </w:pPr>
      <w:r>
        <w:t xml:space="preserve">Solutions — V. Continuous Distributions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4.1.1</w:t>
      </w:r>
      <w:r>
        <w:t xml:space="preserve"> </w:t>
      </w:r>
      <w:r>
        <w:t xml:space="preserve">(</w:t>
      </w:r>
      <w:r>
        <w:rPr>
          <w:i/>
          <w:iCs/>
        </w:rPr>
        <w:t xml:space="preserve">Normalising a Density</w:t>
      </w:r>
      <w:r>
        <w:t xml:space="preserve">)</w:t>
      </w:r>
      <w:r>
        <w:t xml:space="preserve"> </w:t>
      </w:r>
      <w:r>
        <w:t xml:space="preserve">(c</w:t>
      </w:r>
      <w:r>
        <w:rPr>
          <w:vertAlign w:val="superscript"/>
        </w:rPr>
        <w:t xml:space="preserve">{-1}=</w:t>
      </w:r>
      <w:r>
        <w:rPr>
          <w:vertAlign w:val="superscript"/>
        </w:rPr>
        <w:t xml:space="preserve">_0</w:t>
      </w:r>
      <w:r>
        <w:t xml:space="preserve">1 x^2,dx = 1/3), so (c=3). Consequently (F(x)=0) for (x&lt;0), equals (x^3) on ([0,1]), and is 1 for (x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4.1.2</w:t>
      </w:r>
      <w:r>
        <w:t xml:space="preserve"> </w:t>
      </w:r>
      <w:r>
        <w:t xml:space="preserve">(</w:t>
      </w:r>
      <w:r>
        <w:rPr>
          <w:i/>
          <w:iCs/>
        </w:rPr>
        <w:t xml:space="preserve">Tail Behaviour</w:t>
      </w:r>
      <w:r>
        <w:t xml:space="preserve">)</w:t>
      </w:r>
      <w:r>
        <w:t xml:space="preserve"> </w:t>
      </w:r>
      <w:r>
        <w:t xml:space="preserve">(F(x)=1-1/(1+x)). The expectation equals (</w:t>
      </w:r>
      <w:r>
        <w:t xml:space="preserve">_0^</w:t>
      </w:r>
      <w:r>
        <w:t xml:space="preserve">x/(1+x)^2,dx), which diverges; hence (</w:t>
      </w:r>
      <w:r>
        <w:t xml:space="preserve">[X]=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4.2.1</w:t>
      </w:r>
      <w:r>
        <w:t xml:space="preserve"> </w:t>
      </w:r>
      <w:r>
        <w:t xml:space="preserve">(</w:t>
      </w:r>
      <w:r>
        <w:rPr>
          <w:i/>
          <w:iCs/>
        </w:rPr>
        <w:t xml:space="preserve">Independence Check</w:t>
      </w:r>
      <w:r>
        <w:t xml:space="preserve">)</w:t>
      </w:r>
      <w:r>
        <w:t xml:space="preserve"> </w:t>
      </w:r>
      <w:r>
        <w:t xml:space="preserve">(f_X(x)=</w:t>
      </w:r>
      <w:r>
        <w:rPr>
          <w:i/>
          <w:iCs/>
        </w:rPr>
        <w:t xml:space="preserve">0^1 4xy,dy=2x), (f_Y(y)=2y). Because (f</w:t>
      </w:r>
      <w:r>
        <w:t xml:space="preserve">{X,Y}(x,y)=f_X(x)f_Y(y)), the variables are independent.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4.2.2</w:t>
      </w:r>
      <w:r>
        <w:t xml:space="preserve"> </w:t>
      </w:r>
      <w:r>
        <w:t xml:space="preserve">(</w:t>
      </w:r>
      <w:r>
        <w:rPr>
          <w:i/>
          <w:iCs/>
        </w:rPr>
        <w:t xml:space="preserve">Sum of Independent Exponentials</w:t>
      </w:r>
      <w:r>
        <w:t xml:space="preserve">)</w:t>
      </w:r>
      <w:r>
        <w:t xml:space="preserve"> </w:t>
      </w:r>
      <w:r>
        <w:t xml:space="preserve">Convolution yields (f_S(s)=</w:t>
      </w:r>
      <w:r>
        <w:t xml:space="preserve">_0^s</w:t>
      </w:r>
      <w:r>
        <w:t xml:space="preserve"> </w:t>
      </w:r>
      <w:r>
        <w:t xml:space="preserve">^2 e^{-</w:t>
      </w:r>
      <w:r>
        <w:t xml:space="preserve">s},du =</w:t>
      </w:r>
      <w:r>
        <w:t xml:space="preserve"> </w:t>
      </w:r>
      <w:r>
        <w:t xml:space="preserve">^2 s e^{-</w:t>
      </w:r>
      <w:r>
        <w:t xml:space="preserve">s}), (s&gt;0), the gamma(2,(</w:t>
      </w:r>
      <w:r>
        <w:t xml:space="preserve">)) density.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4.4.1</w:t>
      </w:r>
      <w:r>
        <w:t xml:space="preserve"> </w:t>
      </w:r>
      <w:r>
        <w:t xml:space="preserve">(</w:t>
      </w:r>
      <w:r>
        <w:rPr>
          <w:i/>
          <w:iCs/>
        </w:rPr>
        <w:t xml:space="preserve">Gamma Function</w:t>
      </w:r>
      <w:r>
        <w:t xml:space="preserve">)</w:t>
      </w:r>
      <w:r>
        <w:t xml:space="preserve"> </w:t>
      </w:r>
      <w:r>
        <w:t xml:space="preserve">Integrate by parts to obtain the recursion (</w:t>
      </w:r>
      <w:r>
        <w:t xml:space="preserve">(n+1)=n</w:t>
      </w:r>
      <w:r>
        <w:t xml:space="preserve">(n)) with (</w:t>
      </w:r>
      <w:r>
        <w:t xml:space="preserve">(1)=1).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4.4.2</w:t>
      </w:r>
      <w:r>
        <w:t xml:space="preserve"> </w:t>
      </w:r>
      <w:r>
        <w:t xml:space="preserve">(</w:t>
      </w:r>
      <w:r>
        <w:rPr>
          <w:i/>
          <w:iCs/>
        </w:rPr>
        <w:t xml:space="preserve">Beta Function</w:t>
      </w:r>
      <w:r>
        <w:t xml:space="preserve">)</w:t>
      </w:r>
      <w:r>
        <w:t xml:space="preserve"> </w:t>
      </w:r>
      <w:r>
        <w:t xml:space="preserve">Use the substitution (x=u/(u+v)) and the definition of the gamma function to express the integral as (</w:t>
      </w:r>
      <w:r>
        <w:t xml:space="preserve">(a)</w:t>
      </w:r>
      <w:r>
        <w:t xml:space="preserve">(b)/</w:t>
      </w:r>
      <w:r>
        <w:t xml:space="preserve">(a+b)).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4.4.3</w:t>
      </w:r>
      <w:r>
        <w:t xml:space="preserve"> </w:t>
      </w:r>
      <w:r>
        <w:t xml:space="preserve">(</w:t>
      </w:r>
      <w:r>
        <w:rPr>
          <w:i/>
          <w:iCs/>
        </w:rPr>
        <w:t xml:space="preserve">Exponential Median</w:t>
      </w:r>
      <w:r>
        <w:t xml:space="preserve">)</w:t>
      </w:r>
      <w:r>
        <w:t xml:space="preserve"> </w:t>
      </w:r>
      <w:r>
        <w:t xml:space="preserve">Solve (1-e^{-</w:t>
      </w:r>
      <w:r>
        <w:t xml:space="preserve">m}=1/2) to obtain (m=(</w:t>
      </w:r>
      <w:r>
        <w:t xml:space="preserve">)/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4.5.2</w:t>
      </w:r>
      <w:r>
        <w:t xml:space="preserve"> </w:t>
      </w:r>
      <w:r>
        <w:t xml:space="preserve">(</w:t>
      </w:r>
      <w:r>
        <w:rPr>
          <w:i/>
          <w:iCs/>
        </w:rPr>
        <w:t xml:space="preserve">Covariance of Exponentials</w:t>
      </w:r>
      <w:r>
        <w:t xml:space="preserve">)</w:t>
      </w:r>
      <w:r>
        <w:t xml:space="preserve"> </w:t>
      </w:r>
      <w:r>
        <w:t xml:space="preserve">Symmetry gives (</w:t>
      </w:r>
      <w:r>
        <w:t xml:space="preserve">(X&gt;Y)=1/2). Independence yields (</w:t>
      </w:r>
      <w:r>
        <w:t xml:space="preserve">(X,Y)=0).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4.5.3</w:t>
      </w:r>
      <w:r>
        <w:t xml:space="preserve"> </w:t>
      </w:r>
      <w:r>
        <w:t xml:space="preserve">(</w:t>
      </w:r>
      <w:r>
        <w:rPr>
          <w:i/>
          <w:iCs/>
        </w:rPr>
        <w:t xml:space="preserve">Min and Max of Uniforms</w:t>
      </w:r>
      <w:r>
        <w:t xml:space="preserve">)</w:t>
      </w:r>
      <w:r>
        <w:t xml:space="preserve"> </w:t>
      </w:r>
      <w:r>
        <w:t xml:space="preserve">(</w:t>
      </w:r>
      <w:r>
        <w:t xml:space="preserve">(U&gt;u)=(1-u)^2) for (0</w:t>
      </w:r>
      <w:r>
        <w:t xml:space="preserve">u</w:t>
      </w:r>
      <w:r>
        <w:t xml:space="preserve">), so (f_U(u)=2(1-u)). Similarly (</w:t>
      </w:r>
      <w:r>
        <w:t xml:space="preserve">(V</w:t>
      </w:r>
      <w:r>
        <w:t xml:space="preserve">v)=v^2) giving (f_V(v)=2v).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4.5.4</w:t>
      </w:r>
      <w:r>
        <w:t xml:space="preserve"> </w:t>
      </w:r>
      <w:r>
        <w:t xml:space="preserve">(</w:t>
      </w:r>
      <w:r>
        <w:rPr>
          <w:i/>
          <w:iCs/>
        </w:rPr>
        <w:t xml:space="preserve">Sum of Uniforms</w:t>
      </w:r>
      <w:r>
        <w:t xml:space="preserve">)</w:t>
      </w:r>
      <w:r>
        <w:t xml:space="preserve"> </w:t>
      </w:r>
      <w:r>
        <w:t xml:space="preserve">The region (x+y</w:t>
      </w:r>
      <w:r>
        <w:t xml:space="preserve">) inside the unit square has area (1/2), hence the probability is (1/2).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4.6.1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Density</w:t>
      </w:r>
      <w:r>
        <w:t xml:space="preserve">)</w:t>
      </w:r>
      <w:r>
        <w:t xml:space="preserve"> </w:t>
      </w:r>
      <w:r>
        <w:t xml:space="preserve">The marginal (f_X(x)=</w:t>
      </w:r>
      <w:r>
        <w:rPr>
          <w:i/>
          <w:iCs/>
        </w:rPr>
        <w:t xml:space="preserve">0^x 2,dy = 2x). Therefore (f</w:t>
      </w:r>
      <w:r>
        <w:t xml:space="preserve">{Y</w:t>
      </w:r>
      <w:r>
        <w:t xml:space="preserve">X}(y</w:t>
      </w:r>
      <w:r>
        <w:t xml:space="preserve">x)=</w:t>
      </w:r>
      <w:r>
        <w:t xml:space="preserve">=</w:t>
      </w:r>
      <w:r>
        <w:t xml:space="preserve">) for (0&lt;y&lt;x), i.e. uniform on ([0,x]).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4.6.2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Expectation</w:t>
      </w:r>
      <w:r>
        <w:t xml:space="preserve">)</w:t>
      </w:r>
      <w:r>
        <w:t xml:space="preserve"> </w:t>
      </w:r>
      <w:r>
        <w:t xml:space="preserve">Since the conditional density is uniform on ([0,x]), (</w:t>
      </w:r>
      <w:r>
        <w:t xml:space="preserve">[Y</w:t>
      </w:r>
      <w:r>
        <w:t xml:space="preserve">X=x]=x/2).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4.6.3</w:t>
      </w:r>
      <w:r>
        <w:t xml:space="preserve"> </w:t>
      </w:r>
      <w:r>
        <w:t xml:space="preserve">(</w:t>
      </w:r>
      <w:r>
        <w:rPr>
          <w:i/>
          <w:iCs/>
        </w:rPr>
        <w:t xml:space="preserve">Conditioning on a Sum</w:t>
      </w:r>
      <w:r>
        <w:t xml:space="preserve">)</w:t>
      </w:r>
      <w:r>
        <w:t xml:space="preserve"> </w:t>
      </w:r>
      <w:r>
        <w:t xml:space="preserve">The joint density of ((X,X+Y)) shows that conditional on (X+Y=s), (X) is uniform on ([0,s]).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4.7.1</w:t>
      </w:r>
      <w:r>
        <w:t xml:space="preserve"> </w:t>
      </w:r>
      <w:r>
        <w:t xml:space="preserve">(</w:t>
      </w:r>
      <w:r>
        <w:rPr>
          <w:i/>
          <w:iCs/>
        </w:rPr>
        <w:t xml:space="preserve">Sine Transformation</w:t>
      </w:r>
      <w:r>
        <w:t xml:space="preserve">)</w:t>
      </w:r>
      <w:r>
        <w:t xml:space="preserve"> </w:t>
      </w:r>
      <w:r>
        <w:t xml:space="preserve">For (y</w:t>
      </w:r>
      <w:r>
        <w:t xml:space="preserve">(-1,1)), two pre-images exist. Using the change of variables formula gives (f_Y(y)=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4.7.2</w:t>
      </w:r>
      <w:r>
        <w:t xml:space="preserve"> </w:t>
      </w:r>
      <w:r>
        <w:t xml:space="preserve">(</w:t>
      </w:r>
      <w:r>
        <w:rPr>
          <w:i/>
          <w:iCs/>
        </w:rPr>
        <w:t xml:space="preserve">Polar Coordinates</w:t>
      </w:r>
      <w:r>
        <w:t xml:space="preserve">)</w:t>
      </w:r>
      <w:r>
        <w:t xml:space="preserve"> </w:t>
      </w:r>
      <w:r>
        <w:t xml:space="preserve">Transform to polar coordinates: the joint density is ((2</w:t>
      </w:r>
      <w:r>
        <w:t xml:space="preserve">)^{-1} e</w:t>
      </w:r>
      <w:r>
        <w:rPr>
          <w:vertAlign w:val="superscript"/>
        </w:rPr>
        <w:t xml:space="preserve">{-r</w:t>
      </w:r>
      <w:r>
        <w:t xml:space="preserve">2/2} r). After integrating over the angle, (f_R(r)=r e</w:t>
      </w:r>
      <w:r>
        <w:rPr>
          <w:vertAlign w:val="superscript"/>
        </w:rPr>
        <w:t xml:space="preserve">{-r</w:t>
      </w:r>
      <w:r>
        <w:t xml:space="preserve">2/2}) for (r</w:t>
      </w:r>
      <w:r>
        <w:t xml:space="preserve">) (a Rayleigh density).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2025-10-28T11:27:14Z</dcterms:created>
  <dcterms:modified xsi:type="dcterms:W3CDTF">2025-10-28T11:27:14Z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