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4070" w:rsidRDefault="00964070">
      <w:r>
        <w:t xml:space="preserve">Proje ile alakalı genel bilgilendirme </w:t>
      </w:r>
    </w:p>
    <w:p w:rsidR="00D60085" w:rsidRDefault="00964070">
      <w:r>
        <w:t xml:space="preserve">Bu projeyi geliştirmeden önce btk akademi bünyesinde hazırlanan RAG tabanlı sohbet botları adlı eğitimi baştan sona bitirdim ve sonrasında bu eğitim üzerinden kendi problemimi ele alarak bende rag tabanlı sohbet botu geliştirdim . </w:t>
      </w:r>
    </w:p>
    <w:p w:rsidR="00964070" w:rsidRDefault="00964070">
      <w:r>
        <w:t xml:space="preserve">İzlediğim eğitimde bilgi veri tabanı bir üniversitenin 6 adet mevzuata dair belgelerinden oluşuyor buradaki sohbet botunun görevi sisteme giren bir öğrencinin mevzatlar ile alakalı sordukları sorulara botun kendisine verilen vektör veri tabanı bilgilerini kullarak kullanıcın sorusuna cevap vermek. </w:t>
      </w:r>
    </w:p>
    <w:p w:rsidR="004B4DFE" w:rsidRDefault="00964070">
      <w:r>
        <w:t xml:space="preserve">Bende kendi projemde </w:t>
      </w:r>
      <w:r w:rsidR="004B4DFE">
        <w:t>formül sohbet botu geliştirdim. Burada bilgi veri tabanı olarak temel matematik düzeyine ait genel formüllerin işlendiği ve ele alındığı dokümanları kullandım.</w:t>
      </w:r>
    </w:p>
    <w:p w:rsidR="004B4DFE" w:rsidRDefault="004B4DFE">
      <w:r>
        <w:t>Öğrenci bu sohbet botuna bir problemden bahsedecek ve bu bot bu problemde kullanılacak ilgili formülü kendisine verilen dokümanlardan rag mimarisi aracılığı ile öğrenciye verecektir.</w:t>
      </w:r>
    </w:p>
    <w:p w:rsidR="004B4DFE" w:rsidRDefault="004B4DFE">
      <w:r>
        <w:t xml:space="preserve">Eğitim süresince öğrendiğim detayları rag tabanlı bir sohbet botunun işleyişinin bağlı olduğu önemi etkenleri göz önünde bulundurarak bir sistem geliştrimeyee çalıştım . </w:t>
      </w:r>
    </w:p>
    <w:p w:rsidR="00964070" w:rsidRDefault="00964070">
      <w:r>
        <w:t xml:space="preserve"> </w:t>
      </w:r>
      <w:r w:rsidR="004B4DFE">
        <w:t>Proje ile alakalı genel bilgilendirmeleri verdikten sonra eğtisim sersisinden öğrendikleirmi ve projeme ait teknik açıklamalar kısmına geçebiliriz.</w:t>
      </w:r>
    </w:p>
    <w:p w:rsidR="004B4DFE" w:rsidRDefault="00741902">
      <w:r>
        <w:t>RAG TABANLI SOHBET BOTU GELİŞTİRME</w:t>
      </w:r>
    </w:p>
    <w:p w:rsidR="00741902" w:rsidRPr="00740D55" w:rsidRDefault="00741902" w:rsidP="00741902">
      <w:pPr>
        <w:rPr>
          <w:b/>
        </w:rPr>
      </w:pPr>
      <w:r w:rsidRPr="00740D55">
        <w:rPr>
          <w:b/>
        </w:rPr>
        <w:t>1.BÜYÜK DİL MODELLERİNE ERİŞİM</w:t>
      </w:r>
    </w:p>
    <w:p w:rsidR="00741902" w:rsidRDefault="003D742B">
      <w:r>
        <w:t xml:space="preserve">1.1 BÜYÜK DİL MODELLERİNE ERİŞİM YÖNTEMLERİ </w:t>
      </w:r>
    </w:p>
    <w:p w:rsidR="003D742B" w:rsidRDefault="003D742B">
      <w:r>
        <w:t xml:space="preserve">1.Bulut(remote) API </w:t>
      </w:r>
    </w:p>
    <w:p w:rsidR="003D742B" w:rsidRDefault="003D742B">
      <w:r>
        <w:t xml:space="preserve">openAI gemini huggingface hıb gibi servisler tarafından sağlanır servis sağlayacı (client) dışında hiçbir şey indirmeye gerek yok </w:t>
      </w:r>
    </w:p>
    <w:p w:rsidR="004B4DFE" w:rsidRDefault="004B4DFE">
      <w:r>
        <w:t>Hepimiz bir şekilde apı aracılığı ile bir llm modeline erişmiş ve bu modele belli kategorilerde sorular sormuşuzdur bunun çok basit bir kod akışı</w:t>
      </w:r>
      <w:r w:rsidR="003D742B">
        <w:t xml:space="preserve"> örneği</w:t>
      </w:r>
      <w:r>
        <w:t xml:space="preserve"> aşağıdaki gibidir: </w:t>
      </w:r>
    </w:p>
    <w:p w:rsidR="004B4DFE" w:rsidRDefault="00741902">
      <w:r>
        <w:rPr>
          <w:noProof/>
          <w:lang w:eastAsia="tr-TR"/>
        </w:rPr>
        <w:drawing>
          <wp:inline distT="0" distB="0" distL="0" distR="0" wp14:anchorId="1C8D339F" wp14:editId="7E1DB247">
            <wp:extent cx="3057525" cy="1533525"/>
            <wp:effectExtent l="0" t="0" r="9525" b="952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57525" cy="1533525"/>
                    </a:xfrm>
                    <a:prstGeom prst="rect">
                      <a:avLst/>
                    </a:prstGeom>
                  </pic:spPr>
                </pic:pic>
              </a:graphicData>
            </a:graphic>
          </wp:inline>
        </w:drawing>
      </w:r>
    </w:p>
    <w:p w:rsidR="00964070" w:rsidRDefault="00964070"/>
    <w:p w:rsidR="00741902" w:rsidRDefault="00741902">
      <w:r>
        <w:t xml:space="preserve">Burada yaptığımız şey client aracılığı ile bir opensource llm modeline bağlanmak modeli seçtikten sonra basit bir soru yönlendirmek. </w:t>
      </w:r>
    </w:p>
    <w:p w:rsidR="00741902" w:rsidRDefault="00741902">
      <w:r>
        <w:t xml:space="preserve">Burada llm e genel olarak llm nedir? Gibi bir soru sormuşuz bu sorunun cevabı takdir edersiniz ki llm nin train datasının içinde mevcut . peki ya bir grafiğin altında kalan bir alanı hesap etmek istiyorum burada kullanmam gereken formül nedir? Gibi bir soru mevcut llm in train datasında olmayabilir bu noktada llm kendi eğitim verisinde olmayan harici bir kaynağa ihtiyaç duyar . ve biz tam bu noktada llme rag mimarisi aracılığı ile ihtiyaç duyacağı harici bilgi kayanğını vermiş olacağız. Böylece llm eğitim </w:t>
      </w:r>
      <w:r>
        <w:lastRenderedPageBreak/>
        <w:t xml:space="preserve">verisinde var olmadığı halde kayak güvenilrliği ve doğrukuğu olmadan halüsaülasyon göerek tutarsız ve doğru olmayn cevaplar üretebilir bu durumun önünne geçmek için rag mimarsini ele alacağız ve adım adım botumuzu buna göre geliştirmiş olacağız. Bu seriye devam etemeden önce sıfırdan llm geliştirme projeme göz atmanızı tavsie ederim oraad llm lerin çalışma mantığını baştan sona detaylı bir şekilde ele aldım konuya daha iyi hakim olabilmek için o projemide inceleyebilrsiniz. </w:t>
      </w:r>
    </w:p>
    <w:p w:rsidR="00741902" w:rsidRDefault="003D742B">
      <w:r>
        <w:t xml:space="preserve">2.yerel(local) API </w:t>
      </w:r>
    </w:p>
    <w:p w:rsidR="003D742B" w:rsidRDefault="003D742B">
      <w:r>
        <w:t xml:space="preserve">Ollama llamma.cpp docker model runner vllm gibi araçlarla cihazda çalışır rest/grpc üzerinden local endpoint ile erişilir veri cihazda kalır bulutta önemli verilerimiz taşınmaz yüksek gizlililk veoffline kullanım imkanı </w:t>
      </w:r>
    </w:p>
    <w:p w:rsidR="003D742B" w:rsidRDefault="003D742B">
      <w:r>
        <w:t xml:space="preserve">Burada bu kullanım örneğini deteylı incelemek isterseniz minicahtbot projemde localimde ollama kullanarak basit bir db sorgusu yapan bot geliştdirdğim projeme bakabilirsiniz </w:t>
      </w:r>
    </w:p>
    <w:p w:rsidR="003D742B" w:rsidRDefault="003D742B"/>
    <w:p w:rsidR="003D742B" w:rsidRDefault="003D742B">
      <w:r>
        <w:t xml:space="preserve">RAG mimarsinde localde veya  API aracılğı yapılan işelmelerde değişmeyen yapı şudur </w:t>
      </w:r>
    </w:p>
    <w:p w:rsidR="003D742B" w:rsidRDefault="003D742B">
      <w:r>
        <w:tab/>
      </w:r>
      <w:r>
        <w:rPr>
          <w:noProof/>
          <w:lang w:eastAsia="tr-TR"/>
        </w:rPr>
        <w:drawing>
          <wp:inline distT="0" distB="0" distL="0" distR="0">
            <wp:extent cx="4617720" cy="4238625"/>
            <wp:effectExtent l="0" t="0" r="0" b="952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8-09 at 15.23.01.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17720" cy="4238625"/>
                    </a:xfrm>
                    <a:prstGeom prst="rect">
                      <a:avLst/>
                    </a:prstGeom>
                  </pic:spPr>
                </pic:pic>
              </a:graphicData>
            </a:graphic>
          </wp:inline>
        </w:drawing>
      </w:r>
      <w:r>
        <w:tab/>
      </w:r>
      <w:r>
        <w:tab/>
      </w:r>
      <w:r>
        <w:rPr>
          <w:noProof/>
          <w:lang w:eastAsia="tr-TR"/>
        </w:rPr>
        <mc:AlternateContent>
          <mc:Choice Requires="wps">
            <w:drawing>
              <wp:inline distT="0" distB="0" distL="0" distR="0">
                <wp:extent cx="304800" cy="304800"/>
                <wp:effectExtent l="0" t="0" r="0" b="0"/>
                <wp:docPr id="2" name="Dikdörtgen 2" descr="blob:https://web.whatsapp.com/6b4ff064-8075-4260-bddc-a29e734b74e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237C0" w:rsidRDefault="003237C0" w:rsidP="003D742B">
                            <w:pPr>
                              <w:jc w:val="center"/>
                            </w:pPr>
                          </w:p>
                        </w:txbxContent>
                      </wps:txbx>
                      <wps:bodyPr rot="0" vert="horz" wrap="square" lIns="91440" tIns="45720" rIns="91440" bIns="45720" anchor="t" anchorCtr="0" upright="1">
                        <a:noAutofit/>
                      </wps:bodyPr>
                    </wps:wsp>
                  </a:graphicData>
                </a:graphic>
              </wp:inline>
            </w:drawing>
          </mc:Choice>
          <mc:Fallback>
            <w:pict>
              <v:rect id="Dikdörtgen 2" o:spid="_x0000_s1026" alt="blob:https://web.whatsapp.com/6b4ff064-8075-4260-bddc-a29e734b74e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paRuSPICAAAPBgAA&#10;DgAAAAAAAAAAAAAAAAAuAgAAZHJzL2Uyb0RvYy54bWxQSwECLQAUAAYACAAAACEATKDpLNgAAAAD&#10;AQAADwAAAAAAAAAAAAAAAABMBQAAZHJzL2Rvd25yZXYueG1sUEsFBgAAAAAEAAQA8wAAAFEGAAAA&#10;AA==&#10;" filled="f" stroked="f">
                <o:lock v:ext="edit" aspectratio="t"/>
                <v:textbox>
                  <w:txbxContent>
                    <w:p w:rsidR="003237C0" w:rsidRDefault="003237C0" w:rsidP="003D742B">
                      <w:pPr>
                        <w:jc w:val="center"/>
                      </w:pPr>
                    </w:p>
                  </w:txbxContent>
                </v:textbox>
                <w10:anchorlock/>
              </v:rect>
            </w:pict>
          </mc:Fallback>
        </mc:AlternateContent>
      </w:r>
      <w:r>
        <w:t xml:space="preserve">llm düşünür ve metin üretir agent ise karar verir yönetir ve llm i kullanır </w:t>
      </w:r>
    </w:p>
    <w:p w:rsidR="003D742B" w:rsidRDefault="003D742B">
      <w:r>
        <w:t xml:space="preserve">Not: bulut apı modellerinde </w:t>
      </w:r>
      <w:r w:rsidR="00776B55">
        <w:t>token başına kullanım maliyeti söz konusudur.</w:t>
      </w:r>
    </w:p>
    <w:p w:rsidR="00776B55" w:rsidRDefault="00776B55">
      <w:r>
        <w:t xml:space="preserve">### Gemini yadan gelen response nesnesini inceleyelim </w:t>
      </w:r>
    </w:p>
    <w:p w:rsidR="00776B55" w:rsidRDefault="00776B55">
      <w:r>
        <w:rPr>
          <w:noProof/>
          <w:lang w:eastAsia="tr-TR"/>
        </w:rPr>
        <w:lastRenderedPageBreak/>
        <w:drawing>
          <wp:inline distT="0" distB="0" distL="0" distR="0" wp14:anchorId="5D8961B8" wp14:editId="1CB7DD3F">
            <wp:extent cx="3228975" cy="1095375"/>
            <wp:effectExtent l="0" t="0" r="9525" b="952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28975" cy="1095375"/>
                    </a:xfrm>
                    <a:prstGeom prst="rect">
                      <a:avLst/>
                    </a:prstGeom>
                  </pic:spPr>
                </pic:pic>
              </a:graphicData>
            </a:graphic>
          </wp:inline>
        </w:drawing>
      </w:r>
    </w:p>
    <w:p w:rsidR="00776B55" w:rsidRDefault="00776B55">
      <w:r>
        <w:t xml:space="preserve">Response.text modelin kullanıcı sorusuna(user_promt) verdiği cevabın kendisidir . fakat respınse nesnesini inceleyecek olursak kendi içinde modelin verdiği cevabın yanında birçok önemli açıklayıcı bilgiler de vermektedir: </w:t>
      </w:r>
    </w:p>
    <w:p w:rsidR="00776B55" w:rsidRDefault="00776B55">
      <w:r>
        <w:t xml:space="preserve">Print(response) çıktısı sonucu elde ettiğimiz bazı önemli çıktılar : </w:t>
      </w:r>
    </w:p>
    <w:p w:rsidR="00776B55" w:rsidRDefault="00776B55">
      <w:r>
        <w:rPr>
          <w:noProof/>
          <w:lang w:eastAsia="tr-TR"/>
        </w:rPr>
        <w:drawing>
          <wp:inline distT="0" distB="0" distL="0" distR="0" wp14:anchorId="591B17D8" wp14:editId="11F5380E">
            <wp:extent cx="5760720" cy="2836545"/>
            <wp:effectExtent l="0" t="0" r="0" b="190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836545"/>
                    </a:xfrm>
                    <a:prstGeom prst="rect">
                      <a:avLst/>
                    </a:prstGeom>
                  </pic:spPr>
                </pic:pic>
              </a:graphicData>
            </a:graphic>
          </wp:inline>
        </w:drawing>
      </w:r>
    </w:p>
    <w:p w:rsidR="00776B55" w:rsidRDefault="00776B55">
      <w:r>
        <w:t>Candidates(adaylar) : gemini soruya birden fazla yanıt üretir ve nihayetinde kullanıcıya bu yanıtlardan bir tanesini sunar eğer diğer yanıtları görmek istersek bu parametreye bakabiliriz.</w:t>
      </w:r>
    </w:p>
    <w:p w:rsidR="00776B55" w:rsidRDefault="00776B55">
      <w:r>
        <w:t xml:space="preserve">Role: gelen cevabın hangi model tarafından verildiği bilgisidir </w:t>
      </w:r>
    </w:p>
    <w:p w:rsidR="00740D55" w:rsidRDefault="00740D55">
      <w:r>
        <w:t xml:space="preserve">Finish_reason= …… STOP : modelden return edilen cevap neden sonlandırıldı onun cevabıı verir </w:t>
      </w:r>
    </w:p>
    <w:p w:rsidR="00740D55" w:rsidRDefault="00740D55">
      <w:r>
        <w:t>Candidate_token_count: üretilen cevabın kaç tane tokenden oluştuğu bilgisi</w:t>
      </w:r>
    </w:p>
    <w:p w:rsidR="00740D55" w:rsidRDefault="00740D55">
      <w:r>
        <w:t xml:space="preserve">Modality: üretilen cevabın formatı hakkında bilgi text mi image mi </w:t>
      </w:r>
    </w:p>
    <w:p w:rsidR="00740D55" w:rsidRDefault="00740D55">
      <w:r>
        <w:t xml:space="preserve">Promt_token_count: promtumuzun token sayısı </w:t>
      </w:r>
    </w:p>
    <w:p w:rsidR="00740D55" w:rsidRDefault="00740D55">
      <w:r>
        <w:t xml:space="preserve">Total_token_count: promt +  respone token sayısı </w:t>
      </w:r>
    </w:p>
    <w:p w:rsidR="00740D55" w:rsidRDefault="00740D55">
      <w:r>
        <w:t xml:space="preserve">Bu çıktı sayesinde modelin üretmiş olduğı cevap hakkında önemli bilgilere sahip olurken aynı zamanda llm lerin kullanımı için çok kritik öneme sahip olan  maliyet konusu içinde token başına maliyet hesabı yaparak mali harcamaları kontrol altında tutabiliriz . apı kullanımı ve faturalandırma takibi kritik öneme sahip bir konudur </w:t>
      </w:r>
    </w:p>
    <w:p w:rsidR="00740D55" w:rsidRDefault="00740D55">
      <w:r>
        <w:t xml:space="preserve"> </w:t>
      </w:r>
    </w:p>
    <w:p w:rsidR="00776B55" w:rsidRDefault="00776B55"/>
    <w:p w:rsidR="00776B55" w:rsidRDefault="00776B55"/>
    <w:p w:rsidR="00776B55" w:rsidRPr="00740D55" w:rsidRDefault="00740D55">
      <w:pPr>
        <w:rPr>
          <w:b/>
        </w:rPr>
      </w:pPr>
      <w:r w:rsidRPr="00740D55">
        <w:rPr>
          <w:b/>
        </w:rPr>
        <w:lastRenderedPageBreak/>
        <w:t xml:space="preserve">2. MODEL PARAMETRELERİ </w:t>
      </w:r>
    </w:p>
    <w:p w:rsidR="00776B55" w:rsidRDefault="003237C0">
      <w:r>
        <w:t xml:space="preserve">Model parametrelerini 2 farklı başlıkta incelemek daha mantıklı olacaktır 1. Olarak modelin train edilirken eğitim parametreleri 2. Model artık canlıya çıkıp kullanıma açıldığında modelin vereceği cevabı etkileyen kullanıcı tarafından ayarlanabilen hiperparametrelerdir bu eğitim serisi gereğince biz modelimizin verdiği cevapların kalitesini inceledeğimiz için modelin hiperparametrelerine odaklanacağız . genel bir özet açısından aşağıdaki tablo incelenebilir: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2022"/>
        <w:gridCol w:w="2253"/>
        <w:gridCol w:w="2233"/>
      </w:tblGrid>
      <w:tr w:rsidR="003237C0" w:rsidRPr="003237C0" w:rsidTr="003237C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237C0" w:rsidRPr="003237C0" w:rsidRDefault="003237C0" w:rsidP="003237C0">
            <w:pPr>
              <w:spacing w:after="480" w:line="240" w:lineRule="auto"/>
              <w:rPr>
                <w:rFonts w:ascii="Times New Roman" w:eastAsia="Times New Roman" w:hAnsi="Times New Roman" w:cs="Times New Roman"/>
                <w:sz w:val="24"/>
                <w:szCs w:val="24"/>
                <w:lang w:eastAsia="tr-TR"/>
              </w:rPr>
            </w:pPr>
            <w:r w:rsidRPr="003237C0">
              <w:rPr>
                <w:rFonts w:ascii="Times New Roman" w:eastAsia="Times New Roman" w:hAnsi="Times New Roman" w:cs="Times New Roman"/>
                <w:b/>
                <w:bCs/>
                <w:sz w:val="24"/>
                <w:szCs w:val="24"/>
                <w:lang w:eastAsia="tr-TR"/>
              </w:rPr>
              <w:t>Kavram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237C0" w:rsidRPr="003237C0" w:rsidRDefault="003237C0" w:rsidP="003237C0">
            <w:pPr>
              <w:spacing w:after="480" w:line="240" w:lineRule="auto"/>
              <w:rPr>
                <w:rFonts w:ascii="Times New Roman" w:eastAsia="Times New Roman" w:hAnsi="Times New Roman" w:cs="Times New Roman"/>
                <w:sz w:val="24"/>
                <w:szCs w:val="24"/>
                <w:lang w:eastAsia="tr-TR"/>
              </w:rPr>
            </w:pPr>
            <w:r w:rsidRPr="003237C0">
              <w:rPr>
                <w:rFonts w:ascii="Times New Roman" w:eastAsia="Times New Roman" w:hAnsi="Times New Roman" w:cs="Times New Roman"/>
                <w:b/>
                <w:bCs/>
                <w:sz w:val="24"/>
                <w:szCs w:val="24"/>
                <w:lang w:eastAsia="tr-TR"/>
              </w:rPr>
              <w:t>Türü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237C0" w:rsidRPr="003237C0" w:rsidRDefault="003237C0" w:rsidP="003237C0">
            <w:pPr>
              <w:spacing w:after="480" w:line="240" w:lineRule="auto"/>
              <w:rPr>
                <w:rFonts w:ascii="Times New Roman" w:eastAsia="Times New Roman" w:hAnsi="Times New Roman" w:cs="Times New Roman"/>
                <w:sz w:val="24"/>
                <w:szCs w:val="24"/>
                <w:lang w:eastAsia="tr-TR"/>
              </w:rPr>
            </w:pPr>
            <w:r w:rsidRPr="003237C0">
              <w:rPr>
                <w:rFonts w:ascii="Times New Roman" w:eastAsia="Times New Roman" w:hAnsi="Times New Roman" w:cs="Times New Roman"/>
                <w:b/>
                <w:bCs/>
                <w:sz w:val="24"/>
                <w:szCs w:val="24"/>
                <w:lang w:eastAsia="tr-TR"/>
              </w:rPr>
              <w:t>Ne İşe Yarar?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237C0" w:rsidRPr="003237C0" w:rsidRDefault="003237C0" w:rsidP="003237C0">
            <w:pPr>
              <w:spacing w:after="480" w:line="240" w:lineRule="auto"/>
              <w:rPr>
                <w:rFonts w:ascii="Times New Roman" w:eastAsia="Times New Roman" w:hAnsi="Times New Roman" w:cs="Times New Roman"/>
                <w:sz w:val="24"/>
                <w:szCs w:val="24"/>
                <w:lang w:eastAsia="tr-TR"/>
              </w:rPr>
            </w:pPr>
            <w:r w:rsidRPr="003237C0">
              <w:rPr>
                <w:rFonts w:ascii="Times New Roman" w:eastAsia="Times New Roman" w:hAnsi="Times New Roman" w:cs="Times New Roman"/>
                <w:b/>
                <w:bCs/>
                <w:sz w:val="24"/>
                <w:szCs w:val="24"/>
                <w:lang w:eastAsia="tr-TR"/>
              </w:rPr>
              <w:t>Nerede İşlenir?</w:t>
            </w:r>
          </w:p>
        </w:tc>
      </w:tr>
      <w:tr w:rsidR="003237C0" w:rsidRPr="003237C0" w:rsidTr="003237C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237C0" w:rsidRPr="003237C0" w:rsidRDefault="003237C0" w:rsidP="003237C0">
            <w:pPr>
              <w:spacing w:after="480" w:line="240" w:lineRule="auto"/>
              <w:rPr>
                <w:rFonts w:ascii="Times New Roman" w:eastAsia="Times New Roman" w:hAnsi="Times New Roman" w:cs="Times New Roman"/>
                <w:sz w:val="24"/>
                <w:szCs w:val="24"/>
                <w:lang w:eastAsia="tr-TR"/>
              </w:rPr>
            </w:pPr>
            <w:r w:rsidRPr="003237C0">
              <w:rPr>
                <w:rFonts w:ascii="Times New Roman" w:eastAsia="Times New Roman" w:hAnsi="Times New Roman" w:cs="Times New Roman"/>
                <w:b/>
                <w:bCs/>
                <w:sz w:val="24"/>
                <w:szCs w:val="24"/>
                <w:lang w:eastAsia="tr-TR"/>
              </w:rPr>
              <w:t>İç Parametreler</w:t>
            </w:r>
            <w:r w:rsidRPr="003237C0">
              <w:rPr>
                <w:rFonts w:ascii="Times New Roman" w:eastAsia="Times New Roman" w:hAnsi="Times New Roman" w:cs="Times New Roman"/>
                <w:sz w:val="24"/>
                <w:szCs w:val="24"/>
                <w:lang w:eastAsia="tr-TR"/>
              </w:rPr>
              <w:t xml:space="preserve"> (Weights)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237C0" w:rsidRPr="003237C0" w:rsidRDefault="003237C0" w:rsidP="003237C0">
            <w:pPr>
              <w:spacing w:after="480" w:line="240" w:lineRule="auto"/>
              <w:rPr>
                <w:rFonts w:ascii="Times New Roman" w:eastAsia="Times New Roman" w:hAnsi="Times New Roman" w:cs="Times New Roman"/>
                <w:sz w:val="24"/>
                <w:szCs w:val="24"/>
                <w:lang w:eastAsia="tr-TR"/>
              </w:rPr>
            </w:pPr>
            <w:r w:rsidRPr="003237C0">
              <w:rPr>
                <w:rFonts w:ascii="Times New Roman" w:eastAsia="Times New Roman" w:hAnsi="Times New Roman" w:cs="Times New Roman"/>
                <w:sz w:val="24"/>
                <w:szCs w:val="24"/>
                <w:lang w:eastAsia="tr-TR"/>
              </w:rPr>
              <w:t>Nöral Ağ Ağırlığı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237C0" w:rsidRPr="003237C0" w:rsidRDefault="003237C0" w:rsidP="003237C0">
            <w:pPr>
              <w:spacing w:after="480" w:line="240" w:lineRule="auto"/>
              <w:rPr>
                <w:rFonts w:ascii="Times New Roman" w:eastAsia="Times New Roman" w:hAnsi="Times New Roman" w:cs="Times New Roman"/>
                <w:sz w:val="24"/>
                <w:szCs w:val="24"/>
                <w:lang w:eastAsia="tr-TR"/>
              </w:rPr>
            </w:pPr>
            <w:r w:rsidRPr="003237C0">
              <w:rPr>
                <w:rFonts w:ascii="Times New Roman" w:eastAsia="Times New Roman" w:hAnsi="Times New Roman" w:cs="Times New Roman"/>
                <w:sz w:val="24"/>
                <w:szCs w:val="24"/>
                <w:lang w:eastAsia="tr-TR"/>
              </w:rPr>
              <w:t>Modelin dünyayı anlama, bilgi depolama ve dil yeteneğidir.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237C0" w:rsidRPr="003237C0" w:rsidRDefault="003237C0" w:rsidP="003237C0">
            <w:pPr>
              <w:spacing w:after="480" w:line="240" w:lineRule="auto"/>
              <w:rPr>
                <w:rFonts w:ascii="Times New Roman" w:eastAsia="Times New Roman" w:hAnsi="Times New Roman" w:cs="Times New Roman"/>
                <w:sz w:val="24"/>
                <w:szCs w:val="24"/>
                <w:lang w:eastAsia="tr-TR"/>
              </w:rPr>
            </w:pPr>
            <w:r w:rsidRPr="003237C0">
              <w:rPr>
                <w:rFonts w:ascii="Times New Roman" w:eastAsia="Times New Roman" w:hAnsi="Times New Roman" w:cs="Times New Roman"/>
                <w:sz w:val="24"/>
                <w:szCs w:val="24"/>
                <w:lang w:eastAsia="tr-TR"/>
              </w:rPr>
              <w:t>Modelin donanımdaki (VRAM) sabit matrislerinde.</w:t>
            </w:r>
          </w:p>
        </w:tc>
      </w:tr>
      <w:tr w:rsidR="003237C0" w:rsidRPr="003237C0" w:rsidTr="003237C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237C0" w:rsidRPr="003237C0" w:rsidRDefault="003237C0" w:rsidP="003237C0">
            <w:pPr>
              <w:spacing w:after="480" w:line="240" w:lineRule="auto"/>
              <w:rPr>
                <w:rFonts w:ascii="Times New Roman" w:eastAsia="Times New Roman" w:hAnsi="Times New Roman" w:cs="Times New Roman"/>
                <w:sz w:val="24"/>
                <w:szCs w:val="24"/>
                <w:lang w:eastAsia="tr-TR"/>
              </w:rPr>
            </w:pPr>
            <w:r w:rsidRPr="003237C0">
              <w:rPr>
                <w:rFonts w:ascii="Times New Roman" w:eastAsia="Times New Roman" w:hAnsi="Times New Roman" w:cs="Times New Roman"/>
                <w:b/>
                <w:bCs/>
                <w:sz w:val="24"/>
                <w:szCs w:val="24"/>
                <w:lang w:eastAsia="tr-TR"/>
              </w:rPr>
              <w:t>Hiperparametreler</w:t>
            </w:r>
            <w:r w:rsidRPr="003237C0">
              <w:rPr>
                <w:rFonts w:ascii="Times New Roman" w:eastAsia="Times New Roman" w:hAnsi="Times New Roman" w:cs="Times New Roman"/>
                <w:sz w:val="24"/>
                <w:szCs w:val="24"/>
                <w:lang w:eastAsia="tr-TR"/>
              </w:rPr>
              <w:t xml:space="preserve"> (Temperature, Top-P)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237C0" w:rsidRPr="003237C0" w:rsidRDefault="003237C0" w:rsidP="003237C0">
            <w:pPr>
              <w:spacing w:after="480" w:line="240" w:lineRule="auto"/>
              <w:rPr>
                <w:rFonts w:ascii="Times New Roman" w:eastAsia="Times New Roman" w:hAnsi="Times New Roman" w:cs="Times New Roman"/>
                <w:sz w:val="24"/>
                <w:szCs w:val="24"/>
                <w:lang w:eastAsia="tr-TR"/>
              </w:rPr>
            </w:pPr>
            <w:r w:rsidRPr="003237C0">
              <w:rPr>
                <w:rFonts w:ascii="Times New Roman" w:eastAsia="Times New Roman" w:hAnsi="Times New Roman" w:cs="Times New Roman"/>
                <w:sz w:val="24"/>
                <w:szCs w:val="24"/>
                <w:lang w:eastAsia="tr-TR"/>
              </w:rPr>
              <w:t>Matematiksel Üretim Ayarı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237C0" w:rsidRPr="003237C0" w:rsidRDefault="003237C0" w:rsidP="003237C0">
            <w:pPr>
              <w:spacing w:after="480" w:line="240" w:lineRule="auto"/>
              <w:rPr>
                <w:rFonts w:ascii="Times New Roman" w:eastAsia="Times New Roman" w:hAnsi="Times New Roman" w:cs="Times New Roman"/>
                <w:sz w:val="24"/>
                <w:szCs w:val="24"/>
                <w:lang w:eastAsia="tr-TR"/>
              </w:rPr>
            </w:pPr>
            <w:r w:rsidRPr="003237C0">
              <w:rPr>
                <w:rFonts w:ascii="Times New Roman" w:eastAsia="Times New Roman" w:hAnsi="Times New Roman" w:cs="Times New Roman"/>
                <w:sz w:val="24"/>
                <w:szCs w:val="24"/>
                <w:lang w:eastAsia="tr-TR"/>
              </w:rPr>
              <w:t>Olasılık dağılımının nasıl filtreleneceğini ve rastgelelik oranını yönetir.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237C0" w:rsidRPr="003237C0" w:rsidRDefault="003237C0" w:rsidP="003237C0">
            <w:pPr>
              <w:spacing w:after="480" w:line="240" w:lineRule="auto"/>
              <w:rPr>
                <w:rFonts w:ascii="Times New Roman" w:eastAsia="Times New Roman" w:hAnsi="Times New Roman" w:cs="Times New Roman"/>
                <w:sz w:val="24"/>
                <w:szCs w:val="24"/>
                <w:lang w:eastAsia="tr-TR"/>
              </w:rPr>
            </w:pPr>
            <w:r w:rsidRPr="003237C0">
              <w:rPr>
                <w:rFonts w:ascii="Times New Roman" w:eastAsia="Times New Roman" w:hAnsi="Times New Roman" w:cs="Times New Roman"/>
                <w:sz w:val="24"/>
                <w:szCs w:val="24"/>
                <w:lang w:eastAsia="tr-TR"/>
              </w:rPr>
              <w:t>Çıkarım (Inference) algoritmasında.</w:t>
            </w:r>
          </w:p>
        </w:tc>
      </w:tr>
      <w:tr w:rsidR="003237C0" w:rsidRPr="003237C0" w:rsidTr="003237C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237C0" w:rsidRPr="003237C0" w:rsidRDefault="003237C0" w:rsidP="003237C0">
            <w:pPr>
              <w:spacing w:after="480" w:line="240" w:lineRule="auto"/>
              <w:rPr>
                <w:rFonts w:ascii="Times New Roman" w:eastAsia="Times New Roman" w:hAnsi="Times New Roman" w:cs="Times New Roman"/>
                <w:sz w:val="24"/>
                <w:szCs w:val="24"/>
                <w:lang w:eastAsia="tr-TR"/>
              </w:rPr>
            </w:pPr>
            <w:r w:rsidRPr="003237C0">
              <w:rPr>
                <w:rFonts w:ascii="Times New Roman" w:eastAsia="Times New Roman" w:hAnsi="Times New Roman" w:cs="Times New Roman"/>
                <w:b/>
                <w:bCs/>
                <w:sz w:val="24"/>
                <w:szCs w:val="24"/>
                <w:lang w:eastAsia="tr-TR"/>
              </w:rPr>
              <w:t>Sistem Promptu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237C0" w:rsidRPr="003237C0" w:rsidRDefault="003237C0" w:rsidP="003237C0">
            <w:pPr>
              <w:spacing w:after="480" w:line="240" w:lineRule="auto"/>
              <w:rPr>
                <w:rFonts w:ascii="Times New Roman" w:eastAsia="Times New Roman" w:hAnsi="Times New Roman" w:cs="Times New Roman"/>
                <w:sz w:val="24"/>
                <w:szCs w:val="24"/>
                <w:lang w:eastAsia="tr-TR"/>
              </w:rPr>
            </w:pPr>
            <w:r w:rsidRPr="003237C0">
              <w:rPr>
                <w:rFonts w:ascii="Times New Roman" w:eastAsia="Times New Roman" w:hAnsi="Times New Roman" w:cs="Times New Roman"/>
                <w:sz w:val="24"/>
                <w:szCs w:val="24"/>
                <w:lang w:eastAsia="tr-TR"/>
              </w:rPr>
              <w:t>Bağlam Girdisi (Context/Input)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237C0" w:rsidRPr="003237C0" w:rsidRDefault="003237C0" w:rsidP="003237C0">
            <w:pPr>
              <w:spacing w:after="480" w:line="240" w:lineRule="auto"/>
              <w:rPr>
                <w:rFonts w:ascii="Times New Roman" w:eastAsia="Times New Roman" w:hAnsi="Times New Roman" w:cs="Times New Roman"/>
                <w:sz w:val="24"/>
                <w:szCs w:val="24"/>
                <w:lang w:eastAsia="tr-TR"/>
              </w:rPr>
            </w:pPr>
            <w:r w:rsidRPr="003237C0">
              <w:rPr>
                <w:rFonts w:ascii="Times New Roman" w:eastAsia="Times New Roman" w:hAnsi="Times New Roman" w:cs="Times New Roman"/>
                <w:sz w:val="24"/>
                <w:szCs w:val="24"/>
                <w:lang w:eastAsia="tr-TR"/>
              </w:rPr>
              <w:t>Modelin takınacağı rolü, uyması gereken kuralları ve üslubu belirler.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237C0" w:rsidRPr="003237C0" w:rsidRDefault="003237C0" w:rsidP="003237C0">
            <w:pPr>
              <w:spacing w:after="480" w:line="240" w:lineRule="auto"/>
              <w:rPr>
                <w:rFonts w:ascii="Times New Roman" w:eastAsia="Times New Roman" w:hAnsi="Times New Roman" w:cs="Times New Roman"/>
                <w:sz w:val="24"/>
                <w:szCs w:val="24"/>
                <w:lang w:eastAsia="tr-TR"/>
              </w:rPr>
            </w:pPr>
            <w:r w:rsidRPr="003237C0">
              <w:rPr>
                <w:rFonts w:ascii="Times New Roman" w:eastAsia="Times New Roman" w:hAnsi="Times New Roman" w:cs="Times New Roman"/>
                <w:sz w:val="24"/>
                <w:szCs w:val="24"/>
                <w:lang w:eastAsia="tr-TR"/>
              </w:rPr>
              <w:t>Modelin Dikkat (Attention) penceresinde (Context Window).</w:t>
            </w:r>
          </w:p>
        </w:tc>
      </w:tr>
    </w:tbl>
    <w:p w:rsidR="003237C0" w:rsidRDefault="003237C0">
      <w:r>
        <w:t xml:space="preserve">Model parametrelerinin açıklamalrına geçmeden önce </w:t>
      </w:r>
      <w:r w:rsidR="00782BB1">
        <w:t xml:space="preserve">rag mimarsinin işleyişine detaylı bir şekilde bakalım çünkü parametre değerleirnin rag ın çalışma performansaına olan etkilerine bakarken ragın çalışma mantığını iyi bilmemiz gerekir . </w:t>
      </w:r>
    </w:p>
    <w:p w:rsidR="00782BB1" w:rsidRDefault="00782BB1">
      <w:r>
        <w:t xml:space="preserve">RAG NEDİR? </w:t>
      </w:r>
    </w:p>
    <w:p w:rsidR="00DB3808" w:rsidRDefault="00DB3808" w:rsidP="00DB3808">
      <w:pPr>
        <w:pStyle w:val="NormalWeb"/>
      </w:pPr>
      <w:r>
        <w:rPr>
          <w:b/>
          <w:bCs/>
        </w:rPr>
        <w:t>RAG</w:t>
      </w:r>
      <w:r>
        <w:t xml:space="preserve">, </w:t>
      </w:r>
      <w:r>
        <w:rPr>
          <w:b/>
          <w:bCs/>
        </w:rPr>
        <w:t>Retrieval-Augmented Generation</w:t>
      </w:r>
      <w:r>
        <w:t xml:space="preserve"> ifadesinin kısaltmasıdır ve Türkçe karşılığı </w:t>
      </w:r>
      <w:r>
        <w:rPr>
          <w:b/>
          <w:bCs/>
        </w:rPr>
        <w:t>Erişimle Artırılmış Üretim</w:t>
      </w:r>
      <w:r>
        <w:t xml:space="preserve"> (veya </w:t>
      </w:r>
      <w:r>
        <w:rPr>
          <w:i/>
          <w:iCs/>
        </w:rPr>
        <w:t>Bilgi Çekme Destekli Üretim</w:t>
      </w:r>
      <w:r>
        <w:t>) olarak geçer.</w:t>
      </w:r>
    </w:p>
    <w:p w:rsidR="00DB3808" w:rsidRDefault="00DB3808" w:rsidP="00DB3808">
      <w:pPr>
        <w:pStyle w:val="NormalWeb"/>
      </w:pPr>
      <w:r>
        <w:t>Büyük Dil Modellerinin (LLM) yalnızca kendi eğitildikleri iç parametrelere (hafızaya) güvenmek yerine, dış bir veri kaynağından (vektör veritabanı, şirket belgeleri, web araması vb.) canlı ve ilgili bilgileri çekerek yanıt üretmesini sağlayan bir mimaridir.</w:t>
      </w:r>
    </w:p>
    <w:p w:rsidR="00DB3808" w:rsidRDefault="00DB3808">
      <w:r>
        <w:rPr>
          <w:noProof/>
          <w:lang w:eastAsia="tr-TR"/>
        </w:rPr>
        <w:lastRenderedPageBreak/>
        <w:drawing>
          <wp:inline distT="0" distB="0" distL="0" distR="0">
            <wp:extent cx="5760720" cy="3760783"/>
            <wp:effectExtent l="0" t="0" r="0" b="0"/>
            <wp:docPr id="3" name="Resim 3" descr="RAG Mimarisinin Çalışma Mantığı, yapay zekayla üretilmi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G Mimarisinin Çalışma Mantığı, yapay zekayla üretilmiş"/>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760783"/>
                    </a:xfrm>
                    <a:prstGeom prst="rect">
                      <a:avLst/>
                    </a:prstGeom>
                    <a:noFill/>
                    <a:ln>
                      <a:noFill/>
                    </a:ln>
                  </pic:spPr>
                </pic:pic>
              </a:graphicData>
            </a:graphic>
          </wp:inline>
        </w:drawing>
      </w:r>
    </w:p>
    <w:p w:rsidR="00DB3808" w:rsidRPr="00DB3808" w:rsidRDefault="00DB3808" w:rsidP="00DB3808">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B3808">
        <w:rPr>
          <w:rFonts w:ascii="Times New Roman" w:eastAsia="Times New Roman" w:hAnsi="Times New Roman" w:cs="Times New Roman"/>
          <w:b/>
          <w:bCs/>
          <w:sz w:val="36"/>
          <w:szCs w:val="36"/>
          <w:lang w:eastAsia="tr-TR"/>
        </w:rPr>
        <w:t>RAG Kısaltmasının Adım Adım Açılımı</w:t>
      </w:r>
    </w:p>
    <w:p w:rsidR="00DB3808" w:rsidRPr="00DB3808" w:rsidRDefault="00DB3808" w:rsidP="00DB3808">
      <w:pPr>
        <w:spacing w:before="100" w:beforeAutospacing="1" w:after="100" w:afterAutospacing="1" w:line="240" w:lineRule="auto"/>
        <w:rPr>
          <w:rFonts w:ascii="Times New Roman" w:eastAsia="Times New Roman" w:hAnsi="Times New Roman" w:cs="Times New Roman"/>
          <w:sz w:val="24"/>
          <w:szCs w:val="24"/>
          <w:lang w:eastAsia="tr-TR"/>
        </w:rPr>
      </w:pPr>
      <w:r w:rsidRPr="00DB3808">
        <w:rPr>
          <w:rFonts w:ascii="Times New Roman" w:eastAsia="Times New Roman" w:hAnsi="Times New Roman" w:cs="Times New Roman"/>
          <w:sz w:val="24"/>
          <w:szCs w:val="24"/>
          <w:lang w:eastAsia="tr-TR"/>
        </w:rPr>
        <w:t>RAG mimarisi adını oluşturan üç temel süreçten alır:</w:t>
      </w:r>
    </w:p>
    <w:p w:rsidR="00DB3808" w:rsidRPr="00DB3808" w:rsidRDefault="00DB3808" w:rsidP="00DB380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B3808">
        <w:rPr>
          <w:rFonts w:ascii="Times New Roman" w:eastAsia="Times New Roman" w:hAnsi="Times New Roman" w:cs="Times New Roman"/>
          <w:b/>
          <w:bCs/>
          <w:sz w:val="24"/>
          <w:szCs w:val="24"/>
          <w:lang w:eastAsia="tr-TR"/>
        </w:rPr>
        <w:t>Retrieval (Erişim / Bilgi Çekme):</w:t>
      </w:r>
      <w:r w:rsidRPr="00DB3808">
        <w:rPr>
          <w:rFonts w:ascii="Times New Roman" w:eastAsia="Times New Roman" w:hAnsi="Times New Roman" w:cs="Times New Roman"/>
          <w:sz w:val="24"/>
          <w:szCs w:val="24"/>
          <w:lang w:eastAsia="tr-TR"/>
        </w:rPr>
        <w:t xml:space="preserve"> Kullanıcı bir soru sorduğunda sistem, soruyu bir arama sorgusuna çevirir. Dış veri tabanından (genellikle bir Vektör Veritabanı) soruyla mantıksal olarak en alakalı metin parçalarını arayıp bulur.</w:t>
      </w:r>
    </w:p>
    <w:p w:rsidR="00DB3808" w:rsidRPr="00DB3808" w:rsidRDefault="00DB3808" w:rsidP="00DB380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B3808">
        <w:rPr>
          <w:rFonts w:ascii="Times New Roman" w:eastAsia="Times New Roman" w:hAnsi="Times New Roman" w:cs="Times New Roman"/>
          <w:b/>
          <w:bCs/>
          <w:sz w:val="24"/>
          <w:szCs w:val="24"/>
          <w:lang w:eastAsia="tr-TR"/>
        </w:rPr>
        <w:t>Augmented (Artırılmış / Zenginleştirilmiş):</w:t>
      </w:r>
      <w:r w:rsidRPr="00DB3808">
        <w:rPr>
          <w:rFonts w:ascii="Times New Roman" w:eastAsia="Times New Roman" w:hAnsi="Times New Roman" w:cs="Times New Roman"/>
          <w:sz w:val="24"/>
          <w:szCs w:val="24"/>
          <w:lang w:eastAsia="tr-TR"/>
        </w:rPr>
        <w:t xml:space="preserve"> Elde edilen bu doğru metin parçaları, kullanıcının orijinal sorusuyla birleştirilir. Böylece modele sunulan prompt (bağlam) taze ve spesifik bilgilerle zenginleştirilmiş olur.</w:t>
      </w:r>
    </w:p>
    <w:p w:rsidR="00DB3808" w:rsidRDefault="00DB3808" w:rsidP="00DB380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B3808">
        <w:rPr>
          <w:rFonts w:ascii="Times New Roman" w:eastAsia="Times New Roman" w:hAnsi="Times New Roman" w:cs="Times New Roman"/>
          <w:b/>
          <w:bCs/>
          <w:sz w:val="24"/>
          <w:szCs w:val="24"/>
          <w:lang w:eastAsia="tr-TR"/>
        </w:rPr>
        <w:t>Generation (Üretim):</w:t>
      </w:r>
      <w:r w:rsidRPr="00DB3808">
        <w:rPr>
          <w:rFonts w:ascii="Times New Roman" w:eastAsia="Times New Roman" w:hAnsi="Times New Roman" w:cs="Times New Roman"/>
          <w:sz w:val="24"/>
          <w:szCs w:val="24"/>
          <w:lang w:eastAsia="tr-TR"/>
        </w:rPr>
        <w:t xml:space="preserve"> Dil modeli (LLM), kendisine sunlanan bu zenginleştirilmiş bağlamı okur ve </w:t>
      </w:r>
      <w:r w:rsidRPr="00DB3808">
        <w:rPr>
          <w:rFonts w:ascii="Times New Roman" w:eastAsia="Times New Roman" w:hAnsi="Times New Roman" w:cs="Times New Roman"/>
          <w:sz w:val="24"/>
          <w:szCs w:val="24"/>
          <w:highlight w:val="yellow"/>
          <w:lang w:eastAsia="tr-TR"/>
        </w:rPr>
        <w:t>kural olarak dışarıdan gelen bilgiye dayanarak</w:t>
      </w:r>
      <w:r w:rsidRPr="00DB3808">
        <w:rPr>
          <w:rFonts w:ascii="Times New Roman" w:eastAsia="Times New Roman" w:hAnsi="Times New Roman" w:cs="Times New Roman"/>
          <w:sz w:val="24"/>
          <w:szCs w:val="24"/>
          <w:lang w:eastAsia="tr-TR"/>
        </w:rPr>
        <w:t xml:space="preserve"> nihai yanıtı üretir.</w:t>
      </w:r>
    </w:p>
    <w:p w:rsidR="00DB3808" w:rsidRDefault="00DB3808" w:rsidP="00DB3808">
      <w:pPr>
        <w:spacing w:before="100" w:beforeAutospacing="1" w:after="100" w:afterAutospacing="1" w:line="240" w:lineRule="auto"/>
        <w:ind w:left="36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Burada vurgu yapılan yere dikkat edecek olursak rag sayesinde llm e verilen promt sonrası bir cevap oluşur burada cevabın nasıl üretileceğine dair kurallar system_instruction parametresi tarafından belirlenir.</w:t>
      </w:r>
    </w:p>
    <w:p w:rsidR="00B60FB7" w:rsidRDefault="00B60FB7" w:rsidP="00DB3808">
      <w:pPr>
        <w:spacing w:before="100" w:beforeAutospacing="1" w:after="100" w:afterAutospacing="1" w:line="240" w:lineRule="auto"/>
        <w:ind w:left="360"/>
        <w:rPr>
          <w:rFonts w:ascii="Times New Roman" w:eastAsia="Times New Roman" w:hAnsi="Times New Roman" w:cs="Times New Roman"/>
          <w:sz w:val="24"/>
          <w:szCs w:val="24"/>
          <w:lang w:eastAsia="tr-TR"/>
        </w:rPr>
      </w:pPr>
      <w:r>
        <w:rPr>
          <w:rFonts w:ascii="Times New Roman" w:eastAsia="Times New Roman" w:hAnsi="Times New Roman" w:cs="Times New Roman"/>
          <w:noProof/>
          <w:sz w:val="24"/>
          <w:szCs w:val="24"/>
          <w:lang w:eastAsia="tr-TR"/>
        </w:rPr>
        <w:lastRenderedPageBreak/>
        <w:drawing>
          <wp:inline distT="0" distB="0" distL="0" distR="0">
            <wp:extent cx="5760720" cy="7680960"/>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8-12 at 14.35.51.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7680960"/>
                    </a:xfrm>
                    <a:prstGeom prst="rect">
                      <a:avLst/>
                    </a:prstGeom>
                  </pic:spPr>
                </pic:pic>
              </a:graphicData>
            </a:graphic>
          </wp:inline>
        </w:drawing>
      </w:r>
    </w:p>
    <w:p w:rsidR="00B60FB7" w:rsidRDefault="00B60FB7" w:rsidP="00DB3808">
      <w:pPr>
        <w:spacing w:before="100" w:beforeAutospacing="1" w:after="100" w:afterAutospacing="1" w:line="240" w:lineRule="auto"/>
        <w:ind w:left="360"/>
        <w:rPr>
          <w:rFonts w:ascii="Times New Roman" w:eastAsia="Times New Roman" w:hAnsi="Times New Roman" w:cs="Times New Roman"/>
          <w:sz w:val="24"/>
          <w:szCs w:val="24"/>
          <w:lang w:eastAsia="tr-TR"/>
        </w:rPr>
      </w:pPr>
    </w:p>
    <w:p w:rsidR="00B60FB7" w:rsidRPr="00DB3808" w:rsidRDefault="005720EB" w:rsidP="00DB3808">
      <w:pPr>
        <w:spacing w:before="100" w:beforeAutospacing="1" w:after="100" w:afterAutospacing="1" w:line="240" w:lineRule="auto"/>
        <w:ind w:left="360"/>
        <w:rPr>
          <w:rFonts w:ascii="Times New Roman" w:eastAsia="Times New Roman" w:hAnsi="Times New Roman" w:cs="Times New Roman"/>
          <w:sz w:val="24"/>
          <w:szCs w:val="24"/>
          <w:lang w:eastAsia="tr-TR"/>
        </w:rPr>
      </w:pPr>
      <w:r>
        <w:rPr>
          <w:rFonts w:ascii="Times New Roman" w:eastAsia="Times New Roman" w:hAnsi="Times New Roman" w:cs="Times New Roman"/>
          <w:noProof/>
          <w:sz w:val="24"/>
          <w:szCs w:val="24"/>
          <w:lang w:eastAsia="tr-TR"/>
        </w:rPr>
        <w:lastRenderedPageBreak/>
        <w:drawing>
          <wp:inline distT="0" distB="0" distL="0" distR="0">
            <wp:extent cx="5760720" cy="768096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6-08-12 at 14.36.59.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7680960"/>
                    </a:xfrm>
                    <a:prstGeom prst="rect">
                      <a:avLst/>
                    </a:prstGeom>
                  </pic:spPr>
                </pic:pic>
              </a:graphicData>
            </a:graphic>
          </wp:inline>
        </w:drawing>
      </w:r>
    </w:p>
    <w:p w:rsidR="00DB3808" w:rsidRPr="00DB3808" w:rsidRDefault="00DB3808" w:rsidP="00DB3808">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B3808">
        <w:rPr>
          <w:rFonts w:ascii="Times New Roman" w:eastAsia="Times New Roman" w:hAnsi="Times New Roman" w:cs="Times New Roman"/>
          <w:b/>
          <w:bCs/>
          <w:sz w:val="36"/>
          <w:szCs w:val="36"/>
          <w:lang w:eastAsia="tr-TR"/>
        </w:rPr>
        <w:t>RAG Neden Bu Kadar Popüler?</w:t>
      </w:r>
    </w:p>
    <w:p w:rsidR="00DB3808" w:rsidRPr="00DB3808" w:rsidRDefault="00DB3808" w:rsidP="00DB3808">
      <w:pPr>
        <w:spacing w:before="100" w:beforeAutospacing="1" w:after="100" w:afterAutospacing="1" w:line="240" w:lineRule="auto"/>
        <w:rPr>
          <w:rFonts w:ascii="Times New Roman" w:eastAsia="Times New Roman" w:hAnsi="Times New Roman" w:cs="Times New Roman"/>
          <w:sz w:val="24"/>
          <w:szCs w:val="24"/>
          <w:lang w:eastAsia="tr-TR"/>
        </w:rPr>
      </w:pPr>
      <w:r w:rsidRPr="00DB3808">
        <w:rPr>
          <w:rFonts w:ascii="Times New Roman" w:eastAsia="Times New Roman" w:hAnsi="Times New Roman" w:cs="Times New Roman"/>
          <w:sz w:val="24"/>
          <w:szCs w:val="24"/>
          <w:lang w:eastAsia="tr-TR"/>
        </w:rPr>
        <w:t>Geleneksel LLM kullanımına kıyasla RAG mimarisinin sağladığı en kritik avantajlar şunlardır:</w:t>
      </w:r>
    </w:p>
    <w:p w:rsidR="00DB3808" w:rsidRPr="00DB3808" w:rsidRDefault="00DB3808" w:rsidP="00DB380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B3808">
        <w:rPr>
          <w:rFonts w:ascii="Times New Roman" w:eastAsia="Times New Roman" w:hAnsi="Times New Roman" w:cs="Times New Roman"/>
          <w:b/>
          <w:bCs/>
          <w:sz w:val="24"/>
          <w:szCs w:val="24"/>
          <w:lang w:eastAsia="tr-TR"/>
        </w:rPr>
        <w:lastRenderedPageBreak/>
        <w:t>Halüsinasyonu (Uydurmayı) Engeller:</w:t>
      </w:r>
      <w:r w:rsidRPr="00DB3808">
        <w:rPr>
          <w:rFonts w:ascii="Times New Roman" w:eastAsia="Times New Roman" w:hAnsi="Times New Roman" w:cs="Times New Roman"/>
          <w:sz w:val="24"/>
          <w:szCs w:val="24"/>
          <w:lang w:eastAsia="tr-TR"/>
        </w:rPr>
        <w:t xml:space="preserve"> Model, cevabı bilmediğinde tahmin yürütmek yerine kendisine sunulan belgeden okuyarak yanıt verir.</w:t>
      </w:r>
    </w:p>
    <w:p w:rsidR="00DB3808" w:rsidRPr="00DB3808" w:rsidRDefault="00DB3808" w:rsidP="00DB380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B3808">
        <w:rPr>
          <w:rFonts w:ascii="Times New Roman" w:eastAsia="Times New Roman" w:hAnsi="Times New Roman" w:cs="Times New Roman"/>
          <w:b/>
          <w:bCs/>
          <w:sz w:val="24"/>
          <w:szCs w:val="24"/>
          <w:lang w:eastAsia="tr-TR"/>
        </w:rPr>
        <w:t>Güncel ve Özel Veri Kullanımı:</w:t>
      </w:r>
      <w:r w:rsidRPr="00DB3808">
        <w:rPr>
          <w:rFonts w:ascii="Times New Roman" w:eastAsia="Times New Roman" w:hAnsi="Times New Roman" w:cs="Times New Roman"/>
          <w:sz w:val="24"/>
          <w:szCs w:val="24"/>
          <w:lang w:eastAsia="tr-TR"/>
        </w:rPr>
        <w:t xml:space="preserve"> Modeli yeniden eğitmeye (Fine-tuning) gerek kalmadan; şirkete özel PDF'ler, güncel haberler veya kişisel veriler anlık olarak modele bağlam olarak sunulabilir.</w:t>
      </w:r>
    </w:p>
    <w:p w:rsidR="00DB3808" w:rsidRPr="00DB3808" w:rsidRDefault="00DB3808" w:rsidP="00DB380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B3808">
        <w:rPr>
          <w:rFonts w:ascii="Times New Roman" w:eastAsia="Times New Roman" w:hAnsi="Times New Roman" w:cs="Times New Roman"/>
          <w:b/>
          <w:bCs/>
          <w:sz w:val="24"/>
          <w:szCs w:val="24"/>
          <w:lang w:eastAsia="tr-TR"/>
        </w:rPr>
        <w:t>Maliyet ve Hız:</w:t>
      </w:r>
      <w:r w:rsidRPr="00DB3808">
        <w:rPr>
          <w:rFonts w:ascii="Times New Roman" w:eastAsia="Times New Roman" w:hAnsi="Times New Roman" w:cs="Times New Roman"/>
          <w:sz w:val="24"/>
          <w:szCs w:val="24"/>
          <w:lang w:eastAsia="tr-TR"/>
        </w:rPr>
        <w:t xml:space="preserve"> Büyük bir modeli milyarlarca parametreyle sürekli güncel verilerle eğitmek inanılmaz maliyetliyken, RAG ile veri tabanını güncellemek saniyeler sürer ve son derece ucuzdur.</w:t>
      </w:r>
    </w:p>
    <w:p w:rsidR="00DB3808" w:rsidRPr="00DB3808" w:rsidRDefault="00DB3808" w:rsidP="00DB380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B3808">
        <w:rPr>
          <w:rFonts w:ascii="Times New Roman" w:eastAsia="Times New Roman" w:hAnsi="Times New Roman" w:cs="Times New Roman"/>
          <w:b/>
          <w:bCs/>
          <w:sz w:val="24"/>
          <w:szCs w:val="24"/>
          <w:lang w:eastAsia="tr-TR"/>
        </w:rPr>
        <w:t>Kaynak Gösterebilme (Verifiability):</w:t>
      </w:r>
      <w:r w:rsidRPr="00DB3808">
        <w:rPr>
          <w:rFonts w:ascii="Times New Roman" w:eastAsia="Times New Roman" w:hAnsi="Times New Roman" w:cs="Times New Roman"/>
          <w:sz w:val="24"/>
          <w:szCs w:val="24"/>
          <w:lang w:eastAsia="tr-TR"/>
        </w:rPr>
        <w:t xml:space="preserve"> Model ürettiği bilginin hangi belgeden ve hangi sayfadan alındığını kullanıcıya referans olarak sunabilir.</w:t>
      </w:r>
    </w:p>
    <w:p w:rsidR="00DB3808" w:rsidRDefault="00DB3808">
      <w:r>
        <w:t xml:space="preserve">### Model parametreleri </w:t>
      </w:r>
    </w:p>
    <w:p w:rsidR="00DB3808" w:rsidRPr="00DB3808" w:rsidRDefault="00DB3808" w:rsidP="00DB3808">
      <w:pPr>
        <w:spacing w:before="100" w:beforeAutospacing="1" w:after="100" w:afterAutospacing="1" w:line="240" w:lineRule="auto"/>
        <w:rPr>
          <w:rFonts w:ascii="Times New Roman" w:eastAsia="Times New Roman" w:hAnsi="Times New Roman" w:cs="Times New Roman"/>
          <w:sz w:val="24"/>
          <w:szCs w:val="24"/>
          <w:lang w:eastAsia="tr-TR"/>
        </w:rPr>
      </w:pPr>
      <w:r w:rsidRPr="00DB3808">
        <w:rPr>
          <w:rFonts w:ascii="Times New Roman" w:eastAsia="Times New Roman" w:hAnsi="Times New Roman" w:cs="Times New Roman"/>
          <w:b/>
          <w:bCs/>
          <w:sz w:val="24"/>
          <w:szCs w:val="24"/>
          <w:lang w:eastAsia="tr-TR"/>
        </w:rPr>
        <w:t>System Instruction</w:t>
      </w:r>
      <w:r w:rsidRPr="00DB3808">
        <w:rPr>
          <w:rFonts w:ascii="Times New Roman" w:eastAsia="Times New Roman" w:hAnsi="Times New Roman" w:cs="Times New Roman"/>
          <w:sz w:val="24"/>
          <w:szCs w:val="24"/>
          <w:lang w:eastAsia="tr-TR"/>
        </w:rPr>
        <w:t xml:space="preserve"> Modelin </w:t>
      </w:r>
      <w:r w:rsidRPr="00DB3808">
        <w:rPr>
          <w:rFonts w:ascii="Times New Roman" w:eastAsia="Times New Roman" w:hAnsi="Times New Roman" w:cs="Times New Roman"/>
          <w:b/>
          <w:bCs/>
          <w:sz w:val="24"/>
          <w:szCs w:val="24"/>
          <w:lang w:eastAsia="tr-TR"/>
        </w:rPr>
        <w:t>"Karakter Kartı ve Oyun Alanı Kuralı"</w:t>
      </w:r>
      <w:r w:rsidRPr="00DB3808">
        <w:rPr>
          <w:rFonts w:ascii="Times New Roman" w:eastAsia="Times New Roman" w:hAnsi="Times New Roman" w:cs="Times New Roman"/>
          <w:sz w:val="24"/>
          <w:szCs w:val="24"/>
          <w:lang w:eastAsia="tr-TR"/>
        </w:rPr>
        <w:t xml:space="preserve">. Tıpkı sınav öncesi hocanın koyduğu kurallar gibi: </w:t>
      </w:r>
      <w:r w:rsidRPr="00DB3808">
        <w:rPr>
          <w:rFonts w:ascii="Times New Roman" w:eastAsia="Times New Roman" w:hAnsi="Times New Roman" w:cs="Times New Roman"/>
          <w:i/>
          <w:iCs/>
          <w:sz w:val="24"/>
          <w:szCs w:val="24"/>
          <w:lang w:eastAsia="tr-TR"/>
        </w:rPr>
        <w:t>"Sen yardımsever bir asistansın, cevapları kısa tut ve resmi ol."</w:t>
      </w:r>
      <w:r w:rsidRPr="00DB3808">
        <w:rPr>
          <w:rFonts w:ascii="Times New Roman" w:eastAsia="Times New Roman" w:hAnsi="Times New Roman" w:cs="Times New Roman"/>
          <w:sz w:val="24"/>
          <w:szCs w:val="24"/>
          <w:lang w:eastAsia="tr-TR"/>
        </w:rPr>
        <w:t xml:space="preserve"> Modelin kimliğini, üslubunu ve yapmayacağı şeyleri belirleyen arka plan talimatıdır.</w:t>
      </w:r>
    </w:p>
    <w:p w:rsidR="00DB3808" w:rsidRPr="00DB3808" w:rsidRDefault="00DB3808" w:rsidP="00DB3808">
      <w:pPr>
        <w:spacing w:before="100" w:beforeAutospacing="1" w:after="100" w:afterAutospacing="1" w:line="240" w:lineRule="auto"/>
        <w:rPr>
          <w:rFonts w:ascii="Times New Roman" w:eastAsia="Times New Roman" w:hAnsi="Times New Roman" w:cs="Times New Roman"/>
          <w:sz w:val="24"/>
          <w:szCs w:val="24"/>
          <w:lang w:eastAsia="tr-TR"/>
        </w:rPr>
      </w:pPr>
      <w:r w:rsidRPr="00DB3808">
        <w:rPr>
          <w:rFonts w:ascii="Times New Roman" w:eastAsia="Times New Roman" w:hAnsi="Times New Roman" w:cs="Times New Roman"/>
          <w:b/>
          <w:bCs/>
          <w:sz w:val="24"/>
          <w:szCs w:val="24"/>
          <w:lang w:eastAsia="tr-TR"/>
        </w:rPr>
        <w:t>User Prompt</w:t>
      </w:r>
      <w:r w:rsidRPr="00DB3808">
        <w:rPr>
          <w:rFonts w:ascii="Times New Roman" w:eastAsia="Times New Roman" w:hAnsi="Times New Roman" w:cs="Times New Roman"/>
          <w:sz w:val="24"/>
          <w:szCs w:val="24"/>
          <w:lang w:eastAsia="tr-TR"/>
        </w:rPr>
        <w:t xml:space="preserve"> Bizim chat kutusuna yazıp Enter'a bastığımız </w:t>
      </w:r>
      <w:r w:rsidRPr="00DB3808">
        <w:rPr>
          <w:rFonts w:ascii="Times New Roman" w:eastAsia="Times New Roman" w:hAnsi="Times New Roman" w:cs="Times New Roman"/>
          <w:b/>
          <w:bCs/>
          <w:sz w:val="24"/>
          <w:szCs w:val="24"/>
          <w:lang w:eastAsia="tr-TR"/>
        </w:rPr>
        <w:t>doğrudan soru veya istek</w:t>
      </w:r>
      <w:r w:rsidRPr="00DB3808">
        <w:rPr>
          <w:rFonts w:ascii="Times New Roman" w:eastAsia="Times New Roman" w:hAnsi="Times New Roman" w:cs="Times New Roman"/>
          <w:sz w:val="24"/>
          <w:szCs w:val="24"/>
          <w:lang w:eastAsia="tr-TR"/>
        </w:rPr>
        <w:t xml:space="preserve">. </w:t>
      </w:r>
      <w:r w:rsidRPr="00DB3808">
        <w:rPr>
          <w:rFonts w:ascii="Times New Roman" w:eastAsia="Times New Roman" w:hAnsi="Times New Roman" w:cs="Times New Roman"/>
          <w:i/>
          <w:iCs/>
          <w:sz w:val="24"/>
          <w:szCs w:val="24"/>
          <w:lang w:eastAsia="tr-TR"/>
        </w:rPr>
        <w:t>"Şu kodu incele"</w:t>
      </w:r>
      <w:r w:rsidRPr="00DB3808">
        <w:rPr>
          <w:rFonts w:ascii="Times New Roman" w:eastAsia="Times New Roman" w:hAnsi="Times New Roman" w:cs="Times New Roman"/>
          <w:sz w:val="24"/>
          <w:szCs w:val="24"/>
          <w:lang w:eastAsia="tr-TR"/>
        </w:rPr>
        <w:t xml:space="preserve">, </w:t>
      </w:r>
      <w:r w:rsidRPr="00DB3808">
        <w:rPr>
          <w:rFonts w:ascii="Times New Roman" w:eastAsia="Times New Roman" w:hAnsi="Times New Roman" w:cs="Times New Roman"/>
          <w:i/>
          <w:iCs/>
          <w:sz w:val="24"/>
          <w:szCs w:val="24"/>
          <w:lang w:eastAsia="tr-TR"/>
        </w:rPr>
        <w:t>"Bana İngilizce bir e-posta yaz"</w:t>
      </w:r>
      <w:r w:rsidRPr="00DB3808">
        <w:rPr>
          <w:rFonts w:ascii="Times New Roman" w:eastAsia="Times New Roman" w:hAnsi="Times New Roman" w:cs="Times New Roman"/>
          <w:sz w:val="24"/>
          <w:szCs w:val="24"/>
          <w:lang w:eastAsia="tr-TR"/>
        </w:rPr>
        <w:t xml:space="preserve"> ya da </w:t>
      </w:r>
      <w:r w:rsidRPr="00DB3808">
        <w:rPr>
          <w:rFonts w:ascii="Times New Roman" w:eastAsia="Times New Roman" w:hAnsi="Times New Roman" w:cs="Times New Roman"/>
          <w:i/>
          <w:iCs/>
          <w:sz w:val="24"/>
          <w:szCs w:val="24"/>
          <w:lang w:eastAsia="tr-TR"/>
        </w:rPr>
        <w:t>"Bu konuyu özetle"</w:t>
      </w:r>
      <w:r w:rsidRPr="00DB3808">
        <w:rPr>
          <w:rFonts w:ascii="Times New Roman" w:eastAsia="Times New Roman" w:hAnsi="Times New Roman" w:cs="Times New Roman"/>
          <w:sz w:val="24"/>
          <w:szCs w:val="24"/>
          <w:lang w:eastAsia="tr-TR"/>
        </w:rPr>
        <w:t xml:space="preserve"> dediğin, anlık etkileşim metnidir.</w:t>
      </w:r>
    </w:p>
    <w:p w:rsidR="00DB3808" w:rsidRPr="00DB3808" w:rsidRDefault="00DB3808" w:rsidP="00DB3808">
      <w:pPr>
        <w:spacing w:before="100" w:beforeAutospacing="1" w:after="100" w:afterAutospacing="1" w:line="240" w:lineRule="auto"/>
        <w:rPr>
          <w:rFonts w:ascii="Times New Roman" w:eastAsia="Times New Roman" w:hAnsi="Times New Roman" w:cs="Times New Roman"/>
          <w:sz w:val="24"/>
          <w:szCs w:val="24"/>
          <w:lang w:eastAsia="tr-TR"/>
        </w:rPr>
      </w:pPr>
      <w:r w:rsidRPr="00DB3808">
        <w:rPr>
          <w:rFonts w:ascii="Times New Roman" w:eastAsia="Times New Roman" w:hAnsi="Times New Roman" w:cs="Times New Roman"/>
          <w:b/>
          <w:bCs/>
          <w:sz w:val="24"/>
          <w:szCs w:val="24"/>
          <w:lang w:eastAsia="tr-TR"/>
        </w:rPr>
        <w:t>Temperature</w:t>
      </w:r>
      <w:r w:rsidRPr="00DB3808">
        <w:rPr>
          <w:rFonts w:ascii="Times New Roman" w:eastAsia="Times New Roman" w:hAnsi="Times New Roman" w:cs="Times New Roman"/>
          <w:sz w:val="24"/>
          <w:szCs w:val="24"/>
          <w:lang w:eastAsia="tr-TR"/>
        </w:rPr>
        <w:t xml:space="preserve"> Modelin </w:t>
      </w:r>
      <w:r w:rsidRPr="00DB3808">
        <w:rPr>
          <w:rFonts w:ascii="Times New Roman" w:eastAsia="Times New Roman" w:hAnsi="Times New Roman" w:cs="Times New Roman"/>
          <w:b/>
          <w:bCs/>
          <w:sz w:val="24"/>
          <w:szCs w:val="24"/>
          <w:lang w:eastAsia="tr-TR"/>
        </w:rPr>
        <w:t>"Risk Alma / Salla Katsayısı"</w:t>
      </w:r>
      <w:r w:rsidRPr="00DB3808">
        <w:rPr>
          <w:rFonts w:ascii="Times New Roman" w:eastAsia="Times New Roman" w:hAnsi="Times New Roman" w:cs="Times New Roman"/>
          <w:sz w:val="24"/>
          <w:szCs w:val="24"/>
          <w:lang w:eastAsia="tr-TR"/>
        </w:rPr>
        <w:t>. Değeri 0'a yakın tutarsan model ezberci çalışkan öğrenci gibi davranır; sadece en garanti, net ve standart cevapları verir. 1'e yaklaştırırsan hayal gücü genişler, yaratıcı ve sürprizli yanıtlar üretir ama saçmalama (halüsinasyon) riski artar.</w:t>
      </w:r>
    </w:p>
    <w:p w:rsidR="00DB3808" w:rsidRPr="00DB3808" w:rsidRDefault="00DB3808" w:rsidP="00DB3808">
      <w:pPr>
        <w:spacing w:before="100" w:beforeAutospacing="1" w:after="100" w:afterAutospacing="1" w:line="240" w:lineRule="auto"/>
        <w:rPr>
          <w:rFonts w:ascii="Times New Roman" w:eastAsia="Times New Roman" w:hAnsi="Times New Roman" w:cs="Times New Roman"/>
          <w:sz w:val="24"/>
          <w:szCs w:val="24"/>
          <w:lang w:eastAsia="tr-TR"/>
        </w:rPr>
      </w:pPr>
      <w:r w:rsidRPr="00DB3808">
        <w:rPr>
          <w:rFonts w:ascii="Times New Roman" w:eastAsia="Times New Roman" w:hAnsi="Times New Roman" w:cs="Times New Roman"/>
          <w:b/>
          <w:bCs/>
          <w:sz w:val="24"/>
          <w:szCs w:val="24"/>
          <w:lang w:eastAsia="tr-TR"/>
        </w:rPr>
        <w:t>Top-P</w:t>
      </w:r>
      <w:r w:rsidRPr="00DB3808">
        <w:rPr>
          <w:rFonts w:ascii="Times New Roman" w:eastAsia="Times New Roman" w:hAnsi="Times New Roman" w:cs="Times New Roman"/>
          <w:sz w:val="24"/>
          <w:szCs w:val="24"/>
          <w:lang w:eastAsia="tr-TR"/>
        </w:rPr>
        <w:t xml:space="preserve"> Kelime seçimindeki </w:t>
      </w:r>
      <w:r w:rsidRPr="00DB3808">
        <w:rPr>
          <w:rFonts w:ascii="Times New Roman" w:eastAsia="Times New Roman" w:hAnsi="Times New Roman" w:cs="Times New Roman"/>
          <w:b/>
          <w:bCs/>
          <w:sz w:val="24"/>
          <w:szCs w:val="24"/>
          <w:lang w:eastAsia="tr-TR"/>
        </w:rPr>
        <w:t>"Mantık Barajı (% Filtresi)"</w:t>
      </w:r>
      <w:r w:rsidRPr="00DB3808">
        <w:rPr>
          <w:rFonts w:ascii="Times New Roman" w:eastAsia="Times New Roman" w:hAnsi="Times New Roman" w:cs="Times New Roman"/>
          <w:sz w:val="24"/>
          <w:szCs w:val="24"/>
          <w:lang w:eastAsia="tr-TR"/>
        </w:rPr>
        <w:t>. Örneğin 0.9 (%90) yaparsan; model bir sonraki kelimeyi seçerken en yüksek olasılıklı mantıklı ihtimallerin %90'lık kısmını masada tutar, kalan %10'luk alakasız veya absürt ihtimalleri direkt çöpe atar.</w:t>
      </w:r>
    </w:p>
    <w:p w:rsidR="00DB3808" w:rsidRPr="00DB3808" w:rsidRDefault="00DB3808" w:rsidP="00DB3808">
      <w:pPr>
        <w:spacing w:before="100" w:beforeAutospacing="1" w:after="100" w:afterAutospacing="1" w:line="240" w:lineRule="auto"/>
        <w:rPr>
          <w:rFonts w:ascii="Times New Roman" w:eastAsia="Times New Roman" w:hAnsi="Times New Roman" w:cs="Times New Roman"/>
          <w:sz w:val="24"/>
          <w:szCs w:val="24"/>
          <w:lang w:eastAsia="tr-TR"/>
        </w:rPr>
      </w:pPr>
      <w:r w:rsidRPr="00DB3808">
        <w:rPr>
          <w:rFonts w:ascii="Times New Roman" w:eastAsia="Times New Roman" w:hAnsi="Times New Roman" w:cs="Times New Roman"/>
          <w:b/>
          <w:bCs/>
          <w:sz w:val="24"/>
          <w:szCs w:val="24"/>
          <w:lang w:eastAsia="tr-TR"/>
        </w:rPr>
        <w:t>Top-K</w:t>
      </w:r>
      <w:r w:rsidRPr="00DB3808">
        <w:rPr>
          <w:rFonts w:ascii="Times New Roman" w:eastAsia="Times New Roman" w:hAnsi="Times New Roman" w:cs="Times New Roman"/>
          <w:sz w:val="24"/>
          <w:szCs w:val="24"/>
          <w:lang w:eastAsia="tr-TR"/>
        </w:rPr>
        <w:t xml:space="preserve"> Kelime seçimindeki </w:t>
      </w:r>
      <w:r w:rsidRPr="00DB3808">
        <w:rPr>
          <w:rFonts w:ascii="Times New Roman" w:eastAsia="Times New Roman" w:hAnsi="Times New Roman" w:cs="Times New Roman"/>
          <w:b/>
          <w:bCs/>
          <w:sz w:val="24"/>
          <w:szCs w:val="24"/>
          <w:lang w:eastAsia="tr-TR"/>
        </w:rPr>
        <w:t>"En İyi K Tane Sınırı"</w:t>
      </w:r>
      <w:r w:rsidRPr="00DB3808">
        <w:rPr>
          <w:rFonts w:ascii="Times New Roman" w:eastAsia="Times New Roman" w:hAnsi="Times New Roman" w:cs="Times New Roman"/>
          <w:sz w:val="24"/>
          <w:szCs w:val="24"/>
          <w:lang w:eastAsia="tr-TR"/>
        </w:rPr>
        <w:t>. "Bir sonraki kelimeyi seçerken aklına gelen en mantıklı ilk K tanesine (örneğin ilk 50 kelimeye) bak, listenin gerisini seçenekten sayma" kuralıdır.</w:t>
      </w:r>
    </w:p>
    <w:p w:rsidR="00344027" w:rsidRDefault="00344027">
      <w:r>
        <w:t xml:space="preserve">Llm in çalışma mantığını hatırlayacak olursak kullanıcı soru sorduktan sonra sırasıyla prompt aşağıdaki aşamalardan geçiyordu : </w:t>
      </w:r>
    </w:p>
    <w:p w:rsidR="00344027" w:rsidRDefault="00344027">
      <w:r>
        <w:t>Promt</w:t>
      </w:r>
      <w:r>
        <w:sym w:font="Wingdings" w:char="F0E0"/>
      </w:r>
      <w:r>
        <w:t>tokenizer</w:t>
      </w:r>
      <w:r>
        <w:sym w:font="Wingdings" w:char="F0E0"/>
      </w:r>
      <w:r>
        <w:t xml:space="preserve">embedding | positioanl embedding </w:t>
      </w:r>
      <w:r>
        <w:sym w:font="Wingdings" w:char="F0E0"/>
      </w:r>
      <w:r>
        <w:t xml:space="preserve">self attention | multiheadattention </w:t>
      </w:r>
      <w:r>
        <w:sym w:font="Wingdings" w:char="F0E0"/>
      </w:r>
      <w:r>
        <w:t xml:space="preserve"> MLP </w:t>
      </w:r>
      <w:r>
        <w:sym w:font="Wingdings" w:char="F0E0"/>
      </w:r>
      <w:r>
        <w:t xml:space="preserve"> LM head bu aşamalardan sonra model sözlüğündeki tüm tokenlara bir next token olasılık skoru atadı ve yukarıdaki parametrelerin neredeyse tamamı bu olasılık skoru listesi oluştuktan sonra kelimeyi cımbızla seçme anında devreye girer.</w:t>
      </w:r>
    </w:p>
    <w:p w:rsidR="00344027" w:rsidRDefault="00344027"/>
    <w:p w:rsidR="00344027" w:rsidRPr="00F22442" w:rsidRDefault="00344027">
      <w:pPr>
        <w:rPr>
          <w:b/>
          <w:sz w:val="40"/>
          <w:szCs w:val="40"/>
        </w:rPr>
      </w:pPr>
      <w:r w:rsidRPr="00F22442">
        <w:rPr>
          <w:b/>
          <w:sz w:val="40"/>
          <w:szCs w:val="40"/>
        </w:rPr>
        <w:t>3 BİR SOHBETİ KAYDETME VE DEVAM ETTİRME</w:t>
      </w:r>
    </w:p>
    <w:p w:rsidR="00344027" w:rsidRDefault="00344027">
      <w:r>
        <w:t xml:space="preserve">Client.chats.create() ile oluşturulan sohbet nesnesi konuşma devam ettiği sürece tüm mesaj geçmişini ram da tutat bu nedenle aynı chat nesnesi üzerinden send_mesagge() yağtığın zaman geçmiş otomatik olarak modele gönderilir ve model önceki konuşmaları hatırlayarak cevap verir </w:t>
      </w:r>
    </w:p>
    <w:p w:rsidR="00344027" w:rsidRDefault="00344027">
      <w:r>
        <w:lastRenderedPageBreak/>
        <w:t xml:space="preserve">Eğer bu geçmişi kalıcı olarak elde etmek istiyorsak oturum sonunda bu chat_hisytory içeriğini bir yere kaydetmemiz gerekir çünü oturum sonlandırıldığında ramdende history gitmiş olacaktır </w:t>
      </w:r>
    </w:p>
    <w:p w:rsidR="00344027" w:rsidRDefault="00344027">
      <w:r>
        <w:t xml:space="preserve">Bu işlem için kullanılacak bazı metotları ve açıklamalarını işlemlerin iş akışına göre aşağıda açıkladım </w:t>
      </w:r>
    </w:p>
    <w:p w:rsidR="00344027" w:rsidRDefault="00344027">
      <w:r>
        <w:t>ch</w:t>
      </w:r>
      <w:r w:rsidR="00A8564D">
        <w:t>at.get_</w:t>
      </w:r>
      <w:r>
        <w:t xml:space="preserve">history: ile konuşma geçmişi alınır  </w:t>
      </w:r>
    </w:p>
    <w:p w:rsidR="00A8564D" w:rsidRDefault="00A8564D">
      <w:r>
        <w:t>history_adapter_.dump_json(chat_history): chat geçmişini bir json formatına dönüştürür</w:t>
      </w:r>
    </w:p>
    <w:p w:rsidR="00A8564D" w:rsidRDefault="00A8564D">
      <w:r>
        <w:t>history_adapter.validate_json(json_history) : json verisini tekrardan content nesnesine dönüştürür</w:t>
      </w:r>
    </w:p>
    <w:p w:rsidR="00903490" w:rsidRDefault="00903490" w:rsidP="00903490">
      <w:pPr>
        <w:pStyle w:val="Balk2"/>
        <w:shd w:val="clear" w:color="auto" w:fill="FFFFFF"/>
        <w:spacing w:before="218" w:beforeAutospacing="0" w:after="145" w:afterAutospacing="0"/>
        <w:rPr>
          <w:rFonts w:ascii="Segoe UI" w:hAnsi="Segoe UI" w:cs="Segoe UI"/>
          <w:b w:val="0"/>
          <w:bCs w:val="0"/>
        </w:rPr>
      </w:pPr>
      <w:r>
        <w:rPr>
          <w:rFonts w:ascii="Segoe UI" w:hAnsi="Segoe UI" w:cs="Segoe UI"/>
          <w:b w:val="0"/>
          <w:bCs w:val="0"/>
        </w:rPr>
        <w:t>#### Metin Gömüleri</w:t>
      </w:r>
    </w:p>
    <w:p w:rsidR="00903490" w:rsidRDefault="00903490" w:rsidP="00903490">
      <w:pPr>
        <w:pStyle w:val="NormalWeb"/>
        <w:shd w:val="clear" w:color="auto" w:fill="FFFFFF"/>
        <w:spacing w:before="0" w:beforeAutospacing="0" w:after="240" w:afterAutospacing="0"/>
        <w:rPr>
          <w:rFonts w:ascii="Segoe UI" w:hAnsi="Segoe UI" w:cs="Segoe UI"/>
          <w:sz w:val="21"/>
          <w:szCs w:val="21"/>
        </w:rPr>
      </w:pPr>
      <w:r>
        <w:rPr>
          <w:rStyle w:val="HTMLKodu"/>
          <w:rFonts w:ascii="Consolas" w:hAnsi="Consolas"/>
          <w:bdr w:val="none" w:sz="0" w:space="0" w:color="auto" w:frame="1"/>
          <w:shd w:val="clear" w:color="auto" w:fill="EEEEEE"/>
        </w:rPr>
        <w:t>embed_content</w:t>
      </w:r>
      <w:r>
        <w:rPr>
          <w:rFonts w:ascii="Segoe UI" w:hAnsi="Segoe UI" w:cs="Segoe UI"/>
          <w:sz w:val="21"/>
          <w:szCs w:val="21"/>
        </w:rPr>
        <w:t> yöntemi (</w:t>
      </w:r>
      <w:r>
        <w:rPr>
          <w:rStyle w:val="Gl"/>
          <w:rFonts w:ascii="Segoe UI" w:hAnsi="Segoe UI" w:cs="Segoe UI"/>
          <w:sz w:val="21"/>
          <w:szCs w:val="21"/>
        </w:rPr>
        <w:t>method</w:t>
      </w:r>
      <w:r>
        <w:rPr>
          <w:rFonts w:ascii="Segoe UI" w:hAnsi="Segoe UI" w:cs="Segoe UI"/>
          <w:sz w:val="21"/>
          <w:szCs w:val="21"/>
        </w:rPr>
        <w:t>) ve </w:t>
      </w:r>
      <w:r>
        <w:rPr>
          <w:rStyle w:val="HTMLKodu"/>
          <w:rFonts w:ascii="Consolas" w:hAnsi="Consolas"/>
          <w:bdr w:val="none" w:sz="0" w:space="0" w:color="auto" w:frame="1"/>
          <w:shd w:val="clear" w:color="auto" w:fill="EEEEEE"/>
        </w:rPr>
        <w:t>gemini-embedding-exp-03-07</w:t>
      </w:r>
      <w:r>
        <w:rPr>
          <w:rFonts w:ascii="Segoe UI" w:hAnsi="Segoe UI" w:cs="Segoe UI"/>
          <w:sz w:val="21"/>
          <w:szCs w:val="21"/>
        </w:rPr>
        <w:t> modeli (</w:t>
      </w:r>
      <w:r>
        <w:rPr>
          <w:rStyle w:val="Gl"/>
          <w:rFonts w:ascii="Segoe UI" w:hAnsi="Segoe UI" w:cs="Segoe UI"/>
          <w:sz w:val="21"/>
          <w:szCs w:val="21"/>
        </w:rPr>
        <w:t>model</w:t>
      </w:r>
      <w:r>
        <w:rPr>
          <w:rFonts w:ascii="Segoe UI" w:hAnsi="Segoe UI" w:cs="Segoe UI"/>
          <w:sz w:val="21"/>
          <w:szCs w:val="21"/>
        </w:rPr>
        <w:t>) kullanılarak bir metin parçası (</w:t>
      </w:r>
      <w:r>
        <w:rPr>
          <w:rStyle w:val="Gl"/>
          <w:rFonts w:ascii="Segoe UI" w:hAnsi="Segoe UI" w:cs="Segoe UI"/>
          <w:sz w:val="21"/>
          <w:szCs w:val="21"/>
        </w:rPr>
        <w:t>snippet of text</w:t>
      </w:r>
      <w:r>
        <w:rPr>
          <w:rFonts w:ascii="Segoe UI" w:hAnsi="Segoe UI" w:cs="Segoe UI"/>
          <w:sz w:val="21"/>
          <w:szCs w:val="21"/>
        </w:rPr>
        <w:t>) için metin gömüleri (</w:t>
      </w:r>
      <w:r>
        <w:rPr>
          <w:rStyle w:val="Gl"/>
          <w:rFonts w:ascii="Segoe UI" w:hAnsi="Segoe UI" w:cs="Segoe UI"/>
          <w:sz w:val="21"/>
          <w:szCs w:val="21"/>
        </w:rPr>
        <w:t>text embeddings</w:t>
      </w:r>
      <w:r>
        <w:rPr>
          <w:rFonts w:ascii="Segoe UI" w:hAnsi="Segoe UI" w:cs="Segoe UI"/>
          <w:sz w:val="21"/>
          <w:szCs w:val="21"/>
        </w:rPr>
        <w:t>) alınabilir.</w:t>
      </w:r>
    </w:p>
    <w:p w:rsidR="00903490" w:rsidRDefault="00903490" w:rsidP="00903490">
      <w:pPr>
        <w:pStyle w:val="NormalWeb"/>
        <w:shd w:val="clear" w:color="auto" w:fill="FFFFFF"/>
        <w:spacing w:before="0" w:beforeAutospacing="0" w:after="120" w:afterAutospacing="0"/>
        <w:rPr>
          <w:rFonts w:ascii="Segoe UI" w:hAnsi="Segoe UI" w:cs="Segoe UI"/>
          <w:sz w:val="21"/>
          <w:szCs w:val="21"/>
        </w:rPr>
      </w:pPr>
      <w:r>
        <w:rPr>
          <w:rFonts w:ascii="Segoe UI" w:hAnsi="Segoe UI" w:cs="Segoe UI"/>
          <w:sz w:val="21"/>
          <w:szCs w:val="21"/>
        </w:rPr>
        <w:t>Gemini Gömüleme modeli (</w:t>
      </w:r>
      <w:r>
        <w:rPr>
          <w:rStyle w:val="Gl"/>
          <w:rFonts w:ascii="Segoe UI" w:hAnsi="Segoe UI" w:cs="Segoe UI"/>
          <w:sz w:val="21"/>
          <w:szCs w:val="21"/>
        </w:rPr>
        <w:t>Gemini Embeddings model</w:t>
      </w:r>
      <w:r>
        <w:rPr>
          <w:rFonts w:ascii="Segoe UI" w:hAnsi="Segoe UI" w:cs="Segoe UI"/>
          <w:sz w:val="21"/>
          <w:szCs w:val="21"/>
        </w:rPr>
        <w:t>), varsayılan olarak 3072 boyutlu (</w:t>
      </w:r>
      <w:r>
        <w:rPr>
          <w:rStyle w:val="Gl"/>
          <w:rFonts w:ascii="Segoe UI" w:hAnsi="Segoe UI" w:cs="Segoe UI"/>
          <w:sz w:val="21"/>
          <w:szCs w:val="21"/>
        </w:rPr>
        <w:t>dimensions</w:t>
      </w:r>
      <w:r>
        <w:rPr>
          <w:rFonts w:ascii="Segoe UI" w:hAnsi="Segoe UI" w:cs="Segoe UI"/>
          <w:sz w:val="21"/>
          <w:szCs w:val="21"/>
        </w:rPr>
        <w:t>) bir çıktı üretir. Ancak, 1 ile 3072 arasında istediğiniz bir çıktı boyutunu (</w:t>
      </w:r>
      <w:r>
        <w:rPr>
          <w:rStyle w:val="Gl"/>
          <w:rFonts w:ascii="Segoe UI" w:hAnsi="Segoe UI" w:cs="Segoe UI"/>
          <w:sz w:val="21"/>
          <w:szCs w:val="21"/>
        </w:rPr>
        <w:t>output dimensionality</w:t>
      </w:r>
      <w:r>
        <w:rPr>
          <w:rFonts w:ascii="Segoe UI" w:hAnsi="Segoe UI" w:cs="Segoe UI"/>
          <w:sz w:val="21"/>
          <w:szCs w:val="21"/>
        </w:rPr>
        <w:t>) seçme seçeneğiniz vardır.</w:t>
      </w:r>
    </w:p>
    <w:p w:rsidR="00A8564D" w:rsidRDefault="00A8564D">
      <w:r>
        <w:t xml:space="preserve"> </w:t>
      </w:r>
      <w:r w:rsidR="00F22442">
        <w:rPr>
          <w:noProof/>
          <w:lang w:eastAsia="tr-TR"/>
        </w:rPr>
        <w:drawing>
          <wp:inline distT="0" distB="0" distL="0" distR="0" wp14:anchorId="585DC3A2" wp14:editId="034FE004">
            <wp:extent cx="3286125" cy="323850"/>
            <wp:effectExtent l="0" t="0" r="9525"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86125" cy="323850"/>
                    </a:xfrm>
                    <a:prstGeom prst="rect">
                      <a:avLst/>
                    </a:prstGeom>
                  </pic:spPr>
                </pic:pic>
              </a:graphicData>
            </a:graphic>
          </wp:inline>
        </w:drawing>
      </w:r>
    </w:p>
    <w:p w:rsidR="00782BB1" w:rsidRDefault="00903490">
      <w:r>
        <w:rPr>
          <w:noProof/>
          <w:lang w:eastAsia="tr-TR"/>
        </w:rPr>
        <w:drawing>
          <wp:inline distT="0" distB="0" distL="0" distR="0" wp14:anchorId="215AA74C" wp14:editId="245F2AA3">
            <wp:extent cx="5760720" cy="443865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4438650"/>
                    </a:xfrm>
                    <a:prstGeom prst="rect">
                      <a:avLst/>
                    </a:prstGeom>
                  </pic:spPr>
                </pic:pic>
              </a:graphicData>
            </a:graphic>
          </wp:inline>
        </w:drawing>
      </w:r>
    </w:p>
    <w:p w:rsidR="00F22442" w:rsidRDefault="00F22442">
      <w:pPr>
        <w:rPr>
          <w:rFonts w:ascii="Segoe UI" w:hAnsi="Segoe UI" w:cs="Segoe UI"/>
          <w:sz w:val="21"/>
          <w:szCs w:val="21"/>
        </w:rPr>
      </w:pPr>
      <w:r>
        <w:t xml:space="preserve">Burada her bir cümlenin anlamsal temsillerinin sayı dizilerine(yani vektörlere) dönüştürülmüş çıktılarını görebiliyoruz .  </w:t>
      </w:r>
      <w:r>
        <w:rPr>
          <w:rStyle w:val="HTMLKodu"/>
          <w:rFonts w:ascii="Consolas" w:eastAsiaTheme="minorHAnsi" w:hAnsi="Consolas"/>
          <w:bdr w:val="none" w:sz="0" w:space="0" w:color="auto" w:frame="1"/>
          <w:shd w:val="clear" w:color="auto" w:fill="EEEEEE"/>
        </w:rPr>
        <w:t>gemini-embedding-exp-03-07</w:t>
      </w:r>
      <w:r>
        <w:rPr>
          <w:rFonts w:ascii="Segoe UI" w:hAnsi="Segoe UI" w:cs="Segoe UI"/>
          <w:sz w:val="21"/>
          <w:szCs w:val="21"/>
        </w:rPr>
        <w:t xml:space="preserve"> modeli modelinin çıktı boyutunu biz 512 olarak ayarladık . kelimelerin (tokenların) anlamsal temsili olarak matematiksel sayı dizelerine </w:t>
      </w:r>
      <w:r>
        <w:rPr>
          <w:rFonts w:ascii="Segoe UI" w:hAnsi="Segoe UI" w:cs="Segoe UI"/>
          <w:sz w:val="21"/>
          <w:szCs w:val="21"/>
        </w:rPr>
        <w:lastRenderedPageBreak/>
        <w:t xml:space="preserve">vektörelre dönüştürülmesini llm lerin çalışma mantığı adılı repomdan embedding başlığı altından detaylı bir şekilde inceleyebilirsiniz </w:t>
      </w:r>
    </w:p>
    <w:p w:rsidR="00F22442" w:rsidRDefault="00F22442">
      <w:pPr>
        <w:rPr>
          <w:b/>
          <w:sz w:val="40"/>
          <w:szCs w:val="40"/>
        </w:rPr>
      </w:pPr>
      <w:r w:rsidRPr="00F22442">
        <w:rPr>
          <w:b/>
          <w:sz w:val="40"/>
          <w:szCs w:val="40"/>
        </w:rPr>
        <w:t>4 SİSTEM YÖNLENDİRMESİ TABANLI SOHBET BOTU GELİŞTİRME</w:t>
      </w:r>
    </w:p>
    <w:p w:rsidR="00F22442" w:rsidRDefault="00F22442">
      <w:r>
        <w:rPr>
          <w:b/>
        </w:rPr>
        <w:t xml:space="preserve">Bu başlık altında </w:t>
      </w:r>
      <w:r>
        <w:t>sadece sistem yönelendirmesi kullanarak bir sohbet botunun nasış geliştirileceğine odaklanacağız burada sohbet botu harici bir veri kaynağından (rag) herhangi bir bilgi  getirmeden sadece sistem yönlendirmesi ile kullanıcı sorularına cevap verecektir . bu böşümde sistem yönlendirmesinin tek başına yeterli olmadığını incelik ve sınırlılıklarını öğrenmiş olacağız . rag mimarisnin sohbet botu için ne kadar önemli olduğunu anlamaya çalışacağız .</w:t>
      </w:r>
    </w:p>
    <w:p w:rsidR="00F22442" w:rsidRDefault="00F22442">
      <w:r>
        <w:t>Yani bir sohbet botunu sadece yönlendirmeler ile nasıl tasarlayacağımızı ve bu yöntemin de hangi durumla</w:t>
      </w:r>
      <w:r w:rsidR="00331C47">
        <w:t>r</w:t>
      </w:r>
      <w:r>
        <w:t xml:space="preserve">da yeterli / yetersiz kaldığını öğreneceğiz </w:t>
      </w:r>
    </w:p>
    <w:p w:rsidR="00F22442" w:rsidRDefault="00331C47">
      <w:r>
        <w:t xml:space="preserve">Geleneksel yazılım geliştirmede program davranışını kodlarda değişiklik yaparak sağlıyoruz ancal llm lerde doğal dil kullanarak modelin davranışını programlarız </w:t>
      </w:r>
    </w:p>
    <w:p w:rsidR="00331C47" w:rsidRDefault="00331C47">
      <w:r>
        <w:t xml:space="preserve"> Bu yaklaşımın temelinde llm leirn  “bağlam içi öpğrenme (In contect learning ICL)” yeteneği yatar . </w:t>
      </w:r>
    </w:p>
    <w:p w:rsidR="00331C47" w:rsidRDefault="00331C47">
      <w:r>
        <w:t xml:space="preserve">ICL modelin kendisine verilen talimat ve örnekler üzerinden anında öğrenme ve davranışını buna göre şekillendirme yeteneğidir </w:t>
      </w:r>
    </w:p>
    <w:p w:rsidR="00331C47" w:rsidRDefault="00331C47">
      <w:r>
        <w:t>Bu sayede model davranışını kontrlol ederek modelin rolünü tonunu yanıt formatını ve hatta bilgi kapsamını tek bir metin girdisiyle kolayca ayarlayabiliyoruz  ayrıca sistem yönlendirmesi önemidir çünkü llm ler olasıklıksal çıktılar üretir deterministik omadıkları için bu davranışı yönetmemiz ve yönelndirmemiz gerekir</w:t>
      </w:r>
    </w:p>
    <w:p w:rsidR="00331C47" w:rsidRDefault="006B2398">
      <w:r>
        <w:t xml:space="preserve">### Ana bileşenler ve iş akışı </w:t>
      </w:r>
    </w:p>
    <w:p w:rsidR="006B2398" w:rsidRDefault="006B2398">
      <w:r>
        <w:t xml:space="preserve">User_prompt : kullanıcı sorusu veya komutları </w:t>
      </w:r>
    </w:p>
    <w:p w:rsidR="006B2398" w:rsidRDefault="006B2398">
      <w:r>
        <w:t xml:space="preserve">Sisystem_propmt: modelin genel davranışını roünü tonunu ve görev alanını tanımlayan genellikle developer tarafından belirlenen alandır. User promt tan daha yetkili kabul edilir modelin temel kişiliğini(persona) ve davranışının çerçevesini belirler </w:t>
      </w:r>
    </w:p>
    <w:p w:rsidR="006B2398" w:rsidRDefault="006B2398">
      <w:r>
        <w:t xml:space="preserve">Chat_memory : bu modele konuşmanın bağlamını hatırlatmak için kullanılır </w:t>
      </w:r>
    </w:p>
    <w:p w:rsidR="006B2398" w:rsidRDefault="006B2398">
      <w:r>
        <w:t xml:space="preserve">Modeiln train edildiği veri üzerinden yanıt üretimi : model kendisine sunulan kullanıcı yönlendirmesi sistem yönelendirmesi ve geçmiş mesajlar bağlamında kendi parametrik bilgisine dayanarak bir yanıt üretir bu yanıt modelin train verilerindeki kalıpları ve ilişkileri yansıtır . </w:t>
      </w:r>
    </w:p>
    <w:p w:rsidR="006B2398" w:rsidRDefault="006B2398">
      <w:r>
        <w:t xml:space="preserve">Bu iş akışı için temel kod yapısı örneği aşağıda verilmiştir </w:t>
      </w:r>
    </w:p>
    <w:p w:rsidR="006B2398" w:rsidRDefault="006B2398">
      <w:r>
        <w:rPr>
          <w:noProof/>
          <w:lang w:eastAsia="tr-TR"/>
        </w:rPr>
        <w:lastRenderedPageBreak/>
        <w:drawing>
          <wp:inline distT="0" distB="0" distL="0" distR="0" wp14:anchorId="168F5794" wp14:editId="4F1E6EA3">
            <wp:extent cx="5248275" cy="5000625"/>
            <wp:effectExtent l="0" t="0" r="9525" b="952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48275" cy="5000625"/>
                    </a:xfrm>
                    <a:prstGeom prst="rect">
                      <a:avLst/>
                    </a:prstGeom>
                  </pic:spPr>
                </pic:pic>
              </a:graphicData>
            </a:graphic>
          </wp:inline>
        </w:drawing>
      </w:r>
    </w:p>
    <w:p w:rsidR="006B2398" w:rsidRDefault="006B2398"/>
    <w:p w:rsidR="00331C47" w:rsidRDefault="006B2398">
      <w:r>
        <w:t>Not burada sistem yönelndirmesini kendi projeni</w:t>
      </w:r>
      <w:r w:rsidR="00862A76">
        <w:t xml:space="preserve">ze göre özelleştirmeniz gerkir ve sistem yönlendirmesinin inceliklerine ne kadar iyi hakim olursanız botunuzu o kadar seçmiş olduğunu konu hakkında uzmanalaştırırsınız </w:t>
      </w:r>
    </w:p>
    <w:p w:rsidR="00862A76" w:rsidRDefault="00862A76">
      <w:r>
        <w:t xml:space="preserve">Burada bizim sohbet botumuz kullanıcının sodrduğu bir matematik problemi için gereken formülleri getiren bir bot o yüzden sistem yönlendirmesi için aşağıdaki içeriklerden 1. Tamamen benim kendi cümlelerim  2. İçerik ise yapay zeka destekli sistem yönlendirmesidir </w:t>
      </w:r>
    </w:p>
    <w:p w:rsidR="00862A76" w:rsidRDefault="00862A76">
      <w:r>
        <w:t xml:space="preserve">1.benim sistem yönlendirmesi içeriğim </w:t>
      </w:r>
    </w:p>
    <w:p w:rsidR="00862A76" w:rsidRDefault="00862A76">
      <w:r>
        <w:t>System_prompt=”</w:t>
      </w:r>
      <w:r w:rsidR="00F343C8">
        <w:t>””</w:t>
      </w:r>
      <w:r>
        <w:t xml:space="preserve">  sen  matematikte problemler konusunda uzmanlaşmış bir rehbersin </w:t>
      </w:r>
    </w:p>
    <w:p w:rsidR="00862A76" w:rsidRDefault="00862A76">
      <w:r>
        <w:t xml:space="preserve">Sana sorulan sorulardan problem içeriğine uygun olarak problemi çözmekte yardımcı olabilecek en doğru problem formüllerini getireceksin </w:t>
      </w:r>
    </w:p>
    <w:p w:rsidR="00862A76" w:rsidRDefault="00862A76">
      <w:r>
        <w:t xml:space="preserve">Dikkat etmen gereken hususlar : </w:t>
      </w:r>
    </w:p>
    <w:p w:rsidR="00862A76" w:rsidRDefault="00862A76">
      <w:r>
        <w:t xml:space="preserve">Eğer mevcut problemin çözümüne dair bir formül bilgisine sahip değilsen bilmiyorum de </w:t>
      </w:r>
    </w:p>
    <w:p w:rsidR="00862A76" w:rsidRDefault="00862A76">
      <w:r>
        <w:t xml:space="preserve">Eğer kullanııc sorusundaki problemi tanımlayadıysan problemi tanımlayanadım de </w:t>
      </w:r>
    </w:p>
    <w:p w:rsidR="00862A76" w:rsidRDefault="00862A76">
      <w:r>
        <w:t>Cevapları kısa net ve öz bir şekilde resmi olacak bir dil ile ver</w:t>
      </w:r>
      <w:r w:rsidR="00F343C8">
        <w:t xml:space="preserve">  </w:t>
      </w:r>
      <w:r>
        <w:t>”””</w:t>
      </w:r>
    </w:p>
    <w:p w:rsidR="00862A76" w:rsidRDefault="00862A76" w:rsidP="00862A76">
      <w:r>
        <w:lastRenderedPageBreak/>
        <w:t>2. system_prompt = """</w:t>
      </w:r>
    </w:p>
    <w:p w:rsidR="00862A76" w:rsidRDefault="00862A76" w:rsidP="00862A76">
      <w:r>
        <w:t>Sen, matematik problemlerini analiz eden ve çözüm için uygun formülleri belirleyen</w:t>
      </w:r>
    </w:p>
    <w:p w:rsidR="00862A76" w:rsidRDefault="00862A76" w:rsidP="00862A76">
      <w:r>
        <w:t>bir matematik rehberisin.</w:t>
      </w:r>
    </w:p>
    <w:p w:rsidR="00862A76" w:rsidRDefault="00862A76" w:rsidP="00862A76"/>
    <w:p w:rsidR="00862A76" w:rsidRDefault="00862A76" w:rsidP="00862A76">
      <w:r>
        <w:t>Görevin:</w:t>
      </w:r>
    </w:p>
    <w:p w:rsidR="00862A76" w:rsidRDefault="00862A76" w:rsidP="00862A76">
      <w:r>
        <w:t>- Kullanıcının verdiği matematik problemini analiz etmek.</w:t>
      </w:r>
    </w:p>
    <w:p w:rsidR="00862A76" w:rsidRDefault="00862A76" w:rsidP="00862A76">
      <w:r>
        <w:t>- Problemin hangi matematiksel konuya ait olduğunu belirlemek.</w:t>
      </w:r>
    </w:p>
    <w:p w:rsidR="00862A76" w:rsidRDefault="00862A76" w:rsidP="00862A76">
      <w:r>
        <w:t>- Problemi çözmek için gerekli olan formülleri belirlemek.</w:t>
      </w:r>
    </w:p>
    <w:p w:rsidR="00862A76" w:rsidRDefault="00862A76" w:rsidP="00862A76">
      <w:r>
        <w:t>- Sana sağlanan bilgi veya formüller arasından probleme en uygun olanları seçmek.</w:t>
      </w:r>
    </w:p>
    <w:p w:rsidR="00862A76" w:rsidRDefault="00862A76" w:rsidP="00862A76">
      <w:r>
        <w:t>- Seçtiğin formüllerin problemin çözümünde neden kullanılabileceğini kısa ve açık</w:t>
      </w:r>
    </w:p>
    <w:p w:rsidR="00862A76" w:rsidRDefault="00862A76" w:rsidP="00862A76">
      <w:r>
        <w:t xml:space="preserve">  bir şekilde belirtmek.</w:t>
      </w:r>
    </w:p>
    <w:p w:rsidR="00862A76" w:rsidRDefault="00862A76" w:rsidP="00862A76"/>
    <w:p w:rsidR="00862A76" w:rsidRDefault="00862A76" w:rsidP="00862A76">
      <w:r>
        <w:t>Kurallar:</w:t>
      </w:r>
    </w:p>
    <w:p w:rsidR="00862A76" w:rsidRDefault="00862A76" w:rsidP="00862A76">
      <w:r>
        <w:t>- Formülü uydurma veya doğruluğundan emin olmadığın bir formülü kesin bilgi olarak sunma.</w:t>
      </w:r>
    </w:p>
    <w:p w:rsidR="00862A76" w:rsidRDefault="00862A76" w:rsidP="00862A76">
      <w:r>
        <w:t>- Problem yeterli bilgi içermiyorsa eksik bilgiyi belirt.</w:t>
      </w:r>
    </w:p>
    <w:p w:rsidR="00862A76" w:rsidRDefault="00862A76" w:rsidP="00862A76">
      <w:r>
        <w:t>- Problemin hangi matematiksel konuya ait olduğunu belirleyemiyorsan</w:t>
      </w:r>
    </w:p>
    <w:p w:rsidR="00862A76" w:rsidRDefault="00862A76" w:rsidP="00862A76">
      <w:r>
        <w:t xml:space="preserve">  "Problemi tanımlayamadım." şeklinde belirt.</w:t>
      </w:r>
    </w:p>
    <w:p w:rsidR="00862A76" w:rsidRDefault="00862A76" w:rsidP="00862A76">
      <w:r>
        <w:t>- Çözüm için gerekli bir formül mevcut değilse</w:t>
      </w:r>
    </w:p>
    <w:p w:rsidR="00862A76" w:rsidRDefault="00862A76" w:rsidP="00862A76">
      <w:r>
        <w:t xml:space="preserve">  "Bu problem için uygun bir formül bulunamadı." şeklinde belirt.</w:t>
      </w:r>
    </w:p>
    <w:p w:rsidR="00862A76" w:rsidRDefault="00862A76" w:rsidP="00862A76">
      <w:r>
        <w:t>- Kullanıcı yalnızca formül istemişse problemi tamamen çözmeye çalışma.</w:t>
      </w:r>
    </w:p>
    <w:p w:rsidR="00862A76" w:rsidRDefault="00862A76" w:rsidP="00862A76">
      <w:r>
        <w:t>- Cevaplarını kısa, açık, teknik olarak doğru ve resmi bir dille oluştur.</w:t>
      </w:r>
    </w:p>
    <w:p w:rsidR="00862A76" w:rsidRDefault="00862A76" w:rsidP="00862A76">
      <w:r>
        <w:t>"""</w:t>
      </w:r>
    </w:p>
    <w:p w:rsidR="00F343C8" w:rsidRDefault="00F343C8" w:rsidP="00862A76">
      <w:r>
        <w:t xml:space="preserve">### temel yönlendirme teknikleri </w:t>
      </w:r>
    </w:p>
    <w:p w:rsidR="00F343C8" w:rsidRDefault="00F343C8" w:rsidP="00862A76">
      <w:r>
        <w:t xml:space="preserve">Çeşitli teknikler modelin belirli görevleri daha etkili bir şekilde yerine getirmesini veya istenen bir kişiliği persona belirlemesini sağlat </w:t>
      </w:r>
    </w:p>
    <w:p w:rsidR="00F343C8" w:rsidRDefault="00F343C8" w:rsidP="00862A76">
      <w:r>
        <w:t xml:space="preserve">#### etkili temel teknikler </w:t>
      </w:r>
    </w:p>
    <w:p w:rsidR="00F343C8" w:rsidRDefault="00F343C8" w:rsidP="00862A76">
      <w:r>
        <w:sym w:font="Wingdings" w:char="F0E0"/>
      </w:r>
      <w:r>
        <w:t xml:space="preserve"> rol atama : modele belirli bir rol veya kişilik atanır bu sayede model bir kimliğe bürünür buda modelin bir konuyu bu rol perspektifinden ele almasına yardımcı olur  </w:t>
      </w:r>
      <w:r w:rsidR="00CA2DE1">
        <w:t xml:space="preserve">“sin bir tarih uzmanısın” </w:t>
      </w:r>
    </w:p>
    <w:p w:rsidR="00CA2DE1" w:rsidRDefault="00F343C8" w:rsidP="00862A76">
      <w:r>
        <w:sym w:font="Wingdings" w:char="F0E0"/>
      </w:r>
      <w:r>
        <w:t xml:space="preserve"> dil ton veya stil tanımlama : modelin yanıtlarının belli bir stil ton veya formatta olmasını sağlamak için kullanılır </w:t>
      </w:r>
      <w:r w:rsidR="00CA2DE1">
        <w:t xml:space="preserve">“yalın dille madde madde açıkla”  “cevapları tablo olarak ver sonunda kısa bir özet olarak ver” bu teknik modelin çıktılarının marka kimliğine hedef kitleye veya belirli bir iletişim standardına uygun olmasını sağlar “ </w:t>
      </w:r>
    </w:p>
    <w:p w:rsidR="00CA2DE1" w:rsidRDefault="00CA2DE1" w:rsidP="00862A76">
      <w:r>
        <w:lastRenderedPageBreak/>
        <w:sym w:font="Wingdings" w:char="F0E0"/>
      </w:r>
      <w:r>
        <w:t xml:space="preserve"> görev tanımı ve bilgi kapsamı sınırlama : modele açık ve net bir şekilde ne yapması gerektiğini tanımlar bu modelin odaklanmasını ve istenen görevi doğru bir şekilde yerine getirmesini sağlar </w:t>
      </w:r>
    </w:p>
    <w:p w:rsidR="00CA2DE1" w:rsidRDefault="00CA2DE1" w:rsidP="00862A76">
      <w:r>
        <w:t>“ sadece çevre mühendisliği ile ilgili konularda bilgi ver”</w:t>
      </w:r>
    </w:p>
    <w:p w:rsidR="00CA2DE1" w:rsidRDefault="00CA2DE1" w:rsidP="00862A76">
      <w:r>
        <w:t>“sadece tarihi ve tarafsız bilgiler ver”</w:t>
      </w:r>
    </w:p>
    <w:p w:rsidR="00CA2DE1" w:rsidRDefault="00CA2DE1" w:rsidP="00862A76">
      <w:r>
        <w:t xml:space="preserve">Belirli bir hedef veya senaryonun tanımlanması modelin daha hedefe yönelik ve tutarlı yanıtlar üretmesini sağlar </w:t>
      </w:r>
    </w:p>
    <w:p w:rsidR="00CA2DE1" w:rsidRDefault="00CA2DE1" w:rsidP="00862A76">
      <w:r>
        <w:t>### Bağlam içi öğrenme (In –Context Learning ICL )</w:t>
      </w:r>
    </w:p>
    <w:p w:rsidR="00886316" w:rsidRDefault="00886316" w:rsidP="00862A76">
      <w:r>
        <w:t>ICL  modeli fine tuning(model parametrelerini güncelleme) etmek zorunda kalmadan promt içinde verilen örneklerden modelin öğrenmesini sağlayan bir taktiktir .</w:t>
      </w:r>
    </w:p>
    <w:p w:rsidR="00886316" w:rsidRDefault="00886316" w:rsidP="00862A76">
      <w:r>
        <w:t xml:space="preserve">Bağlam içi öğrnemenin farklı seviyeleri şunlardır : </w:t>
      </w:r>
    </w:p>
    <w:p w:rsidR="00886316" w:rsidRDefault="00886316" w:rsidP="00862A76">
      <w:r>
        <w:t xml:space="preserve">#### sıfır atışlı yönelndirme(zero-shot programming): bu yöntemde modele görevle ilgili hiçbir örnek verilmez modelin yalnızca talimatlara dayanarak görevi anlaması ve tamamlaması beklenir </w:t>
      </w:r>
    </w:p>
    <w:p w:rsidR="00C54B57" w:rsidRDefault="00C54B57" w:rsidP="00862A76">
      <w:r>
        <w:t xml:space="preserve">Modele yalnızca görevi söylüyoruz : </w:t>
      </w:r>
    </w:p>
    <w:p w:rsidR="00C54B57" w:rsidRDefault="00C54B57" w:rsidP="00C54B57">
      <w:r>
        <w:t>Aşağıdaki cümlenin duygu tonunu belirle.</w:t>
      </w:r>
    </w:p>
    <w:p w:rsidR="00C54B57" w:rsidRDefault="00C54B57" w:rsidP="00C54B57">
      <w:r>
        <w:t>Duygular: Olumlu, Olumsuz, Belirsiz.</w:t>
      </w:r>
    </w:p>
    <w:p w:rsidR="00C54B57" w:rsidRDefault="00C54B57" w:rsidP="00C54B57"/>
    <w:p w:rsidR="00C54B57" w:rsidRDefault="00C54B57" w:rsidP="00C54B57">
      <w:r>
        <w:t>Cümle:</w:t>
      </w:r>
    </w:p>
    <w:p w:rsidR="00C54B57" w:rsidRDefault="00C54B57" w:rsidP="00C54B57">
      <w:r>
        <w:t>"Bugün aldığım hizmetten gerçekten çok memnun kaldım."</w:t>
      </w:r>
    </w:p>
    <w:p w:rsidR="00C54B57" w:rsidRDefault="00C54B57" w:rsidP="00C54B57"/>
    <w:p w:rsidR="00C54B57" w:rsidRDefault="00C54B57" w:rsidP="00C54B57">
      <w:r>
        <w:t>Cevap:</w:t>
      </w:r>
    </w:p>
    <w:p w:rsidR="00C54B57" w:rsidRDefault="00C54B57" w:rsidP="00C54B57"/>
    <w:p w:rsidR="00886316" w:rsidRDefault="00886316" w:rsidP="00862A76">
      <w:r>
        <w:t xml:space="preserve">#### tek atışlı yönlendirme (one-shot programming) : modele görevle ilgii yalnızca bir örnek (girdi-çıktı çifti örneği) verilir.bu tek örnekle model format ton veya stili anlayabilir </w:t>
      </w:r>
    </w:p>
    <w:p w:rsidR="00C54B57" w:rsidRDefault="00C54B57" w:rsidP="00862A76">
      <w:r>
        <w:t xml:space="preserve">Modele tek bir örnek gösteriyoruz : </w:t>
      </w:r>
    </w:p>
    <w:p w:rsidR="00C54B57" w:rsidRDefault="00C54B57" w:rsidP="00C54B57">
      <w:r>
        <w:t>Aşağıdaki cümlelerin duygu tonunu belirle.</w:t>
      </w:r>
    </w:p>
    <w:p w:rsidR="00C54B57" w:rsidRDefault="00C54B57" w:rsidP="00C54B57">
      <w:r>
        <w:t>Duygular: Olumlu, Olumsuz, Belirsiz.</w:t>
      </w:r>
    </w:p>
    <w:p w:rsidR="00C54B57" w:rsidRDefault="00C54B57" w:rsidP="00C54B57"/>
    <w:p w:rsidR="00C54B57" w:rsidRDefault="00C54B57" w:rsidP="00C54B57">
      <w:r>
        <w:t>Örnek:</w:t>
      </w:r>
    </w:p>
    <w:p w:rsidR="00C54B57" w:rsidRDefault="00C54B57" w:rsidP="00C54B57">
      <w:r>
        <w:t>Cümle: "Ürün beklediğimden çok daha kaliteli çıktı."</w:t>
      </w:r>
    </w:p>
    <w:p w:rsidR="00C54B57" w:rsidRDefault="00C54B57" w:rsidP="00C54B57">
      <w:r>
        <w:t>Duygu: Olumlu</w:t>
      </w:r>
    </w:p>
    <w:p w:rsidR="00C54B57" w:rsidRDefault="00C54B57" w:rsidP="00C54B57"/>
    <w:p w:rsidR="00C54B57" w:rsidRDefault="00C54B57" w:rsidP="00C54B57">
      <w:r>
        <w:t>Şimdi sınıflandır:</w:t>
      </w:r>
    </w:p>
    <w:p w:rsidR="00C54B57" w:rsidRDefault="00C54B57" w:rsidP="00C54B57">
      <w:r>
        <w:t>Cümle: "Ürünün kalitesi beni hayal kırıklığına uğrattı."</w:t>
      </w:r>
    </w:p>
    <w:p w:rsidR="00C54B57" w:rsidRDefault="00C54B57" w:rsidP="00C54B57">
      <w:r>
        <w:lastRenderedPageBreak/>
        <w:t>Duygu:</w:t>
      </w:r>
    </w:p>
    <w:p w:rsidR="00C54B57" w:rsidRDefault="00C54B57" w:rsidP="00C54B57"/>
    <w:p w:rsidR="00C54B57" w:rsidRDefault="00886316" w:rsidP="00862A76">
      <w:r>
        <w:t>#### az atışlı yönlendirme(few shot programming) : bu tek atışlı yönlendirmeye benzer ancak modele görevle ilgili birkaç örnek</w:t>
      </w:r>
      <w:r w:rsidR="00C54B57">
        <w:t>(2 veya 5 örnek)</w:t>
      </w:r>
      <w:r>
        <w:t xml:space="preserve"> </w:t>
      </w:r>
      <w:r w:rsidR="00C54B57">
        <w:t>verilir bu yöntem özellikle sıfır atışlı promt modellerinin yetersiz kaldığı durumlarda daha karmaşık görevler için kullanışlıdır .</w:t>
      </w:r>
    </w:p>
    <w:p w:rsidR="00C54B57" w:rsidRDefault="00C54B57" w:rsidP="00862A76">
      <w:r>
        <w:t>Araştırmalar etiketler rasgele bile olsa promt içinde verilen örneklerin performan üzerinde önemli bir iyleşme sağlayabileceğini göstermektedir.</w:t>
      </w:r>
    </w:p>
    <w:p w:rsidR="00886316" w:rsidRDefault="00C54B57" w:rsidP="00862A76">
      <w:r>
        <w:t xml:space="preserve"> #### halüsülasyon azaltma teknikleri </w:t>
      </w:r>
    </w:p>
    <w:p w:rsidR="00C54B57" w:rsidRDefault="00F236F2" w:rsidP="00862A76">
      <w:r>
        <w:t xml:space="preserve">Llm ler yalnızca dilsel olasılıkları tahmin ederek çalıştıkları için bazen “gerçeğe dayanmayan” ancak “tutarlı görünen halüsülatif”  yanıtlar üretebilirler yani llmler bilgi eksikliklerini itiraf etmek yerine kalıplara dayalı uydurma cevaplar verme eğiliminde oluyorlar </w:t>
      </w:r>
    </w:p>
    <w:p w:rsidR="00F236F2" w:rsidRDefault="00F236F2" w:rsidP="00862A76">
      <w:r>
        <w:t xml:space="preserve">Promt mühendisliği bu durumu tamamen ortadan kaldrımasada modelin belirzilikleri ifade etmesini sağlamak kaynak belirtmesini istmek ve gelişmiş tekniklerle yanıt doğruluğunu arttırmak gibi tekniklerle halüsaülasyon riski azaltılalbilir </w:t>
      </w:r>
    </w:p>
    <w:p w:rsidR="00F236F2" w:rsidRDefault="00F236F2" w:rsidP="00862A76">
      <w:r>
        <w:t xml:space="preserve">#### Peki promt mühendisliği teknikleirni bu riski azaltmak için nasıl kullanmamız gerekir  örnekleri aşağıda verilmiştir : </w:t>
      </w:r>
    </w:p>
    <w:p w:rsidR="00F236F2" w:rsidRDefault="00F236F2" w:rsidP="00862A76">
      <w:r>
        <w:sym w:font="Wingdings" w:char="F0E0"/>
      </w:r>
      <w:r>
        <w:t xml:space="preserve">belirsizliği ifade etme : kesin bilgiye sahip değilsen bunu açıkça belirt </w:t>
      </w:r>
    </w:p>
    <w:p w:rsidR="00FF3D10" w:rsidRDefault="00F236F2" w:rsidP="00FF3D10">
      <w:r>
        <w:sym w:font="Wingdings" w:char="F0E0"/>
      </w:r>
      <w:r>
        <w:t xml:space="preserve">kaynak belirtme : modele yanıtları belli bir kaynaktan alması ve bu kaynakları belirtmesi talimatı verilebilir </w:t>
      </w:r>
    </w:p>
    <w:p w:rsidR="00FF3D10" w:rsidRDefault="00FF3D10" w:rsidP="00862A76">
      <w:r>
        <w:t xml:space="preserve">#### sistem yönlendirme tabanlı sohbet botlarının en önemli dezavantaj ve sınırlılıkları </w:t>
      </w:r>
    </w:p>
    <w:p w:rsidR="00FF3D10" w:rsidRDefault="00FF3D10" w:rsidP="00862A76">
      <w:r>
        <w:t xml:space="preserve">Harici veri kaynaklrıa doğrudan erişim sağlayamaz </w:t>
      </w:r>
    </w:p>
    <w:p w:rsidR="00FF3D10" w:rsidRDefault="00FF3D10" w:rsidP="00862A76">
      <w:r>
        <w:t xml:space="preserve">internete bağlanıp güncel bilgi çekemez </w:t>
      </w:r>
    </w:p>
    <w:p w:rsidR="00F343C8" w:rsidRDefault="00CA2DE1" w:rsidP="00862A76">
      <w:r>
        <w:t xml:space="preserve">  </w:t>
      </w:r>
      <w:r w:rsidR="00FF3D10">
        <w:t xml:space="preserve">bir veri tabanı sorgulayamaz </w:t>
      </w:r>
    </w:p>
    <w:p w:rsidR="00FF3D10" w:rsidRDefault="00FF3D10" w:rsidP="00862A76">
      <w:r>
        <w:t xml:space="preserve">bir pdf veya dokğman okuyamaz </w:t>
      </w:r>
    </w:p>
    <w:p w:rsidR="00FF3D10" w:rsidRDefault="00FF3D10" w:rsidP="00862A76">
      <w:r>
        <w:t xml:space="preserve">tüm cevaplarını sadece train edildiğği verilere yani parametrik bilgisine dayanarak üretirler ancak bu bilgi statiktir </w:t>
      </w:r>
      <w:r w:rsidR="00B60FB7">
        <w:t xml:space="preserve">yani eğitim sonrası güncellenmez </w:t>
      </w:r>
    </w:p>
    <w:p w:rsidR="00B60FB7" w:rsidRDefault="00B60FB7" w:rsidP="00862A76">
      <w:r>
        <w:t xml:space="preserve">bu durum onların “ gerçek zamanlı” veya “özel bilgi gerektiren” birçok görevde yetersiz kalmasına neden olur </w:t>
      </w:r>
    </w:p>
    <w:p w:rsidR="00B60FB7" w:rsidRDefault="00B60FB7" w:rsidP="00862A76">
      <w:r>
        <w:t xml:space="preserve">rag sistemleri tam olarak bu açığı kapatmak için kullanılır </w:t>
      </w:r>
    </w:p>
    <w:p w:rsidR="00B60FB7" w:rsidRDefault="00B60FB7" w:rsidP="00862A76">
      <w:r>
        <w:t xml:space="preserve">rag llmin harici bilgi deposundan(genellikle vektör veri tabanı) gerekli bilgiye erişmesine imkan sağlayan bir mekanizmadır erişilen bu bilgi daha sonra modelin bağlam penceresine eklenir ve model bu bilgiyi kullanarak yanıt üretmiş olur </w:t>
      </w:r>
    </w:p>
    <w:p w:rsidR="00B60FB7" w:rsidRDefault="00B60FB7" w:rsidP="00862A76">
      <w:r>
        <w:t xml:space="preserve">rag llm leri gerçek dünya uygulamarına hazır hale getirir </w:t>
      </w:r>
    </w:p>
    <w:p w:rsidR="00862A76" w:rsidRDefault="00862A76"/>
    <w:p w:rsidR="009976C6" w:rsidRDefault="009976C6" w:rsidP="009976C6">
      <w:pPr>
        <w:rPr>
          <w:b/>
          <w:sz w:val="40"/>
          <w:szCs w:val="40"/>
        </w:rPr>
      </w:pPr>
      <w:r w:rsidRPr="009976C6">
        <w:rPr>
          <w:b/>
          <w:sz w:val="40"/>
          <w:szCs w:val="40"/>
        </w:rPr>
        <w:t xml:space="preserve">5 VEKTÖR VERİ TABANI OLUŞTURMA </w:t>
      </w:r>
    </w:p>
    <w:p w:rsidR="00FD4556" w:rsidRDefault="009976C6" w:rsidP="009976C6">
      <w:r>
        <w:lastRenderedPageBreak/>
        <w:t xml:space="preserve">Rag sistemlerinde yanıtın kalietsi sadece model gücüne değil erişilen bilginin doğruluğu </w:t>
      </w:r>
      <w:r w:rsidR="00FD4556">
        <w:t xml:space="preserve">temsil biçimi ve zamanında geri çağrılmasına da büyük önemde bağlıdır </w:t>
      </w:r>
    </w:p>
    <w:p w:rsidR="00FD4556" w:rsidRDefault="00FD4556" w:rsidP="009976C6">
      <w:r>
        <w:t xml:space="preserve">İşleyişin genel şeması aşağıdak resimde yer almaktadır </w:t>
      </w:r>
    </w:p>
    <w:p w:rsidR="009976C6" w:rsidRDefault="00FD4556" w:rsidP="009976C6">
      <w:r>
        <w:rPr>
          <w:noProof/>
          <w:lang w:eastAsia="tr-TR"/>
        </w:rPr>
        <w:drawing>
          <wp:inline distT="0" distB="0" distL="0" distR="0">
            <wp:extent cx="5760720" cy="2596777"/>
            <wp:effectExtent l="0" t="0" r="0" b="0"/>
            <wp:docPr id="12" name="Resim 12" descr="C:\Users\HP\AppData\Local\Microsoft\Windows\INetCache\Content.MSO\7742F23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Microsoft\Windows\INetCache\Content.MSO\7742F239.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2596777"/>
                    </a:xfrm>
                    <a:prstGeom prst="rect">
                      <a:avLst/>
                    </a:prstGeom>
                    <a:noFill/>
                    <a:ln>
                      <a:noFill/>
                    </a:ln>
                  </pic:spPr>
                </pic:pic>
              </a:graphicData>
            </a:graphic>
          </wp:inline>
        </w:drawing>
      </w:r>
      <w:r>
        <w:t xml:space="preserve"> </w:t>
      </w:r>
    </w:p>
    <w:p w:rsidR="00FD4556" w:rsidRDefault="00FD4556" w:rsidP="009976C6"/>
    <w:p w:rsidR="00FD4556" w:rsidRDefault="00FD4556" w:rsidP="009976C6">
      <w:r>
        <w:t xml:space="preserve">### bilgi veri tabanı : doğru ve güvenilir bilgi kaynağı ve bu kaynkların anlamlı erişilebilir bir biçimde dönüştürülmesi noktasında bilgi veri tabanı devreye girer </w:t>
      </w:r>
    </w:p>
    <w:p w:rsidR="00FD4556" w:rsidRDefault="00FD4556" w:rsidP="009976C6">
      <w:r>
        <w:t xml:space="preserve">Örnek uygulama :  TED üniveristeinin eğitim  yönetmelik ve yönergeleri </w:t>
      </w:r>
    </w:p>
    <w:p w:rsidR="00FD4556" w:rsidRDefault="00FD4556" w:rsidP="009976C6">
      <w:r>
        <w:t xml:space="preserve">Rag sistemini gerçek dünyaya uyarlamak için ted üniversitesinin bilgi dokümanlarını kullanacağız ve bu belgeleri aşağıdaki senaryolarda kullanmak üzere bilgi tabanına dahil edeceğiz </w:t>
      </w:r>
    </w:p>
    <w:p w:rsidR="00FD4556" w:rsidRDefault="00FD4556" w:rsidP="009976C6">
      <w:r>
        <w:t>Öğrenci sisteme şu soruyu</w:t>
      </w:r>
      <w:r w:rsidR="00EC2BCD">
        <w:t xml:space="preserve"> yöneltir : çiftanadal </w:t>
      </w:r>
      <w:r w:rsidR="004A5793">
        <w:t>programına başvuru koşulları nedir ?</w:t>
      </w:r>
    </w:p>
    <w:p w:rsidR="004A5793" w:rsidRDefault="004A5793" w:rsidP="009976C6">
      <w:r>
        <w:t xml:space="preserve">Sistem : </w:t>
      </w:r>
    </w:p>
    <w:p w:rsidR="004A5793" w:rsidRPr="009976C6" w:rsidRDefault="004A5793" w:rsidP="009976C6">
      <w:bookmarkStart w:id="0" w:name="_GoBack"/>
      <w:bookmarkEnd w:id="0"/>
    </w:p>
    <w:sectPr w:rsidR="004A5793" w:rsidRPr="009976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onsolas">
    <w:panose1 w:val="020B0609020204030204"/>
    <w:charset w:val="A2"/>
    <w:family w:val="modern"/>
    <w:pitch w:val="fixed"/>
    <w:sig w:usb0="E00006FF" w:usb1="0000FCFF" w:usb2="00000001"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5460EB"/>
    <w:multiLevelType w:val="multilevel"/>
    <w:tmpl w:val="C3A05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B23E96"/>
    <w:multiLevelType w:val="multilevel"/>
    <w:tmpl w:val="7CE8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5220"/>
    <w:rsid w:val="00215220"/>
    <w:rsid w:val="003237C0"/>
    <w:rsid w:val="00331C47"/>
    <w:rsid w:val="00344027"/>
    <w:rsid w:val="003D742B"/>
    <w:rsid w:val="004A5793"/>
    <w:rsid w:val="004B4DFE"/>
    <w:rsid w:val="005720EB"/>
    <w:rsid w:val="0065682E"/>
    <w:rsid w:val="006B2398"/>
    <w:rsid w:val="00740D55"/>
    <w:rsid w:val="00741902"/>
    <w:rsid w:val="00776B55"/>
    <w:rsid w:val="00782BB1"/>
    <w:rsid w:val="00862A76"/>
    <w:rsid w:val="00886316"/>
    <w:rsid w:val="00903490"/>
    <w:rsid w:val="00964070"/>
    <w:rsid w:val="009976C6"/>
    <w:rsid w:val="00A8564D"/>
    <w:rsid w:val="00B60FB7"/>
    <w:rsid w:val="00C54B57"/>
    <w:rsid w:val="00CA2DE1"/>
    <w:rsid w:val="00D60085"/>
    <w:rsid w:val="00DB3808"/>
    <w:rsid w:val="00EC2BCD"/>
    <w:rsid w:val="00F22442"/>
    <w:rsid w:val="00F236F2"/>
    <w:rsid w:val="00F343C8"/>
    <w:rsid w:val="00FD4556"/>
    <w:rsid w:val="00FF3D1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EB3D9"/>
  <w15:chartTrackingRefBased/>
  <w15:docId w15:val="{CF4C01A1-6761-4555-8570-A7AADAE4D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link w:val="Balk2Char"/>
    <w:uiPriority w:val="9"/>
    <w:qFormat/>
    <w:rsid w:val="00DB3808"/>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3237C0"/>
    <w:rPr>
      <w:b/>
      <w:bCs/>
    </w:rPr>
  </w:style>
  <w:style w:type="paragraph" w:styleId="NormalWeb">
    <w:name w:val="Normal (Web)"/>
    <w:basedOn w:val="Normal"/>
    <w:uiPriority w:val="99"/>
    <w:semiHidden/>
    <w:unhideWhenUsed/>
    <w:rsid w:val="00DB380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2Char">
    <w:name w:val="Başlık 2 Char"/>
    <w:basedOn w:val="VarsaylanParagrafYazTipi"/>
    <w:link w:val="Balk2"/>
    <w:uiPriority w:val="9"/>
    <w:rsid w:val="00DB3808"/>
    <w:rPr>
      <w:rFonts w:ascii="Times New Roman" w:eastAsia="Times New Roman" w:hAnsi="Times New Roman" w:cs="Times New Roman"/>
      <w:b/>
      <w:bCs/>
      <w:sz w:val="36"/>
      <w:szCs w:val="36"/>
      <w:lang w:eastAsia="tr-TR"/>
    </w:rPr>
  </w:style>
  <w:style w:type="character" w:styleId="HTMLKodu">
    <w:name w:val="HTML Code"/>
    <w:basedOn w:val="VarsaylanParagrafYazTipi"/>
    <w:uiPriority w:val="99"/>
    <w:semiHidden/>
    <w:unhideWhenUsed/>
    <w:rsid w:val="00903490"/>
    <w:rPr>
      <w:rFonts w:ascii="Courier New" w:eastAsia="Times New Roman" w:hAnsi="Courier New" w:cs="Courier New"/>
      <w:sz w:val="20"/>
      <w:szCs w:val="20"/>
    </w:rPr>
  </w:style>
  <w:style w:type="paragraph" w:styleId="ListeParagraf">
    <w:name w:val="List Paragraph"/>
    <w:basedOn w:val="Normal"/>
    <w:uiPriority w:val="34"/>
    <w:qFormat/>
    <w:rsid w:val="009976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925077">
      <w:bodyDiv w:val="1"/>
      <w:marLeft w:val="0"/>
      <w:marRight w:val="0"/>
      <w:marTop w:val="0"/>
      <w:marBottom w:val="0"/>
      <w:divBdr>
        <w:top w:val="none" w:sz="0" w:space="0" w:color="auto"/>
        <w:left w:val="none" w:sz="0" w:space="0" w:color="auto"/>
        <w:bottom w:val="none" w:sz="0" w:space="0" w:color="auto"/>
        <w:right w:val="none" w:sz="0" w:space="0" w:color="auto"/>
      </w:divBdr>
    </w:div>
    <w:div w:id="665399083">
      <w:bodyDiv w:val="1"/>
      <w:marLeft w:val="0"/>
      <w:marRight w:val="0"/>
      <w:marTop w:val="0"/>
      <w:marBottom w:val="0"/>
      <w:divBdr>
        <w:top w:val="none" w:sz="0" w:space="0" w:color="auto"/>
        <w:left w:val="none" w:sz="0" w:space="0" w:color="auto"/>
        <w:bottom w:val="none" w:sz="0" w:space="0" w:color="auto"/>
        <w:right w:val="none" w:sz="0" w:space="0" w:color="auto"/>
      </w:divBdr>
    </w:div>
    <w:div w:id="985817211">
      <w:bodyDiv w:val="1"/>
      <w:marLeft w:val="0"/>
      <w:marRight w:val="0"/>
      <w:marTop w:val="0"/>
      <w:marBottom w:val="0"/>
      <w:divBdr>
        <w:top w:val="none" w:sz="0" w:space="0" w:color="auto"/>
        <w:left w:val="none" w:sz="0" w:space="0" w:color="auto"/>
        <w:bottom w:val="none" w:sz="0" w:space="0" w:color="auto"/>
        <w:right w:val="none" w:sz="0" w:space="0" w:color="auto"/>
      </w:divBdr>
    </w:div>
    <w:div w:id="1525435076">
      <w:bodyDiv w:val="1"/>
      <w:marLeft w:val="0"/>
      <w:marRight w:val="0"/>
      <w:marTop w:val="0"/>
      <w:marBottom w:val="0"/>
      <w:divBdr>
        <w:top w:val="none" w:sz="0" w:space="0" w:color="auto"/>
        <w:left w:val="none" w:sz="0" w:space="0" w:color="auto"/>
        <w:bottom w:val="none" w:sz="0" w:space="0" w:color="auto"/>
        <w:right w:val="none" w:sz="0" w:space="0" w:color="auto"/>
      </w:divBdr>
    </w:div>
    <w:div w:id="1610159893">
      <w:bodyDiv w:val="1"/>
      <w:marLeft w:val="0"/>
      <w:marRight w:val="0"/>
      <w:marTop w:val="0"/>
      <w:marBottom w:val="0"/>
      <w:divBdr>
        <w:top w:val="none" w:sz="0" w:space="0" w:color="auto"/>
        <w:left w:val="none" w:sz="0" w:space="0" w:color="auto"/>
        <w:bottom w:val="none" w:sz="0" w:space="0" w:color="auto"/>
        <w:right w:val="none" w:sz="0" w:space="0" w:color="auto"/>
      </w:divBdr>
      <w:divsChild>
        <w:div w:id="1203516192">
          <w:marLeft w:val="0"/>
          <w:marRight w:val="0"/>
          <w:marTop w:val="0"/>
          <w:marBottom w:val="0"/>
          <w:divBdr>
            <w:top w:val="none" w:sz="0" w:space="0" w:color="auto"/>
            <w:left w:val="none" w:sz="0" w:space="0" w:color="auto"/>
            <w:bottom w:val="none" w:sz="0" w:space="0" w:color="auto"/>
            <w:right w:val="none" w:sz="0" w:space="0" w:color="auto"/>
          </w:divBdr>
          <w:divsChild>
            <w:div w:id="1632440370">
              <w:marLeft w:val="0"/>
              <w:marRight w:val="0"/>
              <w:marTop w:val="0"/>
              <w:marBottom w:val="0"/>
              <w:divBdr>
                <w:top w:val="none" w:sz="0" w:space="0" w:color="auto"/>
                <w:left w:val="none" w:sz="0" w:space="0" w:color="auto"/>
                <w:bottom w:val="none" w:sz="0" w:space="0" w:color="auto"/>
                <w:right w:val="none" w:sz="0" w:space="0" w:color="auto"/>
              </w:divBdr>
              <w:divsChild>
                <w:div w:id="54359344">
                  <w:marLeft w:val="0"/>
                  <w:marRight w:val="0"/>
                  <w:marTop w:val="0"/>
                  <w:marBottom w:val="0"/>
                  <w:divBdr>
                    <w:top w:val="none" w:sz="0" w:space="0" w:color="auto"/>
                    <w:left w:val="none" w:sz="0" w:space="0" w:color="auto"/>
                    <w:bottom w:val="none" w:sz="0" w:space="0" w:color="auto"/>
                    <w:right w:val="none" w:sz="0" w:space="0" w:color="auto"/>
                  </w:divBdr>
                  <w:divsChild>
                    <w:div w:id="93829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55021">
          <w:marLeft w:val="0"/>
          <w:marRight w:val="0"/>
          <w:marTop w:val="0"/>
          <w:marBottom w:val="0"/>
          <w:divBdr>
            <w:top w:val="none" w:sz="0" w:space="0" w:color="auto"/>
            <w:left w:val="none" w:sz="0" w:space="0" w:color="auto"/>
            <w:bottom w:val="none" w:sz="0" w:space="0" w:color="auto"/>
            <w:right w:val="none" w:sz="0" w:space="0" w:color="auto"/>
          </w:divBdr>
          <w:divsChild>
            <w:div w:id="1751196888">
              <w:marLeft w:val="0"/>
              <w:marRight w:val="0"/>
              <w:marTop w:val="0"/>
              <w:marBottom w:val="0"/>
              <w:divBdr>
                <w:top w:val="none" w:sz="0" w:space="0" w:color="auto"/>
                <w:left w:val="none" w:sz="0" w:space="0" w:color="auto"/>
                <w:bottom w:val="none" w:sz="0" w:space="0" w:color="auto"/>
                <w:right w:val="none" w:sz="0" w:space="0" w:color="auto"/>
              </w:divBdr>
              <w:divsChild>
                <w:div w:id="456071402">
                  <w:marLeft w:val="0"/>
                  <w:marRight w:val="0"/>
                  <w:marTop w:val="0"/>
                  <w:marBottom w:val="0"/>
                  <w:divBdr>
                    <w:top w:val="none" w:sz="0" w:space="0" w:color="auto"/>
                    <w:left w:val="none" w:sz="0" w:space="0" w:color="auto"/>
                    <w:bottom w:val="none" w:sz="0" w:space="0" w:color="auto"/>
                    <w:right w:val="none" w:sz="0" w:space="0" w:color="auto"/>
                  </w:divBdr>
                  <w:divsChild>
                    <w:div w:id="201313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515</TotalTime>
  <Pages>15</Pages>
  <Words>3117</Words>
  <Characters>17770</Characters>
  <Application>Microsoft Office Word</Application>
  <DocSecurity>0</DocSecurity>
  <Lines>148</Lines>
  <Paragraphs>41</Paragraphs>
  <ScaleCrop>false</ScaleCrop>
  <HeadingPairs>
    <vt:vector size="2" baseType="variant">
      <vt:variant>
        <vt:lpstr>Konu Başlığı</vt:lpstr>
      </vt:variant>
      <vt:variant>
        <vt:i4>1</vt:i4>
      </vt:variant>
    </vt:vector>
  </HeadingPairs>
  <TitlesOfParts>
    <vt:vector size="1" baseType="lpstr">
      <vt:lpstr/>
    </vt:vector>
  </TitlesOfParts>
  <Company>NouS/TncTR</Company>
  <LinksUpToDate>false</LinksUpToDate>
  <CharactersWithSpaces>20846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10</cp:revision>
  <dcterms:created xsi:type="dcterms:W3CDTF">2026-08-09T11:44:00Z</dcterms:created>
  <dcterms:modified xsi:type="dcterms:W3CDTF">2026-08-12T15:55:00Z</dcterms:modified>
</cp:coreProperties>
</file>