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lide-1-title-slide"/>
    <w:p>
      <w:pPr>
        <w:pStyle w:val="Heading1"/>
      </w:pPr>
      <w:r>
        <w:t xml:space="preserve">Slide 1: Title Slide</w:t>
      </w:r>
    </w:p>
    <w:p>
      <w:pPr>
        <w:pStyle w:val="FirstParagraph"/>
      </w:pPr>
      <w:r>
        <w:rPr>
          <w:b/>
          <w:bCs/>
        </w:rPr>
        <w:t xml:space="preserve">Deep Learning (DL)</w:t>
      </w:r>
      <w:r>
        <w:br/>
      </w:r>
      <w:r>
        <w:t xml:space="preserve">Concepts, Practical Example &amp; Diagram</w:t>
      </w:r>
    </w:p>
    <w:p>
      <w:r>
        <w:pict>
          <v:rect style="width:0;height:1.5pt" o:hralign="center" o:hrstd="t" o:hr="t"/>
        </w:pict>
      </w:r>
    </w:p>
    <w:bookmarkEnd w:id="20"/>
    <w:bookmarkStart w:id="21" w:name="slide-2-what-is-deep-learning"/>
    <w:p>
      <w:pPr>
        <w:pStyle w:val="Heading1"/>
      </w:pPr>
      <w:r>
        <w:t xml:space="preserve">Slide 2: What is Deep Learning?</w:t>
      </w:r>
    </w:p>
    <w:p>
      <w:pPr>
        <w:pStyle w:val="Compact"/>
        <w:numPr>
          <w:ilvl w:val="0"/>
          <w:numId w:val="1001"/>
        </w:numPr>
      </w:pPr>
      <w:r>
        <w:t xml:space="preserve">Deep Learning is a subset of Machine Learning</w:t>
      </w:r>
    </w:p>
    <w:p>
      <w:pPr>
        <w:pStyle w:val="Compact"/>
        <w:numPr>
          <w:ilvl w:val="0"/>
          <w:numId w:val="1001"/>
        </w:numPr>
      </w:pPr>
      <w:r>
        <w:t xml:space="preserve">Inspired by the human brain</w:t>
      </w:r>
    </w:p>
    <w:p>
      <w:pPr>
        <w:pStyle w:val="Compact"/>
        <w:numPr>
          <w:ilvl w:val="0"/>
          <w:numId w:val="1001"/>
        </w:numPr>
      </w:pPr>
      <w:r>
        <w:t xml:space="preserve">Uses Artificial Neural Networks with multiple layers</w:t>
      </w:r>
    </w:p>
    <w:p>
      <w:pPr>
        <w:pStyle w:val="Compact"/>
        <w:numPr>
          <w:ilvl w:val="0"/>
          <w:numId w:val="1001"/>
        </w:numPr>
      </w:pPr>
      <w:r>
        <w:t xml:space="preserve">Works especially well with large data</w:t>
      </w:r>
    </w:p>
    <w:p>
      <w:r>
        <w:pict>
          <v:rect style="width:0;height:1.5pt" o:hralign="center" o:hrstd="t" o:hr="t"/>
        </w:pict>
      </w:r>
    </w:p>
    <w:bookmarkEnd w:id="21"/>
    <w:bookmarkStart w:id="22" w:name="slide-3-why-deep-learning"/>
    <w:p>
      <w:pPr>
        <w:pStyle w:val="Heading1"/>
      </w:pPr>
      <w:r>
        <w:t xml:space="preserve">Slide 3: Why Deep Learning?</w:t>
      </w:r>
    </w:p>
    <w:p>
      <w:pPr>
        <w:pStyle w:val="Compact"/>
        <w:numPr>
          <w:ilvl w:val="0"/>
          <w:numId w:val="1002"/>
        </w:numPr>
      </w:pPr>
      <w:r>
        <w:t xml:space="preserve">Handles complex and unstructured data</w:t>
      </w:r>
    </w:p>
    <w:p>
      <w:pPr>
        <w:pStyle w:val="Compact"/>
        <w:numPr>
          <w:ilvl w:val="0"/>
          <w:numId w:val="1002"/>
        </w:numPr>
      </w:pPr>
      <w:r>
        <w:t xml:space="preserve">Learns features automatically</w:t>
      </w:r>
    </w:p>
    <w:p>
      <w:pPr>
        <w:pStyle w:val="Compact"/>
        <w:numPr>
          <w:ilvl w:val="0"/>
          <w:numId w:val="1002"/>
        </w:numPr>
      </w:pPr>
      <w:r>
        <w:t xml:space="preserve">High accuracy for images, audio, and text</w:t>
      </w:r>
    </w:p>
    <w:p>
      <w:pPr>
        <w:pStyle w:val="Compact"/>
        <w:numPr>
          <w:ilvl w:val="0"/>
          <w:numId w:val="1002"/>
        </w:numPr>
      </w:pPr>
      <w:r>
        <w:t xml:space="preserve">Powers modern AI applications</w:t>
      </w:r>
    </w:p>
    <w:p>
      <w:r>
        <w:pict>
          <v:rect style="width:0;height:1.5pt" o:hralign="center" o:hrstd="t" o:hr="t"/>
        </w:pict>
      </w:r>
    </w:p>
    <w:bookmarkEnd w:id="22"/>
    <w:bookmarkStart w:id="23" w:name="slide-4-what-is-a-neural-network"/>
    <w:p>
      <w:pPr>
        <w:pStyle w:val="Heading1"/>
      </w:pPr>
      <w:r>
        <w:t xml:space="preserve">Slide 4: What is a Neural Network?</w:t>
      </w:r>
    </w:p>
    <w:p>
      <w:pPr>
        <w:pStyle w:val="Compact"/>
        <w:numPr>
          <w:ilvl w:val="0"/>
          <w:numId w:val="1003"/>
        </w:numPr>
      </w:pPr>
      <w:r>
        <w:t xml:space="preserve">Made up of neurons (nodes)</w:t>
      </w:r>
    </w:p>
    <w:p>
      <w:pPr>
        <w:pStyle w:val="Compact"/>
        <w:numPr>
          <w:ilvl w:val="0"/>
          <w:numId w:val="1003"/>
        </w:numPr>
      </w:pPr>
      <w:r>
        <w:t xml:space="preserve">Organized into layers</w:t>
      </w:r>
    </w:p>
    <w:p>
      <w:pPr>
        <w:pStyle w:val="Compact"/>
        <w:numPr>
          <w:ilvl w:val="0"/>
          <w:numId w:val="1003"/>
        </w:numPr>
      </w:pPr>
      <w:r>
        <w:t xml:space="preserve">Each neuron processes input and passes output forward</w:t>
      </w:r>
    </w:p>
    <w:p>
      <w:r>
        <w:pict>
          <v:rect style="width:0;height:1.5pt" o:hralign="center" o:hrstd="t" o:hr="t"/>
        </w:pict>
      </w:r>
    </w:p>
    <w:bookmarkEnd w:id="23"/>
    <w:bookmarkStart w:id="24" w:name="slide-5-layers-in-deep-learning"/>
    <w:p>
      <w:pPr>
        <w:pStyle w:val="Heading1"/>
      </w:pPr>
      <w:r>
        <w:t xml:space="preserve">Slide 5: Layers in Deep Learning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 Layer</w:t>
      </w:r>
      <w:r>
        <w:t xml:space="preserve"> </w:t>
      </w:r>
      <w:r>
        <w:t xml:space="preserve">– Receives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Hidden Layers</w:t>
      </w:r>
      <w:r>
        <w:t xml:space="preserve"> </w:t>
      </w:r>
      <w:r>
        <w:t xml:space="preserve">– Perform computations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 Layer</w:t>
      </w:r>
      <w:r>
        <w:t xml:space="preserve"> </w:t>
      </w:r>
      <w:r>
        <w:t xml:space="preserve">– Produces final result</w:t>
      </w:r>
    </w:p>
    <w:p>
      <w:r>
        <w:pict>
          <v:rect style="width:0;height:1.5pt" o:hralign="center" o:hrstd="t" o:hr="t"/>
        </w:pict>
      </w:r>
    </w:p>
    <w:bookmarkEnd w:id="24"/>
    <w:bookmarkStart w:id="25" w:name="slide-6-deep-learning-practical-example"/>
    <w:p>
      <w:pPr>
        <w:pStyle w:val="Heading1"/>
      </w:pPr>
      <w:r>
        <w:t xml:space="preserve">Slide 6: Deep Learning – Practical Example</w:t>
      </w:r>
    </w:p>
    <w:p>
      <w:pPr>
        <w:pStyle w:val="FirstParagraph"/>
      </w:pPr>
      <w:r>
        <w:rPr>
          <w:b/>
          <w:bCs/>
        </w:rPr>
        <w:t xml:space="preserve">Example: Face Recognition</w:t>
      </w:r>
      <w:r>
        <w:t xml:space="preserve"> </w:t>
      </w:r>
      <w:r>
        <w:t xml:space="preserve">- Input: Image of a face</w:t>
      </w:r>
      <w:r>
        <w:t xml:space="preserve"> </w:t>
      </w:r>
      <w:r>
        <w:t xml:space="preserve">- Hidden layers detect features (edges, eyes, nose)</w:t>
      </w:r>
      <w:r>
        <w:t xml:space="preserve"> </w:t>
      </w:r>
      <w:r>
        <w:t xml:space="preserve">- Output: Person identified or not</w:t>
      </w:r>
      <w:r>
        <w:t xml:space="preserve"> </w:t>
      </w:r>
      <w:r>
        <w:t xml:space="preserve">- Used in phones, security systems</w:t>
      </w:r>
    </w:p>
    <w:p>
      <w:r>
        <w:pict>
          <v:rect style="width:0;height:1.5pt" o:hralign="center" o:hrstd="t" o:hr="t"/>
        </w:pict>
      </w:r>
    </w:p>
    <w:bookmarkEnd w:id="25"/>
    <w:bookmarkStart w:id="26" w:name="X95b4c4ac4740fb719d4e7f72e8251b9c005ee16"/>
    <w:p>
      <w:pPr>
        <w:pStyle w:val="Heading1"/>
      </w:pPr>
      <w:r>
        <w:t xml:space="preserve">Slide 7: Deep Learning – Diagram (Neural Network)</w:t>
      </w:r>
    </w:p>
    <w:p>
      <w:pPr>
        <w:pStyle w:val="SourceCode"/>
      </w:pPr>
      <w:r>
        <w:rPr>
          <w:rStyle w:val="VerbatimChar"/>
        </w:rPr>
        <w:t xml:space="preserve">Input Layer        Hidden Layers            Output Layer</w:t>
      </w:r>
      <w:r>
        <w:br/>
      </w:r>
      <w:r>
        <w:rPr>
          <w:rStyle w:val="VerbatimChar"/>
        </w:rPr>
        <w:t xml:space="preserve">[Pixels] ---&gt; [Neuron] [Neuron] ---&gt; [Neuron]</w:t>
      </w:r>
      <w:r>
        <w:br/>
      </w:r>
      <w:r>
        <w:rPr>
          <w:rStyle w:val="VerbatimChar"/>
        </w:rPr>
        <w:t xml:space="preserve">                |        |              |</w:t>
      </w:r>
      <w:r>
        <w:br/>
      </w:r>
      <w:r>
        <w:rPr>
          <w:rStyle w:val="VerbatimChar"/>
        </w:rPr>
        <w:t xml:space="preserve">              [Neuron] [Neuron]       Face ID</w:t>
      </w:r>
    </w:p>
    <w:p>
      <w:pPr>
        <w:pStyle w:val="Compact"/>
        <w:numPr>
          <w:ilvl w:val="0"/>
          <w:numId w:val="1005"/>
        </w:numPr>
      </w:pPr>
      <w:r>
        <w:t xml:space="preserve">Multiple hidden layers make it</w:t>
      </w:r>
      <w:r>
        <w:t xml:space="preserve"> </w:t>
      </w:r>
      <w:r>
        <w:t xml:space="preserve">“deep”</w:t>
      </w:r>
    </w:p>
    <w:p>
      <w:r>
        <w:pict>
          <v:rect style="width:0;height:1.5pt" o:hralign="center" o:hrstd="t" o:hr="t"/>
        </w:pict>
      </w:r>
    </w:p>
    <w:bookmarkEnd w:id="26"/>
    <w:bookmarkStart w:id="27" w:name="slide-8-how-deep-learning-works"/>
    <w:p>
      <w:pPr>
        <w:pStyle w:val="Heading1"/>
      </w:pPr>
      <w:r>
        <w:t xml:space="preserve">Slide 8: How Deep Learning Works</w:t>
      </w:r>
    </w:p>
    <w:p>
      <w:pPr>
        <w:pStyle w:val="Compact"/>
        <w:numPr>
          <w:ilvl w:val="0"/>
          <w:numId w:val="1006"/>
        </w:numPr>
      </w:pPr>
      <w:r>
        <w:t xml:space="preserve">Input data is fed into the network</w:t>
      </w:r>
    </w:p>
    <w:p>
      <w:pPr>
        <w:pStyle w:val="Compact"/>
        <w:numPr>
          <w:ilvl w:val="0"/>
          <w:numId w:val="1006"/>
        </w:numPr>
      </w:pPr>
      <w:r>
        <w:t xml:space="preserve">Weights are applied to inputs</w:t>
      </w:r>
    </w:p>
    <w:p>
      <w:pPr>
        <w:pStyle w:val="Compact"/>
        <w:numPr>
          <w:ilvl w:val="0"/>
          <w:numId w:val="1006"/>
        </w:numPr>
      </w:pPr>
      <w:r>
        <w:t xml:space="preserve">Output is predicted</w:t>
      </w:r>
    </w:p>
    <w:p>
      <w:pPr>
        <w:pStyle w:val="Compact"/>
        <w:numPr>
          <w:ilvl w:val="0"/>
          <w:numId w:val="1006"/>
        </w:numPr>
      </w:pPr>
      <w:r>
        <w:t xml:space="preserve">Error is calculated</w:t>
      </w:r>
    </w:p>
    <w:p>
      <w:pPr>
        <w:pStyle w:val="Compact"/>
        <w:numPr>
          <w:ilvl w:val="0"/>
          <w:numId w:val="1006"/>
        </w:numPr>
      </w:pPr>
      <w:r>
        <w:t xml:space="preserve">Weights are adjusted (training)</w:t>
      </w:r>
    </w:p>
    <w:p>
      <w:r>
        <w:pict>
          <v:rect style="width:0;height:1.5pt" o:hralign="center" o:hrstd="t" o:hr="t"/>
        </w:pict>
      </w:r>
    </w:p>
    <w:bookmarkEnd w:id="27"/>
    <w:bookmarkStart w:id="28" w:name="slide-9-applications-of-deep-learning"/>
    <w:p>
      <w:pPr>
        <w:pStyle w:val="Heading1"/>
      </w:pPr>
      <w:r>
        <w:t xml:space="preserve">Slide 9: Applications of Deep Learning</w:t>
      </w:r>
    </w:p>
    <w:p>
      <w:pPr>
        <w:pStyle w:val="Compact"/>
        <w:numPr>
          <w:ilvl w:val="0"/>
          <w:numId w:val="1007"/>
        </w:numPr>
      </w:pPr>
      <w:r>
        <w:t xml:space="preserve">Face recognition</w:t>
      </w:r>
    </w:p>
    <w:p>
      <w:pPr>
        <w:pStyle w:val="Compact"/>
        <w:numPr>
          <w:ilvl w:val="0"/>
          <w:numId w:val="1007"/>
        </w:numPr>
      </w:pPr>
      <w:r>
        <w:t xml:space="preserve">Speech recognition (Alexa, Siri)</w:t>
      </w:r>
    </w:p>
    <w:p>
      <w:pPr>
        <w:pStyle w:val="Compact"/>
        <w:numPr>
          <w:ilvl w:val="0"/>
          <w:numId w:val="1007"/>
        </w:numPr>
      </w:pPr>
      <w:r>
        <w:t xml:space="preserve">Self-driving cars</w:t>
      </w:r>
    </w:p>
    <w:p>
      <w:pPr>
        <w:pStyle w:val="Compact"/>
        <w:numPr>
          <w:ilvl w:val="0"/>
          <w:numId w:val="1007"/>
        </w:numPr>
      </w:pPr>
      <w:r>
        <w:t xml:space="preserve">Medical image analysis</w:t>
      </w:r>
    </w:p>
    <w:p>
      <w:r>
        <w:pict>
          <v:rect style="width:0;height:1.5pt" o:hralign="center" o:hrstd="t" o:hr="t"/>
        </w:pict>
      </w:r>
    </w:p>
    <w:bookmarkEnd w:id="28"/>
    <w:bookmarkStart w:id="29" w:name="slide-10-advantages-of-deep-learning"/>
    <w:p>
      <w:pPr>
        <w:pStyle w:val="Heading1"/>
      </w:pPr>
      <w:r>
        <w:t xml:space="preserve">Slide 10: Advantages of Deep Learning</w:t>
      </w:r>
    </w:p>
    <w:p>
      <w:pPr>
        <w:pStyle w:val="Compact"/>
        <w:numPr>
          <w:ilvl w:val="0"/>
          <w:numId w:val="1008"/>
        </w:numPr>
      </w:pPr>
      <w:r>
        <w:t xml:space="preserve">Very high accuracy</w:t>
      </w:r>
    </w:p>
    <w:p>
      <w:pPr>
        <w:pStyle w:val="Compact"/>
        <w:numPr>
          <w:ilvl w:val="0"/>
          <w:numId w:val="1008"/>
        </w:numPr>
      </w:pPr>
      <w:r>
        <w:t xml:space="preserve">Automatic feature extraction</w:t>
      </w:r>
    </w:p>
    <w:p>
      <w:pPr>
        <w:pStyle w:val="Compact"/>
        <w:numPr>
          <w:ilvl w:val="0"/>
          <w:numId w:val="1008"/>
        </w:numPr>
      </w:pPr>
      <w:r>
        <w:t xml:space="preserve">Works well with big data</w:t>
      </w:r>
    </w:p>
    <w:p>
      <w:pPr>
        <w:pStyle w:val="Compact"/>
        <w:numPr>
          <w:ilvl w:val="0"/>
          <w:numId w:val="1008"/>
        </w:numPr>
      </w:pPr>
      <w:r>
        <w:t xml:space="preserve">Learns complex patterns</w:t>
      </w:r>
    </w:p>
    <w:p>
      <w:r>
        <w:pict>
          <v:rect style="width:0;height:1.5pt" o:hralign="center" o:hrstd="t" o:hr="t"/>
        </w:pict>
      </w:r>
    </w:p>
    <w:bookmarkEnd w:id="29"/>
    <w:bookmarkStart w:id="30" w:name="slide-11-limitations-of-deep-learning"/>
    <w:p>
      <w:pPr>
        <w:pStyle w:val="Heading1"/>
      </w:pPr>
      <w:r>
        <w:t xml:space="preserve">Slide 11: Limitations of Deep Learning</w:t>
      </w:r>
    </w:p>
    <w:p>
      <w:pPr>
        <w:pStyle w:val="Compact"/>
        <w:numPr>
          <w:ilvl w:val="0"/>
          <w:numId w:val="1009"/>
        </w:numPr>
      </w:pPr>
      <w:r>
        <w:t xml:space="preserve">Needs large datasets</w:t>
      </w:r>
    </w:p>
    <w:p>
      <w:pPr>
        <w:pStyle w:val="Compact"/>
        <w:numPr>
          <w:ilvl w:val="0"/>
          <w:numId w:val="1009"/>
        </w:numPr>
      </w:pPr>
      <w:r>
        <w:t xml:space="preserve">High computation cost</w:t>
      </w:r>
    </w:p>
    <w:p>
      <w:pPr>
        <w:pStyle w:val="Compact"/>
        <w:numPr>
          <w:ilvl w:val="0"/>
          <w:numId w:val="1009"/>
        </w:numPr>
      </w:pPr>
      <w:r>
        <w:t xml:space="preserve">Requires powerful hardware (GPUs)</w:t>
      </w:r>
    </w:p>
    <w:p>
      <w:pPr>
        <w:pStyle w:val="Compact"/>
        <w:numPr>
          <w:ilvl w:val="0"/>
          <w:numId w:val="1009"/>
        </w:numPr>
      </w:pPr>
      <w:r>
        <w:t xml:space="preserve">Less explainable (black box)</w:t>
      </w:r>
    </w:p>
    <w:p>
      <w:r>
        <w:pict>
          <v:rect style="width:0;height:1.5pt" o:hralign="center" o:hrstd="t" o:hr="t"/>
        </w:pict>
      </w:r>
    </w:p>
    <w:bookmarkEnd w:id="30"/>
    <w:bookmarkStart w:id="31" w:name="slide-12-conclusion"/>
    <w:p>
      <w:pPr>
        <w:pStyle w:val="Heading1"/>
      </w:pPr>
      <w:r>
        <w:t xml:space="preserve">Slide 12: Conclusion</w:t>
      </w:r>
    </w:p>
    <w:p>
      <w:pPr>
        <w:pStyle w:val="Compact"/>
        <w:numPr>
          <w:ilvl w:val="0"/>
          <w:numId w:val="1010"/>
        </w:numPr>
      </w:pPr>
      <w:r>
        <w:t xml:space="preserve">Deep Learning is an advanced form of ML</w:t>
      </w:r>
    </w:p>
    <w:p>
      <w:pPr>
        <w:pStyle w:val="Compact"/>
        <w:numPr>
          <w:ilvl w:val="0"/>
          <w:numId w:val="1010"/>
        </w:numPr>
      </w:pPr>
      <w:r>
        <w:t xml:space="preserve">Uses deep neural networks</w:t>
      </w:r>
    </w:p>
    <w:p>
      <w:pPr>
        <w:pStyle w:val="Compact"/>
        <w:numPr>
          <w:ilvl w:val="0"/>
          <w:numId w:val="1010"/>
        </w:numPr>
      </w:pPr>
      <w:r>
        <w:t xml:space="preserve">Widely used in modern AI systems</w:t>
      </w:r>
    </w:p>
    <w:p>
      <w:pPr>
        <w:pStyle w:val="FirstParagraph"/>
      </w:pPr>
      <w:r>
        <w:rPr>
          <w:b/>
          <w:bCs/>
        </w:rPr>
        <w:t xml:space="preserve">Thank You!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2026-01-23T05:17:50Z</dcterms:created>
  <dcterms:modified xsi:type="dcterms:W3CDTF">2026-01-23T05:17:50Z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