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7F" w:rsidRDefault="00F27CFF">
      <w:pPr>
        <w:pStyle w:val="3"/>
        <w:rPr>
          <w:rFonts w:eastAsia="Arial"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23990" cy="10105390"/>
                <wp:effectExtent l="0" t="0" r="19050" b="19050"/>
                <wp:wrapNone/>
                <wp:docPr id="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200" cy="1010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ТОМСКОЙ ОБЛАСТИ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»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Pr="00F27CFF" w:rsidRDefault="00F27CF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ОТЧЕТ ПО ПРАКТИЧЕСКОЙ РАБОТЕ №</w:t>
                            </w:r>
                            <w:r w:rsidR="00D8054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lang w:val="en-US"/>
                              </w:rPr>
                              <w:t>12</w:t>
                            </w:r>
                            <w:bookmarkStart w:id="0" w:name="_GoBack"/>
                            <w:bookmarkEnd w:id="0"/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before="320"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2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EF447F">
                              <w:tc>
                                <w:tcPr>
                                  <w:tcW w:w="3969" w:type="dxa"/>
                                </w:tcPr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З.Д. Горелова</w:t>
                                  </w:r>
                                </w:p>
                              </w:tc>
                            </w:tr>
                            <w:tr w:rsidR="00EF447F">
                              <w:tc>
                                <w:tcPr>
                                  <w:tcW w:w="3969" w:type="dxa"/>
                                </w:tcPr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EF447F" w:rsidRDefault="00EF447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:rsidR="00EF447F" w:rsidRDefault="00F27CFF">
                                  <w:pPr>
                                    <w:pStyle w:val="FrameContents"/>
                                    <w:tabs>
                                      <w:tab w:val="left" w:pos="6663"/>
                                    </w:tabs>
                                    <w:spacing w:before="320"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М.Н. Фунтиков</w:t>
                                  </w:r>
                                </w:p>
                              </w:tc>
                            </w:tr>
                          </w:tbl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EF447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Томск 2019</w:t>
                            </w:r>
                          </w:p>
                          <w:p w:rsidR="00EF447F" w:rsidRDefault="00EF447F">
                            <w:pPr>
                              <w:pStyle w:val="FrameContents"/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EDDB" id="Прямоугольник 3" o:spid="_x0000_s1026" style="position:absolute;margin-left:462.5pt;margin-top:-13.5pt;width:513.7pt;height:795.7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" strokeweight=".26mm">
                <v:textbox>
                  <w:txbxContent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ТОМСКОЙ ОБЛАСТИ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»</w:t>
                      </w: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Pr="00F27CFF" w:rsidRDefault="00F27CF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ОТЧЕТ ПО ПРАКТИЧЕСКОЙ РАБОТЕ №</w:t>
                      </w:r>
                      <w:r w:rsidR="00D8054A">
                        <w:rPr>
                          <w:rFonts w:ascii="Times New Roman" w:hAnsi="Times New Roman" w:cs="Times New Roman"/>
                          <w:color w:val="000000"/>
                          <w:sz w:val="28"/>
                          <w:lang w:val="en-US"/>
                        </w:rPr>
                        <w:t>12</w:t>
                      </w:r>
                      <w:bookmarkStart w:id="1" w:name="_GoBack"/>
                      <w:bookmarkEnd w:id="1"/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before="320"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209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EF447F">
                        <w:tc>
                          <w:tcPr>
                            <w:tcW w:w="3969" w:type="dxa"/>
                          </w:tcPr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Студент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З.Д. Горелова</w:t>
                            </w:r>
                          </w:p>
                        </w:tc>
                      </w:tr>
                      <w:tr w:rsidR="00EF447F">
                        <w:tc>
                          <w:tcPr>
                            <w:tcW w:w="3969" w:type="dxa"/>
                          </w:tcPr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Преподаватель</w:t>
                            </w: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EF447F" w:rsidRDefault="00EF447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F447F" w:rsidRDefault="00F27CFF">
                            <w:pPr>
                              <w:pStyle w:val="FrameContents"/>
                              <w:tabs>
                                <w:tab w:val="left" w:pos="6663"/>
                              </w:tabs>
                              <w:spacing w:before="320"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М.Н. Фунтиков</w:t>
                            </w:r>
                          </w:p>
                        </w:tc>
                      </w:tr>
                    </w:tbl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spacing w:before="320" w:after="180"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7088"/>
                        </w:tabs>
                        <w:spacing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EF447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F447F" w:rsidRDefault="00F27CFF">
                      <w:pPr>
                        <w:pStyle w:val="FrameContents"/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Томск 2019</w:t>
                      </w:r>
                    </w:p>
                    <w:p w:rsidR="00EF447F" w:rsidRDefault="00EF447F">
                      <w:pPr>
                        <w:pStyle w:val="FrameContents"/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EF447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F27CFF" w:rsidRPr="00AE7FBE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A57772">
      <w:pPr>
        <w:numPr>
          <w:ilvl w:val="0"/>
          <w:numId w:val="4"/>
        </w:numPr>
        <w:suppressAutoHyphens w:val="0"/>
        <w:spacing w:after="0" w:line="276" w:lineRule="auto"/>
      </w:pPr>
      <w:r>
        <w:t>Создайте список, в котором элементы могут быть выделены, как в файловых менеджерах.</w:t>
      </w:r>
    </w:p>
    <w:p w:rsidR="00A57772" w:rsidRDefault="00A57772" w:rsidP="00A57772">
      <w:pPr>
        <w:ind w:left="720"/>
      </w:pPr>
    </w:p>
    <w:p w:rsidR="00A57772" w:rsidRDefault="00A57772" w:rsidP="00A57772">
      <w:pPr>
        <w:numPr>
          <w:ilvl w:val="0"/>
          <w:numId w:val="5"/>
        </w:numPr>
        <w:suppressAutoHyphens w:val="0"/>
        <w:spacing w:after="0" w:line="276" w:lineRule="auto"/>
      </w:pPr>
      <w:r>
        <w:t xml:space="preserve">При клике на элемент списка выделяется только этот элемент (добавляется </w:t>
      </w:r>
      <w:proofErr w:type="gramStart"/>
      <w:r>
        <w:t>класс .</w:t>
      </w:r>
      <w:proofErr w:type="spellStart"/>
      <w:r>
        <w:t>selected</w:t>
      </w:r>
      <w:proofErr w:type="spellEnd"/>
      <w:proofErr w:type="gramEnd"/>
      <w:r>
        <w:t>), отменяется выделение остальных элементов.</w:t>
      </w:r>
    </w:p>
    <w:p w:rsidR="00A57772" w:rsidRDefault="00A57772" w:rsidP="00A57772">
      <w:pPr>
        <w:numPr>
          <w:ilvl w:val="0"/>
          <w:numId w:val="5"/>
        </w:numPr>
        <w:suppressAutoHyphens w:val="0"/>
        <w:spacing w:after="0" w:line="276" w:lineRule="auto"/>
      </w:pPr>
      <w:r>
        <w:t xml:space="preserve">Если клик сделан вместе с </w:t>
      </w:r>
      <w:proofErr w:type="spellStart"/>
      <w:r>
        <w:t>Ctrl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 для </w:t>
      </w:r>
      <w:proofErr w:type="spellStart"/>
      <w:r>
        <w:t>Mac</w:t>
      </w:r>
      <w:proofErr w:type="spellEnd"/>
      <w:r>
        <w:t>), то выделение переключается на элементе, но остальные элементы при этом не изменяются.</w:t>
      </w:r>
    </w:p>
    <w:p w:rsidR="00F27CFF" w:rsidRDefault="00F27CFF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CFF" w:rsidRDefault="00F27CFF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57772" w:rsidRDefault="00A57772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21CF7" w:rsidRDefault="00521CF7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21CF7" w:rsidRDefault="00521CF7" w:rsidP="00521CF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F447F" w:rsidRPr="00F27CFF" w:rsidRDefault="00F27CFF" w:rsidP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F27C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A57772" w:rsidRDefault="00A57772">
      <w:pPr>
        <w:rPr>
          <w:noProof/>
          <w:lang w:eastAsia="ru-RU"/>
        </w:rPr>
      </w:pPr>
    </w:p>
    <w:p w:rsidR="00EF447F" w:rsidRPr="00F27CFF" w:rsidRDefault="00A577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6EED85" wp14:editId="7A2F8020">
            <wp:extent cx="6756311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82" r="75779" b="72227"/>
                    <a:stretch/>
                  </pic:blipFill>
                  <pic:spPr bwMode="auto">
                    <a:xfrm>
                      <a:off x="0" y="0"/>
                      <a:ext cx="6774548" cy="284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772" w:rsidRDefault="00A57772">
      <w:pPr>
        <w:rPr>
          <w:noProof/>
          <w:lang w:eastAsia="ru-RU"/>
        </w:rPr>
      </w:pPr>
    </w:p>
    <w:p w:rsidR="00F27CFF" w:rsidRDefault="00A5777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5BA030" wp14:editId="6B747E41">
            <wp:extent cx="6734175" cy="2988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82" r="74489" b="70189"/>
                    <a:stretch/>
                  </pic:blipFill>
                  <pic:spPr bwMode="auto">
                    <a:xfrm>
                      <a:off x="0" y="0"/>
                      <a:ext cx="6753192" cy="299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CF7" w:rsidRDefault="00521CF7">
      <w:pPr>
        <w:rPr>
          <w:noProof/>
          <w:lang w:eastAsia="ru-RU"/>
        </w:rPr>
      </w:pPr>
    </w:p>
    <w:p w:rsidR="00521CF7" w:rsidRDefault="00521CF7">
      <w:pPr>
        <w:rPr>
          <w:noProof/>
          <w:lang w:eastAsia="ru-RU"/>
        </w:rPr>
      </w:pPr>
    </w:p>
    <w:p w:rsidR="00521CF7" w:rsidRDefault="00521CF7">
      <w:pPr>
        <w:rPr>
          <w:noProof/>
          <w:lang w:eastAsia="ru-RU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7F" w:rsidRPr="00F27CFF" w:rsidRDefault="00EF4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7CFF" w:rsidRPr="00F27CFF" w:rsidRDefault="00F27CFF" w:rsidP="00A57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447F" w:rsidRPr="00F27CFF" w:rsidRDefault="00F27C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27C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F447F" w:rsidRPr="00F27CFF" w:rsidRDefault="00EF447F">
      <w:pPr>
        <w:rPr>
          <w:lang w:val="en-US"/>
        </w:rPr>
      </w:pPr>
    </w:p>
    <w:p w:rsidR="00A57772" w:rsidRPr="00A57772" w:rsidRDefault="00A57772" w:rsidP="00A577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ul.</w:t>
      </w:r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function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(event) {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target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tagName</w:t>
      </w:r>
      <w:proofErr w:type="spellEnd"/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!== </w:t>
      </w:r>
      <w:r w:rsidRPr="00A5777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"LI"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ctrlKey</w:t>
      </w:r>
      <w:proofErr w:type="spellEnd"/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metaKey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toggleSelect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target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singleSelect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event.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target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ul.</w:t>
      </w:r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tonotmousedown</w:t>
      </w:r>
      <w:proofErr w:type="spellEnd"/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function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function </w:t>
      </w:r>
      <w:proofErr w:type="spellStart"/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toggleSelect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(li) {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classList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toggle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777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'selected'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singleSelect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(li) {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selected = 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ul.</w:t>
      </w:r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querySelectorAll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777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'.</w:t>
      </w:r>
      <w:r w:rsidRPr="00A5777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selected</w:t>
      </w:r>
      <w:r w:rsidRPr="00A5777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of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selected) {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classList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777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'selected'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</w:t>
      </w:r>
      <w:r w:rsidRPr="00A5777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classList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A5777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</w:t>
      </w:r>
      <w:proofErr w:type="spellEnd"/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777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'selected'</w:t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777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777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:rsidR="00EF447F" w:rsidRPr="00F27CFF" w:rsidRDefault="00EF447F">
      <w:pPr>
        <w:shd w:val="clear" w:color="auto" w:fill="2B2B2B"/>
        <w:rPr>
          <w:rFonts w:ascii="JetBrains Mono" w:hAnsi="JetBrains Mono"/>
          <w:color w:val="808080"/>
          <w:sz w:val="20"/>
          <w:lang w:val="en-US"/>
        </w:rPr>
      </w:pPr>
    </w:p>
    <w:sectPr w:rsidR="00EF447F" w:rsidRPr="00F27CF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AE328C"/>
    <w:multiLevelType w:val="multilevel"/>
    <w:tmpl w:val="9E90A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456E4E"/>
    <w:multiLevelType w:val="multilevel"/>
    <w:tmpl w:val="E9A6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F447F"/>
    <w:rsid w:val="00521CF7"/>
    <w:rsid w:val="00A57772"/>
    <w:rsid w:val="00AE7FBE"/>
    <w:rsid w:val="00D8054A"/>
    <w:rsid w:val="00EF447F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32B0"/>
  <w15:docId w15:val="{0C596D9C-81BB-4C9F-A7A9-265951D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3">
    <w:name w:val="heading 3"/>
    <w:basedOn w:val="a"/>
    <w:next w:val="a"/>
    <w:unhideWhenUsed/>
    <w:qFormat/>
    <w:rsid w:val="0012447A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C5848"/>
    <w:rPr>
      <w:color w:val="808080"/>
    </w:rPr>
  </w:style>
  <w:style w:type="character" w:customStyle="1" w:styleId="30">
    <w:name w:val="Заголовок 3 Знак"/>
    <w:basedOn w:val="a0"/>
    <w:link w:val="30"/>
    <w:qFormat/>
    <w:rsid w:val="0012447A"/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729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99722A"/>
    <w:rPr>
      <w:rFonts w:ascii="Courier New" w:eastAsia="Times New Roman" w:hAnsi="Courier New" w:cs="Courier New"/>
      <w:sz w:val="20"/>
      <w:szCs w:val="20"/>
    </w:rPr>
  </w:style>
  <w:style w:type="character" w:customStyle="1" w:styleId="simpara">
    <w:name w:val="simpara"/>
    <w:basedOn w:val="a0"/>
    <w:qFormat/>
    <w:rsid w:val="0099722A"/>
  </w:style>
  <w:style w:type="character" w:styleId="a4">
    <w:name w:val="Hyperlink"/>
    <w:basedOn w:val="a0"/>
    <w:uiPriority w:val="99"/>
    <w:semiHidden/>
    <w:unhideWhenUsed/>
    <w:rsid w:val="0099722A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836A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uiPriority w:val="99"/>
    <w:semiHidden/>
    <w:unhideWhenUsed/>
    <w:qFormat/>
    <w:rsid w:val="0077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7729C3"/>
    <w:pPr>
      <w:ind w:left="720"/>
      <w:contextualSpacing/>
    </w:pPr>
  </w:style>
  <w:style w:type="paragraph" w:customStyle="1" w:styleId="para">
    <w:name w:val="para"/>
    <w:basedOn w:val="a"/>
    <w:qFormat/>
    <w:rsid w:val="00997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  <w:style w:type="table" w:styleId="aa">
    <w:name w:val="Table Grid"/>
    <w:basedOn w:val="a1"/>
    <w:uiPriority w:val="39"/>
    <w:rsid w:val="007C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BAD6A-B584-4C80-ADF2-D0AFD983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Константин Александрович</dc:creator>
  <dc:description/>
  <cp:lastModifiedBy>Семён Неяскин</cp:lastModifiedBy>
  <cp:revision>41</cp:revision>
  <dcterms:created xsi:type="dcterms:W3CDTF">2019-09-18T11:33:00Z</dcterms:created>
  <dcterms:modified xsi:type="dcterms:W3CDTF">2020-10-16T10:09:00Z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