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CSE325 - Software Construction and Development</w:t>
      </w:r>
    </w:p>
    <w:p>
      <w:pPr>
        <w:jc w:val="center"/>
      </w:pPr>
      <w:r>
        <w:rPr>
          <w:b/>
          <w:color w:val="0F5F73"/>
          <w:sz w:val="34"/>
        </w:rPr>
        <w:t>Lab 03: Using AI &amp; LLMs in the Software Planning Phase</w:t>
      </w:r>
    </w:p>
    <w:p>
      <w:pPr>
        <w:jc w:val="center"/>
      </w:pPr>
      <w:r>
        <w:rPr>
          <w:i/>
        </w:rPr>
        <w:t>Graded Lab Tasks 1-4 - Campus Event Management System</w:t>
      </w:r>
    </w:p>
    <w:p>
      <w:pPr>
        <w:jc w:val="center"/>
      </w:pPr>
      <w:r>
        <w:t>Name: Zainab    |    Reg. No: SP24-BSE-034    |    COMSATS University Islamabad, Vehari Campus</w:t>
      </w:r>
    </w:p>
    <w:p>
      <w:pPr>
        <w:pStyle w:val="Heading1"/>
      </w:pPr>
      <w:r>
        <w:t>Project Brief (source text)</w:t>
      </w:r>
    </w:p>
    <w:p>
      <w:pPr>
        <w:spacing w:after="80"/>
      </w:pPr>
      <w:r>
        <w:rPr>
          <w:b w:val="0"/>
          <w:i/>
        </w:rPr>
        <w:t>Campus Event Management System: students browse events, register, and get reminders; admins add and remove events.</w:t>
      </w:r>
    </w:p>
    <w:p>
      <w:pPr>
        <w:pStyle w:val="Heading1"/>
      </w:pPr>
      <w:r>
        <w:t>Lab Task 1: Reconciled Work-Breakdown Structure (3 marks)</w:t>
      </w:r>
    </w:p>
    <w:p>
      <w:pPr>
        <w:spacing w:after="80"/>
      </w:pPr>
      <w:r>
        <w:rPr>
          <w:b w:val="0"/>
          <w:i w:val="0"/>
        </w:rPr>
        <w:t>Prompt used: "Act as a software project planner. Break the Campus Event Management System into 4-6 modules. For each module list 3-5 concrete engineering tasks. Give the result as a nested list." Every row below is traced to a quoted phrase from the brief, or tagged ADDED with a reason.</w:t>
      </w:r>
    </w:p>
    <w:tbl>
      <w:tblPr>
        <w:tblStyle w:val="TableGrid"/>
        <w:tblW w:type="auto" w:w="0"/>
        <w:tblLayout w:type="fixed"/>
        <w:tblLook w:firstColumn="1" w:firstRow="1" w:lastColumn="0" w:lastRow="0" w:noHBand="0" w:noVBand="1" w:val="04A0"/>
      </w:tblPr>
      <w:tblGrid>
        <w:gridCol w:w="2412"/>
        <w:gridCol w:w="2412"/>
        <w:gridCol w:w="2412"/>
        <w:gridCol w:w="2412"/>
      </w:tblGrid>
      <w:tr>
        <w:tc>
          <w:tcPr>
            <w:tcW w:type="dxa" w:w="1728"/>
            <w:shd w:val="clear" w:color="auto" w:fill="0F5F73"/>
          </w:tcPr>
          <w:p>
            <w:r/>
            <w:r>
              <w:rPr>
                <w:b/>
                <w:color w:val="FFFFFF"/>
                <w:sz w:val="19"/>
              </w:rPr>
              <w:t>Module</w:t>
            </w:r>
          </w:p>
        </w:tc>
        <w:tc>
          <w:tcPr>
            <w:tcW w:type="dxa" w:w="3312"/>
            <w:shd w:val="clear" w:color="auto" w:fill="0F5F73"/>
          </w:tcPr>
          <w:p>
            <w:r/>
            <w:r>
              <w:rPr>
                <w:b/>
                <w:color w:val="FFFFFF"/>
                <w:sz w:val="19"/>
              </w:rPr>
              <w:t>Task</w:t>
            </w:r>
          </w:p>
        </w:tc>
        <w:tc>
          <w:tcPr>
            <w:tcW w:type="dxa" w:w="2448"/>
            <w:shd w:val="clear" w:color="auto" w:fill="0F5F73"/>
          </w:tcPr>
          <w:p>
            <w:r/>
            <w:r>
              <w:rPr>
                <w:b/>
                <w:color w:val="FFFFFF"/>
                <w:sz w:val="19"/>
              </w:rPr>
              <w:t>Brief phrase / tag</w:t>
            </w:r>
          </w:p>
        </w:tc>
        <w:tc>
          <w:tcPr>
            <w:tcW w:type="dxa" w:w="2160"/>
            <w:shd w:val="clear" w:color="auto" w:fill="0F5F73"/>
          </w:tcPr>
          <w:p>
            <w:r/>
            <w:r>
              <w:rPr>
                <w:b/>
                <w:color w:val="FFFFFF"/>
                <w:sz w:val="19"/>
              </w:rPr>
              <w:t>ADDED reason</w:t>
            </w:r>
          </w:p>
        </w:tc>
      </w:tr>
      <w:tr>
        <w:tc>
          <w:tcPr>
            <w:tcW w:type="dxa" w:w="1728"/>
          </w:tcPr>
          <w:p>
            <w:r/>
            <w:r>
              <w:rPr>
                <w:sz w:val="19"/>
              </w:rPr>
              <w:t>1 Auth &amp; Accounts</w:t>
            </w:r>
          </w:p>
        </w:tc>
        <w:tc>
          <w:tcPr>
            <w:tcW w:type="dxa" w:w="3312"/>
          </w:tcPr>
          <w:p>
            <w:r/>
            <w:r>
              <w:rPr>
                <w:sz w:val="19"/>
              </w:rPr>
              <w:t>1.1 Account creation and login</w:t>
            </w:r>
          </w:p>
        </w:tc>
        <w:tc>
          <w:tcPr>
            <w:tcW w:type="dxa" w:w="2448"/>
          </w:tcPr>
          <w:p>
            <w:r/>
            <w:r>
              <w:rPr>
                <w:sz w:val="19"/>
              </w:rPr>
              <w:t>ADDED</w:t>
            </w:r>
          </w:p>
        </w:tc>
        <w:tc>
          <w:tcPr>
            <w:tcW w:type="dxa" w:w="2160"/>
          </w:tcPr>
          <w:p>
            <w:r/>
            <w:r>
              <w:rPr>
                <w:sz w:val="19"/>
              </w:rPr>
              <w:t>Brief never mentions accounts, but students and admins must be told apart.</w:t>
            </w:r>
          </w:p>
        </w:tc>
      </w:tr>
      <w:tr>
        <w:tc>
          <w:tcPr>
            <w:tcW w:type="dxa" w:w="1728"/>
          </w:tcPr>
          <w:p>
            <w:r/>
            <w:r>
              <w:rPr>
                <w:sz w:val="19"/>
              </w:rPr>
            </w:r>
          </w:p>
        </w:tc>
        <w:tc>
          <w:tcPr>
            <w:tcW w:type="dxa" w:w="3312"/>
          </w:tcPr>
          <w:p>
            <w:r/>
            <w:r>
              <w:rPr>
                <w:sz w:val="19"/>
              </w:rPr>
              <w:t>1.2 Role-based access (student / admin)</w:t>
            </w:r>
          </w:p>
        </w:tc>
        <w:tc>
          <w:tcPr>
            <w:tcW w:type="dxa" w:w="2448"/>
          </w:tcPr>
          <w:p>
            <w:r/>
            <w:r>
              <w:rPr>
                <w:sz w:val="19"/>
              </w:rPr>
              <w:t>"admins add and remove events"</w:t>
            </w:r>
          </w:p>
        </w:tc>
        <w:tc>
          <w:tcPr>
            <w:tcW w:type="dxa" w:w="2160"/>
          </w:tcPr>
          <w:p>
            <w:r/>
            <w:r>
              <w:rPr>
                <w:sz w:val="19"/>
              </w:rPr>
            </w:r>
          </w:p>
        </w:tc>
      </w:tr>
      <w:tr>
        <w:tc>
          <w:tcPr>
            <w:tcW w:type="dxa" w:w="1728"/>
          </w:tcPr>
          <w:p>
            <w:r/>
            <w:r>
              <w:rPr>
                <w:sz w:val="19"/>
              </w:rPr>
            </w:r>
          </w:p>
        </w:tc>
        <w:tc>
          <w:tcPr>
            <w:tcW w:type="dxa" w:w="3312"/>
          </w:tcPr>
          <w:p>
            <w:r/>
            <w:r>
              <w:rPr>
                <w:sz w:val="19"/>
              </w:rPr>
              <w:t>1.3 Session-token handling</w:t>
            </w:r>
          </w:p>
        </w:tc>
        <w:tc>
          <w:tcPr>
            <w:tcW w:type="dxa" w:w="2448"/>
          </w:tcPr>
          <w:p>
            <w:r/>
            <w:r>
              <w:rPr>
                <w:sz w:val="19"/>
              </w:rPr>
              <w:t>ADDED</w:t>
            </w:r>
          </w:p>
        </w:tc>
        <w:tc>
          <w:tcPr>
            <w:tcW w:type="dxa" w:w="2160"/>
          </w:tcPr>
          <w:p>
            <w:r/>
            <w:r>
              <w:rPr>
                <w:sz w:val="19"/>
              </w:rPr>
              <w:t>Omitted by the model. Needed by every logged-in feature.</w:t>
            </w:r>
          </w:p>
        </w:tc>
      </w:tr>
      <w:tr>
        <w:tc>
          <w:tcPr>
            <w:tcW w:type="dxa" w:w="1728"/>
          </w:tcPr>
          <w:p>
            <w:r/>
            <w:r>
              <w:rPr>
                <w:sz w:val="19"/>
              </w:rPr>
              <w:t>2 Event Catalogue</w:t>
            </w:r>
          </w:p>
        </w:tc>
        <w:tc>
          <w:tcPr>
            <w:tcW w:type="dxa" w:w="3312"/>
          </w:tcPr>
          <w:p>
            <w:r/>
            <w:r>
              <w:rPr>
                <w:sz w:val="19"/>
              </w:rPr>
              <w:t>2.1 Event data model (title, date, venue, capacity)</w:t>
            </w:r>
          </w:p>
        </w:tc>
        <w:tc>
          <w:tcPr>
            <w:tcW w:type="dxa" w:w="2448"/>
          </w:tcPr>
          <w:p>
            <w:r/>
            <w:r>
              <w:rPr>
                <w:sz w:val="19"/>
              </w:rPr>
              <w:t>"browse events"</w:t>
            </w:r>
          </w:p>
        </w:tc>
        <w:tc>
          <w:tcPr>
            <w:tcW w:type="dxa" w:w="2160"/>
          </w:tcPr>
          <w:p>
            <w:r/>
            <w:r>
              <w:rPr>
                <w:sz w:val="19"/>
              </w:rPr>
            </w:r>
          </w:p>
        </w:tc>
      </w:tr>
      <w:tr>
        <w:tc>
          <w:tcPr>
            <w:tcW w:type="dxa" w:w="1728"/>
          </w:tcPr>
          <w:p>
            <w:r/>
            <w:r>
              <w:rPr>
                <w:sz w:val="19"/>
              </w:rPr>
            </w:r>
          </w:p>
        </w:tc>
        <w:tc>
          <w:tcPr>
            <w:tcW w:type="dxa" w:w="3312"/>
          </w:tcPr>
          <w:p>
            <w:r/>
            <w:r>
              <w:rPr>
                <w:sz w:val="19"/>
              </w:rPr>
              <w:t>2.2 Event listing / browse page</w:t>
            </w:r>
          </w:p>
        </w:tc>
        <w:tc>
          <w:tcPr>
            <w:tcW w:type="dxa" w:w="2448"/>
          </w:tcPr>
          <w:p>
            <w:r/>
            <w:r>
              <w:rPr>
                <w:sz w:val="19"/>
              </w:rPr>
              <w:t>"students browse events"</w:t>
            </w:r>
          </w:p>
        </w:tc>
        <w:tc>
          <w:tcPr>
            <w:tcW w:type="dxa" w:w="2160"/>
          </w:tcPr>
          <w:p>
            <w:r/>
            <w:r>
              <w:rPr>
                <w:sz w:val="19"/>
              </w:rPr>
            </w:r>
          </w:p>
        </w:tc>
      </w:tr>
      <w:tr>
        <w:tc>
          <w:tcPr>
            <w:tcW w:type="dxa" w:w="1728"/>
          </w:tcPr>
          <w:p>
            <w:r/>
            <w:r>
              <w:rPr>
                <w:sz w:val="19"/>
              </w:rPr>
            </w:r>
          </w:p>
        </w:tc>
        <w:tc>
          <w:tcPr>
            <w:tcW w:type="dxa" w:w="3312"/>
          </w:tcPr>
          <w:p>
            <w:r/>
            <w:r>
              <w:rPr>
                <w:sz w:val="19"/>
              </w:rPr>
              <w:t>2.3 Search and filter by date or category</w:t>
            </w:r>
          </w:p>
        </w:tc>
        <w:tc>
          <w:tcPr>
            <w:tcW w:type="dxa" w:w="2448"/>
          </w:tcPr>
          <w:p>
            <w:r/>
            <w:r>
              <w:rPr>
                <w:sz w:val="19"/>
              </w:rPr>
              <w:t>ADDED</w:t>
            </w:r>
          </w:p>
        </w:tc>
        <w:tc>
          <w:tcPr>
            <w:tcW w:type="dxa" w:w="2160"/>
          </w:tcPr>
          <w:p>
            <w:r/>
            <w:r>
              <w:rPr>
                <w:sz w:val="19"/>
              </w:rPr>
              <w:t>Browsing becomes unusable once the event list grows.</w:t>
            </w:r>
          </w:p>
        </w:tc>
      </w:tr>
      <w:tr>
        <w:tc>
          <w:tcPr>
            <w:tcW w:type="dxa" w:w="1728"/>
          </w:tcPr>
          <w:p>
            <w:r/>
            <w:r>
              <w:rPr>
                <w:sz w:val="19"/>
              </w:rPr>
              <w:t>3 Registration</w:t>
            </w:r>
          </w:p>
        </w:tc>
        <w:tc>
          <w:tcPr>
            <w:tcW w:type="dxa" w:w="3312"/>
          </w:tcPr>
          <w:p>
            <w:r/>
            <w:r>
              <w:rPr>
                <w:sz w:val="19"/>
              </w:rPr>
              <w:t>3.1 Register for an event</w:t>
            </w:r>
          </w:p>
        </w:tc>
        <w:tc>
          <w:tcPr>
            <w:tcW w:type="dxa" w:w="2448"/>
          </w:tcPr>
          <w:p>
            <w:r/>
            <w:r>
              <w:rPr>
                <w:sz w:val="19"/>
              </w:rPr>
              <w:t>"register"</w:t>
            </w:r>
          </w:p>
        </w:tc>
        <w:tc>
          <w:tcPr>
            <w:tcW w:type="dxa" w:w="2160"/>
          </w:tcPr>
          <w:p>
            <w:r/>
            <w:r>
              <w:rPr>
                <w:sz w:val="19"/>
              </w:rPr>
            </w:r>
          </w:p>
        </w:tc>
      </w:tr>
      <w:tr>
        <w:tc>
          <w:tcPr>
            <w:tcW w:type="dxa" w:w="1728"/>
          </w:tcPr>
          <w:p>
            <w:r/>
            <w:r>
              <w:rPr>
                <w:sz w:val="19"/>
              </w:rPr>
            </w:r>
          </w:p>
        </w:tc>
        <w:tc>
          <w:tcPr>
            <w:tcW w:type="dxa" w:w="3312"/>
          </w:tcPr>
          <w:p>
            <w:r/>
            <w:r>
              <w:rPr>
                <w:sz w:val="19"/>
              </w:rPr>
              <w:t>3.2 Seat-capacity check</w:t>
            </w:r>
          </w:p>
        </w:tc>
        <w:tc>
          <w:tcPr>
            <w:tcW w:type="dxa" w:w="2448"/>
          </w:tcPr>
          <w:p>
            <w:r/>
            <w:r>
              <w:rPr>
                <w:sz w:val="19"/>
              </w:rPr>
              <w:t>ADDED</w:t>
            </w:r>
          </w:p>
        </w:tc>
        <w:tc>
          <w:tcPr>
            <w:tcW w:type="dxa" w:w="2160"/>
          </w:tcPr>
          <w:p>
            <w:r/>
            <w:r>
              <w:rPr>
                <w:sz w:val="19"/>
              </w:rPr>
              <w:t>Prevents over-booking of a venue.</w:t>
            </w:r>
          </w:p>
        </w:tc>
      </w:tr>
      <w:tr>
        <w:tc>
          <w:tcPr>
            <w:tcW w:type="dxa" w:w="1728"/>
          </w:tcPr>
          <w:p>
            <w:r/>
            <w:r>
              <w:rPr>
                <w:sz w:val="19"/>
              </w:rPr>
            </w:r>
          </w:p>
        </w:tc>
        <w:tc>
          <w:tcPr>
            <w:tcW w:type="dxa" w:w="3312"/>
          </w:tcPr>
          <w:p>
            <w:r/>
            <w:r>
              <w:rPr>
                <w:sz w:val="19"/>
              </w:rPr>
              <w:t>3.3 Cancel a registration</w:t>
            </w:r>
          </w:p>
        </w:tc>
        <w:tc>
          <w:tcPr>
            <w:tcW w:type="dxa" w:w="2448"/>
          </w:tcPr>
          <w:p>
            <w:r/>
            <w:r>
              <w:rPr>
                <w:sz w:val="19"/>
              </w:rPr>
              <w:t>ADDED</w:t>
            </w:r>
          </w:p>
        </w:tc>
        <w:tc>
          <w:tcPr>
            <w:tcW w:type="dxa" w:w="2160"/>
          </w:tcPr>
          <w:p>
            <w:r/>
            <w:r>
              <w:rPr>
                <w:sz w:val="19"/>
              </w:rPr>
              <w:t>Omitted by the model. Without it the registration count drifts from reality.</w:t>
            </w:r>
          </w:p>
        </w:tc>
      </w:tr>
      <w:tr>
        <w:tc>
          <w:tcPr>
            <w:tcW w:type="dxa" w:w="1728"/>
          </w:tcPr>
          <w:p>
            <w:r/>
            <w:r>
              <w:rPr>
                <w:sz w:val="19"/>
              </w:rPr>
            </w:r>
          </w:p>
        </w:tc>
        <w:tc>
          <w:tcPr>
            <w:tcW w:type="dxa" w:w="3312"/>
          </w:tcPr>
          <w:p>
            <w:r/>
            <w:r>
              <w:rPr>
                <w:sz w:val="19"/>
              </w:rPr>
              <w:t>3.4 View my registrations</w:t>
            </w:r>
          </w:p>
        </w:tc>
        <w:tc>
          <w:tcPr>
            <w:tcW w:type="dxa" w:w="2448"/>
          </w:tcPr>
          <w:p>
            <w:r/>
            <w:r>
              <w:rPr>
                <w:sz w:val="19"/>
              </w:rPr>
              <w:t>ADDED</w:t>
            </w:r>
          </w:p>
        </w:tc>
        <w:tc>
          <w:tcPr>
            <w:tcW w:type="dxa" w:w="2160"/>
          </w:tcPr>
          <w:p>
            <w:r/>
            <w:r>
              <w:rPr>
                <w:sz w:val="19"/>
              </w:rPr>
              <w:t>Students need to see what they signed up for.</w:t>
            </w:r>
          </w:p>
        </w:tc>
      </w:tr>
      <w:tr>
        <w:tc>
          <w:tcPr>
            <w:tcW w:type="dxa" w:w="1728"/>
          </w:tcPr>
          <w:p>
            <w:r/>
            <w:r>
              <w:rPr>
                <w:sz w:val="19"/>
              </w:rPr>
              <w:t>4 Reminders</w:t>
            </w:r>
          </w:p>
        </w:tc>
        <w:tc>
          <w:tcPr>
            <w:tcW w:type="dxa" w:w="3312"/>
          </w:tcPr>
          <w:p>
            <w:r/>
            <w:r>
              <w:rPr>
                <w:sz w:val="19"/>
              </w:rPr>
              <w:t>4.1 Reminder scheduling</w:t>
            </w:r>
          </w:p>
        </w:tc>
        <w:tc>
          <w:tcPr>
            <w:tcW w:type="dxa" w:w="2448"/>
          </w:tcPr>
          <w:p>
            <w:r/>
            <w:r>
              <w:rPr>
                <w:sz w:val="19"/>
              </w:rPr>
              <w:t>"get reminders"</w:t>
            </w:r>
          </w:p>
        </w:tc>
        <w:tc>
          <w:tcPr>
            <w:tcW w:type="dxa" w:w="2160"/>
          </w:tcPr>
          <w:p>
            <w:r/>
            <w:r>
              <w:rPr>
                <w:sz w:val="19"/>
              </w:rPr>
            </w:r>
          </w:p>
        </w:tc>
      </w:tr>
      <w:tr>
        <w:tc>
          <w:tcPr>
            <w:tcW w:type="dxa" w:w="1728"/>
          </w:tcPr>
          <w:p>
            <w:r/>
            <w:r>
              <w:rPr>
                <w:sz w:val="19"/>
              </w:rPr>
            </w:r>
          </w:p>
        </w:tc>
        <w:tc>
          <w:tcPr>
            <w:tcW w:type="dxa" w:w="3312"/>
          </w:tcPr>
          <w:p>
            <w:r/>
            <w:r>
              <w:rPr>
                <w:sz w:val="19"/>
              </w:rPr>
              <w:t>4.2 Reminder delivery (email / notification)</w:t>
            </w:r>
          </w:p>
        </w:tc>
        <w:tc>
          <w:tcPr>
            <w:tcW w:type="dxa" w:w="2448"/>
          </w:tcPr>
          <w:p>
            <w:r/>
            <w:r>
              <w:rPr>
                <w:sz w:val="19"/>
              </w:rPr>
              <w:t>"get reminders"</w:t>
            </w:r>
          </w:p>
        </w:tc>
        <w:tc>
          <w:tcPr>
            <w:tcW w:type="dxa" w:w="2160"/>
          </w:tcPr>
          <w:p>
            <w:r/>
            <w:r>
              <w:rPr>
                <w:sz w:val="19"/>
              </w:rPr>
            </w:r>
          </w:p>
        </w:tc>
      </w:tr>
      <w:tr>
        <w:tc>
          <w:tcPr>
            <w:tcW w:type="dxa" w:w="1728"/>
          </w:tcPr>
          <w:p>
            <w:r/>
            <w:r>
              <w:rPr>
                <w:sz w:val="19"/>
              </w:rPr>
              <w:t>5 Admin Console</w:t>
            </w:r>
          </w:p>
        </w:tc>
        <w:tc>
          <w:tcPr>
            <w:tcW w:type="dxa" w:w="3312"/>
          </w:tcPr>
          <w:p>
            <w:r/>
            <w:r>
              <w:rPr>
                <w:sz w:val="19"/>
              </w:rPr>
              <w:t>5.1 Add an event</w:t>
            </w:r>
          </w:p>
        </w:tc>
        <w:tc>
          <w:tcPr>
            <w:tcW w:type="dxa" w:w="2448"/>
          </w:tcPr>
          <w:p>
            <w:r/>
            <w:r>
              <w:rPr>
                <w:sz w:val="19"/>
              </w:rPr>
              <w:t>"admins add ... events"</w:t>
            </w:r>
          </w:p>
        </w:tc>
        <w:tc>
          <w:tcPr>
            <w:tcW w:type="dxa" w:w="2160"/>
          </w:tcPr>
          <w:p>
            <w:r/>
            <w:r>
              <w:rPr>
                <w:sz w:val="19"/>
              </w:rPr>
            </w:r>
          </w:p>
        </w:tc>
      </w:tr>
      <w:tr>
        <w:tc>
          <w:tcPr>
            <w:tcW w:type="dxa" w:w="1728"/>
          </w:tcPr>
          <w:p>
            <w:r/>
            <w:r>
              <w:rPr>
                <w:sz w:val="19"/>
              </w:rPr>
            </w:r>
          </w:p>
        </w:tc>
        <w:tc>
          <w:tcPr>
            <w:tcW w:type="dxa" w:w="3312"/>
          </w:tcPr>
          <w:p>
            <w:r/>
            <w:r>
              <w:rPr>
                <w:sz w:val="19"/>
              </w:rPr>
              <w:t>5.2 Remove an event</w:t>
            </w:r>
          </w:p>
        </w:tc>
        <w:tc>
          <w:tcPr>
            <w:tcW w:type="dxa" w:w="2448"/>
          </w:tcPr>
          <w:p>
            <w:r/>
            <w:r>
              <w:rPr>
                <w:sz w:val="19"/>
              </w:rPr>
              <w:t>"admins ... remove events"</w:t>
            </w:r>
          </w:p>
        </w:tc>
        <w:tc>
          <w:tcPr>
            <w:tcW w:type="dxa" w:w="2160"/>
          </w:tcPr>
          <w:p>
            <w:r/>
            <w:r>
              <w:rPr>
                <w:sz w:val="19"/>
              </w:rPr>
            </w:r>
          </w:p>
        </w:tc>
      </w:tr>
      <w:tr>
        <w:tc>
          <w:tcPr>
            <w:tcW w:type="dxa" w:w="1728"/>
          </w:tcPr>
          <w:p>
            <w:r/>
            <w:r>
              <w:rPr>
                <w:sz w:val="19"/>
              </w:rPr>
            </w:r>
          </w:p>
        </w:tc>
        <w:tc>
          <w:tcPr>
            <w:tcW w:type="dxa" w:w="3312"/>
          </w:tcPr>
          <w:p>
            <w:r/>
            <w:r>
              <w:rPr>
                <w:sz w:val="19"/>
              </w:rPr>
              <w:t>5.3 Notify registered students when an event is removed</w:t>
            </w:r>
          </w:p>
        </w:tc>
        <w:tc>
          <w:tcPr>
            <w:tcW w:type="dxa" w:w="2448"/>
          </w:tcPr>
          <w:p>
            <w:r/>
            <w:r>
              <w:rPr>
                <w:sz w:val="19"/>
              </w:rPr>
              <w:t>ADDED</w:t>
            </w:r>
          </w:p>
        </w:tc>
        <w:tc>
          <w:tcPr>
            <w:tcW w:type="dxa" w:w="2160"/>
          </w:tcPr>
          <w:p>
            <w:r/>
            <w:r>
              <w:rPr>
                <w:sz w:val="19"/>
              </w:rPr>
              <w:t>Gap: removal after registration leaves students uninformed.</w:t>
            </w:r>
          </w:p>
        </w:tc>
      </w:tr>
    </w:tbl>
    <w:p>
      <w:pPr>
        <w:spacing w:after="40"/>
      </w:pPr>
    </w:p>
    <w:p>
      <w:pPr>
        <w:pStyle w:val="Heading2"/>
      </w:pPr>
      <w:r>
        <w:t>Invented task (quoted as the model produced it)</w:t>
      </w:r>
    </w:p>
    <w:p>
      <w:pPr>
        <w:spacing w:after="80"/>
      </w:pPr>
      <w:r>
        <w:rPr>
          <w:b w:val="0"/>
          <w:i w:val="0"/>
        </w:rPr>
        <w:t>"Payment Gateway Integration: integrate Stripe/JazzCash so students can purchase tickets for paid events."</w:t>
      </w:r>
    </w:p>
    <w:p>
      <w:pPr>
        <w:spacing w:after="80"/>
      </w:pPr>
      <w:r>
        <w:rPr>
          <w:b w:val="0"/>
          <w:i w:val="0"/>
        </w:rPr>
        <w:t>Why it is invented: the brief says nothing about payments, prices, or tickets. The model over-read "register for events" as "buy a ticket". It is not in the final WBS and appears in the backlog as Won't (US-14).</w:t>
      </w:r>
    </w:p>
    <w:p>
      <w:pPr>
        <w:pStyle w:val="Heading2"/>
      </w:pPr>
      <w:r>
        <w:t>Tasks the brief requires that the model omitted</w:t>
      </w:r>
    </w:p>
    <w:p>
      <w:pPr>
        <w:pStyle w:val="ListBullet"/>
        <w:spacing w:after="40"/>
      </w:pPr>
      <w:r>
        <w:t>Session-token handling (task 1.3): the first draft had login but nothing to keep a user logged in.</w:t>
      </w:r>
    </w:p>
    <w:p>
      <w:pPr>
        <w:pStyle w:val="ListBullet"/>
        <w:spacing w:after="40"/>
      </w:pPr>
      <w:r>
        <w:t>Cancel a registration (task 3.3): the first draft only covered registering.</w:t>
      </w:r>
    </w:p>
    <w:p>
      <w:pPr>
        <w:pStyle w:val="ListBullet"/>
        <w:spacing w:after="40"/>
      </w:pPr>
      <w:r>
        <w:t>Reminders as their own module: the first draft reduced "get reminders", an explicit part of the brief, to a single afterthought task.</w:t>
      </w:r>
    </w:p>
    <w:p>
      <w:pPr>
        <w:pStyle w:val="Heading1"/>
      </w:pPr>
      <w:r>
        <w:t>Lab Task 2: Prioritised Backlog (3 marks)</w:t>
      </w:r>
    </w:p>
    <w:p>
      <w:pPr>
        <w:spacing w:after="80"/>
      </w:pPr>
      <w:r>
        <w:rPr>
          <w:b w:val="0"/>
          <w:i w:val="0"/>
        </w:rPr>
        <w:t>Prompt used: "Rewrite these tasks as user stories in the format 'As a &lt;role&gt;, I want &lt;goal&gt; so that &lt;benefit&gt;.' Then apply MoSCoW prioritisation (Must, Should, Could, Won't) to each, with a one-line justification per label."</w:t>
      </w:r>
    </w:p>
    <w:tbl>
      <w:tblPr>
        <w:tblStyle w:val="TableGrid"/>
        <w:tblW w:type="auto" w:w="0"/>
        <w:tblLayout w:type="fixed"/>
        <w:tblLook w:firstColumn="1" w:firstRow="1" w:lastColumn="0" w:lastRow="0" w:noHBand="0" w:noVBand="1" w:val="04A0"/>
      </w:tblPr>
      <w:tblGrid>
        <w:gridCol w:w="2412"/>
        <w:gridCol w:w="2412"/>
        <w:gridCol w:w="2412"/>
        <w:gridCol w:w="2412"/>
      </w:tblGrid>
      <w:tr>
        <w:tc>
          <w:tcPr>
            <w:tcW w:type="dxa" w:w="864"/>
            <w:shd w:val="clear" w:color="auto" w:fill="0F5F73"/>
          </w:tcPr>
          <w:p>
            <w:r/>
            <w:r>
              <w:rPr>
                <w:b/>
                <w:color w:val="FFFFFF"/>
                <w:sz w:val="19"/>
              </w:rPr>
              <w:t>ID</w:t>
            </w:r>
          </w:p>
        </w:tc>
        <w:tc>
          <w:tcPr>
            <w:tcW w:type="dxa" w:w="5040"/>
            <w:shd w:val="clear" w:color="auto" w:fill="0F5F73"/>
          </w:tcPr>
          <w:p>
            <w:r/>
            <w:r>
              <w:rPr>
                <w:b/>
                <w:color w:val="FFFFFF"/>
                <w:sz w:val="19"/>
              </w:rPr>
              <w:t>User story</w:t>
            </w:r>
          </w:p>
        </w:tc>
        <w:tc>
          <w:tcPr>
            <w:tcW w:type="dxa" w:w="1008"/>
            <w:shd w:val="clear" w:color="auto" w:fill="0F5F73"/>
          </w:tcPr>
          <w:p>
            <w:r/>
            <w:r>
              <w:rPr>
                <w:b/>
                <w:color w:val="FFFFFF"/>
                <w:sz w:val="19"/>
              </w:rPr>
              <w:t>MoSCoW</w:t>
            </w:r>
          </w:p>
        </w:tc>
        <w:tc>
          <w:tcPr>
            <w:tcW w:type="dxa" w:w="2736"/>
            <w:shd w:val="clear" w:color="auto" w:fill="0F5F73"/>
          </w:tcPr>
          <w:p>
            <w:r/>
            <w:r>
              <w:rPr>
                <w:b/>
                <w:color w:val="FFFFFF"/>
                <w:sz w:val="19"/>
              </w:rPr>
              <w:t>Justification</w:t>
            </w:r>
          </w:p>
        </w:tc>
      </w:tr>
      <w:tr>
        <w:tc>
          <w:tcPr>
            <w:tcW w:type="dxa" w:w="864"/>
          </w:tcPr>
          <w:p>
            <w:r/>
            <w:r>
              <w:rPr>
                <w:sz w:val="19"/>
              </w:rPr>
              <w:t>US-01</w:t>
            </w:r>
          </w:p>
        </w:tc>
        <w:tc>
          <w:tcPr>
            <w:tcW w:type="dxa" w:w="5040"/>
          </w:tcPr>
          <w:p>
            <w:r/>
            <w:r>
              <w:rPr>
                <w:sz w:val="19"/>
              </w:rPr>
              <w:t>As a student, I want to log in with my account so that I can use personalised features.</w:t>
            </w:r>
          </w:p>
        </w:tc>
        <w:tc>
          <w:tcPr>
            <w:tcW w:type="dxa" w:w="1008"/>
          </w:tcPr>
          <w:p>
            <w:r/>
            <w:r>
              <w:rPr>
                <w:sz w:val="19"/>
              </w:rPr>
              <w:t>Must</w:t>
            </w:r>
          </w:p>
        </w:tc>
        <w:tc>
          <w:tcPr>
            <w:tcW w:type="dxa" w:w="2736"/>
          </w:tcPr>
          <w:p>
            <w:r/>
            <w:r>
              <w:rPr>
                <w:sz w:val="19"/>
              </w:rPr>
              <w:t>Nothing else works without identity.</w:t>
            </w:r>
          </w:p>
        </w:tc>
      </w:tr>
      <w:tr>
        <w:tc>
          <w:tcPr>
            <w:tcW w:type="dxa" w:w="864"/>
          </w:tcPr>
          <w:p>
            <w:r/>
            <w:r>
              <w:rPr>
                <w:sz w:val="19"/>
              </w:rPr>
              <w:t>US-02</w:t>
            </w:r>
          </w:p>
        </w:tc>
        <w:tc>
          <w:tcPr>
            <w:tcW w:type="dxa" w:w="5040"/>
          </w:tcPr>
          <w:p>
            <w:r/>
            <w:r>
              <w:rPr>
                <w:sz w:val="19"/>
              </w:rPr>
              <w:t>As a student, I want to browse upcoming events so that I can find ones I like.</w:t>
            </w:r>
          </w:p>
        </w:tc>
        <w:tc>
          <w:tcPr>
            <w:tcW w:type="dxa" w:w="1008"/>
          </w:tcPr>
          <w:p>
            <w:r/>
            <w:r>
              <w:rPr>
                <w:sz w:val="19"/>
              </w:rPr>
              <w:t>Must</w:t>
            </w:r>
          </w:p>
        </w:tc>
        <w:tc>
          <w:tcPr>
            <w:tcW w:type="dxa" w:w="2736"/>
          </w:tcPr>
          <w:p>
            <w:r/>
            <w:r>
              <w:rPr>
                <w:sz w:val="19"/>
              </w:rPr>
              <w:t>Core purpose in the brief.</w:t>
            </w:r>
          </w:p>
        </w:tc>
      </w:tr>
      <w:tr>
        <w:tc>
          <w:tcPr>
            <w:tcW w:type="dxa" w:w="864"/>
          </w:tcPr>
          <w:p>
            <w:r/>
            <w:r>
              <w:rPr>
                <w:sz w:val="19"/>
              </w:rPr>
              <w:t>US-03</w:t>
            </w:r>
          </w:p>
        </w:tc>
        <w:tc>
          <w:tcPr>
            <w:tcW w:type="dxa" w:w="5040"/>
          </w:tcPr>
          <w:p>
            <w:r/>
            <w:r>
              <w:rPr>
                <w:sz w:val="19"/>
              </w:rPr>
              <w:t>As a student, I want to register for an event so that I secure a place.</w:t>
            </w:r>
          </w:p>
        </w:tc>
        <w:tc>
          <w:tcPr>
            <w:tcW w:type="dxa" w:w="1008"/>
          </w:tcPr>
          <w:p>
            <w:r/>
            <w:r>
              <w:rPr>
                <w:sz w:val="19"/>
              </w:rPr>
              <w:t>Must</w:t>
            </w:r>
          </w:p>
        </w:tc>
        <w:tc>
          <w:tcPr>
            <w:tcW w:type="dxa" w:w="2736"/>
          </w:tcPr>
          <w:p>
            <w:r/>
            <w:r>
              <w:rPr>
                <w:sz w:val="19"/>
              </w:rPr>
              <w:t>Core purpose in the brief.</w:t>
            </w:r>
          </w:p>
        </w:tc>
      </w:tr>
      <w:tr>
        <w:tc>
          <w:tcPr>
            <w:tcW w:type="dxa" w:w="864"/>
          </w:tcPr>
          <w:p>
            <w:r/>
            <w:r>
              <w:rPr>
                <w:sz w:val="19"/>
              </w:rPr>
              <w:t>US-04</w:t>
            </w:r>
          </w:p>
        </w:tc>
        <w:tc>
          <w:tcPr>
            <w:tcW w:type="dxa" w:w="5040"/>
          </w:tcPr>
          <w:p>
            <w:r/>
            <w:r>
              <w:rPr>
                <w:sz w:val="19"/>
              </w:rPr>
              <w:t>As a student, I want to cancel my registration so that my spot frees up for someone else.</w:t>
            </w:r>
          </w:p>
        </w:tc>
        <w:tc>
          <w:tcPr>
            <w:tcW w:type="dxa" w:w="1008"/>
          </w:tcPr>
          <w:p>
            <w:r/>
            <w:r>
              <w:rPr>
                <w:sz w:val="19"/>
              </w:rPr>
              <w:t>Must</w:t>
            </w:r>
          </w:p>
        </w:tc>
        <w:tc>
          <w:tcPr>
            <w:tcW w:type="dxa" w:w="2736"/>
          </w:tcPr>
          <w:p>
            <w:r/>
            <w:r>
              <w:rPr>
                <w:sz w:val="19"/>
              </w:rPr>
              <w:t>Otherwise registration counts silently drift.</w:t>
            </w:r>
          </w:p>
        </w:tc>
      </w:tr>
      <w:tr>
        <w:tc>
          <w:tcPr>
            <w:tcW w:type="dxa" w:w="864"/>
          </w:tcPr>
          <w:p>
            <w:r/>
            <w:r>
              <w:rPr>
                <w:sz w:val="19"/>
              </w:rPr>
              <w:t>US-05</w:t>
            </w:r>
          </w:p>
        </w:tc>
        <w:tc>
          <w:tcPr>
            <w:tcW w:type="dxa" w:w="5040"/>
          </w:tcPr>
          <w:p>
            <w:r/>
            <w:r>
              <w:rPr>
                <w:sz w:val="19"/>
              </w:rPr>
              <w:t>As a student, I want a reminder before an event so that I do not forget to attend.</w:t>
            </w:r>
          </w:p>
        </w:tc>
        <w:tc>
          <w:tcPr>
            <w:tcW w:type="dxa" w:w="1008"/>
          </w:tcPr>
          <w:p>
            <w:r/>
            <w:r>
              <w:rPr>
                <w:sz w:val="19"/>
              </w:rPr>
              <w:t>Must</w:t>
            </w:r>
          </w:p>
        </w:tc>
        <w:tc>
          <w:tcPr>
            <w:tcW w:type="dxa" w:w="2736"/>
          </w:tcPr>
          <w:p>
            <w:r/>
            <w:r>
              <w:rPr>
                <w:sz w:val="19"/>
              </w:rPr>
              <w:t>Explicit in the brief.</w:t>
            </w:r>
          </w:p>
        </w:tc>
      </w:tr>
      <w:tr>
        <w:tc>
          <w:tcPr>
            <w:tcW w:type="dxa" w:w="864"/>
          </w:tcPr>
          <w:p>
            <w:r/>
            <w:r>
              <w:rPr>
                <w:sz w:val="19"/>
              </w:rPr>
              <w:t>US-06</w:t>
            </w:r>
          </w:p>
        </w:tc>
        <w:tc>
          <w:tcPr>
            <w:tcW w:type="dxa" w:w="5040"/>
          </w:tcPr>
          <w:p>
            <w:r/>
            <w:r>
              <w:rPr>
                <w:sz w:val="19"/>
              </w:rPr>
              <w:t>As an admin, I want to add an event so that students can see and register for it.</w:t>
            </w:r>
          </w:p>
        </w:tc>
        <w:tc>
          <w:tcPr>
            <w:tcW w:type="dxa" w:w="1008"/>
          </w:tcPr>
          <w:p>
            <w:r/>
            <w:r>
              <w:rPr>
                <w:sz w:val="19"/>
              </w:rPr>
              <w:t>Must</w:t>
            </w:r>
          </w:p>
        </w:tc>
        <w:tc>
          <w:tcPr>
            <w:tcW w:type="dxa" w:w="2736"/>
          </w:tcPr>
          <w:p>
            <w:r/>
            <w:r>
              <w:rPr>
                <w:sz w:val="19"/>
              </w:rPr>
              <w:t>Without events the system is empty.</w:t>
            </w:r>
          </w:p>
        </w:tc>
      </w:tr>
      <w:tr>
        <w:tc>
          <w:tcPr>
            <w:tcW w:type="dxa" w:w="864"/>
          </w:tcPr>
          <w:p>
            <w:r/>
            <w:r>
              <w:rPr>
                <w:sz w:val="19"/>
              </w:rPr>
              <w:t>US-07</w:t>
            </w:r>
          </w:p>
        </w:tc>
        <w:tc>
          <w:tcPr>
            <w:tcW w:type="dxa" w:w="5040"/>
          </w:tcPr>
          <w:p>
            <w:r/>
            <w:r>
              <w:rPr>
                <w:sz w:val="19"/>
              </w:rPr>
              <w:t>As an admin, I want to remove an event so that cancelled events disappear.</w:t>
            </w:r>
          </w:p>
        </w:tc>
        <w:tc>
          <w:tcPr>
            <w:tcW w:type="dxa" w:w="1008"/>
          </w:tcPr>
          <w:p>
            <w:r/>
            <w:r>
              <w:rPr>
                <w:sz w:val="19"/>
              </w:rPr>
              <w:t>Must</w:t>
            </w:r>
          </w:p>
        </w:tc>
        <w:tc>
          <w:tcPr>
            <w:tcW w:type="dxa" w:w="2736"/>
          </w:tcPr>
          <w:p>
            <w:r/>
            <w:r>
              <w:rPr>
                <w:sz w:val="19"/>
              </w:rPr>
              <w:t>Explicit in the brief.</w:t>
            </w:r>
          </w:p>
        </w:tc>
      </w:tr>
      <w:tr>
        <w:tc>
          <w:tcPr>
            <w:tcW w:type="dxa" w:w="864"/>
          </w:tcPr>
          <w:p>
            <w:r/>
            <w:r>
              <w:rPr>
                <w:sz w:val="19"/>
              </w:rPr>
              <w:t>US-08</w:t>
            </w:r>
          </w:p>
        </w:tc>
        <w:tc>
          <w:tcPr>
            <w:tcW w:type="dxa" w:w="5040"/>
          </w:tcPr>
          <w:p>
            <w:r/>
            <w:r>
              <w:rPr>
                <w:sz w:val="19"/>
              </w:rPr>
              <w:t>As a student, I want to view my registrations so that I can see my schedule.</w:t>
            </w:r>
          </w:p>
        </w:tc>
        <w:tc>
          <w:tcPr>
            <w:tcW w:type="dxa" w:w="1008"/>
          </w:tcPr>
          <w:p>
            <w:r/>
            <w:r>
              <w:rPr>
                <w:sz w:val="19"/>
              </w:rPr>
              <w:t>Should</w:t>
            </w:r>
          </w:p>
        </w:tc>
        <w:tc>
          <w:tcPr>
            <w:tcW w:type="dxa" w:w="2736"/>
          </w:tcPr>
          <w:p>
            <w:r/>
            <w:r>
              <w:rPr>
                <w:sz w:val="19"/>
              </w:rPr>
              <w:t>Useful, but a confirmation message covers launch.</w:t>
            </w:r>
          </w:p>
        </w:tc>
      </w:tr>
      <w:tr>
        <w:tc>
          <w:tcPr>
            <w:tcW w:type="dxa" w:w="864"/>
          </w:tcPr>
          <w:p>
            <w:r/>
            <w:r>
              <w:rPr>
                <w:sz w:val="19"/>
              </w:rPr>
              <w:t>US-09</w:t>
            </w:r>
          </w:p>
        </w:tc>
        <w:tc>
          <w:tcPr>
            <w:tcW w:type="dxa" w:w="5040"/>
          </w:tcPr>
          <w:p>
            <w:r/>
            <w:r>
              <w:rPr>
                <w:sz w:val="19"/>
              </w:rPr>
              <w:t>As a student, I want to join a waitlist for a full event so that I get a seat if someone cancels.</w:t>
            </w:r>
          </w:p>
        </w:tc>
        <w:tc>
          <w:tcPr>
            <w:tcW w:type="dxa" w:w="1008"/>
          </w:tcPr>
          <w:p>
            <w:r/>
            <w:r>
              <w:rPr>
                <w:sz w:val="19"/>
              </w:rPr>
              <w:t>Should</w:t>
            </w:r>
          </w:p>
        </w:tc>
        <w:tc>
          <w:tcPr>
            <w:tcW w:type="dxa" w:w="2736"/>
          </w:tcPr>
          <w:p>
            <w:r/>
            <w:r>
              <w:rPr>
                <w:sz w:val="19"/>
              </w:rPr>
              <w:t>Improves fairness but system works without it.</w:t>
            </w:r>
          </w:p>
        </w:tc>
      </w:tr>
      <w:tr>
        <w:tc>
          <w:tcPr>
            <w:tcW w:type="dxa" w:w="864"/>
          </w:tcPr>
          <w:p>
            <w:r/>
            <w:r>
              <w:rPr>
                <w:sz w:val="19"/>
              </w:rPr>
              <w:t>US-10</w:t>
            </w:r>
          </w:p>
        </w:tc>
        <w:tc>
          <w:tcPr>
            <w:tcW w:type="dxa" w:w="5040"/>
          </w:tcPr>
          <w:p>
            <w:r/>
            <w:r>
              <w:rPr>
                <w:sz w:val="19"/>
              </w:rPr>
              <w:t>As a student, I want to choose how I am reminded so that I get alerts on my preferred channel.</w:t>
            </w:r>
          </w:p>
        </w:tc>
        <w:tc>
          <w:tcPr>
            <w:tcW w:type="dxa" w:w="1008"/>
          </w:tcPr>
          <w:p>
            <w:r/>
            <w:r>
              <w:rPr>
                <w:sz w:val="19"/>
              </w:rPr>
              <w:t>Could</w:t>
            </w:r>
          </w:p>
        </w:tc>
        <w:tc>
          <w:tcPr>
            <w:tcW w:type="dxa" w:w="2736"/>
          </w:tcPr>
          <w:p>
            <w:r/>
            <w:r>
              <w:rPr>
                <w:sz w:val="19"/>
              </w:rPr>
              <w:t>Default channel is enough for launch.</w:t>
            </w:r>
          </w:p>
        </w:tc>
      </w:tr>
      <w:tr>
        <w:tc>
          <w:tcPr>
            <w:tcW w:type="dxa" w:w="864"/>
          </w:tcPr>
          <w:p>
            <w:r/>
            <w:r>
              <w:rPr>
                <w:sz w:val="19"/>
              </w:rPr>
              <w:t>US-11</w:t>
            </w:r>
          </w:p>
        </w:tc>
        <w:tc>
          <w:tcPr>
            <w:tcW w:type="dxa" w:w="5040"/>
          </w:tcPr>
          <w:p>
            <w:r/>
            <w:r>
              <w:rPr>
                <w:sz w:val="19"/>
              </w:rPr>
              <w:t>As an admin, I want to edit an event so that I can fix mistakes.</w:t>
            </w:r>
          </w:p>
        </w:tc>
        <w:tc>
          <w:tcPr>
            <w:tcW w:type="dxa" w:w="1008"/>
          </w:tcPr>
          <w:p>
            <w:r/>
            <w:r>
              <w:rPr>
                <w:sz w:val="19"/>
              </w:rPr>
              <w:t>Should</w:t>
            </w:r>
          </w:p>
        </w:tc>
        <w:tc>
          <w:tcPr>
            <w:tcW w:type="dxa" w:w="2736"/>
          </w:tcPr>
          <w:p>
            <w:r/>
            <w:r>
              <w:rPr>
                <w:sz w:val="19"/>
              </w:rPr>
              <w:t>Workaround exists: remove and re-add.</w:t>
            </w:r>
          </w:p>
        </w:tc>
      </w:tr>
      <w:tr>
        <w:tc>
          <w:tcPr>
            <w:tcW w:type="dxa" w:w="864"/>
          </w:tcPr>
          <w:p>
            <w:r/>
            <w:r>
              <w:rPr>
                <w:sz w:val="19"/>
              </w:rPr>
              <w:t>US-12</w:t>
            </w:r>
          </w:p>
        </w:tc>
        <w:tc>
          <w:tcPr>
            <w:tcW w:type="dxa" w:w="5040"/>
          </w:tcPr>
          <w:p>
            <w:r/>
            <w:r>
              <w:rPr>
                <w:sz w:val="19"/>
              </w:rPr>
              <w:t>As a student, I want to be told when an event I registered for is cancelled so that I do not travel for nothing.</w:t>
            </w:r>
          </w:p>
        </w:tc>
        <w:tc>
          <w:tcPr>
            <w:tcW w:type="dxa" w:w="1008"/>
          </w:tcPr>
          <w:p>
            <w:r/>
            <w:r>
              <w:rPr>
                <w:sz w:val="19"/>
              </w:rPr>
              <w:t>Should</w:t>
            </w:r>
          </w:p>
        </w:tc>
        <w:tc>
          <w:tcPr>
            <w:tcW w:type="dxa" w:w="2736"/>
          </w:tcPr>
          <w:p>
            <w:r/>
            <w:r>
              <w:rPr>
                <w:sz w:val="19"/>
              </w:rPr>
              <w:t>Closes the cancellation gap found in the review.</w:t>
            </w:r>
          </w:p>
        </w:tc>
      </w:tr>
      <w:tr>
        <w:tc>
          <w:tcPr>
            <w:tcW w:type="dxa" w:w="864"/>
          </w:tcPr>
          <w:p>
            <w:r/>
            <w:r>
              <w:rPr>
                <w:sz w:val="19"/>
              </w:rPr>
              <w:t>US-13</w:t>
            </w:r>
          </w:p>
        </w:tc>
        <w:tc>
          <w:tcPr>
            <w:tcW w:type="dxa" w:w="5040"/>
          </w:tcPr>
          <w:p>
            <w:r/>
            <w:r>
              <w:rPr>
                <w:sz w:val="19"/>
              </w:rPr>
              <w:t>As an admin, I want to export attendance to CSV so that I can report numbers.</w:t>
            </w:r>
          </w:p>
        </w:tc>
        <w:tc>
          <w:tcPr>
            <w:tcW w:type="dxa" w:w="1008"/>
          </w:tcPr>
          <w:p>
            <w:r/>
            <w:r>
              <w:rPr>
                <w:sz w:val="19"/>
              </w:rPr>
              <w:t>Could</w:t>
            </w:r>
          </w:p>
        </w:tc>
        <w:tc>
          <w:tcPr>
            <w:tcW w:type="dxa" w:w="2736"/>
          </w:tcPr>
          <w:p>
            <w:r/>
            <w:r>
              <w:rPr>
                <w:sz w:val="19"/>
              </w:rPr>
              <w:t>Valuable but not needed for launch.</w:t>
            </w:r>
          </w:p>
        </w:tc>
      </w:tr>
      <w:tr>
        <w:tc>
          <w:tcPr>
            <w:tcW w:type="dxa" w:w="864"/>
          </w:tcPr>
          <w:p>
            <w:r/>
            <w:r>
              <w:rPr>
                <w:sz w:val="19"/>
              </w:rPr>
              <w:t>US-14</w:t>
            </w:r>
          </w:p>
        </w:tc>
        <w:tc>
          <w:tcPr>
            <w:tcW w:type="dxa" w:w="5040"/>
          </w:tcPr>
          <w:p>
            <w:r/>
            <w:r>
              <w:rPr>
                <w:sz w:val="19"/>
              </w:rPr>
              <w:t>As a student, I want to pay for event tickets online so that I can join paid events.</w:t>
            </w:r>
          </w:p>
        </w:tc>
        <w:tc>
          <w:tcPr>
            <w:tcW w:type="dxa" w:w="1008"/>
          </w:tcPr>
          <w:p>
            <w:r/>
            <w:r>
              <w:rPr>
                <w:sz w:val="19"/>
              </w:rPr>
              <w:t>Won't</w:t>
            </w:r>
          </w:p>
        </w:tc>
        <w:tc>
          <w:tcPr>
            <w:tcW w:type="dxa" w:w="2736"/>
          </w:tcPr>
          <w:p>
            <w:r/>
            <w:r>
              <w:rPr>
                <w:sz w:val="19"/>
              </w:rPr>
              <w:t>Not in the brief; this is the model's invented task.</w:t>
            </w:r>
          </w:p>
        </w:tc>
      </w:tr>
      <w:tr>
        <w:tc>
          <w:tcPr>
            <w:tcW w:type="dxa" w:w="864"/>
          </w:tcPr>
          <w:p>
            <w:r/>
            <w:r>
              <w:rPr>
                <w:sz w:val="19"/>
              </w:rPr>
              <w:t>US-15</w:t>
            </w:r>
          </w:p>
        </w:tc>
        <w:tc>
          <w:tcPr>
            <w:tcW w:type="dxa" w:w="5040"/>
          </w:tcPr>
          <w:p>
            <w:r/>
            <w:r>
              <w:rPr>
                <w:sz w:val="19"/>
              </w:rPr>
              <w:t>As an admin, I want the system to block event slots that overlap Friday prayer and show adjusted timings in Ramadan so that events never clash with campus prayer and timetable hours.</w:t>
            </w:r>
          </w:p>
        </w:tc>
        <w:tc>
          <w:tcPr>
            <w:tcW w:type="dxa" w:w="1008"/>
          </w:tcPr>
          <w:p>
            <w:r/>
            <w:r>
              <w:rPr>
                <w:sz w:val="19"/>
              </w:rPr>
              <w:t>Should</w:t>
            </w:r>
          </w:p>
        </w:tc>
        <w:tc>
          <w:tcPr>
            <w:tcW w:type="dxa" w:w="2736"/>
          </w:tcPr>
          <w:p>
            <w:r/>
            <w:r>
              <w:rPr>
                <w:sz w:val="19"/>
              </w:rPr>
              <w:t>Local campus rule (see Task 3).</w:t>
            </w:r>
          </w:p>
        </w:tc>
      </w:tr>
    </w:tbl>
    <w:p>
      <w:pPr>
        <w:spacing w:after="40"/>
      </w:pPr>
    </w:p>
    <w:p>
      <w:pPr>
        <w:pStyle w:val="Heading2"/>
      </w:pPr>
      <w:r>
        <w:t>Three defended Must labels</w:t>
      </w:r>
    </w:p>
    <w:p>
      <w:pPr>
        <w:spacing w:after="80"/>
      </w:pPr>
      <w:r>
        <w:rPr>
          <w:b w:val="0"/>
          <w:i w:val="0"/>
        </w:rPr>
        <w:t>Defence 1 - US-04 (Must) against US-09 (Should): I was tempted to treat cancelling and waitlisting as the same priority. They are not. Without US-04 the seat count can never go back up, so the data becomes wrong the first time anyone changes their mind. US-09 only improves fairness on full events, and the system still works without it, so it is Should.</w:t>
      </w:r>
    </w:p>
    <w:p>
      <w:pPr>
        <w:spacing w:after="80"/>
      </w:pPr>
      <w:r>
        <w:rPr>
          <w:b w:val="0"/>
          <w:i w:val="0"/>
        </w:rPr>
        <w:t>Defence 2 - US-05 (Must) against US-10 (Could): Reminders are named in the brief, so at least one default reminder must ship. Letting students choose the channel (US-10) is an enhancement on top of a working reminder, so it is Could.</w:t>
      </w:r>
    </w:p>
    <w:p>
      <w:pPr>
        <w:spacing w:after="80"/>
      </w:pPr>
      <w:r>
        <w:rPr>
          <w:b w:val="0"/>
          <w:i w:val="0"/>
        </w:rPr>
        <w:t>Defence 3 - US-06 (Must) against US-11 (Should): With no way to add events there is nothing to browse or register for. Editing events (US-11) can be worked around by removing and re-adding, so it is Should.</w:t>
      </w:r>
    </w:p>
    <w:p>
      <w:pPr>
        <w:pStyle w:val="Heading1"/>
      </w:pPr>
      <w:r>
        <w:t>Lab Task 3: A Gap the Model Cannot See (2 marks)</w:t>
      </w:r>
    </w:p>
    <w:p>
      <w:pPr>
        <w:spacing w:after="80"/>
      </w:pPr>
      <w:r>
        <w:rPr>
          <w:b w:val="0"/>
          <w:i w:val="0"/>
        </w:rPr>
        <w:t>Requirement: "Events must not be scheduled during the Friday congregational prayer window, and the allowed event hours must change during Ramadan to follow the campus's adjusted timetable."</w:t>
      </w:r>
    </w:p>
    <w:p>
      <w:pPr>
        <w:spacing w:after="80"/>
      </w:pPr>
      <w:r>
        <w:rPr>
          <w:b w:val="0"/>
          <w:i w:val="0"/>
        </w:rPr>
        <w:t>Why no general-purpose model could produce it: the brief only says admins add events. The exact prayer window, the Ramadan timetable, and the fact that the campus enforces them are local facts about my campus that appear nowhere in the brief. A model has no access to our timetable and would have to guess.</w:t>
      </w:r>
    </w:p>
    <w:tbl>
      <w:tblPr>
        <w:tblStyle w:val="TableGrid"/>
        <w:tblW w:type="auto" w:w="0"/>
        <w:tblLayout w:type="fixed"/>
        <w:tblLook w:firstColumn="1" w:firstRow="1" w:lastColumn="0" w:lastRow="0" w:noHBand="0" w:noVBand="1" w:val="04A0"/>
      </w:tblPr>
      <w:tblGrid>
        <w:gridCol w:w="3216"/>
        <w:gridCol w:w="3216"/>
        <w:gridCol w:w="3216"/>
      </w:tblGrid>
      <w:tr>
        <w:tc>
          <w:tcPr>
            <w:tcW w:type="dxa" w:w="1008"/>
            <w:shd w:val="clear" w:color="auto" w:fill="0F5F73"/>
          </w:tcPr>
          <w:p>
            <w:r/>
            <w:r>
              <w:rPr>
                <w:b/>
                <w:color w:val="FFFFFF"/>
                <w:sz w:val="19"/>
              </w:rPr>
              <w:t>ID</w:t>
            </w:r>
          </w:p>
        </w:tc>
        <w:tc>
          <w:tcPr>
            <w:tcW w:type="dxa" w:w="7056"/>
            <w:shd w:val="clear" w:color="auto" w:fill="0F5F73"/>
          </w:tcPr>
          <w:p>
            <w:r/>
            <w:r>
              <w:rPr>
                <w:b/>
                <w:color w:val="FFFFFF"/>
                <w:sz w:val="19"/>
              </w:rPr>
              <w:t>Requirement</w:t>
            </w:r>
          </w:p>
        </w:tc>
        <w:tc>
          <w:tcPr>
            <w:tcW w:type="dxa" w:w="1584"/>
            <w:shd w:val="clear" w:color="auto" w:fill="0F5F73"/>
          </w:tcPr>
          <w:p>
            <w:r/>
            <w:r>
              <w:rPr>
                <w:b/>
                <w:color w:val="FFFFFF"/>
                <w:sz w:val="19"/>
              </w:rPr>
              <w:t>MoSCoW</w:t>
            </w:r>
          </w:p>
        </w:tc>
      </w:tr>
      <w:tr>
        <w:tc>
          <w:tcPr>
            <w:tcW w:type="dxa" w:w="1008"/>
          </w:tcPr>
          <w:p>
            <w:r/>
            <w:r>
              <w:rPr>
                <w:sz w:val="19"/>
              </w:rPr>
              <w:t>US-15</w:t>
            </w:r>
          </w:p>
        </w:tc>
        <w:tc>
          <w:tcPr>
            <w:tcW w:type="dxa" w:w="7056"/>
          </w:tcPr>
          <w:p>
            <w:r/>
            <w:r>
              <w:rPr>
                <w:sz w:val="19"/>
              </w:rPr>
              <w:t>Block event slots overlapping Friday prayer and use Ramadan timings (campus-specific).</w:t>
            </w:r>
          </w:p>
        </w:tc>
        <w:tc>
          <w:tcPr>
            <w:tcW w:type="dxa" w:w="1584"/>
          </w:tcPr>
          <w:p>
            <w:r/>
            <w:r>
              <w:rPr>
                <w:sz w:val="19"/>
              </w:rPr>
              <w:t>Should</w:t>
            </w:r>
          </w:p>
        </w:tc>
      </w:tr>
    </w:tbl>
    <w:p>
      <w:pPr>
        <w:spacing w:after="40"/>
      </w:pPr>
    </w:p>
    <w:p>
      <w:pPr>
        <w:pStyle w:val="Heading1"/>
      </w:pPr>
      <w:r>
        <w:t>Lab Task 4: Prompt Ledger (2 marks)</w:t>
      </w:r>
    </w:p>
    <w:p>
      <w:pPr>
        <w:spacing w:after="80"/>
      </w:pPr>
      <w:r>
        <w:rPr>
          <w:b w:val="0"/>
          <w:i/>
        </w:rPr>
        <w:t>[Replace the sample outputs/notes below with your own real attempts and results before submitting. Keep at least two failed or superseded prompts.]</w:t>
      </w:r>
    </w:p>
    <w:tbl>
      <w:tblPr>
        <w:tblStyle w:val="TableGrid"/>
        <w:tblW w:type="auto" w:w="0"/>
        <w:tblLayout w:type="fixed"/>
        <w:tblLook w:firstColumn="1" w:firstRow="1" w:lastColumn="0" w:lastRow="0" w:noHBand="0" w:noVBand="1" w:val="04A0"/>
      </w:tblPr>
      <w:tblGrid>
        <w:gridCol w:w="2412"/>
        <w:gridCol w:w="2412"/>
        <w:gridCol w:w="2412"/>
        <w:gridCol w:w="2412"/>
      </w:tblGrid>
      <w:tr>
        <w:tc>
          <w:tcPr>
            <w:tcW w:type="dxa" w:w="432"/>
            <w:shd w:val="clear" w:color="auto" w:fill="0F5F73"/>
          </w:tcPr>
          <w:p>
            <w:r/>
            <w:r>
              <w:rPr>
                <w:b/>
                <w:color w:val="FFFFFF"/>
                <w:sz w:val="19"/>
              </w:rPr>
              <w:t>#</w:t>
            </w:r>
          </w:p>
        </w:tc>
        <w:tc>
          <w:tcPr>
            <w:tcW w:type="dxa" w:w="3744"/>
            <w:shd w:val="clear" w:color="auto" w:fill="0F5F73"/>
          </w:tcPr>
          <w:p>
            <w:r/>
            <w:r>
              <w:rPr>
                <w:b/>
                <w:color w:val="FFFFFF"/>
                <w:sz w:val="19"/>
              </w:rPr>
              <w:t>Prompt</w:t>
            </w:r>
          </w:p>
        </w:tc>
        <w:tc>
          <w:tcPr>
            <w:tcW w:type="dxa" w:w="2880"/>
            <w:shd w:val="clear" w:color="auto" w:fill="0F5F73"/>
          </w:tcPr>
          <w:p>
            <w:r/>
            <w:r>
              <w:rPr>
                <w:b/>
                <w:color w:val="FFFFFF"/>
                <w:sz w:val="19"/>
              </w:rPr>
              <w:t>Result</w:t>
            </w:r>
          </w:p>
        </w:tc>
        <w:tc>
          <w:tcPr>
            <w:tcW w:type="dxa" w:w="2592"/>
            <w:shd w:val="clear" w:color="auto" w:fill="0F5F73"/>
          </w:tcPr>
          <w:p>
            <w:r/>
            <w:r>
              <w:rPr>
                <w:b/>
                <w:color w:val="FFFFFF"/>
                <w:sz w:val="19"/>
              </w:rPr>
              <w:t>What I changed and why</w:t>
            </w:r>
          </w:p>
        </w:tc>
      </w:tr>
      <w:tr>
        <w:tc>
          <w:tcPr>
            <w:tcW w:type="dxa" w:w="432"/>
          </w:tcPr>
          <w:p>
            <w:r/>
            <w:r>
              <w:rPr>
                <w:sz w:val="19"/>
              </w:rPr>
              <w:t>1</w:t>
            </w:r>
          </w:p>
        </w:tc>
        <w:tc>
          <w:tcPr>
            <w:tcW w:type="dxa" w:w="3744"/>
          </w:tcPr>
          <w:p>
            <w:r/>
            <w:r>
              <w:rPr>
                <w:sz w:val="19"/>
              </w:rPr>
              <w:t>"Plan a campus event system."</w:t>
            </w:r>
          </w:p>
        </w:tc>
        <w:tc>
          <w:tcPr>
            <w:tcW w:type="dxa" w:w="2880"/>
          </w:tcPr>
          <w:p>
            <w:r/>
            <w:r>
              <w:rPr>
                <w:sz w:val="19"/>
              </w:rPr>
              <w:t>Failed: vague, returned a generic essay with no structure.</w:t>
            </w:r>
          </w:p>
        </w:tc>
        <w:tc>
          <w:tcPr>
            <w:tcW w:type="dxa" w:w="2592"/>
          </w:tcPr>
          <w:p>
            <w:r/>
            <w:r>
              <w:rPr>
                <w:sz w:val="19"/>
              </w:rPr>
              <w:t>Added a role, an output shape and a module count.</w:t>
            </w:r>
          </w:p>
        </w:tc>
      </w:tr>
      <w:tr>
        <w:tc>
          <w:tcPr>
            <w:tcW w:type="dxa" w:w="432"/>
          </w:tcPr>
          <w:p>
            <w:r/>
            <w:r>
              <w:rPr>
                <w:sz w:val="19"/>
              </w:rPr>
              <w:t>2</w:t>
            </w:r>
          </w:p>
        </w:tc>
        <w:tc>
          <w:tcPr>
            <w:tcW w:type="dxa" w:w="3744"/>
          </w:tcPr>
          <w:p>
            <w:r/>
            <w:r>
              <w:rPr>
                <w:sz w:val="19"/>
              </w:rPr>
              <w:t>"Act as a software project planner. Break the Campus Event Management System into 4-6 modules. For each module list 3-5 concrete engineering tasks. Give the result as a nested list."</w:t>
            </w:r>
          </w:p>
        </w:tc>
        <w:tc>
          <w:tcPr>
            <w:tcW w:type="dxa" w:w="2880"/>
          </w:tcPr>
          <w:p>
            <w:r/>
            <w:r>
              <w:rPr>
                <w:sz w:val="19"/>
              </w:rPr>
              <w:t>Superseded: usable, but invented a payment-gateway task and skipped session tokens and cancel registration.</w:t>
            </w:r>
          </w:p>
        </w:tc>
        <w:tc>
          <w:tcPr>
            <w:tcW w:type="dxa" w:w="2592"/>
          </w:tcPr>
          <w:p>
            <w:r/>
            <w:r>
              <w:rPr>
                <w:sz w:val="19"/>
              </w:rPr>
              <w:t>Reconciled by hand against the brief; added a ban on inventing tasks.</w:t>
            </w:r>
          </w:p>
        </w:tc>
      </w:tr>
      <w:tr>
        <w:tc>
          <w:tcPr>
            <w:tcW w:type="dxa" w:w="432"/>
          </w:tcPr>
          <w:p>
            <w:r/>
            <w:r>
              <w:rPr>
                <w:sz w:val="19"/>
              </w:rPr>
              <w:t>3</w:t>
            </w:r>
          </w:p>
        </w:tc>
        <w:tc>
          <w:tcPr>
            <w:tcW w:type="dxa" w:w="3744"/>
          </w:tcPr>
          <w:p>
            <w:r/>
            <w:r>
              <w:rPr>
                <w:sz w:val="19"/>
              </w:rPr>
              <w:t>"Same as before, but only include tasks supported by this brief: [brief]. Mark any addition as ADDED."</w:t>
            </w:r>
          </w:p>
        </w:tc>
        <w:tc>
          <w:tcPr>
            <w:tcW w:type="dxa" w:w="2880"/>
          </w:tcPr>
          <w:p>
            <w:r/>
            <w:r>
              <w:rPr>
                <w:sz w:val="19"/>
              </w:rPr>
              <w:t>Better: payment task no longer appeared, additions were labelled.</w:t>
            </w:r>
          </w:p>
        </w:tc>
        <w:tc>
          <w:tcPr>
            <w:tcW w:type="dxa" w:w="2592"/>
          </w:tcPr>
          <w:p>
            <w:r/>
            <w:r>
              <w:rPr>
                <w:sz w:val="19"/>
              </w:rPr>
              <w:t>Moved on to user stories.</w:t>
            </w:r>
          </w:p>
        </w:tc>
      </w:tr>
      <w:tr>
        <w:tc>
          <w:tcPr>
            <w:tcW w:type="dxa" w:w="432"/>
          </w:tcPr>
          <w:p>
            <w:r/>
            <w:r>
              <w:rPr>
                <w:sz w:val="19"/>
              </w:rPr>
              <w:t>4</w:t>
            </w:r>
          </w:p>
        </w:tc>
        <w:tc>
          <w:tcPr>
            <w:tcW w:type="dxa" w:w="3744"/>
          </w:tcPr>
          <w:p>
            <w:r/>
            <w:r>
              <w:rPr>
                <w:sz w:val="19"/>
              </w:rPr>
              <w:t>"Rewrite these tasks as user stories in the format 'As a &lt;role&gt;, I want &lt;goal&gt; so that &lt;benefit&gt;.' Then apply MoSCoW prioritisation with a one-line justification per label."</w:t>
            </w:r>
          </w:p>
        </w:tc>
        <w:tc>
          <w:tcPr>
            <w:tcW w:type="dxa" w:w="2880"/>
          </w:tcPr>
          <w:p>
            <w:r/>
            <w:r>
              <w:rPr>
                <w:sz w:val="19"/>
              </w:rPr>
              <w:t>Worked, but labelled almost everything Must.</w:t>
            </w:r>
          </w:p>
        </w:tc>
        <w:tc>
          <w:tcPr>
            <w:tcW w:type="dxa" w:w="2592"/>
          </w:tcPr>
          <w:p>
            <w:r/>
            <w:r>
              <w:rPr>
                <w:sz w:val="19"/>
              </w:rPr>
              <w:t>Asked it to justify labels and argued with it by hand.</w:t>
            </w:r>
          </w:p>
        </w:tc>
      </w:tr>
      <w:tr>
        <w:tc>
          <w:tcPr>
            <w:tcW w:type="dxa" w:w="432"/>
          </w:tcPr>
          <w:p>
            <w:r/>
            <w:r>
              <w:rPr>
                <w:sz w:val="19"/>
              </w:rPr>
              <w:t>5</w:t>
            </w:r>
          </w:p>
        </w:tc>
        <w:tc>
          <w:tcPr>
            <w:tcW w:type="dxa" w:w="3744"/>
          </w:tcPr>
          <w:p>
            <w:r/>
            <w:r>
              <w:rPr>
                <w:sz w:val="19"/>
              </w:rPr>
              <w:t>"What did you miss? List risks and gaps in this backlog."</w:t>
            </w:r>
          </w:p>
        </w:tc>
        <w:tc>
          <w:tcPr>
            <w:tcW w:type="dxa" w:w="2880"/>
          </w:tcPr>
          <w:p>
            <w:r/>
            <w:r>
              <w:rPr>
                <w:sz w:val="19"/>
              </w:rPr>
              <w:t>Useful: surfaced the cancelled-after-registration gap (US-12).</w:t>
            </w:r>
          </w:p>
        </w:tc>
        <w:tc>
          <w:tcPr>
            <w:tcW w:type="dxa" w:w="2592"/>
          </w:tcPr>
          <w:p>
            <w:r/>
            <w:r>
              <w:rPr>
                <w:sz w:val="19"/>
              </w:rPr>
              <w:t>Added US-12 to the backlog.</w:t>
            </w:r>
          </w:p>
        </w:tc>
      </w:tr>
    </w:tbl>
    <w:p>
      <w:pPr>
        <w:spacing w:after="40"/>
      </w:pP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5F7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5F7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