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Sujet Basic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Q.1 Quelle est la différence entre Fast Ethernet 0/1 et 1/1 ?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Les numéros des ports ont la syntaxe suivante: 0/1 ou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1/0/1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Ce qui signifie qu’un numéro du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module/numéro du port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ou bien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numéro du switch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dans le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stack/numéro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du module/numéro du port.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