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w:body>
    <w:p>
      <w:pPr>
        <w:pStyle w:val="Title"/>
      </w:pPr>
      <w:r>
        <w:t xml:space="preserve">FSSCP Module 8 - Instructor Guide</w:t>
      </w:r>
    </w:p>
    <w:p>
      <w:r>
        <w:rPr>
          <w:b/>
          <w:color w:val="FF3838"/>
        </w:rPr>
        <w:t xml:space="preserve">Instructor copy. This document contains the scored answers and must not be shared with participating teams.</w:t>
      </w:r>
    </w:p>
    <w:p>
      <w:pPr>
        <w:pStyle w:val="Heading1"/>
      </w:pPr>
      <w:r>
        <w:t xml:space="preserve">At a Glance</w:t>
      </w:r>
    </w:p>
    <w:tbl>
      <w:tblPr>
        <w:tblW w:w="5000" w:type="pct"/>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CellMar>
          <w:top w:w="60" w:type="dxa"/>
          <w:left w:w="108" w:type="dxa"/>
          <w:bottom w:w="60" w:type="dxa"/>
          <w:right w:w="108" w:type="dxa"/>
        </w:tblCellMar>
      </w:tblPr>
      <w:tblGrid>
        <w:gridCol w:w="2600"/>
        <w:gridCol w:w="7000"/>
      </w:tblGrid>
      <w:tr>
        <w:tc>
          <w:tcPr>
            <w:tcW w:w="27" w:type="pct"/>
          </w:tcPr>
          <w:p>
            <w:r>
              <w:rPr>
                <w:b/>
              </w:rPr>
              <w:t xml:space="preserve">Theme</w:t>
            </w:r>
          </w:p>
        </w:tc>
        <w:tc>
          <w:tcPr>
            <w:tcW w:w="73" w:type="pct"/>
          </w:tcPr>
          <w:p>
            <w:r>
              <w:t xml:space="preserve">Situation Reporting</w:t>
            </w:r>
          </w:p>
        </w:tc>
      </w:tr>
      <w:tr>
        <w:tc>
          <w:tcPr>
            <w:tcW w:w="27" w:type="pct"/>
          </w:tcPr>
          <w:p>
            <w:r>
              <w:rPr>
                <w:b/>
              </w:rPr>
              <w:t xml:space="preserve">Session length</w:t>
            </w:r>
          </w:p>
        </w:tc>
        <w:tc>
          <w:tcPr>
            <w:tcW w:w="73" w:type="pct"/>
          </w:tcPr>
          <w:p>
            <w:r>
              <w:t xml:space="preserve">160 simulation minutes, about 40 minutes real time at 4x speed</w:t>
            </w:r>
          </w:p>
        </w:tc>
      </w:tr>
      <w:tr>
        <w:tc>
          <w:tcPr>
            <w:tcW w:w="27" w:type="pct"/>
          </w:tcPr>
          <w:p>
            <w:r>
              <w:rPr>
                <w:b/>
              </w:rPr>
              <w:t xml:space="preserve">Start epoch</w:t>
            </w:r>
          </w:p>
        </w:tc>
        <w:tc>
          <w:tcPr>
            <w:tcW w:w="73" w:type="pct"/>
          </w:tcPr>
          <w:p>
            <w:r>
              <w:t xml:space="preserve">2025-10-15 05:00:00 UTC</w:t>
            </w:r>
          </w:p>
        </w:tc>
      </w:tr>
      <w:tr>
        <w:tc>
          <w:tcPr>
            <w:tcW w:w="27" w:type="pct"/>
          </w:tcPr>
          <w:p>
            <w:r>
              <w:rPr>
                <w:b/>
              </w:rPr>
              <w:t xml:space="preserve">Ground stations</w:t>
            </w:r>
          </w:p>
        </w:tc>
        <w:tc>
          <w:tcPr>
            <w:tcW w:w="73" w:type="pct"/>
          </w:tcPr>
          <w:p>
            <w:r>
              <w:t xml:space="preserve">Ankara, Auckland, Bangkok, Santiago</w:t>
            </w:r>
          </w:p>
        </w:tc>
      </w:tr>
      <w:tr>
        <w:tc>
          <w:tcPr>
            <w:tcW w:w="27" w:type="pct"/>
          </w:tcPr>
          <w:p>
            <w:r>
              <w:rPr>
                <w:b/>
              </w:rPr>
              <w:t xml:space="preserve">Scripted events</w:t>
            </w:r>
          </w:p>
        </w:tc>
        <w:tc>
          <w:tcPr>
            <w:tcW w:w="73" w:type="pct"/>
          </w:tcPr>
          <w:p>
            <w:r>
              <w:t xml:space="preserve">None</w:t>
            </w:r>
          </w:p>
        </w:tc>
      </w:tr>
      <w:tr>
        <w:tc>
          <w:tcPr>
            <w:tcW w:w="27" w:type="pct"/>
          </w:tcPr>
          <w:p>
            <w:r>
              <w:rPr>
                <w:b/>
              </w:rPr>
              <w:t xml:space="preserve">Question streams</w:t>
            </w:r>
          </w:p>
        </w:tc>
        <w:tc>
          <w:tcPr>
            <w:tcW w:w="73" w:type="pct"/>
          </w:tcPr>
          <w:p>
            <w:r>
              <w:t xml:space="preserve">Satellite Operations, Payload Operations, Mission Lead</w:t>
            </w:r>
          </w:p>
        </w:tc>
      </w:tr>
      <w:tr>
        <w:tc>
          <w:tcPr>
            <w:tcW w:w="27" w:type="pct"/>
          </w:tcPr>
          <w:p>
            <w:r>
              <w:rPr>
                <w:b/>
              </w:rPr>
              <w:t xml:space="preserve">Scoring</w:t>
            </w:r>
          </w:p>
        </w:tc>
        <w:tc>
          <w:tcPr>
            <w:tcW w:w="73" w:type="pct"/>
          </w:tcPr>
          <w:p>
            <w:r>
              <w:t xml:space="preserve">10 questions, 100 points total</w:t>
            </w:r>
          </w:p>
        </w:tc>
      </w:tr>
    </w:tbl>
    <w:p>
      <w:r>
        <w:t xml:space="preserve"/>
      </w:r>
    </w:p>
    <w:p>
      <w:pPr>
        <w:pStyle w:val="Heading1"/>
      </w:pPr>
      <w:r>
        <w:t xml:space="preserve">Purpose</w:t>
      </w:r>
    </w:p>
    <w:p>
      <w:r>
        <w:t xml:space="preserve">Module 8 is about reporting rather than flying. Crews run a similar Earth observation mission to Module 7, but the scored output is the quality of their situation reports: what they claim, what evidence sits behind each claim, and what they leave out.</w:t>
      </w:r>
    </w:p>
    <w:p>
      <w:r>
        <w:t xml:space="preserve">It also introduces the distinction the rest of the program depends on. Some of what a crew sees on the link and in its payload data points to interference or intrusion, and some of it is routine hardware health. Teams start sorting one from the other here, before anything is actually done to them.</w:t>
      </w:r>
    </w:p>
    <w:p>
      <w:pPr>
        <w:pStyle w:val="Heading1"/>
      </w:pPr>
      <w:r>
        <w:t xml:space="preserve">How the Module Works</w:t>
      </w:r>
    </w:p>
    <w:p>
      <w:r>
        <w:t xml:space="preserve">Each team flies an imaging microsatellite in a mid-inclination orbit with four widely separated ground stations, so contact again comes in passes with gaps between them. Two maritime areas are tasked, one in the Aegean Sea and one in the Tasman Sea between Australia and New Zealand, each holding a group of stationary vessels sharing a single hull colour.</w:t>
      </w:r>
    </w:p>
    <w:p>
      <w:r>
        <w:t xml:space="preserve">No anomaly is injected. Everything a crew reports has to come from live telemetry, imagery and its own command log. Satellite Operations is scored on where a link health claim comes from and which signatures would downgrade a status call. Payload Operations is scored on the collection result and the integrity checks applied before a product is released. The Mission Lead is scored on the merge: what earns a place in a single mission report and what belongs in an annex.</w:t>
      </w:r>
    </w:p>
    <w:p>
      <w:r>
        <w:t xml:space="preserve">Because nothing goes wrong on its own, the cyber questions here are hypothetical. Teams are asked which observations would indicate interference, not to detect one. Modules 9 and 10 make it real.</w:t>
      </w:r>
    </w:p>
    <w:p>
      <w:pPr>
        <w:pStyle w:val="Heading1"/>
      </w:pPr>
      <w:r>
        <w:t xml:space="preserve">Running the Module</w:t>
      </w:r>
    </w:p>
    <w:p>
      <w:pPr>
        <w:pStyle w:val="ListParagraph"/>
        <w:numPr>
          <w:ilvl w:val="0"/>
          <w:numId w:val="1"/>
        </w:numPr>
      </w:pPr>
      <w:r>
        <w:t xml:space="preserve">Set the report format expectation before the session starts. Crews that invent a format at the end lose passes to it.</w:t>
      </w:r>
    </w:p>
    <w:p>
      <w:pPr>
        <w:pStyle w:val="ListParagraph"/>
        <w:numPr>
          <w:ilvl w:val="0"/>
          <w:numId w:val="1"/>
        </w:numPr>
      </w:pPr>
      <w:r>
        <w:t xml:space="preserve">Push crews to name their source when they report link health. The most common failure in this module is a confident status call with nothing behind it.</w:t>
      </w:r>
    </w:p>
    <w:p>
      <w:pPr>
        <w:pStyle w:val="ListParagraph"/>
        <w:numPr>
          <w:ilvl w:val="0"/>
          <w:numId w:val="1"/>
        </w:numPr>
      </w:pPr>
      <w:r>
        <w:t xml:space="preserve">The Mission Lead questions reward cutting detail. Expect crews who worked hard on telemetry to resist dropping it, and use that tension in the debrief.</w:t>
      </w:r>
    </w:p>
    <w:p>
      <w:pPr>
        <w:pStyle w:val="ListParagraph"/>
        <w:numPr>
          <w:ilvl w:val="0"/>
          <w:numId w:val="1"/>
        </w:numPr>
      </w:pPr>
      <w:r>
        <w:t xml:space="preserve">Cloud can obscure a capture in this environment, so crews should budget for repeat looks over each sea.</w:t>
      </w:r>
    </w:p>
    <w:p>
      <w:pPr>
        <w:pStyle w:val="ListParagraph"/>
        <w:numPr>
          <w:ilvl w:val="0"/>
          <w:numId w:val="1"/>
        </w:numPr>
      </w:pPr>
      <w:r>
        <w:t xml:space="preserve">The two seas are roughly half a world apart and need separate pass planning. A crew that treats them as one task will be short of opportunities.</w:t>
      </w:r>
    </w:p>
    <w:p>
      <w:pPr>
        <w:pStyle w:val="Heading1"/>
      </w:pPr>
      <w:r>
        <w:t xml:space="preserve">Questions and Answers</w:t>
      </w:r>
    </w:p>
    <w:p>
      <w:r>
        <w:t xml:space="preserve">Questions are delivered in the Tasks section of the operator terminal. Teams may submit once per question, after which the question locks.</w:t>
      </w:r>
    </w:p>
    <w:p>
      <w:pPr>
        <w:pStyle w:val="Heading2"/>
      </w:pPr>
      <w:r>
        <w:t xml:space="preserve">Satellite Operations</w:t>
      </w:r>
    </w:p>
    <w:p>
      <w:pPr>
        <w:pStyle w:val="Heading3"/>
        <w:pBdr>
          <w:top w:val="single" w:sz="4" w:space="6" w:color="94A3B8"/>
          <w:left w:val="single" w:sz="4" w:space="6" w:color="94A3B8"/>
          <w:bottom w:val="single" w:sz="4" w:space="6" w:color="94A3B8"/>
          <w:right w:val="single" w:sz="4" w:space="6" w:color="94A3B8"/>
        </w:pBdr>
        <w:shd w:val="clear" w:color="auto" w:fill="F1F5F9"/>
        <w:spacing w:before="80" w:after="140"/>
      </w:pPr>
      <w:r>
        <w:t xml:space="preserve">Q1. SITREP source: which interface best establishes link quality for the last pass?</w:t>
      </w:r>
    </w:p>
    <w:p>
      <w:pPr>
        <w:spacing w:after="80"/>
      </w:pPr>
      <w:r>
        <w:rPr>
          <w:i/>
          <w:color w:val="64748B"/>
          <w:sz w:val="18"/>
          <w:szCs w:val="18"/>
        </w:rPr>
        <w:t xml:space="preserve">Single choice  |  10 points</w:t>
      </w:r>
    </w:p>
    <w:p>
      <w:r>
        <w:rPr>
          <w:b/>
        </w:rPr>
        <w:t xml:space="preserve">Shown to teams as: </w:t>
      </w:r>
      <w:r>
        <w:t xml:space="preserve">A SITREP must state where its link-health claim comes from. Select the single most defensible source on the operator terminal.</w:t>
      </w:r>
    </w:p>
    <w:p>
      <w:pPr>
        <w:pStyle w:val="ListParagraph"/>
        <w:numPr>
          <w:ilvl w:val="0"/>
          <w:numId w:val="1"/>
        </w:numPr>
      </w:pPr>
      <w:r>
        <w:t xml:space="preserve">Battery charge fraction in the Telemetry tab</w:t>
      </w:r>
    </w:p>
    <w:p>
      <w:pPr>
        <w:pStyle w:val="ListParagraph"/>
        <w:numPr>
          <w:ilvl w:val="0"/>
          <w:numId w:val="1"/>
        </w:numPr>
      </w:pPr>
      <w:r>
        <w:rPr>
          <w:b/>
        </w:rPr>
        <w:t xml:space="preserve">Receiver / Transmitter SNR in the Telemetry tab (correct)</w:t>
      </w:r>
    </w:p>
    <w:p>
      <w:pPr>
        <w:pStyle w:val="ListParagraph"/>
        <w:numPr>
          <w:ilvl w:val="0"/>
          <w:numId w:val="1"/>
        </w:numPr>
      </w:pPr>
      <w:r>
        <w:t xml:space="preserve">The command list in the Schedule tab</w:t>
      </w:r>
    </w:p>
    <w:p>
      <w:pPr>
        <w:pStyle w:val="ListParagraph"/>
        <w:numPr>
          <w:ilvl w:val="0"/>
          <w:numId w:val="1"/>
        </w:numPr>
      </w:pPr>
      <w:r>
        <w:t xml:space="preserve">The latest captured image in the Images tab</w:t>
      </w:r>
    </w:p>
    <w:p>
      <w:r>
        <w:rPr>
          <w:b/>
        </w:rPr>
        <w:t xml:space="preserve">Correct answer: </w:t>
      </w:r>
      <w:r>
        <w:t xml:space="preserve">Receiver / Transmitter SNR in the Telemetry tab</w:t>
      </w:r>
    </w:p>
    <w:p>
      <w:r>
        <w:rPr>
          <w:b/>
        </w:rPr>
        <w:t xml:space="preserve">Why: </w:t>
      </w:r>
      <w:r>
        <w:t xml:space="preserve">Link quality in a SITREP is grounded in receiver/transmitter SNR telemetry recorded during the pass.</w:t>
      </w:r>
    </w:p>
    <w:p>
      <w:pPr>
        <w:pStyle w:val="Heading3"/>
        <w:pBdr>
          <w:top w:val="single" w:sz="4" w:space="6" w:color="94A3B8"/>
          <w:left w:val="single" w:sz="4" w:space="6" w:color="94A3B8"/>
          <w:bottom w:val="single" w:sz="4" w:space="6" w:color="94A3B8"/>
          <w:right w:val="single" w:sz="4" w:space="6" w:color="94A3B8"/>
        </w:pBdr>
        <w:shd w:val="clear" w:color="auto" w:fill="F1F5F9"/>
        <w:spacing w:before="360" w:after="140"/>
      </w:pPr>
      <w:r>
        <w:t xml:space="preserve">Q2. Which telemetry signatures on the next pass would move your SITREP from GREEN to YELLOW?</w:t>
      </w:r>
    </w:p>
    <w:p>
      <w:pPr>
        <w:spacing w:after="80"/>
      </w:pPr>
      <w:r>
        <w:rPr>
          <w:i/>
          <w:color w:val="64748B"/>
          <w:sz w:val="18"/>
          <w:szCs w:val="18"/>
        </w:rPr>
        <w:t xml:space="preserve">Multiple choice, select all that apply  |  10 points</w:t>
      </w:r>
    </w:p>
    <w:p>
      <w:r>
        <w:rPr>
          <w:b/>
        </w:rPr>
        <w:t xml:space="preserve">Shown to teams as: </w:t>
      </w:r>
      <w:r>
        <w:t xml:space="preserve">Select every non-nominal signature that should downgrade the status to caution (YELLOW).</w:t>
      </w:r>
    </w:p>
    <w:p>
      <w:pPr>
        <w:pStyle w:val="ListParagraph"/>
        <w:numPr>
          <w:ilvl w:val="0"/>
          <w:numId w:val="1"/>
        </w:numPr>
      </w:pPr>
      <w:r>
        <w:rPr>
          <w:b/>
        </w:rPr>
        <w:t xml:space="preserve">An uplink command is not acknowledged (correct)</w:t>
      </w:r>
    </w:p>
    <w:p>
      <w:pPr>
        <w:pStyle w:val="ListParagraph"/>
        <w:numPr>
          <w:ilvl w:val="0"/>
          <w:numId w:val="1"/>
        </w:numPr>
      </w:pPr>
      <w:r>
        <w:t xml:space="preserve">Battery charge fraction holding at nominal</w:t>
      </w:r>
    </w:p>
    <w:p>
      <w:pPr>
        <w:pStyle w:val="ListParagraph"/>
        <w:numPr>
          <w:ilvl w:val="0"/>
          <w:numId w:val="1"/>
        </w:numPr>
      </w:pPr>
      <w:r>
        <w:rPr>
          <w:b/>
        </w:rPr>
        <w:t xml:space="preserve">Reaction-wheel speeds trending toward saturation (correct)</w:t>
      </w:r>
    </w:p>
    <w:p>
      <w:pPr>
        <w:pStyle w:val="ListParagraph"/>
        <w:numPr>
          <w:ilvl w:val="0"/>
          <w:numId w:val="1"/>
        </w:numPr>
      </w:pPr>
      <w:r>
        <w:t xml:space="preserve">Routine ping arrives on its nominal cadence</w:t>
      </w:r>
    </w:p>
    <w:p>
      <w:pPr>
        <w:pStyle w:val="ListParagraph"/>
        <w:numPr>
          <w:ilvl w:val="0"/>
          <w:numId w:val="1"/>
        </w:numPr>
      </w:pPr>
      <w:r>
        <w:rPr>
          <w:b/>
        </w:rPr>
        <w:t xml:space="preserve">SNR drops below the mission threshold (correct)</w:t>
      </w:r>
    </w:p>
    <w:p>
      <w:pPr>
        <w:pStyle w:val="ListParagraph"/>
        <w:numPr>
          <w:ilvl w:val="0"/>
          <w:numId w:val="1"/>
        </w:numPr>
      </w:pPr>
      <w:r>
        <w:rPr>
          <w:b/>
        </w:rPr>
        <w:t xml:space="preserve">Spacecraft enters SAFE mode unexpectedly (correct)</w:t>
      </w:r>
    </w:p>
    <w:p>
      <w:r>
        <w:rPr>
          <w:b/>
        </w:rPr>
        <w:t xml:space="preserve">Correct answer: </w:t>
      </w:r>
      <w:r>
        <w:t xml:space="preserve">An uplink command is not acknowledged, Reaction-wheel speeds trending toward saturation, SNR drops below the mission threshold, Spacecraft enters SAFE mode unexpectedly</w:t>
      </w:r>
    </w:p>
    <w:p>
      <w:r>
        <w:rPr>
          <w:b/>
        </w:rPr>
        <w:t xml:space="preserve">Why: </w:t>
      </w:r>
      <w:r>
        <w:t xml:space="preserve">Degraded SNR, unexpected safe-mode, missing command acks, and reaction-wheel saturation are all cautions. A nominal ping cadence and nominal battery charge are GREEN indicators, not YELLOW.</w:t>
      </w:r>
    </w:p>
    <w:p>
      <w:pPr>
        <w:pStyle w:val="Heading3"/>
        <w:pBdr>
          <w:top w:val="single" w:sz="4" w:space="6" w:color="94A3B8"/>
          <w:left w:val="single" w:sz="4" w:space="6" w:color="94A3B8"/>
          <w:bottom w:val="single" w:sz="4" w:space="6" w:color="94A3B8"/>
          <w:right w:val="single" w:sz="4" w:space="6" w:color="94A3B8"/>
        </w:pBdr>
        <w:shd w:val="clear" w:color="auto" w:fill="F1F5F9"/>
        <w:spacing w:before="360" w:after="140"/>
      </w:pPr>
      <w:r>
        <w:t xml:space="preserve">Q3. Which comms data points are cyber-relevant (not just maintenance-relevant) for the SITREP?</w:t>
      </w:r>
    </w:p>
    <w:p>
      <w:pPr>
        <w:spacing w:after="80"/>
      </w:pPr>
      <w:r>
        <w:rPr>
          <w:i/>
          <w:color w:val="64748B"/>
          <w:sz w:val="18"/>
          <w:szCs w:val="18"/>
        </w:rPr>
        <w:t xml:space="preserve">Multiple choice, select all that apply  |  10 points</w:t>
      </w:r>
    </w:p>
    <w:p>
      <w:r>
        <w:rPr>
          <w:b/>
        </w:rPr>
        <w:t xml:space="preserve">Shown to teams as: </w:t>
      </w:r>
      <w:r>
        <w:t xml:space="preserve">Select the items that indicate possible interference or intrusion rather than routine health.</w:t>
      </w:r>
    </w:p>
    <w:p>
      <w:pPr>
        <w:pStyle w:val="ListParagraph"/>
        <w:numPr>
          <w:ilvl w:val="0"/>
          <w:numId w:val="1"/>
        </w:numPr>
      </w:pPr>
      <w:r>
        <w:rPr>
          <w:b/>
        </w:rPr>
        <w:t xml:space="preserve">An RF noise / interference spike inconsistent with the range geometry (correct)</w:t>
      </w:r>
    </w:p>
    <w:p>
      <w:pPr>
        <w:pStyle w:val="ListParagraph"/>
        <w:numPr>
          <w:ilvl w:val="0"/>
          <w:numId w:val="1"/>
        </w:numPr>
      </w:pPr>
      <w:r>
        <w:t xml:space="preserve">Battery temperature drifting within normal limits</w:t>
      </w:r>
    </w:p>
    <w:p>
      <w:pPr>
        <w:pStyle w:val="ListParagraph"/>
        <w:numPr>
          <w:ilvl w:val="0"/>
          <w:numId w:val="1"/>
        </w:numPr>
      </w:pPr>
      <w:r>
        <w:rPr>
          <w:b/>
        </w:rPr>
        <w:t xml:space="preserve">Command acknowledgements for commands the operator did not issue (correct)</w:t>
      </w:r>
    </w:p>
    <w:p>
      <w:pPr>
        <w:pStyle w:val="ListParagraph"/>
        <w:numPr>
          <w:ilvl w:val="0"/>
          <w:numId w:val="1"/>
        </w:numPr>
      </w:pPr>
      <w:r>
        <w:t xml:space="preserve">Solar panel output varying with sun angle</w:t>
      </w:r>
    </w:p>
    <w:p>
      <w:pPr>
        <w:pStyle w:val="ListParagraph"/>
        <w:numPr>
          <w:ilvl w:val="0"/>
          <w:numId w:val="1"/>
        </w:numPr>
      </w:pPr>
      <w:r>
        <w:rPr>
          <w:b/>
        </w:rPr>
        <w:t xml:space="preserve">Uplink Intercept records showing commands the team never sent (correct)</w:t>
      </w:r>
    </w:p>
    <w:p>
      <w:r>
        <w:rPr>
          <w:b/>
        </w:rPr>
        <w:t xml:space="preserve">Correct answer: </w:t>
      </w:r>
      <w:r>
        <w:t xml:space="preserve">An RF noise / interference spike inconsistent with the range geometry, Command acknowledgements for commands the operator did not issue, Uplink Intercept records showing commands the team never sent</w:t>
      </w:r>
    </w:p>
    <w:p>
      <w:r>
        <w:rPr>
          <w:b/>
        </w:rPr>
        <w:t xml:space="preserve">Why: </w:t>
      </w:r>
      <w:r>
        <w:t xml:space="preserve">Unexpected intercepted or issued commands and unexplained interference point to possible jamming or spoofing (cyber). Normal battery temperature and sun-driven panel variation are routine maintenance telemetry.</w:t>
      </w:r>
    </w:p>
    <w:p>
      <w:pPr>
        <w:pStyle w:val="Heading3"/>
        <w:pBdr>
          <w:top w:val="single" w:sz="4" w:space="6" w:color="94A3B8"/>
          <w:left w:val="single" w:sz="4" w:space="6" w:color="94A3B8"/>
          <w:bottom w:val="single" w:sz="4" w:space="6" w:color="94A3B8"/>
          <w:right w:val="single" w:sz="4" w:space="6" w:color="94A3B8"/>
        </w:pBdr>
        <w:shd w:val="clear" w:color="auto" w:fill="F1F5F9"/>
        <w:spacing w:before="360" w:after="140"/>
      </w:pPr>
      <w:r>
        <w:t xml:space="preserve">Q4. SITREP data point: what ping cadence (seconds) confirms nominal command-ack timing?</w:t>
      </w:r>
    </w:p>
    <w:p>
      <w:pPr>
        <w:spacing w:after="80"/>
      </w:pPr>
      <w:r>
        <w:rPr>
          <w:i/>
          <w:color w:val="64748B"/>
          <w:sz w:val="18"/>
          <w:szCs w:val="18"/>
        </w:rPr>
        <w:t xml:space="preserve">Numeric entry  |  10 points</w:t>
      </w:r>
    </w:p>
    <w:p>
      <w:r>
        <w:rPr>
          <w:b/>
        </w:rPr>
        <w:t xml:space="preserve">Shown to teams as: </w:t>
      </w:r>
      <w:r>
        <w:t xml:space="preserve">Use the Messages / Telemetry data to report the automatic ping interval, in seconds.</w:t>
      </w:r>
    </w:p>
    <w:p>
      <w:r>
        <w:rPr>
          <w:b/>
        </w:rPr>
        <w:t xml:space="preserve">Correct answer: </w:t>
      </w:r>
      <w:r>
        <w:t xml:space="preserve">12 s (accepted within +/- 0.5 s)</w:t>
      </w:r>
    </w:p>
    <w:p>
      <w:r>
        <w:rPr>
          <w:b/>
        </w:rPr>
        <w:t xml:space="preserve">Why: </w:t>
      </w:r>
      <w:r>
        <w:t xml:space="preserve">The spacecraft controller is configured with a 12.0 s ping interval.</w:t>
      </w:r>
    </w:p>
    <w:p>
      <w:pPr>
        <w:pStyle w:val="Heading2"/>
      </w:pPr>
      <w:r>
        <w:t xml:space="preserve">Payload Operations</w:t>
      </w:r>
    </w:p>
    <w:p>
      <w:pPr>
        <w:pStyle w:val="Heading3"/>
        <w:pBdr>
          <w:top w:val="single" w:sz="4" w:space="6" w:color="94A3B8"/>
          <w:left w:val="single" w:sz="4" w:space="6" w:color="94A3B8"/>
          <w:bottom w:val="single" w:sz="4" w:space="6" w:color="94A3B8"/>
          <w:right w:val="single" w:sz="4" w:space="6" w:color="94A3B8"/>
        </w:pBdr>
        <w:shd w:val="clear" w:color="auto" w:fill="F1F5F9"/>
        <w:spacing w:before="80" w:after="140"/>
      </w:pPr>
      <w:r>
        <w:t xml:space="preserve">Q5. Capture result: how many red vessels were imaged in the Aegean Sea?</w:t>
      </w:r>
    </w:p>
    <w:p>
      <w:pPr>
        <w:spacing w:after="80"/>
      </w:pPr>
      <w:r>
        <w:rPr>
          <w:i/>
          <w:color w:val="64748B"/>
          <w:sz w:val="18"/>
          <w:szCs w:val="18"/>
        </w:rPr>
        <w:t xml:space="preserve">Numeric entry  |  10 points</w:t>
      </w:r>
    </w:p>
    <w:p>
      <w:r>
        <w:rPr>
          <w:b/>
        </w:rPr>
        <w:t xml:space="preserve">Shown to teams as: </w:t>
      </w:r>
      <w:r>
        <w:t xml:space="preserve">From your Earth-observation captures, report the red vessel count for the payload SITREP.</w:t>
      </w:r>
    </w:p>
    <w:p>
      <w:r>
        <w:rPr>
          <w:b/>
        </w:rPr>
        <w:t xml:space="preserve">Correct answer: </w:t>
      </w:r>
      <w:r>
        <w:t xml:space="preserve">3 (exact value required)</w:t>
      </w:r>
    </w:p>
    <w:p>
      <w:r>
        <w:rPr>
          <w:b/>
        </w:rPr>
        <w:t xml:space="preserve">Why: </w:t>
      </w:r>
      <w:r>
        <w:t xml:space="preserve">Three red vessels are located in the Aegean Sea.</w:t>
      </w:r>
    </w:p>
    <w:p>
      <w:pPr>
        <w:pStyle w:val="Heading3"/>
        <w:pBdr>
          <w:top w:val="single" w:sz="4" w:space="6" w:color="94A3B8"/>
          <w:left w:val="single" w:sz="4" w:space="6" w:color="94A3B8"/>
          <w:bottom w:val="single" w:sz="4" w:space="6" w:color="94A3B8"/>
          <w:right w:val="single" w:sz="4" w:space="6" w:color="94A3B8"/>
        </w:pBdr>
        <w:shd w:val="clear" w:color="auto" w:fill="F1F5F9"/>
        <w:spacing w:before="360" w:after="140"/>
      </w:pPr>
      <w:r>
        <w:t xml:space="preserve">Q6. Capture result: how many orange vessels were imaged in the Tasman Sea?</w:t>
      </w:r>
    </w:p>
    <w:p>
      <w:pPr>
        <w:spacing w:after="80"/>
      </w:pPr>
      <w:r>
        <w:rPr>
          <w:i/>
          <w:color w:val="64748B"/>
          <w:sz w:val="18"/>
          <w:szCs w:val="18"/>
        </w:rPr>
        <w:t xml:space="preserve">Numeric entry  |  10 points</w:t>
      </w:r>
    </w:p>
    <w:p>
      <w:r>
        <w:rPr>
          <w:b/>
        </w:rPr>
        <w:t xml:space="preserve">Shown to teams as: </w:t>
      </w:r>
      <w:r>
        <w:t xml:space="preserve">From your Earth-observation captures of the Tasman Sea between Australia and New Zealand, report the orange vessel count for the payload SITREP.</w:t>
      </w:r>
    </w:p>
    <w:p>
      <w:r>
        <w:rPr>
          <w:b/>
        </w:rPr>
        <w:t xml:space="preserve">Correct answer: </w:t>
      </w:r>
      <w:r>
        <w:t xml:space="preserve">6 (exact value required)</w:t>
      </w:r>
    </w:p>
    <w:p>
      <w:r>
        <w:rPr>
          <w:b/>
        </w:rPr>
        <w:t xml:space="preserve">Why: </w:t>
      </w:r>
      <w:r>
        <w:t xml:space="preserve">Six orange vessels are located in the Tasman Sea between Australia and New Zealand.</w:t>
      </w:r>
    </w:p>
    <w:p>
      <w:pPr>
        <w:pStyle w:val="Heading3"/>
        <w:pBdr>
          <w:top w:val="single" w:sz="4" w:space="6" w:color="94A3B8"/>
          <w:left w:val="single" w:sz="4" w:space="6" w:color="94A3B8"/>
          <w:bottom w:val="single" w:sz="4" w:space="6" w:color="94A3B8"/>
          <w:right w:val="single" w:sz="4" w:space="6" w:color="94A3B8"/>
        </w:pBdr>
        <w:shd w:val="clear" w:color="auto" w:fill="F1F5F9"/>
        <w:spacing w:before="360" w:after="140"/>
      </w:pPr>
      <w:r>
        <w:t xml:space="preserve">Q7. Before the payload SITREP declares a capture 'good', what must be verified?</w:t>
      </w:r>
    </w:p>
    <w:p>
      <w:pPr>
        <w:spacing w:after="80"/>
      </w:pPr>
      <w:r>
        <w:rPr>
          <w:i/>
          <w:color w:val="64748B"/>
          <w:sz w:val="18"/>
          <w:szCs w:val="18"/>
        </w:rPr>
        <w:t xml:space="preserve">Single choice  |  10 points</w:t>
      </w:r>
    </w:p>
    <w:p>
      <w:r>
        <w:rPr>
          <w:b/>
        </w:rPr>
        <w:t xml:space="preserve">Shown to teams as: </w:t>
      </w:r>
      <w:r>
        <w:t xml:space="preserve">Select the data-quality gate that must pass before a captured product is reported as usable.</w:t>
      </w:r>
    </w:p>
    <w:p>
      <w:pPr>
        <w:pStyle w:val="ListParagraph"/>
        <w:numPr>
          <w:ilvl w:val="0"/>
          <w:numId w:val="1"/>
        </w:numPr>
      </w:pPr>
      <w:r>
        <w:rPr>
          <w:b/>
        </w:rPr>
        <w:t xml:space="preserve">Image quality, correct target region, and tasking metadata all match the request (correct)</w:t>
      </w:r>
    </w:p>
    <w:p>
      <w:pPr>
        <w:pStyle w:val="ListParagraph"/>
        <w:numPr>
          <w:ilvl w:val="0"/>
          <w:numId w:val="1"/>
        </w:numPr>
      </w:pPr>
      <w:r>
        <w:t xml:space="preserve">Only that on-board storage has free space for the next capture</w:t>
      </w:r>
    </w:p>
    <w:p>
      <w:pPr>
        <w:pStyle w:val="ListParagraph"/>
        <w:numPr>
          <w:ilvl w:val="0"/>
          <w:numId w:val="1"/>
        </w:numPr>
      </w:pPr>
      <w:r>
        <w:t xml:space="preserve">Only that the downlink completed without an error code</w:t>
      </w:r>
    </w:p>
    <w:p>
      <w:pPr>
        <w:pStyle w:val="ListParagraph"/>
        <w:numPr>
          <w:ilvl w:val="0"/>
          <w:numId w:val="1"/>
        </w:numPr>
      </w:pPr>
      <w:r>
        <w:t xml:space="preserve">Only that the next ground-station pass is scheduled</w:t>
      </w:r>
    </w:p>
    <w:p>
      <w:r>
        <w:rPr>
          <w:b/>
        </w:rPr>
        <w:t xml:space="preserve">Correct answer: </w:t>
      </w:r>
      <w:r>
        <w:t xml:space="preserve">Image quality, correct target region, and tasking metadata all match the request</w:t>
      </w:r>
    </w:p>
    <w:p>
      <w:r>
        <w:rPr>
          <w:b/>
        </w:rPr>
        <w:t xml:space="preserve">Why: </w:t>
      </w:r>
      <w:r>
        <w:t xml:space="preserve">The payload SITREP confirms imagery quality, that the correct geography was captured, and that tasking metadata matches the request.</w:t>
      </w:r>
    </w:p>
    <w:p>
      <w:pPr>
        <w:pStyle w:val="Heading3"/>
        <w:pBdr>
          <w:top w:val="single" w:sz="4" w:space="6" w:color="94A3B8"/>
          <w:left w:val="single" w:sz="4" w:space="6" w:color="94A3B8"/>
          <w:bottom w:val="single" w:sz="4" w:space="6" w:color="94A3B8"/>
          <w:right w:val="single" w:sz="4" w:space="6" w:color="94A3B8"/>
        </w:pBdr>
        <w:shd w:val="clear" w:color="auto" w:fill="F1F5F9"/>
        <w:spacing w:before="360" w:after="140"/>
      </w:pPr>
      <w:r>
        <w:t xml:space="preserve">Q8. Which payload signals are cyber-relevant rather than maintenance-relevant?</w:t>
      </w:r>
    </w:p>
    <w:p>
      <w:pPr>
        <w:spacing w:after="80"/>
      </w:pPr>
      <w:r>
        <w:rPr>
          <w:i/>
          <w:color w:val="64748B"/>
          <w:sz w:val="18"/>
          <w:szCs w:val="18"/>
        </w:rPr>
        <w:t xml:space="preserve">Multiple choice, select all that apply  |  10 points</w:t>
      </w:r>
    </w:p>
    <w:p>
      <w:r>
        <w:rPr>
          <w:b/>
        </w:rPr>
        <w:t xml:space="preserve">Shown to teams as: </w:t>
      </w:r>
      <w:r>
        <w:t xml:space="preserve">Select the payload findings that suggest tampering or intrusion rather than hardware wear.</w:t>
      </w:r>
    </w:p>
    <w:p>
      <w:pPr>
        <w:pStyle w:val="ListParagraph"/>
        <w:numPr>
          <w:ilvl w:val="0"/>
          <w:numId w:val="1"/>
        </w:numPr>
      </w:pPr>
      <w:r>
        <w:rPr>
          <w:b/>
        </w:rPr>
        <w:t xml:space="preserve">Capture geolocation tags differ from the tasked target region (correct)</w:t>
      </w:r>
    </w:p>
    <w:p>
      <w:pPr>
        <w:pStyle w:val="ListParagraph"/>
        <w:numPr>
          <w:ilvl w:val="0"/>
          <w:numId w:val="1"/>
        </w:numPr>
      </w:pPr>
      <w:r>
        <w:t xml:space="preserve">Gradual lens defocus consistent with thermal drift</w:t>
      </w:r>
    </w:p>
    <w:p>
      <w:pPr>
        <w:pStyle w:val="ListParagraph"/>
        <w:numPr>
          <w:ilvl w:val="0"/>
          <w:numId w:val="1"/>
        </w:numPr>
      </w:pPr>
      <w:r>
        <w:rPr>
          <w:b/>
        </w:rPr>
        <w:t xml:space="preserve">Image timestamp / metadata does not match the commanded capture time (correct)</w:t>
      </w:r>
    </w:p>
    <w:p>
      <w:pPr>
        <w:pStyle w:val="ListParagraph"/>
        <w:numPr>
          <w:ilvl w:val="0"/>
          <w:numId w:val="1"/>
        </w:numPr>
      </w:pPr>
      <w:r>
        <w:t xml:space="preserve">Slow battery capacity fade over many charge cycles</w:t>
      </w:r>
    </w:p>
    <w:p>
      <w:pPr>
        <w:pStyle w:val="ListParagraph"/>
        <w:numPr>
          <w:ilvl w:val="0"/>
          <w:numId w:val="1"/>
        </w:numPr>
      </w:pPr>
      <w:r>
        <w:rPr>
          <w:b/>
        </w:rPr>
        <w:t xml:space="preserve">Stored files appear that the team never commanded (correct)</w:t>
      </w:r>
    </w:p>
    <w:p>
      <w:r>
        <w:rPr>
          <w:b/>
        </w:rPr>
        <w:t xml:space="preserve">Correct answer: </w:t>
      </w:r>
      <w:r>
        <w:t xml:space="preserve">Capture geolocation tags differ from the tasked target region, Image timestamp / metadata does not match the commanded capture time, Stored files appear that the team never commanded</w:t>
      </w:r>
    </w:p>
    <w:p>
      <w:r>
        <w:rPr>
          <w:b/>
        </w:rPr>
        <w:t xml:space="preserve">Why: </w:t>
      </w:r>
      <w:r>
        <w:t xml:space="preserve">Mismatched capture metadata, unexpected stored files, and altered geolocation tags indicate possible tampering (cyber). Lens defocus and battery fade are maintenance / health issues.</w:t>
      </w:r>
    </w:p>
    <w:p>
      <w:pPr>
        <w:pStyle w:val="Heading2"/>
      </w:pPr>
      <w:r>
        <w:t xml:space="preserve">Mission Lead</w:t>
      </w:r>
    </w:p>
    <w:p>
      <w:pPr>
        <w:pStyle w:val="Heading3"/>
        <w:pBdr>
          <w:top w:val="single" w:sz="4" w:space="6" w:color="94A3B8"/>
          <w:left w:val="single" w:sz="4" w:space="6" w:color="94A3B8"/>
          <w:bottom w:val="single" w:sz="4" w:space="6" w:color="94A3B8"/>
          <w:right w:val="single" w:sz="4" w:space="6" w:color="94A3B8"/>
        </w:pBdr>
        <w:shd w:val="clear" w:color="auto" w:fill="F1F5F9"/>
        <w:spacing w:before="80" w:after="140"/>
      </w:pPr>
      <w:r>
        <w:t xml:space="preserve">Q9. Combining the SatOps and Payload SITREPs, what should the Mission Lead DROP?</w:t>
      </w:r>
    </w:p>
    <w:p>
      <w:pPr>
        <w:spacing w:after="80"/>
      </w:pPr>
      <w:r>
        <w:rPr>
          <w:i/>
          <w:color w:val="64748B"/>
          <w:sz w:val="18"/>
          <w:szCs w:val="18"/>
        </w:rPr>
        <w:t xml:space="preserve">Single choice  |  10 points</w:t>
      </w:r>
    </w:p>
    <w:p>
      <w:r>
        <w:rPr>
          <w:b/>
        </w:rPr>
        <w:t xml:space="preserve">Shown to teams as: </w:t>
      </w:r>
      <w:r>
        <w:t xml:space="preserve">Command leadership needs decisions, not raw data. Select what to drop when merging the two reports into one mission SITREP.</w:t>
      </w:r>
    </w:p>
    <w:p>
      <w:pPr>
        <w:pStyle w:val="ListParagraph"/>
        <w:numPr>
          <w:ilvl w:val="0"/>
          <w:numId w:val="1"/>
        </w:numPr>
      </w:pPr>
      <w:r>
        <w:t xml:space="preserve">Open anomalies and the decision each one requires</w:t>
      </w:r>
    </w:p>
    <w:p>
      <w:pPr>
        <w:pStyle w:val="ListParagraph"/>
        <w:numPr>
          <w:ilvl w:val="0"/>
          <w:numId w:val="1"/>
        </w:numPr>
      </w:pPr>
      <w:r>
        <w:t xml:space="preserve">Overall mission status (green / yellow / red)</w:t>
      </w:r>
    </w:p>
    <w:p>
      <w:pPr>
        <w:pStyle w:val="ListParagraph"/>
        <w:numPr>
          <w:ilvl w:val="0"/>
          <w:numId w:val="1"/>
        </w:numPr>
      </w:pPr>
      <w:r>
        <w:rPr>
          <w:b/>
        </w:rPr>
        <w:t xml:space="preserve">Per-step raw telemetry samples and full command logs (correct)</w:t>
      </w:r>
    </w:p>
    <w:p>
      <w:pPr>
        <w:pStyle w:val="ListParagraph"/>
        <w:numPr>
          <w:ilvl w:val="0"/>
          <w:numId w:val="1"/>
        </w:numPr>
      </w:pPr>
      <w:r>
        <w:t xml:space="preserve">Whether primary tasking was completed</w:t>
      </w:r>
    </w:p>
    <w:p>
      <w:r>
        <w:rPr>
          <w:b/>
        </w:rPr>
        <w:t xml:space="preserve">Correct answer: </w:t>
      </w:r>
      <w:r>
        <w:t xml:space="preserve">Per-step raw telemetry samples and full command logs</w:t>
      </w:r>
    </w:p>
    <w:p>
      <w:r>
        <w:rPr>
          <w:b/>
        </w:rPr>
        <w:t xml:space="preserve">Why: </w:t>
      </w:r>
      <w:r>
        <w:t xml:space="preserve">Raw telemetry and full logs belong in an annex; the combined SITREP keeps status, tasking outcome, and decisions.</w:t>
      </w:r>
    </w:p>
    <w:p>
      <w:pPr>
        <w:pStyle w:val="Heading3"/>
        <w:pBdr>
          <w:top w:val="single" w:sz="4" w:space="6" w:color="94A3B8"/>
          <w:left w:val="single" w:sz="4" w:space="6" w:color="94A3B8"/>
          <w:bottom w:val="single" w:sz="4" w:space="6" w:color="94A3B8"/>
          <w:right w:val="single" w:sz="4" w:space="6" w:color="94A3B8"/>
        </w:pBdr>
        <w:shd w:val="clear" w:color="auto" w:fill="F1F5F9"/>
        <w:spacing w:before="360" w:after="140"/>
      </w:pPr>
      <w:r>
        <w:t xml:space="preserve">Q10. What should the single most important line (BLUF) of the mission SITREP state?</w:t>
      </w:r>
    </w:p>
    <w:p>
      <w:pPr>
        <w:spacing w:after="80"/>
      </w:pPr>
      <w:r>
        <w:rPr>
          <w:i/>
          <w:color w:val="64748B"/>
          <w:sz w:val="18"/>
          <w:szCs w:val="18"/>
        </w:rPr>
        <w:t xml:space="preserve">Single choice  |  10 points</w:t>
      </w:r>
    </w:p>
    <w:p>
      <w:r>
        <w:rPr>
          <w:b/>
        </w:rPr>
        <w:t xml:space="preserve">Shown to teams as: </w:t>
      </w:r>
      <w:r>
        <w:t xml:space="preserve">If command reads only one line, it must carry the essentials. Select the best bottom-line-up-front sentence.</w:t>
      </w:r>
    </w:p>
    <w:p>
      <w:pPr>
        <w:pStyle w:val="ListParagraph"/>
        <w:numPr>
          <w:ilvl w:val="0"/>
          <w:numId w:val="1"/>
        </w:numPr>
      </w:pPr>
      <w:r>
        <w:rPr>
          <w:b/>
        </w:rPr>
        <w:t xml:space="preserve">Mission status, whether primary tasking was achieved, and any decision required (correct)</w:t>
      </w:r>
    </w:p>
    <w:p>
      <w:pPr>
        <w:pStyle w:val="ListParagraph"/>
        <w:numPr>
          <w:ilvl w:val="0"/>
          <w:numId w:val="1"/>
        </w:numPr>
      </w:pPr>
      <w:r>
        <w:t xml:space="preserve">The current encryption key and uplink frequency</w:t>
      </w:r>
    </w:p>
    <w:p>
      <w:pPr>
        <w:pStyle w:val="ListParagraph"/>
        <w:numPr>
          <w:ilvl w:val="0"/>
          <w:numId w:val="1"/>
        </w:numPr>
      </w:pPr>
      <w:r>
        <w:t xml:space="preserve">The exact battery charge percentage at pass end</w:t>
      </w:r>
    </w:p>
    <w:p>
      <w:pPr>
        <w:pStyle w:val="ListParagraph"/>
        <w:numPr>
          <w:ilvl w:val="0"/>
          <w:numId w:val="1"/>
        </w:numPr>
      </w:pPr>
      <w:r>
        <w:t xml:space="preserve">The full list of commands sent during the pass</w:t>
      </w:r>
    </w:p>
    <w:p>
      <w:r>
        <w:rPr>
          <w:b/>
        </w:rPr>
        <w:t xml:space="preserve">Correct answer: </w:t>
      </w:r>
      <w:r>
        <w:t xml:space="preserve">Mission status, whether primary tasking was achieved, and any decision required</w:t>
      </w:r>
    </w:p>
    <w:p>
      <w:r>
        <w:rPr>
          <w:b/>
        </w:rPr>
        <w:t xml:space="preserve">Why: </w:t>
      </w:r>
      <w:r>
        <w:t xml:space="preserve">The BLUF states status, whether the mission was achieved, and what command must decide.</w:t>
      </w:r>
    </w:p>
    <w:sectPr>
      <w:pgSz w:w="11906" w:h="16838"/>
      <w:pgMar w:top="1134" w:right="1134" w:bottom="1134" w:left="1134" w:header="709" w:footer="709"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rFonts w:ascii="Symbol" w:hAnsi="Symbol" w:hint="default"/>
      </w:rPr>
    </w:lvl>
  </w:abstractNum>
  <w:num w:numId="1">
    <w:abstractNumId w:val="0"/>
  </w:num>
</w:numbering>
</file>

<file path=word/styles.xml><?xml version="1.0" encoding="utf-8"?>
<w:styles xmlns:w="http://schemas.openxmlformats.org/wordprocessingml/2006/main">
  <w:docDefaults>
    <w:rPrDefault>
      <w:rPr>
        <w:rFonts w:ascii="Calibri" w:hAnsi="Calibri" w:cs="Calibri"/>
        <w:sz w:val="22"/>
        <w:szCs w:val="22"/>
      </w:rPr>
    </w:rPrDefault>
    <w:pPrDefault>
      <w:pPr>
        <w:spacing w:after="160" w:line="264" w:lineRule="auto"/>
      </w:pPr>
    </w:pPrDefault>
  </w:docDefaults>
  <w:style w:type="paragraph" w:default="1" w:styleId="Normal">
    <w:name w:val="Normal"/>
    <w:qFormat/>
  </w:style>
  <w:style w:type="paragraph" w:styleId="Title">
    <w:name w:val="Title"/>
    <w:basedOn w:val="Normal"/>
    <w:qFormat/>
    <w:pPr>
      <w:spacing w:before="0" w:after="80"/>
    </w:pPr>
    <w:rPr>
      <w:b/>
      <w:color w:val="8B5CF6"/>
      <w:sz w:val="52"/>
      <w:szCs w:val="52"/>
    </w:rPr>
  </w:style>
  <w:style w:type="paragraph" w:styleId="Heading1">
    <w:name w:val="heading 1"/>
    <w:basedOn w:val="Normal"/>
    <w:qFormat/>
    <w:pPr>
      <w:keepNext/>
      <w:keepLines/>
      <w:spacing w:before="360" w:after="120"/>
      <w:outlineLvl w:val="0"/>
    </w:pPr>
    <w:rPr>
      <w:b/>
      <w:color w:val="8B5CF6"/>
      <w:sz w:val="32"/>
      <w:szCs w:val="32"/>
    </w:rPr>
  </w:style>
  <w:style w:type="paragraph" w:styleId="Heading2">
    <w:name w:val="heading 2"/>
    <w:basedOn w:val="Normal"/>
    <w:qFormat/>
    <w:pPr>
      <w:keepNext/>
      <w:keepLines/>
      <w:pBdr>
        <w:bottom w:val="single" w:sz="8" w:space="3" w:color="A78BFA"/>
      </w:pBdr>
      <w:spacing w:before="440" w:after="60"/>
      <w:outlineLvl w:val="1"/>
    </w:pPr>
    <w:rPr>
      <w:b/>
      <w:color w:val="A78BFA"/>
      <w:sz w:val="29"/>
      <w:szCs w:val="29"/>
    </w:rPr>
  </w:style>
  <w:style w:type="paragraph" w:styleId="Heading3">
    <w:name w:val="heading 3"/>
    <w:basedOn w:val="Normal"/>
    <w:qFormat/>
    <w:pPr>
      <w:keepNext/>
      <w:keepLines/>
      <w:spacing w:before="220" w:after="60"/>
      <w:outlineLvl w:val="2"/>
    </w:pPr>
    <w:rPr>
      <w:b/>
      <w:color w:val="1E293B"/>
      <w:sz w:val="22"/>
      <w:szCs w:val="22"/>
    </w:rPr>
  </w:style>
  <w:style w:type="paragraph" w:styleId="ListParagraph">
    <w:name w:val="List Paragraph"/>
    <w:basedOn w:val="Normal"/>
    <w:qFormat/>
    <w:pPr>
      <w:spacing w:before="0" w:after="60"/>
      <w:ind w:left="720"/>
      <w:contextualSpacing/>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core.xml><?xml version="1.0" encoding="utf-8"?>
<cp:coreProperties xmlns:cp="http://schemas.openxmlformats.org/package/2006/metadata/core-properties" xmlns:dc="http://purl.org/dc/elements/1.1/">
  <dc:title>FSSCP Module 8 - Instructor Guide</dc:title>
  <dc:description>Instructor copy. Contains scored answers. Not for participant distribution.</dc:description>
</cp:coreProperties>
</file>