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A881067" wp14:paraId="694DC0B9" wp14:textId="33AE31C7">
      <w:pPr>
        <w:spacing w:before="240" w:beforeAutospacing="off" w:after="240" w:afterAutospacing="off" w:line="345" w:lineRule="auto"/>
        <w:jc w:val="left"/>
        <w:rPr>
          <w:rFonts w:ascii="Calibri" w:hAnsi="Calibri" w:eastAsia="Calibri" w:cs="Calibri"/>
          <w:b w:val="0"/>
          <w:bCs w:val="0"/>
          <w:i w:val="0"/>
          <w:iCs w:val="0"/>
          <w:noProof w:val="0"/>
          <w:color w:val="2E75B5"/>
          <w:sz w:val="28"/>
          <w:szCs w:val="28"/>
          <w:lang w:val="en-US"/>
        </w:rPr>
      </w:pPr>
      <w:r w:rsidRPr="7A881067" w:rsidR="189A5AA6">
        <w:rPr>
          <w:rFonts w:ascii="Calibri" w:hAnsi="Calibri" w:eastAsia="Calibri" w:cs="Calibri"/>
          <w:b w:val="0"/>
          <w:bCs w:val="0"/>
          <w:i w:val="0"/>
          <w:iCs w:val="0"/>
          <w:strike w:val="0"/>
          <w:dstrike w:val="0"/>
          <w:noProof w:val="0"/>
          <w:color w:val="2E75B5"/>
          <w:sz w:val="28"/>
          <w:szCs w:val="28"/>
          <w:u w:val="none"/>
          <w:lang w:val="en-US"/>
        </w:rPr>
        <w:t>1. Purpose and Scope</w:t>
      </w:r>
    </w:p>
    <w:p xmlns:wp14="http://schemas.microsoft.com/office/word/2010/wordml" w:rsidP="7A881067" wp14:paraId="3A8ADE3F" wp14:textId="26CCB96F">
      <w:pPr>
        <w:spacing w:before="240" w:beforeAutospacing="off" w:after="240" w:afterAutospacing="off" w:line="270" w:lineRule="auto"/>
        <w:jc w:val="left"/>
        <w:rPr>
          <w:rFonts w:ascii="Calibri" w:hAnsi="Calibri" w:eastAsia="Calibri" w:cs="Calibri"/>
          <w:b w:val="0"/>
          <w:bCs w:val="0"/>
          <w:i w:val="0"/>
          <w:iCs w:val="0"/>
          <w:noProof w:val="0"/>
          <w:sz w:val="22"/>
          <w:szCs w:val="22"/>
          <w:lang w:val="en-US"/>
        </w:rPr>
      </w:pPr>
      <w:r w:rsidRPr="7A881067" w:rsidR="189A5AA6">
        <w:rPr>
          <w:rFonts w:ascii="Calibri" w:hAnsi="Calibri" w:eastAsia="Calibri" w:cs="Calibri"/>
          <w:b w:val="0"/>
          <w:bCs w:val="0"/>
          <w:i w:val="0"/>
          <w:iCs w:val="0"/>
          <w:strike w:val="0"/>
          <w:dstrike w:val="0"/>
          <w:noProof w:val="0"/>
          <w:sz w:val="22"/>
          <w:szCs w:val="22"/>
          <w:u w:val="none"/>
          <w:lang w:val="en-US"/>
        </w:rPr>
        <w:t>This policy establishes how [organization] governs the use, procurement, and development of Artificial Intelligence (AI) systems — including generative AI (GenAI) tools such as large language models (LLMs), code assistants, and AI-powered SaaS platforms.</w:t>
      </w:r>
    </w:p>
    <w:p xmlns:wp14="http://schemas.microsoft.com/office/word/2010/wordml" w:rsidP="7A881067" wp14:paraId="3EA8078C" wp14:textId="4220607D">
      <w:pPr>
        <w:spacing w:before="240" w:beforeAutospacing="off" w:after="240" w:afterAutospacing="off" w:line="270" w:lineRule="auto"/>
        <w:jc w:val="left"/>
        <w:rPr>
          <w:rFonts w:ascii="Calibri" w:hAnsi="Calibri" w:eastAsia="Calibri" w:cs="Calibri"/>
          <w:b w:val="0"/>
          <w:bCs w:val="0"/>
          <w:i w:val="0"/>
          <w:iCs w:val="0"/>
          <w:noProof w:val="0"/>
          <w:sz w:val="22"/>
          <w:szCs w:val="22"/>
          <w:lang w:val="en-US"/>
        </w:rPr>
      </w:pPr>
      <w:r w:rsidRPr="7A881067" w:rsidR="189A5AA6">
        <w:rPr>
          <w:rFonts w:ascii="Calibri" w:hAnsi="Calibri" w:eastAsia="Calibri" w:cs="Calibri"/>
          <w:b w:val="0"/>
          <w:bCs w:val="0"/>
          <w:i w:val="0"/>
          <w:iCs w:val="0"/>
          <w:strike w:val="0"/>
          <w:dstrike w:val="0"/>
          <w:noProof w:val="0"/>
          <w:sz w:val="22"/>
          <w:szCs w:val="22"/>
          <w:u w:val="none"/>
          <w:lang w:val="en-US"/>
        </w:rPr>
        <w:t>Scope: This policy applies to all employees, contractors, and third parties who use, develop, integrate with, or procure AI tools in connection with [organization] business operations.</w:t>
      </w:r>
    </w:p>
    <w:p xmlns:wp14="http://schemas.microsoft.com/office/word/2010/wordml" w:rsidP="7A881067" wp14:paraId="78B3382E" wp14:textId="3D35C14E">
      <w:pPr>
        <w:spacing w:before="240" w:beforeAutospacing="off" w:after="240" w:afterAutospacing="off" w:line="345" w:lineRule="auto"/>
        <w:jc w:val="left"/>
        <w:rPr>
          <w:rFonts w:ascii="Calibri" w:hAnsi="Calibri" w:eastAsia="Calibri" w:cs="Calibri"/>
          <w:b w:val="0"/>
          <w:bCs w:val="0"/>
          <w:i w:val="0"/>
          <w:iCs w:val="0"/>
          <w:noProof w:val="0"/>
          <w:color w:val="2E75B5"/>
          <w:sz w:val="28"/>
          <w:szCs w:val="28"/>
          <w:lang w:val="en-US"/>
        </w:rPr>
      </w:pPr>
      <w:r w:rsidRPr="7A881067" w:rsidR="189A5AA6">
        <w:rPr>
          <w:rFonts w:ascii="Calibri" w:hAnsi="Calibri" w:eastAsia="Calibri" w:cs="Calibri"/>
          <w:b w:val="0"/>
          <w:bCs w:val="0"/>
          <w:i w:val="0"/>
          <w:iCs w:val="0"/>
          <w:strike w:val="0"/>
          <w:dstrike w:val="0"/>
          <w:noProof w:val="0"/>
          <w:color w:val="2E75B5"/>
          <w:sz w:val="28"/>
          <w:szCs w:val="28"/>
          <w:u w:val="none"/>
          <w:lang w:val="en-US"/>
        </w:rPr>
        <w:t>2. Governance and Accountability</w:t>
      </w:r>
    </w:p>
    <w:p xmlns:wp14="http://schemas.microsoft.com/office/word/2010/wordml" w:rsidP="7A881067" wp14:paraId="07912B97" wp14:textId="3388ABBE">
      <w:pPr>
        <w:spacing w:before="240" w:beforeAutospacing="off" w:after="240" w:afterAutospacing="off" w:line="270" w:lineRule="auto"/>
        <w:jc w:val="left"/>
        <w:rPr>
          <w:rFonts w:ascii="Calibri" w:hAnsi="Calibri" w:eastAsia="Calibri" w:cs="Calibri"/>
          <w:b w:val="0"/>
          <w:bCs w:val="0"/>
          <w:i w:val="0"/>
          <w:iCs w:val="0"/>
          <w:noProof w:val="0"/>
          <w:sz w:val="22"/>
          <w:szCs w:val="22"/>
          <w:lang w:val="en-US"/>
        </w:rPr>
      </w:pPr>
      <w:r w:rsidRPr="7A881067" w:rsidR="189A5AA6">
        <w:rPr>
          <w:rFonts w:ascii="Calibri" w:hAnsi="Calibri" w:eastAsia="Calibri" w:cs="Calibri"/>
          <w:b w:val="0"/>
          <w:bCs w:val="0"/>
          <w:i w:val="0"/>
          <w:iCs w:val="0"/>
          <w:strike w:val="0"/>
          <w:dstrike w:val="0"/>
          <w:noProof w:val="0"/>
          <w:sz w:val="22"/>
          <w:szCs w:val="22"/>
          <w:u w:val="none"/>
          <w:lang w:val="en-US"/>
        </w:rPr>
        <w:t>Assign AI risk.</w:t>
      </w:r>
    </w:p>
    <w:p xmlns:wp14="http://schemas.microsoft.com/office/word/2010/wordml" w:rsidP="7A881067" wp14:paraId="480325E9" wp14:textId="7D89AFE4">
      <w:pPr>
        <w:spacing w:before="240" w:beforeAutospacing="off" w:after="240" w:afterAutospacing="off" w:line="285" w:lineRule="auto"/>
        <w:jc w:val="left"/>
        <w:rPr>
          <w:rFonts w:ascii="Calibri" w:hAnsi="Calibri" w:eastAsia="Calibri" w:cs="Calibri"/>
          <w:b w:val="0"/>
          <w:bCs w:val="0"/>
          <w:i w:val="0"/>
          <w:iCs w:val="0"/>
          <w:noProof w:val="0"/>
          <w:color w:val="5B9BD5"/>
          <w:sz w:val="24"/>
          <w:szCs w:val="24"/>
          <w:lang w:val="en-US"/>
        </w:rPr>
      </w:pPr>
      <w:r w:rsidRPr="7A881067" w:rsidR="189A5AA6">
        <w:rPr>
          <w:rFonts w:ascii="Calibri" w:hAnsi="Calibri" w:eastAsia="Calibri" w:cs="Calibri"/>
          <w:b w:val="0"/>
          <w:bCs w:val="0"/>
          <w:i w:val="0"/>
          <w:iCs w:val="0"/>
          <w:strike w:val="0"/>
          <w:dstrike w:val="0"/>
          <w:noProof w:val="0"/>
          <w:color w:val="5B9BD5"/>
          <w:sz w:val="24"/>
          <w:szCs w:val="24"/>
          <w:u w:val="none"/>
          <w:lang w:val="en-US"/>
        </w:rPr>
        <w:t xml:space="preserve">2.1 Roles </w:t>
      </w:r>
    </w:p>
    <w:tbl>
      <w:tblPr>
        <w:tblStyle w:val="TableGrid"/>
        <w:bidiVisual w:val="0"/>
        <w:tblW w:w="0" w:type="auto"/>
        <w:tblInd w:w="-165" w:type="dxa"/>
        <w:tblBorders>
          <w:top w:val="single" w:sz="6"/>
          <w:left w:val="single" w:sz="6"/>
          <w:bottom w:val="single" w:sz="6"/>
          <w:right w:val="single" w:sz="6"/>
        </w:tblBorders>
        <w:tblLook w:val="06A0" w:firstRow="1" w:lastRow="0" w:firstColumn="1" w:lastColumn="0" w:noHBand="1" w:noVBand="1"/>
      </w:tblPr>
      <w:tblGrid>
        <w:gridCol w:w="1590"/>
        <w:gridCol w:w="1485"/>
        <w:gridCol w:w="7875"/>
      </w:tblGrid>
      <w:tr w:rsidR="7A881067" w:rsidTr="7A881067" w14:paraId="2017FDE1">
        <w:trPr>
          <w:trHeight w:val="285"/>
        </w:trPr>
        <w:tc>
          <w:tcPr>
            <w:tcW w:w="1590" w:type="dxa"/>
            <w:tcBorders>
              <w:top w:val="single" w:sz="6"/>
              <w:left w:val="single" w:sz="6"/>
            </w:tcBorders>
            <w:tcMar>
              <w:left w:w="60" w:type="dxa"/>
              <w:right w:w="60" w:type="dxa"/>
            </w:tcMar>
            <w:vAlign w:val="center"/>
          </w:tcPr>
          <w:p w:rsidR="7A881067" w:rsidP="7A881067" w:rsidRDefault="7A881067" w14:paraId="71DC5DEA" w14:textId="49EA8618">
            <w:pPr>
              <w:spacing w:before="240" w:beforeAutospacing="off" w:after="240" w:afterAutospacing="off" w:line="270" w:lineRule="auto"/>
              <w:jc w:val="left"/>
              <w:rPr>
                <w:rFonts w:ascii="Calibri" w:hAnsi="Calibri" w:eastAsia="Calibri" w:cs="Calibri"/>
                <w:b w:val="0"/>
                <w:bCs w:val="0"/>
                <w:i w:val="0"/>
                <w:iCs w:val="0"/>
                <w:sz w:val="22"/>
                <w:szCs w:val="22"/>
              </w:rPr>
            </w:pPr>
            <w:r w:rsidRPr="7A881067" w:rsidR="7A881067">
              <w:rPr>
                <w:rFonts w:ascii="Calibri" w:hAnsi="Calibri" w:eastAsia="Calibri" w:cs="Calibri"/>
                <w:b w:val="1"/>
                <w:bCs w:val="1"/>
                <w:i w:val="0"/>
                <w:iCs w:val="0"/>
                <w:strike w:val="0"/>
                <w:dstrike w:val="0"/>
                <w:sz w:val="22"/>
                <w:szCs w:val="22"/>
                <w:u w:val="none"/>
                <w:lang w:val="en-US"/>
              </w:rPr>
              <w:t>Role</w:t>
            </w:r>
          </w:p>
        </w:tc>
        <w:tc>
          <w:tcPr>
            <w:tcW w:w="1485" w:type="dxa"/>
            <w:tcBorders>
              <w:top w:val="single" w:sz="6"/>
            </w:tcBorders>
            <w:tcMar>
              <w:left w:w="60" w:type="dxa"/>
              <w:right w:w="60" w:type="dxa"/>
            </w:tcMar>
            <w:vAlign w:val="center"/>
          </w:tcPr>
          <w:p w:rsidR="7A881067" w:rsidP="7A881067" w:rsidRDefault="7A881067" w14:paraId="5119DEBA" w14:textId="16CDB750">
            <w:pPr>
              <w:spacing w:before="240" w:beforeAutospacing="off" w:after="240" w:afterAutospacing="off" w:line="270" w:lineRule="auto"/>
              <w:jc w:val="left"/>
              <w:rPr>
                <w:rFonts w:ascii="Calibri" w:hAnsi="Calibri" w:eastAsia="Calibri" w:cs="Calibri"/>
                <w:b w:val="0"/>
                <w:bCs w:val="0"/>
                <w:i w:val="0"/>
                <w:iCs w:val="0"/>
                <w:sz w:val="22"/>
                <w:szCs w:val="22"/>
              </w:rPr>
            </w:pPr>
            <w:r w:rsidRPr="7A881067" w:rsidR="7A881067">
              <w:rPr>
                <w:rFonts w:ascii="Calibri" w:hAnsi="Calibri" w:eastAsia="Calibri" w:cs="Calibri"/>
                <w:b w:val="1"/>
                <w:bCs w:val="1"/>
                <w:i w:val="0"/>
                <w:iCs w:val="0"/>
                <w:strike w:val="0"/>
                <w:dstrike w:val="0"/>
                <w:sz w:val="22"/>
                <w:szCs w:val="22"/>
                <w:u w:val="none"/>
                <w:lang w:val="en-US"/>
              </w:rPr>
              <w:t>Assigned To</w:t>
            </w:r>
          </w:p>
        </w:tc>
        <w:tc>
          <w:tcPr>
            <w:tcW w:w="7875" w:type="dxa"/>
            <w:tcBorders>
              <w:top w:val="single" w:sz="6"/>
              <w:right w:val="single" w:sz="6"/>
            </w:tcBorders>
            <w:tcMar>
              <w:left w:w="60" w:type="dxa"/>
              <w:right w:w="60" w:type="dxa"/>
            </w:tcMar>
            <w:vAlign w:val="center"/>
          </w:tcPr>
          <w:p w:rsidR="7A881067" w:rsidP="7A881067" w:rsidRDefault="7A881067" w14:paraId="2560C680" w14:textId="6CFFB0B5">
            <w:pPr>
              <w:spacing w:before="240" w:beforeAutospacing="off" w:after="240" w:afterAutospacing="off" w:line="270" w:lineRule="auto"/>
              <w:jc w:val="left"/>
              <w:rPr>
                <w:rFonts w:ascii="Calibri" w:hAnsi="Calibri" w:eastAsia="Calibri" w:cs="Calibri"/>
                <w:b w:val="0"/>
                <w:bCs w:val="0"/>
                <w:i w:val="0"/>
                <w:iCs w:val="0"/>
                <w:sz w:val="22"/>
                <w:szCs w:val="22"/>
              </w:rPr>
            </w:pPr>
            <w:r w:rsidRPr="7A881067" w:rsidR="7A881067">
              <w:rPr>
                <w:rFonts w:ascii="Calibri" w:hAnsi="Calibri" w:eastAsia="Calibri" w:cs="Calibri"/>
                <w:b w:val="1"/>
                <w:bCs w:val="1"/>
                <w:i w:val="0"/>
                <w:iCs w:val="0"/>
                <w:strike w:val="0"/>
                <w:dstrike w:val="0"/>
                <w:sz w:val="22"/>
                <w:szCs w:val="22"/>
                <w:u w:val="none"/>
                <w:lang w:val="en-US"/>
              </w:rPr>
              <w:t>Responsibility</w:t>
            </w:r>
          </w:p>
        </w:tc>
      </w:tr>
      <w:tr w:rsidR="7A881067" w:rsidTr="7A881067" w14:paraId="3193031E">
        <w:trPr>
          <w:trHeight w:val="285"/>
        </w:trPr>
        <w:tc>
          <w:tcPr>
            <w:tcW w:w="1590" w:type="dxa"/>
            <w:tcBorders>
              <w:left w:val="single" w:sz="6"/>
            </w:tcBorders>
            <w:tcMar>
              <w:left w:w="60" w:type="dxa"/>
              <w:right w:w="60" w:type="dxa"/>
            </w:tcMar>
            <w:vAlign w:val="center"/>
          </w:tcPr>
          <w:p w:rsidR="7A881067" w:rsidP="7A881067" w:rsidRDefault="7A881067" w14:paraId="7031ABFB" w14:textId="6C64EF7A">
            <w:pPr>
              <w:spacing w:before="240" w:beforeAutospacing="off" w:after="240" w:afterAutospacing="off" w:line="270" w:lineRule="auto"/>
              <w:jc w:val="left"/>
              <w:rPr>
                <w:rFonts w:ascii="Calibri" w:hAnsi="Calibri" w:eastAsia="Calibri" w:cs="Calibri"/>
                <w:b w:val="0"/>
                <w:bCs w:val="0"/>
                <w:i w:val="0"/>
                <w:iCs w:val="0"/>
                <w:sz w:val="22"/>
                <w:szCs w:val="22"/>
              </w:rPr>
            </w:pPr>
            <w:r w:rsidRPr="7A881067" w:rsidR="7A881067">
              <w:rPr>
                <w:rFonts w:ascii="Calibri" w:hAnsi="Calibri" w:eastAsia="Calibri" w:cs="Calibri"/>
                <w:b w:val="0"/>
                <w:bCs w:val="0"/>
                <w:i w:val="0"/>
                <w:iCs w:val="0"/>
                <w:strike w:val="0"/>
                <w:dstrike w:val="0"/>
                <w:sz w:val="22"/>
                <w:szCs w:val="22"/>
                <w:u w:val="none"/>
                <w:lang w:val="en-US"/>
              </w:rPr>
              <w:t>AI Security Lead</w:t>
            </w:r>
          </w:p>
        </w:tc>
        <w:tc>
          <w:tcPr>
            <w:tcW w:w="1485" w:type="dxa"/>
            <w:tcMar>
              <w:left w:w="60" w:type="dxa"/>
              <w:right w:w="60" w:type="dxa"/>
            </w:tcMar>
            <w:vAlign w:val="center"/>
          </w:tcPr>
          <w:p w:rsidR="7A881067" w:rsidP="7A881067" w:rsidRDefault="7A881067" w14:paraId="0B2D50C6" w14:textId="44B4EAAB">
            <w:pPr>
              <w:spacing w:before="240" w:beforeAutospacing="off" w:after="240" w:afterAutospacing="off" w:line="270" w:lineRule="auto"/>
              <w:jc w:val="left"/>
              <w:rPr>
                <w:rFonts w:ascii="Calibri" w:hAnsi="Calibri" w:eastAsia="Calibri" w:cs="Calibri"/>
                <w:b w:val="0"/>
                <w:bCs w:val="0"/>
                <w:i w:val="0"/>
                <w:iCs w:val="0"/>
                <w:sz w:val="22"/>
                <w:szCs w:val="22"/>
              </w:rPr>
            </w:pPr>
          </w:p>
        </w:tc>
        <w:tc>
          <w:tcPr>
            <w:tcW w:w="7875" w:type="dxa"/>
            <w:tcBorders>
              <w:right w:val="single" w:sz="6"/>
            </w:tcBorders>
            <w:tcMar>
              <w:left w:w="60" w:type="dxa"/>
              <w:right w:w="60" w:type="dxa"/>
            </w:tcMar>
            <w:vAlign w:val="center"/>
          </w:tcPr>
          <w:p w:rsidR="7A881067" w:rsidP="7A881067" w:rsidRDefault="7A881067" w14:paraId="2B513254" w14:textId="34422533">
            <w:pPr>
              <w:spacing w:before="240" w:beforeAutospacing="off" w:after="240" w:afterAutospacing="off" w:line="270" w:lineRule="auto"/>
              <w:jc w:val="left"/>
              <w:rPr>
                <w:rFonts w:ascii="Calibri" w:hAnsi="Calibri" w:eastAsia="Calibri" w:cs="Calibri"/>
                <w:b w:val="0"/>
                <w:bCs w:val="0"/>
                <w:i w:val="0"/>
                <w:iCs w:val="0"/>
                <w:sz w:val="22"/>
                <w:szCs w:val="22"/>
              </w:rPr>
            </w:pPr>
            <w:r w:rsidRPr="7A881067" w:rsidR="7A881067">
              <w:rPr>
                <w:rFonts w:ascii="Calibri" w:hAnsi="Calibri" w:eastAsia="Calibri" w:cs="Calibri"/>
                <w:b w:val="0"/>
                <w:bCs w:val="0"/>
                <w:i w:val="0"/>
                <w:iCs w:val="0"/>
                <w:strike w:val="0"/>
                <w:dstrike w:val="0"/>
                <w:sz w:val="22"/>
                <w:szCs w:val="22"/>
                <w:u w:val="none"/>
                <w:lang w:val="en-US"/>
              </w:rPr>
              <w:t>Maintains approved AI tool list, reviews new AI use cases, handles AI-related incidents.</w:t>
            </w:r>
          </w:p>
        </w:tc>
      </w:tr>
      <w:tr w:rsidR="7A881067" w:rsidTr="7A881067" w14:paraId="022CD9C4">
        <w:trPr>
          <w:trHeight w:val="285"/>
        </w:trPr>
        <w:tc>
          <w:tcPr>
            <w:tcW w:w="1590" w:type="dxa"/>
            <w:tcBorders>
              <w:left w:val="single" w:sz="6"/>
            </w:tcBorders>
            <w:tcMar>
              <w:left w:w="60" w:type="dxa"/>
              <w:right w:w="60" w:type="dxa"/>
            </w:tcMar>
            <w:vAlign w:val="center"/>
          </w:tcPr>
          <w:p w:rsidR="7A881067" w:rsidP="7A881067" w:rsidRDefault="7A881067" w14:paraId="50ADF7FD" w14:textId="2BFCED55">
            <w:pPr>
              <w:spacing w:before="240" w:beforeAutospacing="off" w:after="240" w:afterAutospacing="off" w:line="270" w:lineRule="auto"/>
              <w:jc w:val="left"/>
              <w:rPr>
                <w:rFonts w:ascii="Calibri" w:hAnsi="Calibri" w:eastAsia="Calibri" w:cs="Calibri"/>
                <w:b w:val="0"/>
                <w:bCs w:val="0"/>
                <w:i w:val="0"/>
                <w:iCs w:val="0"/>
                <w:sz w:val="22"/>
                <w:szCs w:val="22"/>
              </w:rPr>
            </w:pPr>
            <w:r w:rsidRPr="7A881067" w:rsidR="7A881067">
              <w:rPr>
                <w:rFonts w:ascii="Calibri" w:hAnsi="Calibri" w:eastAsia="Calibri" w:cs="Calibri"/>
                <w:b w:val="0"/>
                <w:bCs w:val="0"/>
                <w:i w:val="0"/>
                <w:iCs w:val="0"/>
                <w:strike w:val="0"/>
                <w:dstrike w:val="0"/>
                <w:sz w:val="22"/>
                <w:szCs w:val="22"/>
                <w:u w:val="none"/>
                <w:lang w:val="en-US"/>
              </w:rPr>
              <w:t>Team Leads</w:t>
            </w:r>
          </w:p>
        </w:tc>
        <w:tc>
          <w:tcPr>
            <w:tcW w:w="1485" w:type="dxa"/>
            <w:tcMar>
              <w:left w:w="60" w:type="dxa"/>
              <w:right w:w="60" w:type="dxa"/>
            </w:tcMar>
            <w:vAlign w:val="center"/>
          </w:tcPr>
          <w:p w:rsidR="7A881067" w:rsidP="7A881067" w:rsidRDefault="7A881067" w14:paraId="6285F223" w14:textId="5E18A81F">
            <w:pPr>
              <w:spacing w:before="240" w:beforeAutospacing="off" w:after="240" w:afterAutospacing="off" w:line="270" w:lineRule="auto"/>
              <w:jc w:val="left"/>
              <w:rPr>
                <w:rFonts w:ascii="Calibri" w:hAnsi="Calibri" w:eastAsia="Calibri" w:cs="Calibri"/>
                <w:b w:val="0"/>
                <w:bCs w:val="0"/>
                <w:i w:val="0"/>
                <w:iCs w:val="0"/>
                <w:sz w:val="22"/>
                <w:szCs w:val="22"/>
              </w:rPr>
            </w:pPr>
          </w:p>
        </w:tc>
        <w:tc>
          <w:tcPr>
            <w:tcW w:w="7875" w:type="dxa"/>
            <w:tcBorders>
              <w:right w:val="single" w:sz="6"/>
            </w:tcBorders>
            <w:tcMar>
              <w:left w:w="60" w:type="dxa"/>
              <w:right w:w="60" w:type="dxa"/>
            </w:tcMar>
            <w:vAlign w:val="center"/>
          </w:tcPr>
          <w:p w:rsidR="7A881067" w:rsidP="7A881067" w:rsidRDefault="7A881067" w14:paraId="2E716CA0" w14:textId="70A861F3">
            <w:pPr>
              <w:spacing w:before="240" w:beforeAutospacing="off" w:after="240" w:afterAutospacing="off" w:line="270" w:lineRule="auto"/>
              <w:jc w:val="left"/>
              <w:rPr>
                <w:rFonts w:ascii="Calibri" w:hAnsi="Calibri" w:eastAsia="Calibri" w:cs="Calibri"/>
                <w:b w:val="0"/>
                <w:bCs w:val="0"/>
                <w:i w:val="0"/>
                <w:iCs w:val="0"/>
                <w:sz w:val="22"/>
                <w:szCs w:val="22"/>
              </w:rPr>
            </w:pPr>
            <w:r w:rsidRPr="7A881067" w:rsidR="7A881067">
              <w:rPr>
                <w:rFonts w:ascii="Calibri" w:hAnsi="Calibri" w:eastAsia="Calibri" w:cs="Calibri"/>
                <w:b w:val="0"/>
                <w:bCs w:val="0"/>
                <w:i w:val="0"/>
                <w:iCs w:val="0"/>
                <w:strike w:val="0"/>
                <w:dstrike w:val="0"/>
                <w:sz w:val="22"/>
                <w:szCs w:val="22"/>
                <w:u w:val="none"/>
                <w:lang w:val="en-US"/>
              </w:rPr>
              <w:t>Ensure their teams comply with this policy; escalate new AI use case requests.</w:t>
            </w:r>
          </w:p>
        </w:tc>
      </w:tr>
      <w:tr w:rsidR="7A881067" w:rsidTr="7A881067" w14:paraId="3D14B617">
        <w:trPr>
          <w:trHeight w:val="285"/>
        </w:trPr>
        <w:tc>
          <w:tcPr>
            <w:tcW w:w="1590" w:type="dxa"/>
            <w:tcBorders>
              <w:left w:val="single" w:sz="6"/>
              <w:bottom w:val="single" w:sz="6"/>
            </w:tcBorders>
            <w:tcMar>
              <w:left w:w="60" w:type="dxa"/>
              <w:right w:w="60" w:type="dxa"/>
            </w:tcMar>
            <w:vAlign w:val="center"/>
          </w:tcPr>
          <w:p w:rsidR="7A881067" w:rsidP="7A881067" w:rsidRDefault="7A881067" w14:paraId="0E84B66B" w14:textId="644D2114">
            <w:pPr>
              <w:spacing w:before="240" w:beforeAutospacing="off" w:after="240" w:afterAutospacing="off" w:line="270" w:lineRule="auto"/>
              <w:jc w:val="left"/>
              <w:rPr>
                <w:rFonts w:ascii="Calibri" w:hAnsi="Calibri" w:eastAsia="Calibri" w:cs="Calibri"/>
                <w:b w:val="0"/>
                <w:bCs w:val="0"/>
                <w:i w:val="0"/>
                <w:iCs w:val="0"/>
                <w:sz w:val="22"/>
                <w:szCs w:val="22"/>
              </w:rPr>
            </w:pPr>
            <w:r w:rsidRPr="7A881067" w:rsidR="7A881067">
              <w:rPr>
                <w:rFonts w:ascii="Calibri" w:hAnsi="Calibri" w:eastAsia="Calibri" w:cs="Calibri"/>
                <w:b w:val="0"/>
                <w:bCs w:val="0"/>
                <w:i w:val="0"/>
                <w:iCs w:val="0"/>
                <w:strike w:val="0"/>
                <w:dstrike w:val="0"/>
                <w:sz w:val="22"/>
                <w:szCs w:val="22"/>
                <w:u w:val="none"/>
                <w:lang w:val="en-US"/>
              </w:rPr>
              <w:t>All Staff</w:t>
            </w:r>
          </w:p>
        </w:tc>
        <w:tc>
          <w:tcPr>
            <w:tcW w:w="1485" w:type="dxa"/>
            <w:tcBorders>
              <w:bottom w:val="single" w:sz="6"/>
            </w:tcBorders>
            <w:tcMar>
              <w:left w:w="60" w:type="dxa"/>
              <w:right w:w="60" w:type="dxa"/>
            </w:tcMar>
            <w:vAlign w:val="center"/>
          </w:tcPr>
          <w:p w:rsidR="7A881067" w:rsidP="7A881067" w:rsidRDefault="7A881067" w14:paraId="37F0A9C6" w14:textId="393ECA08">
            <w:pPr>
              <w:spacing w:before="240" w:beforeAutospacing="off" w:after="240" w:afterAutospacing="off" w:line="270" w:lineRule="auto"/>
              <w:jc w:val="left"/>
              <w:rPr>
                <w:rFonts w:ascii="Calibri" w:hAnsi="Calibri" w:eastAsia="Calibri" w:cs="Calibri"/>
                <w:b w:val="0"/>
                <w:bCs w:val="0"/>
                <w:i w:val="0"/>
                <w:iCs w:val="0"/>
                <w:sz w:val="22"/>
                <w:szCs w:val="22"/>
              </w:rPr>
            </w:pPr>
          </w:p>
        </w:tc>
        <w:tc>
          <w:tcPr>
            <w:tcW w:w="7875" w:type="dxa"/>
            <w:tcBorders>
              <w:bottom w:val="single" w:sz="6"/>
              <w:right w:val="single" w:sz="6"/>
            </w:tcBorders>
            <w:tcMar>
              <w:left w:w="60" w:type="dxa"/>
              <w:right w:w="60" w:type="dxa"/>
            </w:tcMar>
            <w:vAlign w:val="center"/>
          </w:tcPr>
          <w:p w:rsidR="7A881067" w:rsidP="7A881067" w:rsidRDefault="7A881067" w14:paraId="01DF23C2" w14:textId="61D1B563">
            <w:pPr>
              <w:spacing w:before="240" w:beforeAutospacing="off" w:after="240" w:afterAutospacing="off" w:line="270" w:lineRule="auto"/>
              <w:jc w:val="left"/>
              <w:rPr>
                <w:rFonts w:ascii="Calibri" w:hAnsi="Calibri" w:eastAsia="Calibri" w:cs="Calibri"/>
                <w:b w:val="0"/>
                <w:bCs w:val="0"/>
                <w:i w:val="0"/>
                <w:iCs w:val="0"/>
                <w:sz w:val="22"/>
                <w:szCs w:val="22"/>
              </w:rPr>
            </w:pPr>
            <w:r w:rsidRPr="7A881067" w:rsidR="7A881067">
              <w:rPr>
                <w:rFonts w:ascii="Calibri" w:hAnsi="Calibri" w:eastAsia="Calibri" w:cs="Calibri"/>
                <w:b w:val="0"/>
                <w:bCs w:val="0"/>
                <w:i w:val="0"/>
                <w:iCs w:val="0"/>
                <w:strike w:val="0"/>
                <w:dstrike w:val="0"/>
                <w:sz w:val="22"/>
                <w:szCs w:val="22"/>
                <w:u w:val="none"/>
                <w:lang w:val="en-US"/>
              </w:rPr>
              <w:t>Follow this policy. Report unauthorized AI tool usage or suspected AI incidents.</w:t>
            </w:r>
          </w:p>
        </w:tc>
      </w:tr>
    </w:tbl>
    <w:p xmlns:wp14="http://schemas.microsoft.com/office/word/2010/wordml" w:rsidP="7A881067" wp14:paraId="1D302DAB" wp14:textId="55012F3E">
      <w:pPr>
        <w:bidi w:val="0"/>
        <w:spacing w:before="240" w:beforeAutospacing="off" w:after="240" w:afterAutospacing="off" w:line="270" w:lineRule="auto"/>
        <w:jc w:val="left"/>
        <w:rPr>
          <w:rFonts w:ascii="Calibri" w:hAnsi="Calibri" w:eastAsia="Calibri" w:cs="Calibri"/>
          <w:b w:val="0"/>
          <w:bCs w:val="0"/>
          <w:i w:val="0"/>
          <w:iCs w:val="0"/>
          <w:noProof w:val="0"/>
          <w:color w:val="5B9BD5"/>
          <w:sz w:val="24"/>
          <w:szCs w:val="24"/>
          <w:lang w:val="en-US"/>
        </w:rPr>
      </w:pPr>
      <w:r w:rsidRPr="7A881067" w:rsidR="189A5AA6">
        <w:rPr>
          <w:rFonts w:ascii="Calibri" w:hAnsi="Calibri" w:eastAsia="Calibri" w:cs="Calibri"/>
          <w:b w:val="0"/>
          <w:bCs w:val="0"/>
          <w:i w:val="0"/>
          <w:iCs w:val="0"/>
          <w:strike w:val="0"/>
          <w:dstrike w:val="0"/>
          <w:noProof w:val="0"/>
          <w:color w:val="5B9BD5"/>
          <w:sz w:val="24"/>
          <w:szCs w:val="24"/>
          <w:u w:val="none"/>
          <w:lang w:val="en-US"/>
        </w:rPr>
        <w:t>2.2 Decision Register</w:t>
      </w:r>
    </w:p>
    <w:p xmlns:wp14="http://schemas.microsoft.com/office/word/2010/wordml" w:rsidP="7A881067" wp14:paraId="7562440B" wp14:textId="484F9502">
      <w:pPr>
        <w:bidi w:val="0"/>
        <w:spacing w:before="240" w:beforeAutospacing="off" w:after="240" w:afterAutospacing="off" w:line="270" w:lineRule="auto"/>
        <w:jc w:val="left"/>
        <w:rPr>
          <w:rFonts w:ascii="Calibri" w:hAnsi="Calibri" w:eastAsia="Calibri" w:cs="Calibri"/>
          <w:b w:val="0"/>
          <w:bCs w:val="0"/>
          <w:i w:val="0"/>
          <w:iCs w:val="0"/>
          <w:noProof w:val="0"/>
          <w:sz w:val="22"/>
          <w:szCs w:val="22"/>
          <w:lang w:val="en-US"/>
        </w:rPr>
      </w:pPr>
      <w:r w:rsidRPr="7A881067" w:rsidR="189A5AA6">
        <w:rPr>
          <w:rFonts w:ascii="Calibri" w:hAnsi="Calibri" w:eastAsia="Calibri" w:cs="Calibri"/>
          <w:b w:val="0"/>
          <w:bCs w:val="0"/>
          <w:i w:val="0"/>
          <w:iCs w:val="0"/>
          <w:strike w:val="0"/>
          <w:dstrike w:val="0"/>
          <w:noProof w:val="0"/>
          <w:sz w:val="22"/>
          <w:szCs w:val="22"/>
          <w:u w:val="none"/>
          <w:lang w:val="en-US"/>
        </w:rPr>
        <w:t>Record decisions in a centralized register so auditors can trace who said "yes" to which model and why. Log each approved AI tool/use case with: the tool name, data sensitivity tier it can access, who approved it, date, and any conditions.</w:t>
      </w:r>
    </w:p>
    <w:p xmlns:wp14="http://schemas.microsoft.com/office/word/2010/wordml" w:rsidP="7A881067" wp14:paraId="2F17D348" wp14:textId="2EDBB8B5">
      <w:pPr>
        <w:bidi w:val="0"/>
        <w:spacing w:before="240" w:beforeAutospacing="off" w:after="240" w:afterAutospacing="off" w:line="285" w:lineRule="auto"/>
        <w:jc w:val="left"/>
        <w:rPr>
          <w:rFonts w:ascii="Calibri" w:hAnsi="Calibri" w:eastAsia="Calibri" w:cs="Calibri"/>
          <w:b w:val="0"/>
          <w:bCs w:val="0"/>
          <w:i w:val="0"/>
          <w:iCs w:val="0"/>
          <w:noProof w:val="0"/>
          <w:color w:val="5B9BD5"/>
          <w:sz w:val="24"/>
          <w:szCs w:val="24"/>
          <w:lang w:val="en-US"/>
        </w:rPr>
      </w:pPr>
      <w:r w:rsidRPr="7A881067" w:rsidR="189A5AA6">
        <w:rPr>
          <w:rFonts w:ascii="Calibri" w:hAnsi="Calibri" w:eastAsia="Calibri" w:cs="Calibri"/>
          <w:b w:val="0"/>
          <w:bCs w:val="0"/>
          <w:i w:val="0"/>
          <w:iCs w:val="0"/>
          <w:strike w:val="0"/>
          <w:dstrike w:val="0"/>
          <w:noProof w:val="0"/>
          <w:color w:val="5B9BD5"/>
          <w:sz w:val="24"/>
          <w:szCs w:val="24"/>
          <w:u w:val="none"/>
          <w:lang w:val="en-US"/>
        </w:rPr>
        <w:t>2.3 Review Cadence</w:t>
      </w:r>
    </w:p>
    <w:p xmlns:wp14="http://schemas.microsoft.com/office/word/2010/wordml" w:rsidP="7A881067" wp14:paraId="1A5F1F86" wp14:textId="4F96BC6F">
      <w:pPr>
        <w:bidi w:val="0"/>
        <w:spacing w:before="240" w:beforeAutospacing="off" w:after="240" w:afterAutospacing="off" w:line="270" w:lineRule="auto"/>
        <w:jc w:val="left"/>
        <w:rPr>
          <w:rFonts w:ascii="Calibri" w:hAnsi="Calibri" w:eastAsia="Calibri" w:cs="Calibri"/>
          <w:b w:val="0"/>
          <w:bCs w:val="0"/>
          <w:i w:val="0"/>
          <w:iCs w:val="0"/>
          <w:noProof w:val="0"/>
          <w:sz w:val="22"/>
          <w:szCs w:val="22"/>
          <w:lang w:val="en-US"/>
        </w:rPr>
      </w:pPr>
      <w:r w:rsidRPr="7A881067" w:rsidR="189A5AA6">
        <w:rPr>
          <w:rFonts w:ascii="Calibri" w:hAnsi="Calibri" w:eastAsia="Calibri" w:cs="Calibri"/>
          <w:b w:val="0"/>
          <w:bCs w:val="0"/>
          <w:i w:val="0"/>
          <w:iCs w:val="0"/>
          <w:strike w:val="0"/>
          <w:dstrike w:val="0"/>
          <w:noProof w:val="0"/>
          <w:sz w:val="22"/>
          <w:szCs w:val="22"/>
          <w:u w:val="none"/>
          <w:lang w:val="en-US"/>
        </w:rPr>
        <w:t>This policy will be reviewed semi-annually. Scheduled updates that track emerging regulations and new attack techniques ensure the policy evolves as quickly as the technology.</w:t>
      </w:r>
    </w:p>
    <w:p xmlns:wp14="http://schemas.microsoft.com/office/word/2010/wordml" w:rsidP="7A881067" wp14:paraId="1600214E" wp14:textId="789E2C7F">
      <w:pPr>
        <w:bidi w:val="0"/>
        <w:spacing w:before="240" w:beforeAutospacing="off" w:after="240" w:afterAutospacing="off" w:line="345" w:lineRule="auto"/>
        <w:jc w:val="left"/>
        <w:rPr>
          <w:rFonts w:ascii="Calibri" w:hAnsi="Calibri" w:eastAsia="Calibri" w:cs="Calibri"/>
          <w:b w:val="0"/>
          <w:bCs w:val="0"/>
          <w:i w:val="0"/>
          <w:iCs w:val="0"/>
          <w:noProof w:val="0"/>
          <w:color w:val="2E75B5"/>
          <w:sz w:val="28"/>
          <w:szCs w:val="28"/>
          <w:lang w:val="en-US"/>
        </w:rPr>
      </w:pPr>
      <w:r w:rsidRPr="7A881067" w:rsidR="189A5AA6">
        <w:rPr>
          <w:rFonts w:ascii="Calibri" w:hAnsi="Calibri" w:eastAsia="Calibri" w:cs="Calibri"/>
          <w:b w:val="0"/>
          <w:bCs w:val="0"/>
          <w:i w:val="0"/>
          <w:iCs w:val="0"/>
          <w:strike w:val="0"/>
          <w:dstrike w:val="0"/>
          <w:noProof w:val="0"/>
          <w:color w:val="2E75B5"/>
          <w:sz w:val="28"/>
          <w:szCs w:val="28"/>
          <w:u w:val="none"/>
          <w:lang w:val="en-US"/>
        </w:rPr>
        <w:t>3. Approved AI Tools</w:t>
      </w:r>
    </w:p>
    <w:p xmlns:wp14="http://schemas.microsoft.com/office/word/2010/wordml" w:rsidP="7A881067" wp14:paraId="1026B201" wp14:textId="0CFC2889">
      <w:pPr>
        <w:bidi w:val="0"/>
        <w:spacing w:before="240" w:beforeAutospacing="off" w:after="240" w:afterAutospacing="off" w:line="285" w:lineRule="auto"/>
        <w:jc w:val="left"/>
        <w:rPr>
          <w:rFonts w:ascii="Calibri" w:hAnsi="Calibri" w:eastAsia="Calibri" w:cs="Calibri"/>
          <w:b w:val="0"/>
          <w:bCs w:val="0"/>
          <w:i w:val="0"/>
          <w:iCs w:val="0"/>
          <w:noProof w:val="0"/>
          <w:color w:val="5B9BD5"/>
          <w:sz w:val="24"/>
          <w:szCs w:val="24"/>
          <w:lang w:val="en-US"/>
        </w:rPr>
      </w:pPr>
      <w:r w:rsidRPr="7A881067" w:rsidR="189A5AA6">
        <w:rPr>
          <w:rFonts w:ascii="Calibri" w:hAnsi="Calibri" w:eastAsia="Calibri" w:cs="Calibri"/>
          <w:b w:val="0"/>
          <w:bCs w:val="0"/>
          <w:i w:val="0"/>
          <w:iCs w:val="0"/>
          <w:strike w:val="0"/>
          <w:dstrike w:val="0"/>
          <w:noProof w:val="0"/>
          <w:color w:val="5B9BD5"/>
          <w:sz w:val="24"/>
          <w:szCs w:val="24"/>
          <w:u w:val="none"/>
          <w:lang w:val="en-US"/>
        </w:rPr>
        <w:t>3.1 Approved Service Catalog</w:t>
      </w:r>
    </w:p>
    <w:p xmlns:wp14="http://schemas.microsoft.com/office/word/2010/wordml" w:rsidP="7A881067" wp14:paraId="50AEE663" wp14:textId="64AB2CB6">
      <w:pPr>
        <w:bidi w:val="0"/>
        <w:spacing w:before="240" w:beforeAutospacing="off" w:after="240" w:afterAutospacing="off" w:line="270" w:lineRule="auto"/>
        <w:jc w:val="left"/>
        <w:rPr>
          <w:rFonts w:ascii="Calibri" w:hAnsi="Calibri" w:eastAsia="Calibri" w:cs="Calibri"/>
          <w:b w:val="0"/>
          <w:bCs w:val="0"/>
          <w:i w:val="0"/>
          <w:iCs w:val="0"/>
          <w:noProof w:val="0"/>
          <w:sz w:val="22"/>
          <w:szCs w:val="22"/>
          <w:lang w:val="en-US"/>
        </w:rPr>
      </w:pPr>
      <w:r w:rsidRPr="7A881067" w:rsidR="189A5AA6">
        <w:rPr>
          <w:rFonts w:ascii="Calibri" w:hAnsi="Calibri" w:eastAsia="Calibri" w:cs="Calibri"/>
          <w:b w:val="0"/>
          <w:bCs w:val="0"/>
          <w:i w:val="0"/>
          <w:iCs w:val="0"/>
          <w:strike w:val="0"/>
          <w:dstrike w:val="0"/>
          <w:noProof w:val="0"/>
          <w:sz w:val="22"/>
          <w:szCs w:val="22"/>
          <w:u w:val="none"/>
          <w:lang w:val="en-US"/>
        </w:rPr>
        <w:t>Publish an approved service catalog of vetted AI tools.</w:t>
      </w:r>
    </w:p>
    <w:p xmlns:wp14="http://schemas.microsoft.com/office/word/2010/wordml" w:rsidP="7A881067" wp14:paraId="7B107EDC" wp14:textId="5CC8DB4D">
      <w:pPr>
        <w:bidi w:val="0"/>
        <w:spacing w:before="240" w:beforeAutospacing="off" w:after="240" w:afterAutospacing="off" w:line="270" w:lineRule="auto"/>
        <w:jc w:val="left"/>
        <w:rPr>
          <w:rFonts w:ascii="Calibri" w:hAnsi="Calibri" w:eastAsia="Calibri" w:cs="Calibri"/>
          <w:b w:val="0"/>
          <w:bCs w:val="0"/>
          <w:i w:val="0"/>
          <w:iCs w:val="0"/>
          <w:noProof w:val="0"/>
          <w:sz w:val="22"/>
          <w:szCs w:val="22"/>
          <w:lang w:val="en-US"/>
        </w:rPr>
      </w:pPr>
      <w:r w:rsidRPr="7A881067" w:rsidR="189A5AA6">
        <w:rPr>
          <w:rFonts w:ascii="Calibri" w:hAnsi="Calibri" w:eastAsia="Calibri" w:cs="Calibri"/>
          <w:b w:val="0"/>
          <w:bCs w:val="0"/>
          <w:i w:val="0"/>
          <w:iCs w:val="0"/>
          <w:strike w:val="0"/>
          <w:dstrike w:val="0"/>
          <w:noProof w:val="0"/>
          <w:sz w:val="22"/>
          <w:szCs w:val="22"/>
          <w:u w:val="none"/>
          <w:lang w:val="en-US"/>
        </w:rPr>
        <w:t>The AI Security Lead will maintain a living list of approved AI tools (e.g., specific ChatGPT tiers, GitHub Copilot, internal models). The list must specify:</w:t>
      </w:r>
    </w:p>
    <w:p xmlns:wp14="http://schemas.microsoft.com/office/word/2010/wordml" w:rsidP="7A881067" wp14:paraId="4446A9E5" wp14:textId="0C98B36B">
      <w:pPr>
        <w:pStyle w:val="ListParagraph"/>
        <w:numPr>
          <w:ilvl w:val="1"/>
          <w:numId w:val="1"/>
        </w:numPr>
        <w:bidi w:val="0"/>
        <w:spacing w:before="220" w:beforeAutospacing="off" w:after="220" w:afterAutospacing="off" w:line="270" w:lineRule="auto"/>
        <w:ind w:left="360" w:right="0"/>
        <w:jc w:val="left"/>
        <w:rPr>
          <w:rFonts w:ascii="Calibri" w:hAnsi="Calibri" w:eastAsia="Calibri" w:cs="Calibri"/>
          <w:b w:val="0"/>
          <w:bCs w:val="0"/>
          <w:i w:val="0"/>
          <w:iCs w:val="0"/>
          <w:noProof w:val="0"/>
          <w:sz w:val="22"/>
          <w:szCs w:val="22"/>
          <w:lang w:val="en-US"/>
        </w:rPr>
      </w:pPr>
      <w:r w:rsidRPr="7A881067" w:rsidR="189A5AA6">
        <w:rPr>
          <w:rFonts w:ascii="Calibri" w:hAnsi="Calibri" w:eastAsia="Calibri" w:cs="Calibri"/>
          <w:b w:val="0"/>
          <w:bCs w:val="0"/>
          <w:i w:val="0"/>
          <w:iCs w:val="0"/>
          <w:strike w:val="0"/>
          <w:dstrike w:val="0"/>
          <w:noProof w:val="0"/>
          <w:sz w:val="22"/>
          <w:szCs w:val="22"/>
          <w:u w:val="none"/>
          <w:lang w:val="en-US"/>
        </w:rPr>
        <w:t>Tool name &amp; vendor</w:t>
      </w:r>
    </w:p>
    <w:p xmlns:wp14="http://schemas.microsoft.com/office/word/2010/wordml" w:rsidP="7A881067" wp14:paraId="29910F0F" wp14:textId="1F8C4DFC">
      <w:pPr>
        <w:pStyle w:val="ListParagraph"/>
        <w:numPr>
          <w:ilvl w:val="1"/>
          <w:numId w:val="1"/>
        </w:numPr>
        <w:bidi w:val="0"/>
        <w:spacing w:before="220" w:beforeAutospacing="off" w:after="220" w:afterAutospacing="off" w:line="270" w:lineRule="auto"/>
        <w:ind w:left="360" w:right="0"/>
        <w:jc w:val="left"/>
        <w:rPr>
          <w:rFonts w:ascii="Calibri" w:hAnsi="Calibri" w:eastAsia="Calibri" w:cs="Calibri"/>
          <w:b w:val="0"/>
          <w:bCs w:val="0"/>
          <w:i w:val="0"/>
          <w:iCs w:val="0"/>
          <w:noProof w:val="0"/>
          <w:sz w:val="22"/>
          <w:szCs w:val="22"/>
          <w:lang w:val="en-US"/>
        </w:rPr>
      </w:pPr>
      <w:r w:rsidRPr="7A881067" w:rsidR="189A5AA6">
        <w:rPr>
          <w:rFonts w:ascii="Calibri" w:hAnsi="Calibri" w:eastAsia="Calibri" w:cs="Calibri"/>
          <w:b w:val="0"/>
          <w:bCs w:val="0"/>
          <w:i w:val="0"/>
          <w:iCs w:val="0"/>
          <w:strike w:val="0"/>
          <w:dstrike w:val="0"/>
          <w:noProof w:val="0"/>
          <w:sz w:val="22"/>
          <w:szCs w:val="22"/>
          <w:u w:val="none"/>
          <w:lang w:val="en-US"/>
        </w:rPr>
        <w:t>Approved use cases (e.g., "code assistance — non-client projects only")</w:t>
      </w:r>
    </w:p>
    <w:p xmlns:wp14="http://schemas.microsoft.com/office/word/2010/wordml" w:rsidP="7A881067" wp14:paraId="4C3CB71A" wp14:textId="34CBF7B5">
      <w:pPr>
        <w:pStyle w:val="ListParagraph"/>
        <w:numPr>
          <w:ilvl w:val="1"/>
          <w:numId w:val="1"/>
        </w:numPr>
        <w:bidi w:val="0"/>
        <w:spacing w:before="220" w:beforeAutospacing="off" w:after="220" w:afterAutospacing="off" w:line="270" w:lineRule="auto"/>
        <w:ind w:left="360" w:right="0"/>
        <w:jc w:val="left"/>
        <w:rPr>
          <w:rFonts w:ascii="Calibri" w:hAnsi="Calibri" w:eastAsia="Calibri" w:cs="Calibri"/>
          <w:b w:val="0"/>
          <w:bCs w:val="0"/>
          <w:i w:val="0"/>
          <w:iCs w:val="0"/>
          <w:noProof w:val="0"/>
          <w:sz w:val="22"/>
          <w:szCs w:val="22"/>
          <w:lang w:val="en-US"/>
        </w:rPr>
      </w:pPr>
      <w:r w:rsidRPr="7A881067" w:rsidR="189A5AA6">
        <w:rPr>
          <w:rFonts w:ascii="Calibri" w:hAnsi="Calibri" w:eastAsia="Calibri" w:cs="Calibri"/>
          <w:b w:val="0"/>
          <w:bCs w:val="0"/>
          <w:i w:val="0"/>
          <w:iCs w:val="0"/>
          <w:strike w:val="0"/>
          <w:dstrike w:val="0"/>
          <w:noProof w:val="0"/>
          <w:sz w:val="22"/>
          <w:szCs w:val="22"/>
          <w:u w:val="none"/>
          <w:lang w:val="en-US"/>
        </w:rPr>
        <w:t>Data classification ceiling (what data tiers may be used with it)</w:t>
      </w:r>
    </w:p>
    <w:p xmlns:wp14="http://schemas.microsoft.com/office/word/2010/wordml" w:rsidP="7A881067" wp14:paraId="205B7924" wp14:textId="369D9B40">
      <w:pPr>
        <w:bidi w:val="0"/>
        <w:spacing w:before="240" w:beforeAutospacing="off" w:after="240" w:afterAutospacing="off" w:line="285" w:lineRule="auto"/>
        <w:jc w:val="left"/>
        <w:rPr>
          <w:rFonts w:ascii="Calibri" w:hAnsi="Calibri" w:eastAsia="Calibri" w:cs="Calibri"/>
          <w:b w:val="0"/>
          <w:bCs w:val="0"/>
          <w:i w:val="0"/>
          <w:iCs w:val="0"/>
          <w:noProof w:val="0"/>
          <w:color w:val="5B9BD5"/>
          <w:sz w:val="24"/>
          <w:szCs w:val="24"/>
          <w:lang w:val="en-US"/>
        </w:rPr>
      </w:pPr>
      <w:r w:rsidRPr="7A881067" w:rsidR="189A5AA6">
        <w:rPr>
          <w:rFonts w:ascii="Calibri" w:hAnsi="Calibri" w:eastAsia="Calibri" w:cs="Calibri"/>
          <w:b w:val="0"/>
          <w:bCs w:val="0"/>
          <w:i w:val="0"/>
          <w:iCs w:val="0"/>
          <w:strike w:val="0"/>
          <w:dstrike w:val="0"/>
          <w:noProof w:val="0"/>
          <w:color w:val="5B9BD5"/>
          <w:sz w:val="24"/>
          <w:szCs w:val="24"/>
          <w:u w:val="none"/>
          <w:lang w:val="en-US"/>
        </w:rPr>
        <w:t>3.2 Prohibition on Unapproved Tools</w:t>
      </w:r>
    </w:p>
    <w:p xmlns:wp14="http://schemas.microsoft.com/office/word/2010/wordml" w:rsidP="7A881067" wp14:paraId="4C695CD0" wp14:textId="307BE46A">
      <w:pPr>
        <w:bidi w:val="0"/>
        <w:spacing w:before="240" w:beforeAutospacing="off" w:after="240" w:afterAutospacing="off" w:line="270" w:lineRule="auto"/>
        <w:jc w:val="left"/>
        <w:rPr>
          <w:rFonts w:ascii="Calibri" w:hAnsi="Calibri" w:eastAsia="Calibri" w:cs="Calibri"/>
          <w:b w:val="0"/>
          <w:bCs w:val="0"/>
          <w:i w:val="0"/>
          <w:iCs w:val="0"/>
          <w:noProof w:val="0"/>
          <w:sz w:val="22"/>
          <w:szCs w:val="22"/>
          <w:lang w:val="en-US"/>
        </w:rPr>
      </w:pPr>
      <w:r w:rsidRPr="7A881067" w:rsidR="189A5AA6">
        <w:rPr>
          <w:rFonts w:ascii="Calibri" w:hAnsi="Calibri" w:eastAsia="Calibri" w:cs="Calibri"/>
          <w:b w:val="0"/>
          <w:bCs w:val="0"/>
          <w:i w:val="0"/>
          <w:iCs w:val="0"/>
          <w:strike w:val="0"/>
          <w:dstrike w:val="0"/>
          <w:noProof w:val="0"/>
          <w:sz w:val="22"/>
          <w:szCs w:val="22"/>
          <w:u w:val="none"/>
          <w:lang w:val="en-US"/>
        </w:rPr>
        <w:t>Staff must not use unapproved AI tools for any business purpose. When employees experiment with public chatbots outside sanctioned channels, you lose visibility, logging, and any hope of compliance oversight. If you want to try a new tool, submit a request to the AI Security Lead before use.</w:t>
      </w:r>
    </w:p>
    <w:p xmlns:wp14="http://schemas.microsoft.com/office/word/2010/wordml" w:rsidP="7A881067" wp14:paraId="7FE731F0" wp14:textId="3A595B90">
      <w:pPr>
        <w:bidi w:val="0"/>
        <w:spacing w:before="240" w:beforeAutospacing="off" w:after="240" w:afterAutospacing="off" w:line="345" w:lineRule="auto"/>
        <w:jc w:val="left"/>
        <w:rPr>
          <w:rFonts w:ascii="Calibri" w:hAnsi="Calibri" w:eastAsia="Calibri" w:cs="Calibri"/>
          <w:b w:val="0"/>
          <w:bCs w:val="0"/>
          <w:i w:val="0"/>
          <w:iCs w:val="0"/>
          <w:noProof w:val="0"/>
          <w:color w:val="2E75B5"/>
          <w:sz w:val="28"/>
          <w:szCs w:val="28"/>
          <w:lang w:val="en-US"/>
        </w:rPr>
      </w:pPr>
      <w:r w:rsidRPr="7A881067" w:rsidR="189A5AA6">
        <w:rPr>
          <w:rFonts w:ascii="Calibri" w:hAnsi="Calibri" w:eastAsia="Calibri" w:cs="Calibri"/>
          <w:b w:val="0"/>
          <w:bCs w:val="0"/>
          <w:i w:val="0"/>
          <w:iCs w:val="0"/>
          <w:strike w:val="0"/>
          <w:dstrike w:val="0"/>
          <w:noProof w:val="0"/>
          <w:color w:val="2E75B5"/>
          <w:sz w:val="28"/>
          <w:szCs w:val="28"/>
          <w:u w:val="none"/>
          <w:lang w:val="en-US"/>
        </w:rPr>
        <w:t>4. Data Protection &amp; Privacy Controls</w:t>
      </w:r>
    </w:p>
    <w:p xmlns:wp14="http://schemas.microsoft.com/office/word/2010/wordml" w:rsidP="7A881067" wp14:paraId="3A2ED807" wp14:textId="4CC974FA">
      <w:pPr>
        <w:bidi w:val="0"/>
        <w:spacing w:before="240" w:beforeAutospacing="off" w:after="240" w:afterAutospacing="off" w:line="270" w:lineRule="auto"/>
        <w:jc w:val="left"/>
        <w:rPr>
          <w:rFonts w:ascii="Calibri" w:hAnsi="Calibri" w:eastAsia="Calibri" w:cs="Calibri"/>
          <w:b w:val="0"/>
          <w:bCs w:val="0"/>
          <w:i w:val="0"/>
          <w:iCs w:val="0"/>
          <w:noProof w:val="0"/>
          <w:sz w:val="22"/>
          <w:szCs w:val="22"/>
          <w:lang w:val="en-US"/>
        </w:rPr>
      </w:pPr>
      <w:r w:rsidRPr="7A881067" w:rsidR="189A5AA6">
        <w:rPr>
          <w:rFonts w:ascii="Calibri" w:hAnsi="Calibri" w:eastAsia="Calibri" w:cs="Calibri"/>
          <w:b w:val="0"/>
          <w:bCs w:val="0"/>
          <w:i w:val="0"/>
          <w:iCs w:val="0"/>
          <w:strike w:val="0"/>
          <w:dstrike w:val="0"/>
          <w:noProof w:val="0"/>
          <w:sz w:val="22"/>
          <w:szCs w:val="22"/>
          <w:u w:val="none"/>
          <w:lang w:val="en-US"/>
        </w:rPr>
        <w:t>Treat every AI prompt as a potential public disclosure.</w:t>
      </w:r>
    </w:p>
    <w:p xmlns:wp14="http://schemas.microsoft.com/office/word/2010/wordml" w:rsidP="7A881067" wp14:paraId="598F8AFD" wp14:textId="2F31D4D5">
      <w:pPr>
        <w:bidi w:val="0"/>
        <w:spacing w:before="240" w:beforeAutospacing="off" w:after="240" w:afterAutospacing="off" w:line="285" w:lineRule="auto"/>
        <w:jc w:val="left"/>
        <w:rPr>
          <w:rFonts w:ascii="Calibri" w:hAnsi="Calibri" w:eastAsia="Calibri" w:cs="Calibri"/>
          <w:b w:val="0"/>
          <w:bCs w:val="0"/>
          <w:i w:val="0"/>
          <w:iCs w:val="0"/>
          <w:noProof w:val="0"/>
          <w:color w:val="5B9BD5"/>
          <w:sz w:val="24"/>
          <w:szCs w:val="24"/>
          <w:lang w:val="en-US"/>
        </w:rPr>
      </w:pPr>
      <w:r w:rsidRPr="7A881067" w:rsidR="189A5AA6">
        <w:rPr>
          <w:rFonts w:ascii="Calibri" w:hAnsi="Calibri" w:eastAsia="Calibri" w:cs="Calibri"/>
          <w:b w:val="0"/>
          <w:bCs w:val="0"/>
          <w:i w:val="0"/>
          <w:iCs w:val="0"/>
          <w:strike w:val="0"/>
          <w:dstrike w:val="0"/>
          <w:noProof w:val="0"/>
          <w:color w:val="5B9BD5"/>
          <w:sz w:val="24"/>
          <w:szCs w:val="24"/>
          <w:u w:val="none"/>
          <w:lang w:val="en-US"/>
        </w:rPr>
        <w:t>4.1 Data Classification for AI Use</w:t>
      </w:r>
    </w:p>
    <w:p xmlns:wp14="http://schemas.microsoft.com/office/word/2010/wordml" w:rsidP="7A881067" wp14:paraId="4B1A8B8E" wp14:textId="6D97803C">
      <w:pPr>
        <w:bidi w:val="0"/>
        <w:spacing w:before="240" w:beforeAutospacing="off" w:after="240" w:afterAutospacing="off" w:line="270" w:lineRule="auto"/>
        <w:jc w:val="left"/>
        <w:rPr>
          <w:rFonts w:ascii="Calibri" w:hAnsi="Calibri" w:eastAsia="Calibri" w:cs="Calibri"/>
          <w:b w:val="0"/>
          <w:bCs w:val="0"/>
          <w:i w:val="0"/>
          <w:iCs w:val="0"/>
          <w:noProof w:val="0"/>
          <w:sz w:val="22"/>
          <w:szCs w:val="22"/>
          <w:lang w:val="en-US"/>
        </w:rPr>
      </w:pPr>
      <w:r w:rsidRPr="7A881067" w:rsidR="189A5AA6">
        <w:rPr>
          <w:rFonts w:ascii="Calibri" w:hAnsi="Calibri" w:eastAsia="Calibri" w:cs="Calibri"/>
          <w:b w:val="0"/>
          <w:bCs w:val="0"/>
          <w:i w:val="0"/>
          <w:iCs w:val="0"/>
          <w:strike w:val="0"/>
          <w:dstrike w:val="0"/>
          <w:noProof w:val="0"/>
          <w:sz w:val="22"/>
          <w:szCs w:val="22"/>
          <w:u w:val="none"/>
          <w:lang w:val="en-US"/>
        </w:rPr>
        <w:t>Define data classification tiers (public, internal, confidential, regulated) and codify what can and cannot be used during training or inference.</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2760"/>
        <w:gridCol w:w="6585"/>
      </w:tblGrid>
      <w:tr w:rsidR="7A881067" w:rsidTr="7A881067" w14:paraId="7D1F2978">
        <w:trPr>
          <w:trHeight w:val="285"/>
        </w:trPr>
        <w:tc>
          <w:tcPr>
            <w:tcW w:w="2760" w:type="dxa"/>
            <w:tcBorders>
              <w:top w:val="single" w:sz="6"/>
              <w:left w:val="single" w:sz="6"/>
            </w:tcBorders>
            <w:tcMar>
              <w:left w:w="60" w:type="dxa"/>
              <w:right w:w="60" w:type="dxa"/>
            </w:tcMar>
            <w:vAlign w:val="center"/>
          </w:tcPr>
          <w:p w:rsidR="7A881067" w:rsidP="7A881067" w:rsidRDefault="7A881067" w14:paraId="51A151BB" w14:textId="4E9BFD84">
            <w:pPr>
              <w:bidi w:val="0"/>
              <w:spacing w:before="240" w:beforeAutospacing="off" w:after="240" w:afterAutospacing="off" w:line="270" w:lineRule="auto"/>
              <w:jc w:val="left"/>
              <w:rPr>
                <w:rFonts w:ascii="Calibri" w:hAnsi="Calibri" w:eastAsia="Calibri" w:cs="Calibri"/>
                <w:b w:val="0"/>
                <w:bCs w:val="0"/>
                <w:i w:val="0"/>
                <w:iCs w:val="0"/>
                <w:sz w:val="22"/>
                <w:szCs w:val="22"/>
              </w:rPr>
            </w:pPr>
            <w:r w:rsidRPr="7A881067" w:rsidR="7A881067">
              <w:rPr>
                <w:rFonts w:ascii="Calibri" w:hAnsi="Calibri" w:eastAsia="Calibri" w:cs="Calibri"/>
                <w:b w:val="1"/>
                <w:bCs w:val="1"/>
                <w:i w:val="0"/>
                <w:iCs w:val="0"/>
                <w:strike w:val="0"/>
                <w:dstrike w:val="0"/>
                <w:sz w:val="22"/>
                <w:szCs w:val="22"/>
                <w:u w:val="none"/>
                <w:lang w:val="en-US"/>
              </w:rPr>
              <w:t>Data Tier</w:t>
            </w:r>
          </w:p>
        </w:tc>
        <w:tc>
          <w:tcPr>
            <w:tcW w:w="6585" w:type="dxa"/>
            <w:tcBorders>
              <w:top w:val="single" w:sz="6"/>
              <w:right w:val="single" w:sz="6"/>
            </w:tcBorders>
            <w:tcMar>
              <w:left w:w="60" w:type="dxa"/>
              <w:right w:w="60" w:type="dxa"/>
            </w:tcMar>
            <w:vAlign w:val="center"/>
          </w:tcPr>
          <w:p w:rsidR="7A881067" w:rsidP="7A881067" w:rsidRDefault="7A881067" w14:paraId="0B767B0D" w14:textId="7233AC0A">
            <w:pPr>
              <w:bidi w:val="0"/>
              <w:spacing w:before="240" w:beforeAutospacing="off" w:after="240" w:afterAutospacing="off" w:line="270" w:lineRule="auto"/>
              <w:jc w:val="left"/>
              <w:rPr>
                <w:rFonts w:ascii="Calibri" w:hAnsi="Calibri" w:eastAsia="Calibri" w:cs="Calibri"/>
                <w:b w:val="0"/>
                <w:bCs w:val="0"/>
                <w:i w:val="0"/>
                <w:iCs w:val="0"/>
                <w:sz w:val="22"/>
                <w:szCs w:val="22"/>
              </w:rPr>
            </w:pPr>
            <w:r w:rsidRPr="7A881067" w:rsidR="7A881067">
              <w:rPr>
                <w:rFonts w:ascii="Calibri" w:hAnsi="Calibri" w:eastAsia="Calibri" w:cs="Calibri"/>
                <w:b w:val="1"/>
                <w:bCs w:val="1"/>
                <w:i w:val="0"/>
                <w:iCs w:val="0"/>
                <w:strike w:val="0"/>
                <w:dstrike w:val="0"/>
                <w:sz w:val="22"/>
                <w:szCs w:val="22"/>
                <w:u w:val="none"/>
                <w:lang w:val="en-US"/>
              </w:rPr>
              <w:t>AI Usage Rules</w:t>
            </w:r>
          </w:p>
        </w:tc>
      </w:tr>
      <w:tr w:rsidR="7A881067" w:rsidTr="7A881067" w14:paraId="6E3D01C4">
        <w:trPr>
          <w:trHeight w:val="285"/>
        </w:trPr>
        <w:tc>
          <w:tcPr>
            <w:tcW w:w="2760" w:type="dxa"/>
            <w:tcBorders>
              <w:left w:val="single" w:sz="6"/>
            </w:tcBorders>
            <w:tcMar>
              <w:left w:w="60" w:type="dxa"/>
              <w:right w:w="60" w:type="dxa"/>
            </w:tcMar>
            <w:vAlign w:val="center"/>
          </w:tcPr>
          <w:p w:rsidR="7A881067" w:rsidP="7A881067" w:rsidRDefault="7A881067" w14:paraId="3441164C" w14:textId="57FA6762">
            <w:pPr>
              <w:bidi w:val="0"/>
              <w:spacing w:before="240" w:beforeAutospacing="off" w:after="240" w:afterAutospacing="off" w:line="270" w:lineRule="auto"/>
              <w:jc w:val="left"/>
              <w:rPr>
                <w:rFonts w:ascii="Calibri" w:hAnsi="Calibri" w:eastAsia="Calibri" w:cs="Calibri"/>
                <w:b w:val="0"/>
                <w:bCs w:val="0"/>
                <w:i w:val="0"/>
                <w:iCs w:val="0"/>
                <w:sz w:val="22"/>
                <w:szCs w:val="22"/>
              </w:rPr>
            </w:pPr>
            <w:r w:rsidRPr="7A881067" w:rsidR="7A881067">
              <w:rPr>
                <w:rFonts w:ascii="Calibri" w:hAnsi="Calibri" w:eastAsia="Calibri" w:cs="Calibri"/>
                <w:b w:val="0"/>
                <w:bCs w:val="0"/>
                <w:i w:val="0"/>
                <w:iCs w:val="0"/>
                <w:strike w:val="0"/>
                <w:dstrike w:val="0"/>
                <w:sz w:val="22"/>
                <w:szCs w:val="22"/>
                <w:u w:val="none"/>
                <w:lang w:val="en-US"/>
              </w:rPr>
              <w:t>Public</w:t>
            </w:r>
          </w:p>
        </w:tc>
        <w:tc>
          <w:tcPr>
            <w:tcW w:w="6585" w:type="dxa"/>
            <w:tcBorders>
              <w:right w:val="single" w:sz="6"/>
            </w:tcBorders>
            <w:tcMar>
              <w:left w:w="60" w:type="dxa"/>
              <w:right w:w="60" w:type="dxa"/>
            </w:tcMar>
            <w:vAlign w:val="center"/>
          </w:tcPr>
          <w:p w:rsidR="7A881067" w:rsidP="7A881067" w:rsidRDefault="7A881067" w14:paraId="4DB40A24" w14:textId="0EF3D206">
            <w:pPr>
              <w:bidi w:val="0"/>
              <w:spacing w:before="240" w:beforeAutospacing="off" w:after="240" w:afterAutospacing="off" w:line="270" w:lineRule="auto"/>
              <w:jc w:val="left"/>
              <w:rPr>
                <w:rFonts w:ascii="Calibri" w:hAnsi="Calibri" w:eastAsia="Calibri" w:cs="Calibri"/>
                <w:b w:val="0"/>
                <w:bCs w:val="0"/>
                <w:i w:val="0"/>
                <w:iCs w:val="0"/>
                <w:sz w:val="22"/>
                <w:szCs w:val="22"/>
              </w:rPr>
            </w:pPr>
            <w:r w:rsidRPr="7A881067" w:rsidR="7A881067">
              <w:rPr>
                <w:rFonts w:ascii="Calibri" w:hAnsi="Calibri" w:eastAsia="Calibri" w:cs="Calibri"/>
                <w:b w:val="0"/>
                <w:bCs w:val="0"/>
                <w:i w:val="0"/>
                <w:iCs w:val="0"/>
                <w:strike w:val="0"/>
                <w:dstrike w:val="0"/>
                <w:sz w:val="22"/>
                <w:szCs w:val="22"/>
                <w:u w:val="none"/>
                <w:lang w:val="en-US"/>
              </w:rPr>
              <w:t>May be used with any approved AI tool.</w:t>
            </w:r>
          </w:p>
        </w:tc>
      </w:tr>
      <w:tr w:rsidR="7A881067" w:rsidTr="7A881067" w14:paraId="33CE7DAA">
        <w:trPr>
          <w:trHeight w:val="285"/>
        </w:trPr>
        <w:tc>
          <w:tcPr>
            <w:tcW w:w="2760" w:type="dxa"/>
            <w:tcBorders>
              <w:left w:val="single" w:sz="6"/>
            </w:tcBorders>
            <w:tcMar>
              <w:left w:w="60" w:type="dxa"/>
              <w:right w:w="60" w:type="dxa"/>
            </w:tcMar>
            <w:vAlign w:val="center"/>
          </w:tcPr>
          <w:p w:rsidR="7A881067" w:rsidP="7A881067" w:rsidRDefault="7A881067" w14:paraId="43908DE5" w14:textId="23A53704">
            <w:pPr>
              <w:bidi w:val="0"/>
              <w:spacing w:before="240" w:beforeAutospacing="off" w:after="240" w:afterAutospacing="off" w:line="270" w:lineRule="auto"/>
              <w:jc w:val="left"/>
              <w:rPr>
                <w:rFonts w:ascii="Calibri" w:hAnsi="Calibri" w:eastAsia="Calibri" w:cs="Calibri"/>
                <w:b w:val="0"/>
                <w:bCs w:val="0"/>
                <w:i w:val="0"/>
                <w:iCs w:val="0"/>
                <w:sz w:val="22"/>
                <w:szCs w:val="22"/>
              </w:rPr>
            </w:pPr>
            <w:r w:rsidRPr="7A881067" w:rsidR="7A881067">
              <w:rPr>
                <w:rFonts w:ascii="Calibri" w:hAnsi="Calibri" w:eastAsia="Calibri" w:cs="Calibri"/>
                <w:b w:val="0"/>
                <w:bCs w:val="0"/>
                <w:i w:val="0"/>
                <w:iCs w:val="0"/>
                <w:strike w:val="0"/>
                <w:dstrike w:val="0"/>
                <w:sz w:val="22"/>
                <w:szCs w:val="22"/>
                <w:u w:val="none"/>
                <w:lang w:val="en-US"/>
              </w:rPr>
              <w:t>Internal</w:t>
            </w:r>
          </w:p>
        </w:tc>
        <w:tc>
          <w:tcPr>
            <w:tcW w:w="6585" w:type="dxa"/>
            <w:tcBorders>
              <w:right w:val="single" w:sz="6"/>
            </w:tcBorders>
            <w:tcMar>
              <w:left w:w="60" w:type="dxa"/>
              <w:right w:w="60" w:type="dxa"/>
            </w:tcMar>
            <w:vAlign w:val="center"/>
          </w:tcPr>
          <w:p w:rsidR="7A881067" w:rsidP="7A881067" w:rsidRDefault="7A881067" w14:paraId="7001A670" w14:textId="2E36CDC4">
            <w:pPr>
              <w:bidi w:val="0"/>
              <w:spacing w:before="240" w:beforeAutospacing="off" w:after="240" w:afterAutospacing="off" w:line="270" w:lineRule="auto"/>
              <w:jc w:val="left"/>
              <w:rPr>
                <w:rFonts w:ascii="Calibri" w:hAnsi="Calibri" w:eastAsia="Calibri" w:cs="Calibri"/>
                <w:b w:val="0"/>
                <w:bCs w:val="0"/>
                <w:i w:val="0"/>
                <w:iCs w:val="0"/>
                <w:sz w:val="22"/>
                <w:szCs w:val="22"/>
              </w:rPr>
            </w:pPr>
            <w:r w:rsidRPr="7A881067" w:rsidR="7A881067">
              <w:rPr>
                <w:rFonts w:ascii="Calibri" w:hAnsi="Calibri" w:eastAsia="Calibri" w:cs="Calibri"/>
                <w:b w:val="0"/>
                <w:bCs w:val="0"/>
                <w:i w:val="0"/>
                <w:iCs w:val="0"/>
                <w:strike w:val="0"/>
                <w:dstrike w:val="0"/>
                <w:sz w:val="22"/>
                <w:szCs w:val="22"/>
                <w:u w:val="none"/>
                <w:lang w:val="en-US"/>
              </w:rPr>
              <w:t>May be used with approved AI tools that have enterprise-grade data protections (no training on inputs).</w:t>
            </w:r>
          </w:p>
        </w:tc>
      </w:tr>
      <w:tr w:rsidR="7A881067" w:rsidTr="7A881067" w14:paraId="62510B9D">
        <w:trPr>
          <w:trHeight w:val="285"/>
        </w:trPr>
        <w:tc>
          <w:tcPr>
            <w:tcW w:w="2760" w:type="dxa"/>
            <w:tcBorders>
              <w:left w:val="single" w:sz="6"/>
            </w:tcBorders>
            <w:tcMar>
              <w:left w:w="60" w:type="dxa"/>
              <w:right w:w="60" w:type="dxa"/>
            </w:tcMar>
            <w:vAlign w:val="center"/>
          </w:tcPr>
          <w:p w:rsidR="7A881067" w:rsidP="7A881067" w:rsidRDefault="7A881067" w14:paraId="63553453" w14:textId="7D20F795">
            <w:pPr>
              <w:bidi w:val="0"/>
              <w:spacing w:before="240" w:beforeAutospacing="off" w:after="240" w:afterAutospacing="off" w:line="270" w:lineRule="auto"/>
              <w:jc w:val="left"/>
              <w:rPr>
                <w:rFonts w:ascii="Calibri" w:hAnsi="Calibri" w:eastAsia="Calibri" w:cs="Calibri"/>
                <w:b w:val="0"/>
                <w:bCs w:val="0"/>
                <w:i w:val="0"/>
                <w:iCs w:val="0"/>
                <w:sz w:val="22"/>
                <w:szCs w:val="22"/>
              </w:rPr>
            </w:pPr>
            <w:r w:rsidRPr="7A881067" w:rsidR="7A881067">
              <w:rPr>
                <w:rFonts w:ascii="Calibri" w:hAnsi="Calibri" w:eastAsia="Calibri" w:cs="Calibri"/>
                <w:b w:val="0"/>
                <w:bCs w:val="0"/>
                <w:i w:val="0"/>
                <w:iCs w:val="0"/>
                <w:strike w:val="0"/>
                <w:dstrike w:val="0"/>
                <w:sz w:val="22"/>
                <w:szCs w:val="22"/>
                <w:u w:val="none"/>
                <w:lang w:val="en-US"/>
              </w:rPr>
              <w:t>Confidential (client data, source code, financials)</w:t>
            </w:r>
          </w:p>
        </w:tc>
        <w:tc>
          <w:tcPr>
            <w:tcW w:w="6585" w:type="dxa"/>
            <w:tcBorders>
              <w:right w:val="single" w:sz="6"/>
            </w:tcBorders>
            <w:tcMar>
              <w:left w:w="60" w:type="dxa"/>
              <w:right w:w="60" w:type="dxa"/>
            </w:tcMar>
            <w:vAlign w:val="center"/>
          </w:tcPr>
          <w:p w:rsidR="7A881067" w:rsidP="7A881067" w:rsidRDefault="7A881067" w14:paraId="3E7B509D" w14:textId="52F45F5D">
            <w:pPr>
              <w:bidi w:val="0"/>
              <w:spacing w:before="240" w:beforeAutospacing="off" w:after="240" w:afterAutospacing="off" w:line="270" w:lineRule="auto"/>
              <w:jc w:val="left"/>
              <w:rPr>
                <w:rFonts w:ascii="Calibri" w:hAnsi="Calibri" w:eastAsia="Calibri" w:cs="Calibri"/>
                <w:b w:val="0"/>
                <w:bCs w:val="0"/>
                <w:i w:val="0"/>
                <w:iCs w:val="0"/>
                <w:sz w:val="22"/>
                <w:szCs w:val="22"/>
              </w:rPr>
            </w:pPr>
            <w:r w:rsidRPr="7A881067" w:rsidR="7A881067">
              <w:rPr>
                <w:rFonts w:ascii="Calibri" w:hAnsi="Calibri" w:eastAsia="Calibri" w:cs="Calibri"/>
                <w:b w:val="0"/>
                <w:bCs w:val="0"/>
                <w:i w:val="0"/>
                <w:iCs w:val="0"/>
                <w:strike w:val="0"/>
                <w:dstrike w:val="0"/>
                <w:sz w:val="22"/>
                <w:szCs w:val="22"/>
                <w:u w:val="none"/>
                <w:lang w:val="en-US"/>
              </w:rPr>
              <w:t>Must not be entered into any external AI tool unless explicitly approved with contractual safeguards.</w:t>
            </w:r>
          </w:p>
        </w:tc>
      </w:tr>
      <w:tr w:rsidR="7A881067" w:rsidTr="7A881067" w14:paraId="61F8E4CC">
        <w:trPr>
          <w:trHeight w:val="285"/>
        </w:trPr>
        <w:tc>
          <w:tcPr>
            <w:tcW w:w="2760" w:type="dxa"/>
            <w:tcBorders>
              <w:left w:val="single" w:sz="6"/>
              <w:bottom w:val="single" w:sz="6"/>
            </w:tcBorders>
            <w:tcMar>
              <w:left w:w="60" w:type="dxa"/>
              <w:right w:w="60" w:type="dxa"/>
            </w:tcMar>
            <w:vAlign w:val="center"/>
          </w:tcPr>
          <w:p w:rsidR="7A881067" w:rsidP="7A881067" w:rsidRDefault="7A881067" w14:paraId="67C732FE" w14:textId="25C11C8F">
            <w:pPr>
              <w:bidi w:val="0"/>
              <w:spacing w:before="240" w:beforeAutospacing="off" w:after="240" w:afterAutospacing="off" w:line="270" w:lineRule="auto"/>
              <w:jc w:val="left"/>
              <w:rPr>
                <w:rFonts w:ascii="Calibri" w:hAnsi="Calibri" w:eastAsia="Calibri" w:cs="Calibri"/>
                <w:b w:val="0"/>
                <w:bCs w:val="0"/>
                <w:i w:val="0"/>
                <w:iCs w:val="0"/>
                <w:sz w:val="22"/>
                <w:szCs w:val="22"/>
              </w:rPr>
            </w:pPr>
            <w:r w:rsidRPr="7A881067" w:rsidR="7A881067">
              <w:rPr>
                <w:rFonts w:ascii="Calibri" w:hAnsi="Calibri" w:eastAsia="Calibri" w:cs="Calibri"/>
                <w:b w:val="0"/>
                <w:bCs w:val="0"/>
                <w:i w:val="0"/>
                <w:iCs w:val="0"/>
                <w:strike w:val="0"/>
                <w:dstrike w:val="0"/>
                <w:sz w:val="22"/>
                <w:szCs w:val="22"/>
                <w:u w:val="none"/>
                <w:lang w:val="en-US"/>
              </w:rPr>
              <w:t>Regulated (PII, data subject to specific agreements)</w:t>
            </w:r>
          </w:p>
        </w:tc>
        <w:tc>
          <w:tcPr>
            <w:tcW w:w="6585" w:type="dxa"/>
            <w:tcBorders>
              <w:bottom w:val="single" w:sz="6"/>
              <w:right w:val="single" w:sz="6"/>
            </w:tcBorders>
            <w:tcMar>
              <w:left w:w="60" w:type="dxa"/>
              <w:right w:w="60" w:type="dxa"/>
            </w:tcMar>
            <w:vAlign w:val="center"/>
          </w:tcPr>
          <w:p w:rsidR="7A881067" w:rsidP="7A881067" w:rsidRDefault="7A881067" w14:paraId="78C87C0D" w14:textId="0FD12056">
            <w:pPr>
              <w:bidi w:val="0"/>
              <w:spacing w:before="240" w:beforeAutospacing="off" w:after="240" w:afterAutospacing="off" w:line="270" w:lineRule="auto"/>
              <w:jc w:val="left"/>
              <w:rPr>
                <w:rFonts w:ascii="Calibri" w:hAnsi="Calibri" w:eastAsia="Calibri" w:cs="Calibri"/>
                <w:b w:val="0"/>
                <w:bCs w:val="0"/>
                <w:i w:val="0"/>
                <w:iCs w:val="0"/>
                <w:sz w:val="22"/>
                <w:szCs w:val="22"/>
              </w:rPr>
            </w:pPr>
            <w:r w:rsidRPr="7A881067" w:rsidR="7A881067">
              <w:rPr>
                <w:rFonts w:ascii="Calibri" w:hAnsi="Calibri" w:eastAsia="Calibri" w:cs="Calibri"/>
                <w:b w:val="0"/>
                <w:bCs w:val="0"/>
                <w:i w:val="0"/>
                <w:iCs w:val="0"/>
                <w:strike w:val="0"/>
                <w:dstrike w:val="0"/>
                <w:sz w:val="22"/>
                <w:szCs w:val="22"/>
                <w:u w:val="none"/>
                <w:lang w:val="en-US"/>
              </w:rPr>
              <w:t>Prohibited from external AI tools. May only be used with on-tenant/on-premise/self-hosted AI with documented safeguards.</w:t>
            </w:r>
          </w:p>
        </w:tc>
      </w:tr>
    </w:tbl>
    <w:p xmlns:wp14="http://schemas.microsoft.com/office/word/2010/wordml" w:rsidP="7A881067" wp14:paraId="58FAEEEC" wp14:textId="03C13DF8">
      <w:pPr>
        <w:bidi w:val="0"/>
        <w:spacing w:before="240" w:beforeAutospacing="off" w:after="240" w:afterAutospacing="off" w:line="270" w:lineRule="auto"/>
        <w:jc w:val="left"/>
        <w:rPr>
          <w:rFonts w:ascii="Calibri" w:hAnsi="Calibri" w:eastAsia="Calibri" w:cs="Calibri"/>
          <w:b w:val="0"/>
          <w:bCs w:val="0"/>
          <w:i w:val="0"/>
          <w:iCs w:val="0"/>
          <w:noProof w:val="0"/>
          <w:color w:val="5B9BD5"/>
          <w:sz w:val="24"/>
          <w:szCs w:val="24"/>
          <w:lang w:val="en-US"/>
        </w:rPr>
      </w:pPr>
      <w:r w:rsidRPr="7A881067" w:rsidR="189A5AA6">
        <w:rPr>
          <w:rFonts w:ascii="Calibri" w:hAnsi="Calibri" w:eastAsia="Calibri" w:cs="Calibri"/>
          <w:b w:val="0"/>
          <w:bCs w:val="0"/>
          <w:i w:val="0"/>
          <w:iCs w:val="0"/>
          <w:strike w:val="0"/>
          <w:dstrike w:val="0"/>
          <w:noProof w:val="0"/>
          <w:color w:val="5B9BD5"/>
          <w:sz w:val="24"/>
          <w:szCs w:val="24"/>
          <w:u w:val="none"/>
          <w:lang w:val="en-US"/>
        </w:rPr>
        <w:t>4.2 Prompt Hygiene</w:t>
      </w:r>
    </w:p>
    <w:p xmlns:wp14="http://schemas.microsoft.com/office/word/2010/wordml" w:rsidP="7A881067" wp14:paraId="69D2EAE1" wp14:textId="5937A525">
      <w:pPr>
        <w:pStyle w:val="ListParagraph"/>
        <w:numPr>
          <w:ilvl w:val="1"/>
          <w:numId w:val="2"/>
        </w:numPr>
        <w:bidi w:val="0"/>
        <w:spacing w:before="220" w:beforeAutospacing="off" w:after="220" w:afterAutospacing="off" w:line="270" w:lineRule="auto"/>
        <w:ind w:left="360" w:right="0"/>
        <w:jc w:val="left"/>
        <w:rPr>
          <w:rFonts w:ascii="Calibri" w:hAnsi="Calibri" w:eastAsia="Calibri" w:cs="Calibri"/>
          <w:b w:val="0"/>
          <w:bCs w:val="0"/>
          <w:i w:val="0"/>
          <w:iCs w:val="0"/>
          <w:noProof w:val="0"/>
          <w:sz w:val="22"/>
          <w:szCs w:val="22"/>
          <w:lang w:val="en-US"/>
        </w:rPr>
      </w:pPr>
      <w:r w:rsidRPr="7A881067" w:rsidR="189A5AA6">
        <w:rPr>
          <w:rFonts w:ascii="Calibri" w:hAnsi="Calibri" w:eastAsia="Calibri" w:cs="Calibri"/>
          <w:b w:val="0"/>
          <w:bCs w:val="0"/>
          <w:i w:val="0"/>
          <w:iCs w:val="0"/>
          <w:strike w:val="0"/>
          <w:dstrike w:val="0"/>
          <w:noProof w:val="0"/>
          <w:sz w:val="22"/>
          <w:szCs w:val="22"/>
          <w:u w:val="none"/>
          <w:lang w:val="en-US"/>
        </w:rPr>
        <w:t>Never paste client credentials, API keys, passwords, or PII into any AI tool.</w:t>
      </w:r>
    </w:p>
    <w:p xmlns:wp14="http://schemas.microsoft.com/office/word/2010/wordml" w:rsidP="7A881067" wp14:paraId="63B8B7F4" wp14:textId="121F1B6F">
      <w:pPr>
        <w:pStyle w:val="ListParagraph"/>
        <w:numPr>
          <w:ilvl w:val="1"/>
          <w:numId w:val="2"/>
        </w:numPr>
        <w:bidi w:val="0"/>
        <w:spacing w:before="220" w:beforeAutospacing="off" w:after="220" w:afterAutospacing="off" w:line="270" w:lineRule="auto"/>
        <w:ind w:left="360" w:right="0"/>
        <w:jc w:val="left"/>
        <w:rPr>
          <w:rFonts w:ascii="Calibri" w:hAnsi="Calibri" w:eastAsia="Calibri" w:cs="Calibri"/>
          <w:b w:val="0"/>
          <w:bCs w:val="0"/>
          <w:i w:val="0"/>
          <w:iCs w:val="0"/>
          <w:noProof w:val="0"/>
          <w:sz w:val="22"/>
          <w:szCs w:val="22"/>
          <w:lang w:val="en-US"/>
        </w:rPr>
      </w:pPr>
      <w:r w:rsidRPr="7A881067" w:rsidR="189A5AA6">
        <w:rPr>
          <w:rFonts w:ascii="Calibri" w:hAnsi="Calibri" w:eastAsia="Calibri" w:cs="Calibri"/>
          <w:b w:val="0"/>
          <w:bCs w:val="0"/>
          <w:i w:val="0"/>
          <w:iCs w:val="0"/>
          <w:strike w:val="0"/>
          <w:dstrike w:val="0"/>
          <w:noProof w:val="0"/>
          <w:sz w:val="22"/>
          <w:szCs w:val="22"/>
          <w:u w:val="none"/>
          <w:lang w:val="en-US"/>
        </w:rPr>
        <w:t>Never upload proprietary client code, contracts, or financial records to external AI services.</w:t>
      </w:r>
    </w:p>
    <w:p xmlns:wp14="http://schemas.microsoft.com/office/word/2010/wordml" w:rsidP="7A881067" wp14:paraId="49A1C401" wp14:textId="79F35298">
      <w:pPr>
        <w:pStyle w:val="ListParagraph"/>
        <w:numPr>
          <w:ilvl w:val="1"/>
          <w:numId w:val="2"/>
        </w:numPr>
        <w:bidi w:val="0"/>
        <w:spacing w:before="220" w:beforeAutospacing="off" w:after="220" w:afterAutospacing="off" w:line="270" w:lineRule="auto"/>
        <w:ind w:left="360" w:right="0"/>
        <w:jc w:val="left"/>
        <w:rPr>
          <w:rFonts w:ascii="Calibri" w:hAnsi="Calibri" w:eastAsia="Calibri" w:cs="Calibri"/>
          <w:b w:val="0"/>
          <w:bCs w:val="0"/>
          <w:i w:val="0"/>
          <w:iCs w:val="0"/>
          <w:noProof w:val="0"/>
          <w:sz w:val="22"/>
          <w:szCs w:val="22"/>
          <w:lang w:val="en-US"/>
        </w:rPr>
      </w:pPr>
      <w:r w:rsidRPr="7A881067" w:rsidR="189A5AA6">
        <w:rPr>
          <w:rFonts w:ascii="Calibri" w:hAnsi="Calibri" w:eastAsia="Calibri" w:cs="Calibri"/>
          <w:b w:val="0"/>
          <w:bCs w:val="0"/>
          <w:i w:val="0"/>
          <w:iCs w:val="0"/>
          <w:strike w:val="0"/>
          <w:dstrike w:val="0"/>
          <w:noProof w:val="0"/>
          <w:sz w:val="22"/>
          <w:szCs w:val="22"/>
          <w:u w:val="none"/>
          <w:lang w:val="en-US"/>
        </w:rPr>
        <w:t>Because language models can memorize prompts, treat every input as potential output.</w:t>
      </w:r>
    </w:p>
    <w:p xmlns:wp14="http://schemas.microsoft.com/office/word/2010/wordml" w:rsidP="7A881067" wp14:paraId="430B48D0" wp14:textId="547012BD">
      <w:pPr>
        <w:bidi w:val="0"/>
        <w:spacing w:before="240" w:beforeAutospacing="off" w:after="240" w:afterAutospacing="off" w:line="285" w:lineRule="auto"/>
        <w:jc w:val="left"/>
        <w:rPr>
          <w:rFonts w:ascii="Calibri" w:hAnsi="Calibri" w:eastAsia="Calibri" w:cs="Calibri"/>
          <w:b w:val="0"/>
          <w:bCs w:val="0"/>
          <w:i w:val="0"/>
          <w:iCs w:val="0"/>
          <w:noProof w:val="0"/>
          <w:color w:val="5B9BD5"/>
          <w:sz w:val="24"/>
          <w:szCs w:val="24"/>
          <w:lang w:val="en-US"/>
        </w:rPr>
      </w:pPr>
      <w:r w:rsidRPr="7A881067" w:rsidR="189A5AA6">
        <w:rPr>
          <w:rFonts w:ascii="Calibri" w:hAnsi="Calibri" w:eastAsia="Calibri" w:cs="Calibri"/>
          <w:b w:val="0"/>
          <w:bCs w:val="0"/>
          <w:i w:val="0"/>
          <w:iCs w:val="0"/>
          <w:strike w:val="0"/>
          <w:dstrike w:val="0"/>
          <w:noProof w:val="0"/>
          <w:color w:val="5B9BD5"/>
          <w:sz w:val="24"/>
          <w:szCs w:val="24"/>
          <w:u w:val="none"/>
          <w:lang w:val="en-US"/>
        </w:rPr>
        <w:t>4.3 Output Handling</w:t>
      </w:r>
    </w:p>
    <w:p xmlns:wp14="http://schemas.microsoft.com/office/word/2010/wordml" w:rsidP="7A881067" wp14:paraId="76389036" wp14:textId="0941F3A3">
      <w:pPr>
        <w:pStyle w:val="ListParagraph"/>
        <w:numPr>
          <w:ilvl w:val="1"/>
          <w:numId w:val="3"/>
        </w:numPr>
        <w:bidi w:val="0"/>
        <w:spacing w:before="220" w:beforeAutospacing="off" w:after="220" w:afterAutospacing="off" w:line="270" w:lineRule="auto"/>
        <w:ind w:left="360" w:right="0"/>
        <w:jc w:val="left"/>
        <w:rPr>
          <w:rFonts w:ascii="Calibri" w:hAnsi="Calibri" w:eastAsia="Calibri" w:cs="Calibri"/>
          <w:b w:val="0"/>
          <w:bCs w:val="0"/>
          <w:i w:val="0"/>
          <w:iCs w:val="0"/>
          <w:noProof w:val="0"/>
          <w:sz w:val="22"/>
          <w:szCs w:val="22"/>
          <w:lang w:val="en-US"/>
        </w:rPr>
      </w:pPr>
      <w:r w:rsidRPr="7A881067" w:rsidR="189A5AA6">
        <w:rPr>
          <w:rFonts w:ascii="Calibri" w:hAnsi="Calibri" w:eastAsia="Calibri" w:cs="Calibri"/>
          <w:b w:val="0"/>
          <w:bCs w:val="0"/>
          <w:i w:val="0"/>
          <w:iCs w:val="0"/>
          <w:strike w:val="0"/>
          <w:dstrike w:val="0"/>
          <w:noProof w:val="0"/>
          <w:sz w:val="22"/>
          <w:szCs w:val="22"/>
          <w:u w:val="none"/>
          <w:lang w:val="en-US"/>
        </w:rPr>
        <w:t>Require human review for high-risk contexts and set retention limits so model responses don't linger indefinitely in chat histories.</w:t>
      </w:r>
    </w:p>
    <w:p xmlns:wp14="http://schemas.microsoft.com/office/word/2010/wordml" w:rsidP="7A881067" wp14:paraId="572F604C" wp14:textId="15B03FF5">
      <w:pPr>
        <w:pStyle w:val="ListParagraph"/>
        <w:numPr>
          <w:ilvl w:val="1"/>
          <w:numId w:val="3"/>
        </w:numPr>
        <w:bidi w:val="0"/>
        <w:spacing w:before="220" w:beforeAutospacing="off" w:after="220" w:afterAutospacing="off" w:line="270" w:lineRule="auto"/>
        <w:ind w:left="360" w:right="0"/>
        <w:jc w:val="left"/>
        <w:rPr>
          <w:rFonts w:ascii="Calibri" w:hAnsi="Calibri" w:eastAsia="Calibri" w:cs="Calibri"/>
          <w:b w:val="0"/>
          <w:bCs w:val="0"/>
          <w:i w:val="0"/>
          <w:iCs w:val="0"/>
          <w:noProof w:val="0"/>
          <w:sz w:val="22"/>
          <w:szCs w:val="22"/>
          <w:lang w:val="en-US"/>
        </w:rPr>
      </w:pPr>
      <w:r w:rsidRPr="7A881067" w:rsidR="189A5AA6">
        <w:rPr>
          <w:rFonts w:ascii="Calibri" w:hAnsi="Calibri" w:eastAsia="Calibri" w:cs="Calibri"/>
          <w:b w:val="0"/>
          <w:bCs w:val="0"/>
          <w:i w:val="0"/>
          <w:iCs w:val="0"/>
          <w:strike w:val="0"/>
          <w:dstrike w:val="0"/>
          <w:noProof w:val="0"/>
          <w:sz w:val="22"/>
          <w:szCs w:val="22"/>
          <w:u w:val="none"/>
          <w:lang w:val="en-US"/>
        </w:rPr>
        <w:t>AI-generated code must go through normal code review before merging.</w:t>
      </w:r>
    </w:p>
    <w:p xmlns:wp14="http://schemas.microsoft.com/office/word/2010/wordml" w:rsidP="7A881067" wp14:paraId="24340A4F" wp14:textId="6A2920F4">
      <w:pPr>
        <w:pStyle w:val="ListParagraph"/>
        <w:numPr>
          <w:ilvl w:val="1"/>
          <w:numId w:val="3"/>
        </w:numPr>
        <w:bidi w:val="0"/>
        <w:spacing w:before="220" w:beforeAutospacing="off" w:after="220" w:afterAutospacing="off" w:line="270" w:lineRule="auto"/>
        <w:ind w:left="360" w:right="0"/>
        <w:jc w:val="left"/>
        <w:rPr>
          <w:rFonts w:ascii="Calibri" w:hAnsi="Calibri" w:eastAsia="Calibri" w:cs="Calibri"/>
          <w:b w:val="0"/>
          <w:bCs w:val="0"/>
          <w:i w:val="0"/>
          <w:iCs w:val="0"/>
          <w:noProof w:val="0"/>
          <w:sz w:val="22"/>
          <w:szCs w:val="22"/>
          <w:lang w:val="en-US"/>
        </w:rPr>
      </w:pPr>
      <w:r w:rsidRPr="7A881067" w:rsidR="189A5AA6">
        <w:rPr>
          <w:rFonts w:ascii="Calibri" w:hAnsi="Calibri" w:eastAsia="Calibri" w:cs="Calibri"/>
          <w:b w:val="0"/>
          <w:bCs w:val="0"/>
          <w:i w:val="0"/>
          <w:iCs w:val="0"/>
          <w:strike w:val="0"/>
          <w:dstrike w:val="0"/>
          <w:noProof w:val="0"/>
          <w:sz w:val="22"/>
          <w:szCs w:val="22"/>
          <w:u w:val="none"/>
          <w:lang w:val="en-US"/>
        </w:rPr>
        <w:t>AI-generated content intended for client delivery or public use must be reviewed by a human for accuracy, IP concerns, and hallucinations.</w:t>
      </w:r>
    </w:p>
    <w:p xmlns:wp14="http://schemas.microsoft.com/office/word/2010/wordml" w:rsidP="7A881067" wp14:paraId="2A925FC0" wp14:textId="5824B451">
      <w:pPr>
        <w:bidi w:val="0"/>
        <w:spacing w:before="240" w:beforeAutospacing="off" w:after="240" w:afterAutospacing="off" w:line="345" w:lineRule="auto"/>
        <w:jc w:val="left"/>
        <w:rPr>
          <w:rFonts w:ascii="Calibri" w:hAnsi="Calibri" w:eastAsia="Calibri" w:cs="Calibri"/>
          <w:b w:val="0"/>
          <w:bCs w:val="0"/>
          <w:i w:val="0"/>
          <w:iCs w:val="0"/>
          <w:noProof w:val="0"/>
          <w:color w:val="2E75B5"/>
          <w:sz w:val="28"/>
          <w:szCs w:val="28"/>
          <w:lang w:val="en-US"/>
        </w:rPr>
      </w:pPr>
      <w:r w:rsidRPr="7A881067" w:rsidR="189A5AA6">
        <w:rPr>
          <w:rFonts w:ascii="Calibri" w:hAnsi="Calibri" w:eastAsia="Calibri" w:cs="Calibri"/>
          <w:b w:val="0"/>
          <w:bCs w:val="0"/>
          <w:i w:val="0"/>
          <w:iCs w:val="0"/>
          <w:strike w:val="0"/>
          <w:dstrike w:val="0"/>
          <w:noProof w:val="0"/>
          <w:color w:val="2E75B5"/>
          <w:sz w:val="28"/>
          <w:szCs w:val="28"/>
          <w:u w:val="none"/>
          <w:lang w:val="en-US"/>
        </w:rPr>
        <w:t>5. Human-in-the-Loop</w:t>
      </w:r>
    </w:p>
    <w:p xmlns:wp14="http://schemas.microsoft.com/office/word/2010/wordml" w:rsidP="7A881067" wp14:paraId="39F50495" wp14:textId="7A55D931">
      <w:pPr>
        <w:bidi w:val="0"/>
        <w:spacing w:before="240" w:beforeAutospacing="off" w:after="240" w:afterAutospacing="off" w:line="270" w:lineRule="auto"/>
        <w:jc w:val="left"/>
        <w:rPr>
          <w:rFonts w:ascii="Calibri" w:hAnsi="Calibri" w:eastAsia="Calibri" w:cs="Calibri"/>
          <w:b w:val="0"/>
          <w:bCs w:val="0"/>
          <w:i w:val="0"/>
          <w:iCs w:val="0"/>
          <w:noProof w:val="0"/>
          <w:sz w:val="22"/>
          <w:szCs w:val="22"/>
          <w:lang w:val="en-US"/>
        </w:rPr>
      </w:pPr>
      <w:r w:rsidRPr="7A881067" w:rsidR="189A5AA6">
        <w:rPr>
          <w:rFonts w:ascii="Calibri" w:hAnsi="Calibri" w:eastAsia="Calibri" w:cs="Calibri"/>
          <w:b w:val="0"/>
          <w:bCs w:val="0"/>
          <w:i w:val="0"/>
          <w:iCs w:val="0"/>
          <w:strike w:val="0"/>
          <w:dstrike w:val="0"/>
          <w:noProof w:val="0"/>
          <w:sz w:val="22"/>
          <w:szCs w:val="22"/>
          <w:u w:val="none"/>
          <w:lang w:val="en-US"/>
        </w:rPr>
        <w:t>Because LLMs are probabilistic, they can confidently invent facts, legal citations, or medical advice. Without policies mandating human review and content validation, those fabrications can make their way into public communications, financial filings, or clinical workflows — damaging credibility instantly.</w:t>
      </w:r>
    </w:p>
    <w:p xmlns:wp14="http://schemas.microsoft.com/office/word/2010/wordml" w:rsidP="7A881067" wp14:paraId="7352E834" wp14:textId="0BF6AC14">
      <w:pPr>
        <w:bidi w:val="0"/>
        <w:spacing w:before="240" w:beforeAutospacing="off" w:after="240" w:afterAutospacing="off" w:line="270" w:lineRule="auto"/>
        <w:jc w:val="left"/>
        <w:rPr>
          <w:rFonts w:ascii="Calibri" w:hAnsi="Calibri" w:eastAsia="Calibri" w:cs="Calibri"/>
          <w:b w:val="0"/>
          <w:bCs w:val="0"/>
          <w:i w:val="0"/>
          <w:iCs w:val="0"/>
          <w:noProof w:val="0"/>
          <w:sz w:val="22"/>
          <w:szCs w:val="22"/>
          <w:lang w:val="en-US"/>
        </w:rPr>
      </w:pPr>
      <w:r w:rsidRPr="7A881067" w:rsidR="189A5AA6">
        <w:rPr>
          <w:rFonts w:ascii="Calibri" w:hAnsi="Calibri" w:eastAsia="Calibri" w:cs="Calibri"/>
          <w:b w:val="0"/>
          <w:bCs w:val="0"/>
          <w:i w:val="0"/>
          <w:iCs w:val="0"/>
          <w:strike w:val="0"/>
          <w:dstrike w:val="0"/>
          <w:noProof w:val="0"/>
          <w:sz w:val="22"/>
          <w:szCs w:val="22"/>
          <w:u w:val="none"/>
          <w:lang w:val="en-US"/>
        </w:rPr>
        <w:t>Control: All AI-generated outputs used in business decisions, client deliverables, or external communications must be verified by a qualified human.</w:t>
      </w:r>
    </w:p>
    <w:p xmlns:wp14="http://schemas.microsoft.com/office/word/2010/wordml" w:rsidP="7A881067" wp14:paraId="154803BA" wp14:textId="18285D82">
      <w:pPr>
        <w:bidi w:val="0"/>
        <w:spacing w:before="240" w:beforeAutospacing="off" w:after="240" w:afterAutospacing="off" w:line="345" w:lineRule="auto"/>
        <w:jc w:val="left"/>
        <w:rPr>
          <w:rFonts w:ascii="Calibri" w:hAnsi="Calibri" w:eastAsia="Calibri" w:cs="Calibri"/>
          <w:b w:val="0"/>
          <w:bCs w:val="0"/>
          <w:i w:val="0"/>
          <w:iCs w:val="0"/>
          <w:noProof w:val="0"/>
          <w:color w:val="2E75B5"/>
          <w:sz w:val="28"/>
          <w:szCs w:val="28"/>
          <w:lang w:val="en-US"/>
        </w:rPr>
      </w:pPr>
      <w:r w:rsidRPr="7A881067" w:rsidR="189A5AA6">
        <w:rPr>
          <w:rFonts w:ascii="Calibri" w:hAnsi="Calibri" w:eastAsia="Calibri" w:cs="Calibri"/>
          <w:b w:val="0"/>
          <w:bCs w:val="0"/>
          <w:i w:val="0"/>
          <w:iCs w:val="0"/>
          <w:strike w:val="0"/>
          <w:dstrike w:val="0"/>
          <w:noProof w:val="0"/>
          <w:color w:val="2E75B5"/>
          <w:sz w:val="28"/>
          <w:szCs w:val="28"/>
          <w:u w:val="none"/>
          <w:lang w:val="en-US"/>
        </w:rPr>
        <w:t>6. Acceptable Use Cases</w:t>
      </w:r>
    </w:p>
    <w:p xmlns:wp14="http://schemas.microsoft.com/office/word/2010/wordml" w:rsidP="7A881067" wp14:paraId="4174ECC8" wp14:textId="76D04355">
      <w:pPr>
        <w:bidi w:val="0"/>
        <w:spacing w:before="240" w:beforeAutospacing="off" w:after="240" w:afterAutospacing="off" w:line="270" w:lineRule="auto"/>
        <w:jc w:val="left"/>
        <w:rPr>
          <w:rFonts w:ascii="Calibri" w:hAnsi="Calibri" w:eastAsia="Calibri" w:cs="Calibri"/>
          <w:b w:val="0"/>
          <w:bCs w:val="0"/>
          <w:i w:val="0"/>
          <w:iCs w:val="0"/>
          <w:noProof w:val="0"/>
          <w:sz w:val="22"/>
          <w:szCs w:val="22"/>
          <w:lang w:val="en-US"/>
        </w:rPr>
      </w:pPr>
      <w:r w:rsidRPr="7A881067" w:rsidR="189A5AA6">
        <w:rPr>
          <w:rFonts w:ascii="Calibri" w:hAnsi="Calibri" w:eastAsia="Calibri" w:cs="Calibri"/>
          <w:b w:val="0"/>
          <w:bCs w:val="0"/>
          <w:i w:val="0"/>
          <w:iCs w:val="0"/>
          <w:strike w:val="0"/>
          <w:dstrike w:val="0"/>
          <w:noProof w:val="0"/>
          <w:sz w:val="22"/>
          <w:szCs w:val="22"/>
          <w:u w:val="none"/>
          <w:lang w:val="en-US"/>
        </w:rPr>
        <w:t>AI tools may be used for the following purposes, subject to the Human-in-the-Loop requirement above:</w:t>
      </w:r>
    </w:p>
    <w:p xmlns:wp14="http://schemas.microsoft.com/office/word/2010/wordml" w:rsidP="7A881067" wp14:paraId="33074A35" wp14:textId="354FC891">
      <w:pPr>
        <w:pStyle w:val="ListParagraph"/>
        <w:numPr>
          <w:ilvl w:val="1"/>
          <w:numId w:val="4"/>
        </w:numPr>
        <w:bidi w:val="0"/>
        <w:spacing w:before="220" w:beforeAutospacing="off" w:after="220" w:afterAutospacing="off" w:line="270" w:lineRule="auto"/>
        <w:ind w:left="360" w:right="0"/>
        <w:jc w:val="left"/>
        <w:rPr>
          <w:rFonts w:ascii="Calibri" w:hAnsi="Calibri" w:eastAsia="Calibri" w:cs="Calibri"/>
          <w:b w:val="0"/>
          <w:bCs w:val="0"/>
          <w:i w:val="0"/>
          <w:iCs w:val="0"/>
          <w:noProof w:val="0"/>
          <w:sz w:val="22"/>
          <w:szCs w:val="22"/>
          <w:lang w:val="en-US"/>
        </w:rPr>
      </w:pPr>
      <w:r w:rsidRPr="7A881067" w:rsidR="189A5AA6">
        <w:rPr>
          <w:rFonts w:ascii="Calibri" w:hAnsi="Calibri" w:eastAsia="Calibri" w:cs="Calibri"/>
          <w:b w:val="0"/>
          <w:bCs w:val="0"/>
          <w:i w:val="0"/>
          <w:iCs w:val="0"/>
          <w:strike w:val="0"/>
          <w:dstrike w:val="0"/>
          <w:noProof w:val="0"/>
          <w:sz w:val="22"/>
          <w:szCs w:val="22"/>
          <w:u w:val="none"/>
          <w:lang w:val="en-US"/>
        </w:rPr>
        <w:t>Research and summarization: Summarizing publicly available technical documentation, standards, and vendor materials.</w:t>
      </w:r>
    </w:p>
    <w:p xmlns:wp14="http://schemas.microsoft.com/office/word/2010/wordml" w:rsidP="7A881067" wp14:paraId="1D327AEC" wp14:textId="2721738C">
      <w:pPr>
        <w:pStyle w:val="ListParagraph"/>
        <w:numPr>
          <w:ilvl w:val="1"/>
          <w:numId w:val="4"/>
        </w:numPr>
        <w:bidi w:val="0"/>
        <w:spacing w:before="220" w:beforeAutospacing="off" w:after="220" w:afterAutospacing="off" w:line="270" w:lineRule="auto"/>
        <w:ind w:left="360" w:right="0"/>
        <w:jc w:val="left"/>
        <w:rPr>
          <w:rFonts w:ascii="Calibri" w:hAnsi="Calibri" w:eastAsia="Calibri" w:cs="Calibri"/>
          <w:b w:val="0"/>
          <w:bCs w:val="0"/>
          <w:i w:val="0"/>
          <w:iCs w:val="0"/>
          <w:noProof w:val="0"/>
          <w:sz w:val="22"/>
          <w:szCs w:val="22"/>
          <w:lang w:val="en-US"/>
        </w:rPr>
      </w:pPr>
      <w:r w:rsidRPr="7A881067" w:rsidR="189A5AA6">
        <w:rPr>
          <w:rFonts w:ascii="Calibri" w:hAnsi="Calibri" w:eastAsia="Calibri" w:cs="Calibri"/>
          <w:b w:val="0"/>
          <w:bCs w:val="0"/>
          <w:i w:val="0"/>
          <w:iCs w:val="0"/>
          <w:strike w:val="0"/>
          <w:dstrike w:val="0"/>
          <w:noProof w:val="0"/>
          <w:sz w:val="22"/>
          <w:szCs w:val="22"/>
          <w:u w:val="none"/>
          <w:lang w:val="en-US"/>
        </w:rPr>
        <w:t>Internal content drafting: Generating first drafts of internal communications, proposals, project plans, and documentation — always subject to human review before distribution.</w:t>
      </w:r>
    </w:p>
    <w:p xmlns:wp14="http://schemas.microsoft.com/office/word/2010/wordml" w:rsidP="7A881067" wp14:paraId="519B8F72" wp14:textId="04EF2B64">
      <w:pPr>
        <w:pStyle w:val="ListParagraph"/>
        <w:numPr>
          <w:ilvl w:val="1"/>
          <w:numId w:val="4"/>
        </w:numPr>
        <w:bidi w:val="0"/>
        <w:spacing w:before="220" w:beforeAutospacing="off" w:after="220" w:afterAutospacing="off" w:line="270" w:lineRule="auto"/>
        <w:ind w:left="360" w:right="0"/>
        <w:jc w:val="left"/>
        <w:rPr>
          <w:rFonts w:ascii="Calibri" w:hAnsi="Calibri" w:eastAsia="Calibri" w:cs="Calibri"/>
          <w:b w:val="0"/>
          <w:bCs w:val="0"/>
          <w:i w:val="0"/>
          <w:iCs w:val="0"/>
          <w:noProof w:val="0"/>
          <w:sz w:val="22"/>
          <w:szCs w:val="22"/>
          <w:lang w:val="en-US"/>
        </w:rPr>
      </w:pPr>
      <w:r w:rsidRPr="7A881067" w:rsidR="189A5AA6">
        <w:rPr>
          <w:rFonts w:ascii="Calibri" w:hAnsi="Calibri" w:eastAsia="Calibri" w:cs="Calibri"/>
          <w:b w:val="0"/>
          <w:bCs w:val="0"/>
          <w:i w:val="0"/>
          <w:iCs w:val="0"/>
          <w:strike w:val="0"/>
          <w:dstrike w:val="0"/>
          <w:noProof w:val="0"/>
          <w:sz w:val="22"/>
          <w:szCs w:val="22"/>
          <w:u w:val="none"/>
          <w:lang w:val="en-US"/>
        </w:rPr>
        <w:t>Code and scripting assistance: Using AI-assisted coding tools (e.g., code completion, bug detection, refactoring suggestions) for internal and client projects, provided outputs are reviewed and tested before deployment.</w:t>
      </w:r>
    </w:p>
    <w:p xmlns:wp14="http://schemas.microsoft.com/office/word/2010/wordml" w:rsidP="7A881067" wp14:paraId="0C6F6134" wp14:textId="1A3D9741">
      <w:pPr>
        <w:pStyle w:val="ListParagraph"/>
        <w:numPr>
          <w:ilvl w:val="1"/>
          <w:numId w:val="4"/>
        </w:numPr>
        <w:bidi w:val="0"/>
        <w:spacing w:before="220" w:beforeAutospacing="off" w:after="220" w:afterAutospacing="off" w:line="270" w:lineRule="auto"/>
        <w:ind w:left="360" w:right="0"/>
        <w:jc w:val="left"/>
        <w:rPr>
          <w:rFonts w:ascii="Calibri" w:hAnsi="Calibri" w:eastAsia="Calibri" w:cs="Calibri"/>
          <w:b w:val="0"/>
          <w:bCs w:val="0"/>
          <w:i w:val="0"/>
          <w:iCs w:val="0"/>
          <w:noProof w:val="0"/>
          <w:sz w:val="22"/>
          <w:szCs w:val="22"/>
          <w:lang w:val="en-US"/>
        </w:rPr>
      </w:pPr>
      <w:r w:rsidRPr="7A881067" w:rsidR="189A5AA6">
        <w:rPr>
          <w:rFonts w:ascii="Calibri" w:hAnsi="Calibri" w:eastAsia="Calibri" w:cs="Calibri"/>
          <w:b w:val="0"/>
          <w:bCs w:val="0"/>
          <w:i w:val="0"/>
          <w:iCs w:val="0"/>
          <w:strike w:val="0"/>
          <w:dstrike w:val="0"/>
          <w:noProof w:val="0"/>
          <w:sz w:val="22"/>
          <w:szCs w:val="22"/>
          <w:u w:val="none"/>
          <w:lang w:val="en-US"/>
        </w:rPr>
        <w:t>Data analysis: Exploring and analyzing non-sensitive, de-identified datasets to support decision-making.</w:t>
      </w:r>
    </w:p>
    <w:p xmlns:wp14="http://schemas.microsoft.com/office/word/2010/wordml" w:rsidP="7A881067" wp14:paraId="002FF231" wp14:textId="74E1D336">
      <w:pPr>
        <w:pStyle w:val="ListParagraph"/>
        <w:numPr>
          <w:ilvl w:val="1"/>
          <w:numId w:val="4"/>
        </w:numPr>
        <w:bidi w:val="0"/>
        <w:spacing w:before="220" w:beforeAutospacing="off" w:after="220" w:afterAutospacing="off" w:line="270" w:lineRule="auto"/>
        <w:ind w:left="360" w:right="0"/>
        <w:jc w:val="left"/>
        <w:rPr>
          <w:rFonts w:ascii="Calibri" w:hAnsi="Calibri" w:eastAsia="Calibri" w:cs="Calibri"/>
          <w:b w:val="0"/>
          <w:bCs w:val="0"/>
          <w:i w:val="0"/>
          <w:iCs w:val="0"/>
          <w:noProof w:val="0"/>
          <w:sz w:val="22"/>
          <w:szCs w:val="22"/>
          <w:lang w:val="en-US"/>
        </w:rPr>
      </w:pPr>
      <w:r w:rsidRPr="7A881067" w:rsidR="189A5AA6">
        <w:rPr>
          <w:rFonts w:ascii="Calibri" w:hAnsi="Calibri" w:eastAsia="Calibri" w:cs="Calibri"/>
          <w:b w:val="0"/>
          <w:bCs w:val="0"/>
          <w:i w:val="0"/>
          <w:iCs w:val="0"/>
          <w:strike w:val="0"/>
          <w:dstrike w:val="0"/>
          <w:noProof w:val="0"/>
          <w:sz w:val="22"/>
          <w:szCs w:val="22"/>
          <w:u w:val="none"/>
          <w:lang w:val="en-US"/>
        </w:rPr>
        <w:t>Training and knowledge support: Generating training materials, FAQ content, or onboarding guides</w:t>
      </w:r>
    </w:p>
    <w:p xmlns:wp14="http://schemas.microsoft.com/office/word/2010/wordml" w:rsidP="7A881067" wp14:paraId="09C2E07D" wp14:textId="1C2B97B1">
      <w:pPr>
        <w:bidi w:val="0"/>
        <w:spacing w:before="240" w:beforeAutospacing="off" w:after="240" w:afterAutospacing="off" w:line="270" w:lineRule="auto"/>
        <w:jc w:val="left"/>
        <w:rPr>
          <w:rFonts w:ascii="Calibri" w:hAnsi="Calibri" w:eastAsia="Calibri" w:cs="Calibri"/>
          <w:b w:val="0"/>
          <w:bCs w:val="0"/>
          <w:i w:val="0"/>
          <w:iCs w:val="0"/>
          <w:noProof w:val="0"/>
          <w:sz w:val="22"/>
          <w:szCs w:val="22"/>
          <w:lang w:val="en-US"/>
        </w:rPr>
      </w:pPr>
      <w:r w:rsidRPr="7A881067" w:rsidR="189A5AA6">
        <w:rPr>
          <w:rFonts w:ascii="Calibri" w:hAnsi="Calibri" w:eastAsia="Calibri" w:cs="Calibri"/>
          <w:b w:val="0"/>
          <w:bCs w:val="0"/>
          <w:i w:val="0"/>
          <w:iCs w:val="0"/>
          <w:strike w:val="0"/>
          <w:dstrike w:val="0"/>
          <w:noProof w:val="0"/>
          <w:sz w:val="22"/>
          <w:szCs w:val="22"/>
          <w:u w:val="none"/>
          <w:lang w:val="en-US"/>
        </w:rPr>
        <w:t>The following uses are strictly prohibited:</w:t>
      </w:r>
    </w:p>
    <w:p xmlns:wp14="http://schemas.microsoft.com/office/word/2010/wordml" w:rsidP="7A881067" wp14:paraId="12F62EB3" wp14:textId="6C4EE982">
      <w:pPr>
        <w:pStyle w:val="ListParagraph"/>
        <w:numPr>
          <w:ilvl w:val="1"/>
          <w:numId w:val="5"/>
        </w:numPr>
        <w:bidi w:val="0"/>
        <w:spacing w:before="220" w:beforeAutospacing="off" w:after="220" w:afterAutospacing="off" w:line="270" w:lineRule="auto"/>
        <w:ind w:left="360" w:right="0"/>
        <w:jc w:val="left"/>
        <w:rPr>
          <w:rFonts w:ascii="Calibri" w:hAnsi="Calibri" w:eastAsia="Calibri" w:cs="Calibri"/>
          <w:b w:val="0"/>
          <w:bCs w:val="0"/>
          <w:i w:val="0"/>
          <w:iCs w:val="0"/>
          <w:noProof w:val="0"/>
          <w:sz w:val="22"/>
          <w:szCs w:val="22"/>
          <w:lang w:val="en-US"/>
        </w:rPr>
      </w:pPr>
      <w:r w:rsidRPr="7A881067" w:rsidR="189A5AA6">
        <w:rPr>
          <w:rFonts w:ascii="Calibri" w:hAnsi="Calibri" w:eastAsia="Calibri" w:cs="Calibri"/>
          <w:b w:val="0"/>
          <w:bCs w:val="0"/>
          <w:i w:val="0"/>
          <w:iCs w:val="0"/>
          <w:strike w:val="0"/>
          <w:dstrike w:val="0"/>
          <w:noProof w:val="0"/>
          <w:sz w:val="22"/>
          <w:szCs w:val="22"/>
          <w:u w:val="none"/>
          <w:lang w:val="en-US"/>
        </w:rPr>
        <w:t>Inputting confidential or regulated data into any non-approved or public AI tool (e.g., pasting client credentials, PII, PHI, or financial data into ChatGPT or similar public services)</w:t>
      </w:r>
    </w:p>
    <w:p xmlns:wp14="http://schemas.microsoft.com/office/word/2010/wordml" w:rsidP="7A881067" wp14:paraId="463EFB93" wp14:textId="4E10DCF7">
      <w:pPr>
        <w:pStyle w:val="ListParagraph"/>
        <w:numPr>
          <w:ilvl w:val="1"/>
          <w:numId w:val="5"/>
        </w:numPr>
        <w:bidi w:val="0"/>
        <w:spacing w:before="220" w:beforeAutospacing="off" w:after="220" w:afterAutospacing="off" w:line="270" w:lineRule="auto"/>
        <w:ind w:left="360" w:right="0"/>
        <w:jc w:val="left"/>
        <w:rPr>
          <w:rFonts w:ascii="Calibri" w:hAnsi="Calibri" w:eastAsia="Calibri" w:cs="Calibri"/>
          <w:b w:val="0"/>
          <w:bCs w:val="0"/>
          <w:i w:val="0"/>
          <w:iCs w:val="0"/>
          <w:noProof w:val="0"/>
          <w:sz w:val="22"/>
          <w:szCs w:val="22"/>
          <w:lang w:val="en-US"/>
        </w:rPr>
      </w:pPr>
      <w:r w:rsidRPr="7A881067" w:rsidR="189A5AA6">
        <w:rPr>
          <w:rFonts w:ascii="Calibri" w:hAnsi="Calibri" w:eastAsia="Calibri" w:cs="Calibri"/>
          <w:b w:val="0"/>
          <w:bCs w:val="0"/>
          <w:i w:val="0"/>
          <w:iCs w:val="0"/>
          <w:strike w:val="0"/>
          <w:dstrike w:val="0"/>
          <w:noProof w:val="0"/>
          <w:sz w:val="22"/>
          <w:szCs w:val="22"/>
          <w:u w:val="none"/>
          <w:lang w:val="en-US"/>
        </w:rPr>
        <w:t>Submitting client-proprietary information — including architecture diagrams, network configurations, or security findings — to any external AI platform</w:t>
      </w:r>
    </w:p>
    <w:p xmlns:wp14="http://schemas.microsoft.com/office/word/2010/wordml" w:rsidP="7A881067" wp14:paraId="1B469C62" wp14:textId="3959D536">
      <w:pPr>
        <w:pStyle w:val="ListParagraph"/>
        <w:numPr>
          <w:ilvl w:val="1"/>
          <w:numId w:val="5"/>
        </w:numPr>
        <w:bidi w:val="0"/>
        <w:spacing w:before="220" w:beforeAutospacing="off" w:after="220" w:afterAutospacing="off" w:line="270" w:lineRule="auto"/>
        <w:ind w:left="360" w:right="0"/>
        <w:jc w:val="left"/>
        <w:rPr>
          <w:rFonts w:ascii="Calibri" w:hAnsi="Calibri" w:eastAsia="Calibri" w:cs="Calibri"/>
          <w:b w:val="0"/>
          <w:bCs w:val="0"/>
          <w:i w:val="0"/>
          <w:iCs w:val="0"/>
          <w:noProof w:val="0"/>
          <w:sz w:val="22"/>
          <w:szCs w:val="22"/>
          <w:lang w:val="en-US"/>
        </w:rPr>
      </w:pPr>
      <w:r w:rsidRPr="7A881067" w:rsidR="189A5AA6">
        <w:rPr>
          <w:rFonts w:ascii="Calibri" w:hAnsi="Calibri" w:eastAsia="Calibri" w:cs="Calibri"/>
          <w:b w:val="0"/>
          <w:bCs w:val="0"/>
          <w:i w:val="0"/>
          <w:iCs w:val="0"/>
          <w:strike w:val="0"/>
          <w:dstrike w:val="0"/>
          <w:noProof w:val="0"/>
          <w:sz w:val="22"/>
          <w:szCs w:val="22"/>
          <w:u w:val="none"/>
          <w:lang w:val="en-US"/>
        </w:rPr>
        <w:t>Generating final client deliverables solely from AI output without substantive human authorship and review</w:t>
      </w:r>
    </w:p>
    <w:p xmlns:wp14="http://schemas.microsoft.com/office/word/2010/wordml" w:rsidP="7A881067" wp14:paraId="168B7B0A" wp14:textId="6C41E484">
      <w:pPr>
        <w:pStyle w:val="ListParagraph"/>
        <w:numPr>
          <w:ilvl w:val="1"/>
          <w:numId w:val="5"/>
        </w:numPr>
        <w:bidi w:val="0"/>
        <w:spacing w:before="220" w:beforeAutospacing="off" w:after="220" w:afterAutospacing="off" w:line="270" w:lineRule="auto"/>
        <w:ind w:left="360" w:right="0"/>
        <w:jc w:val="left"/>
        <w:rPr>
          <w:rFonts w:ascii="Calibri" w:hAnsi="Calibri" w:eastAsia="Calibri" w:cs="Calibri"/>
          <w:b w:val="0"/>
          <w:bCs w:val="0"/>
          <w:i w:val="0"/>
          <w:iCs w:val="0"/>
          <w:noProof w:val="0"/>
          <w:sz w:val="22"/>
          <w:szCs w:val="22"/>
          <w:lang w:val="en-US"/>
        </w:rPr>
      </w:pPr>
      <w:r w:rsidRPr="7A881067" w:rsidR="189A5AA6">
        <w:rPr>
          <w:rFonts w:ascii="Calibri" w:hAnsi="Calibri" w:eastAsia="Calibri" w:cs="Calibri"/>
          <w:b w:val="0"/>
          <w:bCs w:val="0"/>
          <w:i w:val="0"/>
          <w:iCs w:val="0"/>
          <w:strike w:val="0"/>
          <w:dstrike w:val="0"/>
          <w:noProof w:val="0"/>
          <w:sz w:val="22"/>
          <w:szCs w:val="22"/>
          <w:u w:val="none"/>
          <w:lang w:val="en-US"/>
        </w:rPr>
        <w:t>Automated decision-making affecting personnel actions (hiring, termination, performance evaluation) without human review</w:t>
      </w:r>
    </w:p>
    <w:p xmlns:wp14="http://schemas.microsoft.com/office/word/2010/wordml" w:rsidP="7A881067" wp14:paraId="459E2B5B" wp14:textId="6F13D21D">
      <w:pPr>
        <w:pStyle w:val="ListParagraph"/>
        <w:numPr>
          <w:ilvl w:val="1"/>
          <w:numId w:val="5"/>
        </w:numPr>
        <w:bidi w:val="0"/>
        <w:spacing w:before="220" w:beforeAutospacing="off" w:after="220" w:afterAutospacing="off" w:line="270" w:lineRule="auto"/>
        <w:ind w:left="360" w:right="0"/>
        <w:jc w:val="left"/>
        <w:rPr>
          <w:rFonts w:ascii="Calibri" w:hAnsi="Calibri" w:eastAsia="Calibri" w:cs="Calibri"/>
          <w:b w:val="0"/>
          <w:bCs w:val="0"/>
          <w:i w:val="0"/>
          <w:iCs w:val="0"/>
          <w:noProof w:val="0"/>
          <w:sz w:val="22"/>
          <w:szCs w:val="22"/>
          <w:lang w:val="en-US"/>
        </w:rPr>
      </w:pPr>
      <w:r w:rsidRPr="7A881067" w:rsidR="189A5AA6">
        <w:rPr>
          <w:rFonts w:ascii="Calibri" w:hAnsi="Calibri" w:eastAsia="Calibri" w:cs="Calibri"/>
          <w:b w:val="0"/>
          <w:bCs w:val="0"/>
          <w:i w:val="0"/>
          <w:iCs w:val="0"/>
          <w:strike w:val="0"/>
          <w:dstrike w:val="0"/>
          <w:noProof w:val="0"/>
          <w:sz w:val="22"/>
          <w:szCs w:val="22"/>
          <w:u w:val="none"/>
          <w:lang w:val="en-US"/>
        </w:rPr>
        <w:t>Impersonation or deception — using AI to generate content that misrepresents its origin (e.g., fabricating credentials, creating deepfakes, or spoofing communications)</w:t>
      </w:r>
    </w:p>
    <w:p xmlns:wp14="http://schemas.microsoft.com/office/word/2010/wordml" w:rsidP="7A881067" wp14:paraId="24CFDBEB" wp14:textId="0BC4D090">
      <w:pPr>
        <w:pStyle w:val="ListParagraph"/>
        <w:numPr>
          <w:ilvl w:val="1"/>
          <w:numId w:val="5"/>
        </w:numPr>
        <w:bidi w:val="0"/>
        <w:spacing w:before="220" w:beforeAutospacing="off" w:after="220" w:afterAutospacing="off" w:line="270" w:lineRule="auto"/>
        <w:ind w:left="360" w:right="0"/>
        <w:jc w:val="left"/>
        <w:rPr>
          <w:rFonts w:ascii="Calibri" w:hAnsi="Calibri" w:eastAsia="Calibri" w:cs="Calibri"/>
          <w:b w:val="0"/>
          <w:bCs w:val="0"/>
          <w:i w:val="0"/>
          <w:iCs w:val="0"/>
          <w:noProof w:val="0"/>
          <w:sz w:val="22"/>
          <w:szCs w:val="22"/>
          <w:lang w:val="en-US"/>
        </w:rPr>
      </w:pPr>
      <w:r w:rsidRPr="7A881067" w:rsidR="189A5AA6">
        <w:rPr>
          <w:rFonts w:ascii="Calibri" w:hAnsi="Calibri" w:eastAsia="Calibri" w:cs="Calibri"/>
          <w:b w:val="0"/>
          <w:bCs w:val="0"/>
          <w:i w:val="0"/>
          <w:iCs w:val="0"/>
          <w:strike w:val="0"/>
          <w:dstrike w:val="0"/>
          <w:noProof w:val="0"/>
          <w:sz w:val="22"/>
          <w:szCs w:val="22"/>
          <w:u w:val="none"/>
          <w:lang w:val="en-US"/>
        </w:rPr>
        <w:t>Circumventing security controls using AI tools to bypass access controls, defeat monitoring, or exploit vulnerabilities</w:t>
      </w:r>
    </w:p>
    <w:p xmlns:wp14="http://schemas.microsoft.com/office/word/2010/wordml" w:rsidP="7A881067" wp14:paraId="74B7EDF4" wp14:textId="62E11C08">
      <w:pPr>
        <w:bidi w:val="0"/>
        <w:spacing w:before="240" w:beforeAutospacing="off" w:after="240" w:afterAutospacing="off" w:line="345" w:lineRule="auto"/>
        <w:jc w:val="left"/>
        <w:rPr>
          <w:rFonts w:ascii="Calibri" w:hAnsi="Calibri" w:eastAsia="Calibri" w:cs="Calibri"/>
          <w:b w:val="0"/>
          <w:bCs w:val="0"/>
          <w:i w:val="0"/>
          <w:iCs w:val="0"/>
          <w:noProof w:val="0"/>
          <w:color w:val="2E75B5"/>
          <w:sz w:val="28"/>
          <w:szCs w:val="28"/>
          <w:lang w:val="en-US"/>
        </w:rPr>
      </w:pPr>
      <w:r w:rsidRPr="7A881067" w:rsidR="189A5AA6">
        <w:rPr>
          <w:rFonts w:ascii="Calibri" w:hAnsi="Calibri" w:eastAsia="Calibri" w:cs="Calibri"/>
          <w:b w:val="0"/>
          <w:bCs w:val="0"/>
          <w:i w:val="0"/>
          <w:iCs w:val="0"/>
          <w:strike w:val="0"/>
          <w:dstrike w:val="0"/>
          <w:noProof w:val="0"/>
          <w:color w:val="2E75B5"/>
          <w:sz w:val="28"/>
          <w:szCs w:val="28"/>
          <w:u w:val="none"/>
          <w:lang w:val="en-US"/>
        </w:rPr>
        <w:t>7. Intellectual Property Rights</w:t>
      </w:r>
    </w:p>
    <w:p xmlns:wp14="http://schemas.microsoft.com/office/word/2010/wordml" w:rsidP="7A881067" wp14:paraId="3D024892" wp14:textId="0DC8DE5E">
      <w:pPr>
        <w:bidi w:val="0"/>
        <w:spacing w:before="240" w:beforeAutospacing="off" w:after="240" w:afterAutospacing="off" w:line="270" w:lineRule="auto"/>
        <w:jc w:val="left"/>
        <w:rPr>
          <w:rFonts w:ascii="Calibri" w:hAnsi="Calibri" w:eastAsia="Calibri" w:cs="Calibri"/>
          <w:b w:val="0"/>
          <w:bCs w:val="0"/>
          <w:i w:val="0"/>
          <w:iCs w:val="0"/>
          <w:noProof w:val="0"/>
          <w:sz w:val="22"/>
          <w:szCs w:val="22"/>
          <w:lang w:val="en-US"/>
        </w:rPr>
      </w:pPr>
      <w:r w:rsidRPr="7A881067" w:rsidR="189A5AA6">
        <w:rPr>
          <w:rFonts w:ascii="Calibri" w:hAnsi="Calibri" w:eastAsia="Calibri" w:cs="Calibri"/>
          <w:b w:val="0"/>
          <w:bCs w:val="0"/>
          <w:i w:val="0"/>
          <w:iCs w:val="0"/>
          <w:strike w:val="0"/>
          <w:dstrike w:val="0"/>
          <w:noProof w:val="0"/>
          <w:sz w:val="22"/>
          <w:szCs w:val="22"/>
          <w:u w:val="none"/>
          <w:lang w:val="en-US"/>
        </w:rPr>
        <w:t>Under current U.S. copyright law, AI-generated content, in and of itself, cannot receive copyright protection. Human creativity is a fundamental requirement for copyright eligibility. Therefore:</w:t>
      </w:r>
    </w:p>
    <w:p xmlns:wp14="http://schemas.microsoft.com/office/word/2010/wordml" w:rsidP="7A881067" wp14:paraId="7E2D836D" wp14:textId="3665B3DF">
      <w:pPr>
        <w:pStyle w:val="ListParagraph"/>
        <w:numPr>
          <w:ilvl w:val="1"/>
          <w:numId w:val="6"/>
        </w:numPr>
        <w:bidi w:val="0"/>
        <w:spacing w:before="220" w:beforeAutospacing="off" w:after="220" w:afterAutospacing="off" w:line="270" w:lineRule="auto"/>
        <w:ind w:left="360" w:right="0"/>
        <w:jc w:val="left"/>
        <w:rPr>
          <w:rFonts w:ascii="Calibri" w:hAnsi="Calibri" w:eastAsia="Calibri" w:cs="Calibri"/>
          <w:b w:val="0"/>
          <w:bCs w:val="0"/>
          <w:i w:val="0"/>
          <w:iCs w:val="0"/>
          <w:noProof w:val="0"/>
          <w:sz w:val="22"/>
          <w:szCs w:val="22"/>
          <w:lang w:val="en-US"/>
        </w:rPr>
      </w:pPr>
      <w:r w:rsidRPr="7A881067" w:rsidR="189A5AA6">
        <w:rPr>
          <w:rFonts w:ascii="Calibri" w:hAnsi="Calibri" w:eastAsia="Calibri" w:cs="Calibri"/>
          <w:b w:val="0"/>
          <w:bCs w:val="0"/>
          <w:i w:val="0"/>
          <w:iCs w:val="0"/>
          <w:strike w:val="0"/>
          <w:dstrike w:val="0"/>
          <w:noProof w:val="0"/>
          <w:sz w:val="22"/>
          <w:szCs w:val="22"/>
          <w:u w:val="none"/>
          <w:lang w:val="en-US"/>
        </w:rPr>
        <w:t>AI output alone does not constitute a protectable work product. Employees must contribute meaningful human creative input — such as editing, structuring, selecting, and substantially revising AI-generated content — before it can be treated as a [organization] work product.</w:t>
      </w:r>
    </w:p>
    <w:p xmlns:wp14="http://schemas.microsoft.com/office/word/2010/wordml" w:rsidP="7A881067" wp14:paraId="2316F458" wp14:textId="45D68864">
      <w:pPr>
        <w:pStyle w:val="ListParagraph"/>
        <w:numPr>
          <w:ilvl w:val="1"/>
          <w:numId w:val="6"/>
        </w:numPr>
        <w:bidi w:val="0"/>
        <w:spacing w:before="220" w:beforeAutospacing="off" w:after="220" w:afterAutospacing="off" w:line="270" w:lineRule="auto"/>
        <w:ind w:left="360" w:right="0"/>
        <w:jc w:val="left"/>
        <w:rPr>
          <w:rFonts w:ascii="Calibri" w:hAnsi="Calibri" w:eastAsia="Calibri" w:cs="Calibri"/>
          <w:b w:val="0"/>
          <w:bCs w:val="0"/>
          <w:i w:val="0"/>
          <w:iCs w:val="0"/>
          <w:noProof w:val="0"/>
          <w:sz w:val="22"/>
          <w:szCs w:val="22"/>
          <w:lang w:val="en-US"/>
        </w:rPr>
      </w:pPr>
      <w:r w:rsidRPr="7A881067" w:rsidR="189A5AA6">
        <w:rPr>
          <w:rFonts w:ascii="Calibri" w:hAnsi="Calibri" w:eastAsia="Calibri" w:cs="Calibri"/>
          <w:b w:val="0"/>
          <w:bCs w:val="0"/>
          <w:i w:val="0"/>
          <w:iCs w:val="0"/>
          <w:strike w:val="0"/>
          <w:dstrike w:val="0"/>
          <w:noProof w:val="0"/>
          <w:sz w:val="22"/>
          <w:szCs w:val="22"/>
          <w:u w:val="none"/>
          <w:lang w:val="en-US"/>
        </w:rPr>
        <w:t>If a human provides significant creative input — such as editing, arranging, or selecting AI-generated elements — a work might be eligible for copyright protection. The extent of human involvement and the level of control exerted by human creators are crucial factors in determining the copyrightability of AI-assisted works. [sites.usc.edu]</w:t>
      </w:r>
    </w:p>
    <w:p xmlns:wp14="http://schemas.microsoft.com/office/word/2010/wordml" w:rsidP="7A881067" wp14:paraId="386726C2" wp14:textId="03DA71E9">
      <w:pPr>
        <w:pStyle w:val="ListParagraph"/>
        <w:numPr>
          <w:ilvl w:val="1"/>
          <w:numId w:val="6"/>
        </w:numPr>
        <w:bidi w:val="0"/>
        <w:spacing w:before="220" w:beforeAutospacing="off" w:after="220" w:afterAutospacing="off" w:line="270" w:lineRule="auto"/>
        <w:ind w:left="360" w:right="0"/>
        <w:jc w:val="left"/>
        <w:rPr>
          <w:rFonts w:ascii="Calibri" w:hAnsi="Calibri" w:eastAsia="Calibri" w:cs="Calibri"/>
          <w:b w:val="0"/>
          <w:bCs w:val="0"/>
          <w:i w:val="0"/>
          <w:iCs w:val="0"/>
          <w:noProof w:val="0"/>
          <w:sz w:val="22"/>
          <w:szCs w:val="22"/>
          <w:lang w:val="en-US"/>
        </w:rPr>
      </w:pPr>
      <w:r w:rsidRPr="7A881067" w:rsidR="189A5AA6">
        <w:rPr>
          <w:rFonts w:ascii="Calibri" w:hAnsi="Calibri" w:eastAsia="Calibri" w:cs="Calibri"/>
          <w:b w:val="0"/>
          <w:bCs w:val="0"/>
          <w:i w:val="0"/>
          <w:iCs w:val="0"/>
          <w:strike w:val="0"/>
          <w:dstrike w:val="0"/>
          <w:noProof w:val="0"/>
          <w:sz w:val="22"/>
          <w:szCs w:val="22"/>
          <w:u w:val="none"/>
          <w:lang w:val="en-US"/>
        </w:rPr>
        <w:t>All work produced by employees using AI assistance remains the property of [organization] per existing employment and IP assignment agreements.</w:t>
      </w:r>
    </w:p>
    <w:p xmlns:wp14="http://schemas.microsoft.com/office/word/2010/wordml" w:rsidP="7A881067" wp14:paraId="01B82802" wp14:textId="6E5509C2">
      <w:pPr>
        <w:bidi w:val="0"/>
        <w:spacing w:before="240" w:beforeAutospacing="off" w:after="240" w:afterAutospacing="off" w:line="345" w:lineRule="auto"/>
        <w:jc w:val="left"/>
        <w:rPr>
          <w:rFonts w:ascii="Calibri" w:hAnsi="Calibri" w:eastAsia="Calibri" w:cs="Calibri"/>
          <w:b w:val="0"/>
          <w:bCs w:val="0"/>
          <w:i w:val="0"/>
          <w:iCs w:val="0"/>
          <w:noProof w:val="0"/>
          <w:color w:val="2E75B5"/>
          <w:sz w:val="28"/>
          <w:szCs w:val="28"/>
          <w:lang w:val="en-US"/>
        </w:rPr>
      </w:pPr>
      <w:r w:rsidRPr="7A881067" w:rsidR="189A5AA6">
        <w:rPr>
          <w:rFonts w:ascii="Calibri" w:hAnsi="Calibri" w:eastAsia="Calibri" w:cs="Calibri"/>
          <w:b w:val="0"/>
          <w:bCs w:val="0"/>
          <w:i w:val="0"/>
          <w:iCs w:val="0"/>
          <w:strike w:val="0"/>
          <w:dstrike w:val="0"/>
          <w:noProof w:val="0"/>
          <w:color w:val="2E75B5"/>
          <w:sz w:val="28"/>
          <w:szCs w:val="28"/>
          <w:u w:val="none"/>
          <w:lang w:val="en-US"/>
        </w:rPr>
        <w:t>8. Compliance and Liability</w:t>
      </w:r>
    </w:p>
    <w:p xmlns:wp14="http://schemas.microsoft.com/office/word/2010/wordml" w:rsidP="7A881067" wp14:paraId="28738A30" wp14:textId="3F633C3A">
      <w:pPr>
        <w:bidi w:val="0"/>
        <w:spacing w:before="240" w:beforeAutospacing="off" w:after="240" w:afterAutospacing="off" w:line="270" w:lineRule="auto"/>
        <w:jc w:val="left"/>
        <w:rPr>
          <w:rFonts w:ascii="Calibri" w:hAnsi="Calibri" w:eastAsia="Calibri" w:cs="Calibri"/>
          <w:b w:val="0"/>
          <w:bCs w:val="0"/>
          <w:i w:val="0"/>
          <w:iCs w:val="0"/>
          <w:noProof w:val="0"/>
          <w:sz w:val="22"/>
          <w:szCs w:val="22"/>
          <w:lang w:val="en-US"/>
        </w:rPr>
      </w:pPr>
      <w:r w:rsidRPr="7A881067" w:rsidR="189A5AA6">
        <w:rPr>
          <w:rFonts w:ascii="Calibri" w:hAnsi="Calibri" w:eastAsia="Calibri" w:cs="Calibri"/>
          <w:b w:val="0"/>
          <w:bCs w:val="0"/>
          <w:i w:val="0"/>
          <w:iCs w:val="0"/>
          <w:strike w:val="0"/>
          <w:dstrike w:val="0"/>
          <w:noProof w:val="0"/>
          <w:sz w:val="22"/>
          <w:szCs w:val="22"/>
          <w:u w:val="none"/>
          <w:lang w:val="en-US"/>
        </w:rPr>
        <w:t>Because [organization] serves clients across healthcare, financial services, education, and other regulated industries, employees must be aware that AI use in client engagements may trigger sector-specific compliance requirements including but not limited to:</w:t>
      </w:r>
    </w:p>
    <w:p xmlns:wp14="http://schemas.microsoft.com/office/word/2010/wordml" w:rsidP="7A881067" wp14:paraId="35E1DDA5" wp14:textId="44038AE7">
      <w:pPr>
        <w:pStyle w:val="ListParagraph"/>
        <w:numPr>
          <w:ilvl w:val="1"/>
          <w:numId w:val="7"/>
        </w:numPr>
        <w:bidi w:val="0"/>
        <w:spacing w:before="220" w:beforeAutospacing="off" w:after="220" w:afterAutospacing="off" w:line="270" w:lineRule="auto"/>
        <w:ind w:left="360" w:right="0"/>
        <w:jc w:val="left"/>
        <w:rPr>
          <w:rFonts w:ascii="Calibri" w:hAnsi="Calibri" w:eastAsia="Calibri" w:cs="Calibri"/>
          <w:b w:val="0"/>
          <w:bCs w:val="0"/>
          <w:i w:val="0"/>
          <w:iCs w:val="0"/>
          <w:noProof w:val="0"/>
          <w:sz w:val="22"/>
          <w:szCs w:val="22"/>
          <w:lang w:val="en-US"/>
        </w:rPr>
      </w:pPr>
      <w:r w:rsidRPr="7A881067" w:rsidR="189A5AA6">
        <w:rPr>
          <w:rFonts w:ascii="Calibri" w:hAnsi="Calibri" w:eastAsia="Calibri" w:cs="Calibri"/>
          <w:b w:val="0"/>
          <w:bCs w:val="0"/>
          <w:i w:val="0"/>
          <w:iCs w:val="0"/>
          <w:strike w:val="0"/>
          <w:dstrike w:val="0"/>
          <w:noProof w:val="0"/>
          <w:sz w:val="22"/>
          <w:szCs w:val="22"/>
          <w:u w:val="none"/>
          <w:lang w:val="en-US"/>
        </w:rPr>
        <w:t>HIPAA - No PHI may be processed through any AI tool without a BAA and proper safeguards.</w:t>
      </w:r>
    </w:p>
    <w:p xmlns:wp14="http://schemas.microsoft.com/office/word/2010/wordml" w:rsidP="7A881067" wp14:paraId="574814BA" wp14:textId="01D1632F">
      <w:pPr>
        <w:pStyle w:val="ListParagraph"/>
        <w:numPr>
          <w:ilvl w:val="1"/>
          <w:numId w:val="7"/>
        </w:numPr>
        <w:bidi w:val="0"/>
        <w:spacing w:before="220" w:beforeAutospacing="off" w:after="220" w:afterAutospacing="off" w:line="270" w:lineRule="auto"/>
        <w:ind w:left="360" w:right="0"/>
        <w:jc w:val="left"/>
        <w:rPr>
          <w:rFonts w:ascii="Calibri" w:hAnsi="Calibri" w:eastAsia="Calibri" w:cs="Calibri"/>
          <w:b w:val="0"/>
          <w:bCs w:val="0"/>
          <w:i w:val="0"/>
          <w:iCs w:val="0"/>
          <w:noProof w:val="0"/>
          <w:sz w:val="22"/>
          <w:szCs w:val="22"/>
          <w:lang w:val="en-US"/>
        </w:rPr>
      </w:pPr>
      <w:r w:rsidRPr="7A881067" w:rsidR="189A5AA6">
        <w:rPr>
          <w:rFonts w:ascii="Calibri" w:hAnsi="Calibri" w:eastAsia="Calibri" w:cs="Calibri"/>
          <w:b w:val="0"/>
          <w:bCs w:val="0"/>
          <w:i w:val="0"/>
          <w:iCs w:val="0"/>
          <w:strike w:val="0"/>
          <w:dstrike w:val="0"/>
          <w:noProof w:val="0"/>
          <w:sz w:val="22"/>
          <w:szCs w:val="22"/>
          <w:u w:val="none"/>
          <w:lang w:val="en-US"/>
        </w:rPr>
        <w:t>SOC 2 - AI tools must comply with trust service criteria; logging and access controls are mandatory.</w:t>
      </w:r>
    </w:p>
    <w:p xmlns:wp14="http://schemas.microsoft.com/office/word/2010/wordml" w:rsidP="7A881067" wp14:paraId="2AD21825" wp14:textId="63EC86D7">
      <w:pPr>
        <w:pStyle w:val="ListParagraph"/>
        <w:numPr>
          <w:ilvl w:val="1"/>
          <w:numId w:val="7"/>
        </w:numPr>
        <w:bidi w:val="0"/>
        <w:spacing w:before="220" w:beforeAutospacing="off" w:after="220" w:afterAutospacing="off" w:line="270" w:lineRule="auto"/>
        <w:ind w:left="360" w:right="0"/>
        <w:jc w:val="left"/>
        <w:rPr>
          <w:rFonts w:ascii="Calibri" w:hAnsi="Calibri" w:eastAsia="Calibri" w:cs="Calibri"/>
          <w:b w:val="0"/>
          <w:bCs w:val="0"/>
          <w:i w:val="0"/>
          <w:iCs w:val="0"/>
          <w:noProof w:val="0"/>
          <w:sz w:val="22"/>
          <w:szCs w:val="22"/>
          <w:lang w:val="en-US"/>
        </w:rPr>
      </w:pPr>
      <w:r w:rsidRPr="7A881067" w:rsidR="189A5AA6">
        <w:rPr>
          <w:rFonts w:ascii="Calibri" w:hAnsi="Calibri" w:eastAsia="Calibri" w:cs="Calibri"/>
          <w:b w:val="0"/>
          <w:bCs w:val="0"/>
          <w:i w:val="0"/>
          <w:iCs w:val="0"/>
          <w:strike w:val="0"/>
          <w:dstrike w:val="0"/>
          <w:noProof w:val="0"/>
          <w:sz w:val="22"/>
          <w:szCs w:val="22"/>
          <w:u w:val="none"/>
          <w:lang w:val="en-US"/>
        </w:rPr>
        <w:t>GDPR - Automated decision-making about individuals requires lawful basis, transparency, and opt-out mechanisms.</w:t>
      </w:r>
    </w:p>
    <w:p xmlns:wp14="http://schemas.microsoft.com/office/word/2010/wordml" w:rsidP="7A881067" wp14:paraId="041F06A2" wp14:textId="69605CAB">
      <w:pPr>
        <w:pStyle w:val="ListParagraph"/>
        <w:numPr>
          <w:ilvl w:val="1"/>
          <w:numId w:val="7"/>
        </w:numPr>
        <w:bidi w:val="0"/>
        <w:spacing w:before="220" w:beforeAutospacing="off" w:after="220" w:afterAutospacing="off" w:line="270" w:lineRule="auto"/>
        <w:ind w:left="360" w:right="0"/>
        <w:jc w:val="left"/>
        <w:rPr>
          <w:rFonts w:ascii="Calibri" w:hAnsi="Calibri" w:eastAsia="Calibri" w:cs="Calibri"/>
          <w:b w:val="0"/>
          <w:bCs w:val="0"/>
          <w:i w:val="0"/>
          <w:iCs w:val="0"/>
          <w:noProof w:val="0"/>
          <w:sz w:val="22"/>
          <w:szCs w:val="22"/>
          <w:lang w:val="en-US"/>
        </w:rPr>
      </w:pPr>
      <w:r w:rsidRPr="7A881067" w:rsidR="189A5AA6">
        <w:rPr>
          <w:rFonts w:ascii="Calibri" w:hAnsi="Calibri" w:eastAsia="Calibri" w:cs="Calibri"/>
          <w:b w:val="0"/>
          <w:bCs w:val="0"/>
          <w:i w:val="0"/>
          <w:iCs w:val="0"/>
          <w:strike w:val="0"/>
          <w:dstrike w:val="0"/>
          <w:noProof w:val="0"/>
          <w:sz w:val="22"/>
          <w:szCs w:val="22"/>
          <w:u w:val="none"/>
          <w:lang w:val="en-US"/>
        </w:rPr>
        <w:t>CCPA/CPRA - Consumer data processed by AI must comply with data minimization and opt-out rights.</w:t>
      </w:r>
    </w:p>
    <w:p xmlns:wp14="http://schemas.microsoft.com/office/word/2010/wordml" w:rsidP="7A881067" wp14:paraId="6017728E" wp14:textId="2C820A20">
      <w:pPr>
        <w:pStyle w:val="ListParagraph"/>
        <w:numPr>
          <w:ilvl w:val="1"/>
          <w:numId w:val="7"/>
        </w:numPr>
        <w:bidi w:val="0"/>
        <w:spacing w:before="220" w:beforeAutospacing="off" w:after="220" w:afterAutospacing="off" w:line="270" w:lineRule="auto"/>
        <w:ind w:left="360" w:right="0"/>
        <w:jc w:val="left"/>
        <w:rPr>
          <w:rFonts w:ascii="Calibri" w:hAnsi="Calibri" w:eastAsia="Calibri" w:cs="Calibri"/>
          <w:b w:val="0"/>
          <w:bCs w:val="0"/>
          <w:i w:val="0"/>
          <w:iCs w:val="0"/>
          <w:noProof w:val="0"/>
          <w:sz w:val="22"/>
          <w:szCs w:val="22"/>
          <w:lang w:val="en-US"/>
        </w:rPr>
      </w:pPr>
      <w:r w:rsidRPr="7A881067" w:rsidR="189A5AA6">
        <w:rPr>
          <w:rFonts w:ascii="Calibri" w:hAnsi="Calibri" w:eastAsia="Calibri" w:cs="Calibri"/>
          <w:b w:val="0"/>
          <w:bCs w:val="0"/>
          <w:i w:val="0"/>
          <w:iCs w:val="0"/>
          <w:strike w:val="0"/>
          <w:dstrike w:val="0"/>
          <w:noProof w:val="0"/>
          <w:sz w:val="22"/>
          <w:szCs w:val="22"/>
          <w:u w:val="none"/>
          <w:lang w:val="en-US"/>
        </w:rPr>
        <w:t>EU AI Act - High-risk AI use cases require conformity assessments and human oversight documentation.</w:t>
      </w:r>
    </w:p>
    <w:p xmlns:wp14="http://schemas.microsoft.com/office/word/2010/wordml" w:rsidP="7A881067" wp14:paraId="6260CD23" wp14:textId="0205D06F">
      <w:pPr>
        <w:bidi w:val="0"/>
        <w:spacing w:before="240" w:beforeAutospacing="off" w:after="240" w:afterAutospacing="off" w:line="270" w:lineRule="auto"/>
        <w:jc w:val="left"/>
        <w:rPr>
          <w:rFonts w:ascii="Calibri" w:hAnsi="Calibri" w:eastAsia="Calibri" w:cs="Calibri"/>
          <w:b w:val="0"/>
          <w:bCs w:val="0"/>
          <w:i w:val="0"/>
          <w:iCs w:val="0"/>
          <w:noProof w:val="0"/>
          <w:sz w:val="22"/>
          <w:szCs w:val="22"/>
          <w:lang w:val="en-US"/>
        </w:rPr>
      </w:pPr>
      <w:r w:rsidRPr="7A881067" w:rsidR="189A5AA6">
        <w:rPr>
          <w:rFonts w:ascii="Calibri" w:hAnsi="Calibri" w:eastAsia="Calibri" w:cs="Calibri"/>
          <w:b w:val="0"/>
          <w:bCs w:val="0"/>
          <w:i w:val="0"/>
          <w:iCs w:val="0"/>
          <w:strike w:val="0"/>
          <w:dstrike w:val="0"/>
          <w:noProof w:val="0"/>
          <w:sz w:val="22"/>
          <w:szCs w:val="22"/>
          <w:u w:val="none"/>
          <w:lang w:val="en-US"/>
        </w:rPr>
        <w:t>[organization] assumes responsibility for all outputs delivered to clients, regardless of whether AI tools were involved in their creation. AI-generated errors do not reduce the organization's professional liability. Employees are personally accountable for validating all AI-assisted work before submission or delivery.</w:t>
      </w:r>
    </w:p>
    <w:p xmlns:wp14="http://schemas.microsoft.com/office/word/2010/wordml" w:rsidP="7A881067" wp14:paraId="2C078E63" wp14:textId="516EF80E">
      <w:pPr>
        <w:pStyle w:val="Normal"/>
        <w:bidi w:val="0"/>
        <w:rPr>
          <w:rFonts w:ascii="Aptos" w:hAnsi="Aptos" w:eastAsia="Aptos" w:cs="Aptos"/>
          <w:b w:val="0"/>
          <w:bCs w:val="0"/>
          <w:i w:val="0"/>
          <w:iCs w:val="0"/>
          <w:noProof w:val="0"/>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7">
    <w:nsid w:val="4defdd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1a3a1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427f1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8874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36355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a26d4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2abce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812896D"/>
    <w:rsid w:val="189A5AA6"/>
    <w:rsid w:val="5812896D"/>
    <w:rsid w:val="7A8810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073C0"/>
  <w15:chartTrackingRefBased/>
  <w15:docId w15:val="{C0F11126-C0E2-49E8-8776-8D80BAA2B20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7A881067"/>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32a8c21bc03a4050"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E34EE86BF623B4587FE6CBAE2BD81DD" ma:contentTypeVersion="14" ma:contentTypeDescription="Create a new document." ma:contentTypeScope="" ma:versionID="0c38fe10b9cb6cf0715a1db76a417179">
  <xsd:schema xmlns:xsd="http://www.w3.org/2001/XMLSchema" xmlns:xs="http://www.w3.org/2001/XMLSchema" xmlns:p="http://schemas.microsoft.com/office/2006/metadata/properties" xmlns:ns2="911d8d5a-0a15-4172-9a39-ac721521414a" xmlns:ns3="ca91f4cc-09b3-42a3-9b3a-d8e9996a4022" targetNamespace="http://schemas.microsoft.com/office/2006/metadata/properties" ma:root="true" ma:fieldsID="03230d7167af2a90bf94bc8d2a2edb32" ns2:_="" ns3:_="">
    <xsd:import namespace="911d8d5a-0a15-4172-9a39-ac721521414a"/>
    <xsd:import namespace="ca91f4cc-09b3-42a3-9b3a-d8e9996a402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ObjectDetectorVersions" minOccurs="0"/>
                <xsd:element ref="ns2:MediaServiceSearchProperties" minOccurs="0"/>
                <xsd:element ref="ns2:MediaServiceDateTaken" minOccurs="0"/>
                <xsd:element ref="ns2:lcf76f155ced4ddcb4097134ff3c332f" minOccurs="0"/>
                <xsd:element ref="ns3:TaxCatchAll" minOccurs="0"/>
                <xsd:element ref="ns2:MediaServiceLocatio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11d8d5a-0a15-4172-9a39-ac721521414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667c1d8a-a09c-41d3-bd6a-84adf8b5152a" ma:termSetId="09814cd3-568e-fe90-9814-8d621ff8fb84" ma:anchorId="fba54fb3-c3e1-fe81-a776-ca4b69148c4d" ma:open="true" ma:isKeyword="false">
      <xsd:complexType>
        <xsd:sequence>
          <xsd:element ref="pc:Terms" minOccurs="0" maxOccurs="1"/>
        </xsd:sequence>
      </xsd:complexType>
    </xsd:element>
    <xsd:element name="MediaServiceLocation" ma:index="18" nillable="true" ma:displayName="Location" ma:indexed="true" ma:internalName="MediaServiceLocatio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a91f4cc-09b3-42a3-9b3a-d8e9996a4022"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f4ce5065-d756-4c5f-b66e-d55f459d6efa}" ma:internalName="TaxCatchAll" ma:showField="CatchAllData" ma:web="ca91f4cc-09b3-42a3-9b3a-d8e9996a402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11d8d5a-0a15-4172-9a39-ac721521414a">
      <Terms xmlns="http://schemas.microsoft.com/office/infopath/2007/PartnerControls"/>
    </lcf76f155ced4ddcb4097134ff3c332f>
    <TaxCatchAll xmlns="ca91f4cc-09b3-42a3-9b3a-d8e9996a4022" xsi:nil="true"/>
  </documentManagement>
</p:properties>
</file>

<file path=customXml/itemProps1.xml><?xml version="1.0" encoding="utf-8"?>
<ds:datastoreItem xmlns:ds="http://schemas.openxmlformats.org/officeDocument/2006/customXml" ds:itemID="{353333AF-A8A6-472D-A499-D46B77D912A1}"/>
</file>

<file path=customXml/itemProps2.xml><?xml version="1.0" encoding="utf-8"?>
<ds:datastoreItem xmlns:ds="http://schemas.openxmlformats.org/officeDocument/2006/customXml" ds:itemID="{1A37C26F-1635-4F9D-B636-06FE89328D3E}"/>
</file>

<file path=customXml/itemProps3.xml><?xml version="1.0" encoding="utf-8"?>
<ds:datastoreItem xmlns:ds="http://schemas.openxmlformats.org/officeDocument/2006/customXml" ds:itemID="{CC33BFB2-F3E6-4CC7-ADFE-D3373665EF1C}"/>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Katin Imes</dc:creator>
  <cp:keywords/>
  <dc:description/>
  <cp:lastModifiedBy>Katin Imes</cp:lastModifiedBy>
  <dcterms:created xsi:type="dcterms:W3CDTF">2026-10-20T14:11:46Z</dcterms:created>
  <dcterms:modified xsi:type="dcterms:W3CDTF">2026-10-20T14:12:30Z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0x0101006E34EE86BF623B4587FE6CBAE2BD81DD</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ies>
</file>