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59D1" w14:textId="5D9D90EF" w:rsidR="00C0089F" w:rsidRDefault="00126FA4">
      <w:r>
        <w:rPr>
          <w:rFonts w:hint="eastAsia"/>
        </w:rPr>
        <w:t>制造冲突</w:t>
      </w:r>
      <w:bookmarkStart w:id="0" w:name="_GoBack"/>
      <w:bookmarkEnd w:id="0"/>
    </w:p>
    <w:sectPr w:rsidR="00C0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A3"/>
    <w:rsid w:val="00126FA4"/>
    <w:rsid w:val="00486EB2"/>
    <w:rsid w:val="004F3102"/>
    <w:rsid w:val="007B4FA3"/>
    <w:rsid w:val="00994CA4"/>
    <w:rsid w:val="00E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7999"/>
  <w15:chartTrackingRefBased/>
  <w15:docId w15:val="{D3E3A583-E165-4420-A233-8B849B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2017-11-14T03:26:00Z</dcterms:created>
  <dcterms:modified xsi:type="dcterms:W3CDTF">2017-11-14T03:26:00Z</dcterms:modified>
</cp:coreProperties>
</file>