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FEC" w:rsidRDefault="000B2FEC" w:rsidP="00323B43">
      <w:pPr>
        <w:rPr>
          <w:rFonts w:ascii="Calibri" w:hAnsi="Calibri"/>
          <w:color w:val="000000"/>
          <w:sz w:val="20"/>
          <w:szCs w:val="20"/>
          <w:shd w:val="clear" w:color="auto" w:fill="FFFFFF"/>
        </w:rPr>
      </w:pPr>
      <w:r>
        <w:rPr>
          <w:rFonts w:ascii="Calibri" w:hAnsi="Calibri"/>
          <w:color w:val="000000"/>
          <w:sz w:val="20"/>
          <w:szCs w:val="20"/>
          <w:shd w:val="clear" w:color="auto" w:fill="FFFFFF"/>
        </w:rPr>
        <w:t xml:space="preserve">  </w:t>
      </w:r>
    </w:p>
    <w:p w:rsidR="00564C4B" w:rsidRDefault="000B2FEC" w:rsidP="000B2FEC">
      <w:pPr>
        <w:ind w:firstLineChars="250" w:firstLine="500"/>
        <w:rPr>
          <w:rFonts w:ascii="Calibri" w:hAnsi="Calibri"/>
          <w:color w:val="000000"/>
          <w:sz w:val="20"/>
          <w:szCs w:val="20"/>
          <w:shd w:val="clear" w:color="auto" w:fill="FFFFFF"/>
        </w:rPr>
      </w:pPr>
      <w:r>
        <w:rPr>
          <w:rFonts w:ascii="Calibri" w:hAnsi="Calibri"/>
          <w:color w:val="000000"/>
          <w:sz w:val="20"/>
          <w:szCs w:val="20"/>
          <w:shd w:val="clear" w:color="auto" w:fill="FFFFFF"/>
        </w:rPr>
        <w:t>Attached is a general program, which is named ` EqConsInf '.  It can be used in treating the examples in the following manuscript:</w:t>
      </w:r>
    </w:p>
    <w:p w:rsidR="00564C4B" w:rsidRDefault="000B2FEC" w:rsidP="000B2FEC">
      <w:pPr>
        <w:ind w:firstLineChars="250" w:firstLine="500"/>
        <w:rPr>
          <w:rFonts w:ascii="Calibri" w:hAnsi="Calibri"/>
          <w:color w:val="000000"/>
          <w:sz w:val="20"/>
          <w:szCs w:val="20"/>
          <w:shd w:val="clear" w:color="auto" w:fill="FFFFFF"/>
        </w:rPr>
      </w:pPr>
      <w:r>
        <w:rPr>
          <w:rFonts w:ascii="Calibri" w:hAnsi="Calibri"/>
          <w:color w:val="000000"/>
          <w:sz w:val="20"/>
          <w:szCs w:val="20"/>
          <w:shd w:val="clear" w:color="auto" w:fill="FFFFFF"/>
        </w:rPr>
        <w:t>               Solving the Equality-constrained Minimization of Polynomial Functions.</w:t>
      </w:r>
      <w:r>
        <w:rPr>
          <w:rFonts w:ascii="Calibri" w:hAnsi="Calibri"/>
          <w:color w:val="000000"/>
          <w:sz w:val="20"/>
          <w:szCs w:val="20"/>
        </w:rPr>
        <w:br/>
      </w:r>
      <w:r>
        <w:rPr>
          <w:rFonts w:ascii="Calibri" w:hAnsi="Calibri"/>
          <w:color w:val="000000"/>
          <w:sz w:val="20"/>
          <w:szCs w:val="20"/>
          <w:shd w:val="clear" w:color="auto" w:fill="FFFFFF"/>
        </w:rPr>
        <w:t>The software `Wsolve’ is enclosed herewith.</w:t>
      </w:r>
    </w:p>
    <w:p w:rsidR="004358AB" w:rsidRPr="00564C4B" w:rsidRDefault="000B2FEC" w:rsidP="00564C4B">
      <w:pPr>
        <w:ind w:firstLineChars="250" w:firstLine="500"/>
        <w:rPr>
          <w:rFonts w:ascii="Calibri" w:hAnsi="Calibri"/>
          <w:color w:val="000000"/>
          <w:sz w:val="20"/>
          <w:szCs w:val="20"/>
          <w:shd w:val="clear" w:color="auto" w:fill="FFFFFF"/>
        </w:rPr>
      </w:pPr>
      <w:r>
        <w:rPr>
          <w:rFonts w:ascii="Calibri" w:hAnsi="Calibri"/>
          <w:color w:val="000000"/>
          <w:sz w:val="20"/>
          <w:szCs w:val="20"/>
          <w:shd w:val="clear" w:color="auto" w:fill="FFFFFF"/>
        </w:rPr>
        <w:t>    This program relies on the computer algebra system MAPLE 15 or others. If you don’t have this system on your computer, you’ll need to install it!  For the usage of these programs, please see the attached worksheets. </w:t>
      </w:r>
    </w:p>
    <w:sectPr w:rsidR="004358AB" w:rsidRPr="00564C4B"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4D9" w:rsidRDefault="00AE14D9" w:rsidP="005C397B">
      <w:pPr>
        <w:spacing w:after="0"/>
      </w:pPr>
      <w:r>
        <w:separator/>
      </w:r>
    </w:p>
  </w:endnote>
  <w:endnote w:type="continuationSeparator" w:id="0">
    <w:p w:rsidR="00AE14D9" w:rsidRDefault="00AE14D9" w:rsidP="005C397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4D9" w:rsidRDefault="00AE14D9" w:rsidP="005C397B">
      <w:pPr>
        <w:spacing w:after="0"/>
      </w:pPr>
      <w:r>
        <w:separator/>
      </w:r>
    </w:p>
  </w:footnote>
  <w:footnote w:type="continuationSeparator" w:id="0">
    <w:p w:rsidR="00AE14D9" w:rsidRDefault="00AE14D9" w:rsidP="005C397B">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0B2FEC"/>
    <w:rsid w:val="000B2FEC"/>
    <w:rsid w:val="00323B43"/>
    <w:rsid w:val="003D37D8"/>
    <w:rsid w:val="004358AB"/>
    <w:rsid w:val="004E4F8C"/>
    <w:rsid w:val="00564C4B"/>
    <w:rsid w:val="005C397B"/>
    <w:rsid w:val="008B7726"/>
    <w:rsid w:val="008E413E"/>
    <w:rsid w:val="00AE14D9"/>
    <w:rsid w:val="00E93547"/>
    <w:rsid w:val="00EB427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397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C397B"/>
    <w:rPr>
      <w:rFonts w:ascii="Tahoma" w:hAnsi="Tahoma"/>
      <w:sz w:val="18"/>
      <w:szCs w:val="18"/>
    </w:rPr>
  </w:style>
  <w:style w:type="paragraph" w:styleId="a4">
    <w:name w:val="footer"/>
    <w:basedOn w:val="a"/>
    <w:link w:val="Char0"/>
    <w:uiPriority w:val="99"/>
    <w:semiHidden/>
    <w:unhideWhenUsed/>
    <w:rsid w:val="005C397B"/>
    <w:pPr>
      <w:tabs>
        <w:tab w:val="center" w:pos="4153"/>
        <w:tab w:val="right" w:pos="8306"/>
      </w:tabs>
    </w:pPr>
    <w:rPr>
      <w:sz w:val="18"/>
      <w:szCs w:val="18"/>
    </w:rPr>
  </w:style>
  <w:style w:type="character" w:customStyle="1" w:styleId="Char0">
    <w:name w:val="页脚 Char"/>
    <w:basedOn w:val="a0"/>
    <w:link w:val="a4"/>
    <w:uiPriority w:val="99"/>
    <w:semiHidden/>
    <w:rsid w:val="005C397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72</Words>
  <Characters>413</Characters>
  <Application>Microsoft Office Word</Application>
  <DocSecurity>0</DocSecurity>
  <Lines>3</Lines>
  <Paragraphs>1</Paragraphs>
  <ScaleCrop>false</ScaleCrop>
  <Company/>
  <LinksUpToDate>false</LinksUpToDate>
  <CharactersWithSpaces>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xtzj</dc:creator>
  <cp:lastModifiedBy>xtzj</cp:lastModifiedBy>
  <cp:revision>2</cp:revision>
  <dcterms:created xsi:type="dcterms:W3CDTF">2019-04-18T14:44:00Z</dcterms:created>
  <dcterms:modified xsi:type="dcterms:W3CDTF">2019-04-18T14:44:00Z</dcterms:modified>
</cp:coreProperties>
</file>