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6C50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# 项目展示发言稿（完整版）</w:t>
      </w:r>
    </w:p>
    <w:p w14:paraId="2C308D1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DA130A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按用户实际操作路径（首页 → 搜索 → 走势图 → 预测 → 收藏）组织，并说明每一部分怎么实现。</w:t>
      </w:r>
    </w:p>
    <w:p w14:paraId="0BD532B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D07767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725880D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854324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## 【开场白】</w:t>
      </w:r>
    </w:p>
    <w:p w14:paraId="611A2DE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45FDBC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各位老师、同学，大家好。我今天展示的项目是《基于多情景房源查询与可视化数据的房产信息服务平台》，也叫「智慧房源平台」。</w:t>
      </w:r>
    </w:p>
    <w:p w14:paraId="2C7F012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F5B7D2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这个系统面向粤港澳大湾区租房和购房两类用户，核心解决三个问题：第一，按多条件快速检索房源；第二，用图表看价格走势；第三，用多元线性回归模型预测房价，并给出数据驱动的建议。</w:t>
      </w:r>
    </w:p>
    <w:p w14:paraId="13DBED3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727765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技术架构上，我采用经典的三层结构：前端是 JSP 页面加原生 JavaScript 和 Canvas 绘图；中间层是 Java Servlet 提供 JSON 接口；业务层有预测服务、回归服务、建议服务、资讯服务；数据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访问层用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JDBC 连接 MySQL；数据库跑在 XAMPP 上，端口 3307，库名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housing_db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。整个项目部署在 Eclipse + Tomcat 9 环境。</w:t>
      </w:r>
    </w:p>
    <w:p w14:paraId="3FF31BD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C8061F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下面我按页面顺序，从首页开始演示，并说明每个功能背后的实现方式。</w:t>
      </w:r>
    </w:p>
    <w:p w14:paraId="143B56E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3811C9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4B332D7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56503A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## 【第一部分：首页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index.jsp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】</w:t>
      </w:r>
    </w:p>
    <w:p w14:paraId="0F4AF9F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A6329D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首先进入首页。页面标题是「房产信息服务平台」，顶部有一个【用户收藏】按钮，点击会跳转到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favorites.jsp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，查看之前收藏的房源。</w:t>
      </w:r>
    </w:p>
    <w:p w14:paraId="59497CD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3472C7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首页中间有两组选择，这是整个系统的「模式开关」。</w:t>
      </w:r>
    </w:p>
    <w:p w14:paraId="0C82458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CB0F8A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第一组是【租房】和【购房】。用户必须先点其中一个。选中后按钮会高亮。实现上，我用 JavaScript 变量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selectedMode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记录选择，真正写入浏览器的是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sessionStorage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里的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：租房对应 rent，购房对应 sale。后面所有功能页——搜索、走势图、预测——都会读取这个值，让后端只查对应类型的数据。</w:t>
      </w:r>
    </w:p>
    <w:p w14:paraId="2C40A8A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793550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第二组是身份板块：【租客/买方】和【房东/售房方】。这是界面上的引导分区，帮助用户理解使用场景。实现上只在前端用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selectedRole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和卡片高亮做校验，进入功能页前必须同时选好租购模式和身份；但后端业务逻辑目前只依赖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，不区分房东还是租客。</w:t>
      </w:r>
    </w:p>
    <w:p w14:paraId="7A30D9A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F1A06A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下方三个蓝色按钮是三大功能入口：房源搜索、价格走势图、房价预测。点击时执</w:t>
      </w:r>
      <w:r w:rsidRPr="002976AB">
        <w:rPr>
          <w:rFonts w:asciiTheme="minorHAnsi" w:eastAsiaTheme="minorHAnsi" w:hAnsiTheme="minorHAnsi" w:cs="宋体"/>
          <w:b/>
          <w:bCs/>
        </w:rPr>
        <w:lastRenderedPageBreak/>
        <w:t xml:space="preserve">行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gotoPage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函数：如果租购模式或身份没选，会弹窗提示；否则把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写入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sessionStorage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，再跳转到对应 JSP。</w:t>
      </w:r>
    </w:p>
    <w:p w14:paraId="647CFBD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9D57D0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页面底部有一条深蓝咨询栏。打开首页时，app.js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setNewsTicker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会先显示「正在加载」，然后 fetch 请求 GET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/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news?count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=8，从后端拉取 8 条楼市资讯。后端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NewsServlet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调用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NewsService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：从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house_listings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表里用 ORDER BY RAND() 随机抽取若干组「地区 + 年 + 月 + 租购类型」组合（每组至少 3 条样本），对每组计算该月 AVG(price/area) 均价；若年份大于 2023，再查去年同月数据，用和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SuggestionService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相同的公式算同比涨跌幅，拼成资讯文案返回。前端收到 JSON 后，用「◆」连接成一长串，复制两份首尾相接，用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requestAnimationFrame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从屏幕最右侧向左滚动，全屏也会自适应宽度。因此咨询栏的数字全部来自数据库真实统计，不是前端随机编造的。</w:t>
      </w:r>
    </w:p>
    <w:p w14:paraId="7E2987C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A4A8CC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首页样式由 style.css 统一控制：浅蓝渐变背景、圆角卡片、按钮悬停动效。页面滚动时 center-panel 有轻微位移动画，由 app.js 监听 scroll 事件实现。</w:t>
      </w:r>
    </w:p>
    <w:p w14:paraId="39084E3E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EAE7C1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56DB307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1DFCC6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## 【第二部分：房源搜索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search.jsp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】</w:t>
      </w:r>
    </w:p>
    <w:p w14:paraId="71B07C1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A94F91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进入房源搜索页。顶部导航有四个按钮：回首页、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去价格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走势图、去房价预测、重试。重试就是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location.reload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刷新本页。</w:t>
      </w:r>
    </w:p>
    <w:p w14:paraId="60258C1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B7C8EA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页面采用左右两栏布局。左边标题是「8 项可选特征」，注意这 8 项全部是**可选**的，用户可以只填一部分。</w:t>
      </w:r>
    </w:p>
    <w:p w14:paraId="1478470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54A76A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八项分别是：</w:t>
      </w:r>
    </w:p>
    <w:p w14:paraId="74B759C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proofErr w:type="gramStart"/>
      <w:r w:rsidRPr="002976AB">
        <w:rPr>
          <w:rFonts w:asciiTheme="minorHAnsi" w:eastAsiaTheme="minorHAnsi" w:hAnsiTheme="minorHAnsi" w:cs="宋体"/>
          <w:b/>
          <w:bCs/>
        </w:rPr>
        <w:t>一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，地区，下拉框，9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个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城市：广州、深圳、珠海、佛山、东莞、中山、惠州、江门、肇庆。选项由 app.js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renderDistrictOptions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函数生成，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搜索页传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true 表示用 9 城列表。</w:t>
      </w:r>
    </w:p>
    <w:p w14:paraId="38FB46F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二，年份，数字输入。</w:t>
      </w:r>
    </w:p>
    <w:p w14:paraId="1ADD288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三，月份，1 到 12。</w:t>
      </w:r>
    </w:p>
    <w:p w14:paraId="3169680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四，预算，单位万，表示价格上限。</w:t>
      </w:r>
    </w:p>
    <w:p w14:paraId="33C81D2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五，面积，单位平方米，表示面积下限。</w:t>
      </w:r>
    </w:p>
    <w:p w14:paraId="1F13F1E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六，楼层，精确匹配。</w:t>
      </w:r>
    </w:p>
    <w:p w14:paraId="5B3431B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七，距地铁，单位公里，表示距离上限。</w:t>
      </w:r>
    </w:p>
    <w:p w14:paraId="7C640A8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八，房龄，单位年，表示房龄上限。</w:t>
      </w:r>
    </w:p>
    <w:p w14:paraId="24F5B19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0AADD2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用户点【确定】后，前端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doSearch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函数收集所有非空字段，拼成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URLSearchParams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，并自动附上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sessionStorage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里的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，用 fetch 发 POST 请求到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/search。</w:t>
      </w:r>
    </w:p>
    <w:p w14:paraId="35F1E45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BD20E5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后端由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SearchServlet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接收。Servlet 解析每个参数，调用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HouseListingDAO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的 search 方法。DAO 用 StringBuilder 动态拼接 SQL：基础语句是 SELECT 加 </w:t>
      </w:r>
      <w:r w:rsidRPr="002976AB">
        <w:rPr>
          <w:rFonts w:asciiTheme="minorHAnsi" w:eastAsiaTheme="minorHAnsi" w:hAnsiTheme="minorHAnsi" w:cs="宋体"/>
          <w:b/>
          <w:bCs/>
        </w:rPr>
        <w:lastRenderedPageBreak/>
        <w:t xml:space="preserve">WHERE 1=1，用户填了哪个条件，就追加哪个 AND 子句。比如有地区就 AND district 等于问号，有预算就 AND price 小于等于问号，有面积就 AND area 大于等于问号，有距地铁就 AND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distance_to_subway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小于等于问号，有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就 AND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等于问号。全部用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PreparedStatement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参数绑定，防止 SQL 注入。</w:t>
      </w:r>
    </w:p>
    <w:p w14:paraId="647DD78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AC25CC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查询结果按年份降序、月份降序、价格升序排列，最多返回 120 条。每条封装成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HouseListing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对象，Servlet 再手工拼 JSON 返回，字段包括 district、year、month、price、area、floor。</w:t>
      </w:r>
    </w:p>
    <w:p w14:paraId="1D6D954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005C3D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前端收到 JSON 后，在右侧「匹配房源信息」区域渲染卡片，格式是：城市、年月、面积、价格，例如「广州 | 2025年8月 | 86㎡ | 158万」。每条右侧有一个加号按钮。</w:t>
      </w:r>
    </w:p>
    <w:p w14:paraId="4836647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9B9423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点加号时，调用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collectFav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，把该条记录存入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latestResults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数组对应项，再调用 app.js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addFavorite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，把 JSON 对象 push 进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localStorage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的 favorites 键，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并弹窗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提示已收藏。收藏不经过服务器，纯浏览器本地存储。</w:t>
      </w:r>
    </w:p>
    <w:p w14:paraId="032ECE3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5A8F1D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如果没有结果，显示「暂无匹配结果」；如果网络错误，显示错误信息。查询中会先显示「正在查询，请稍候」。</w:t>
      </w:r>
    </w:p>
    <w:p w14:paraId="2D5275E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F81597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这一功能的核心实现是：**动态 SQL 加参数化查询加租售类型过滤**，兼顾灵活性和安全性。</w:t>
      </w:r>
    </w:p>
    <w:p w14:paraId="3051CF1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D82B3A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2A32984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209E09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## 【第三部分：价格走势图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trend.jsp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】</w:t>
      </w:r>
    </w:p>
    <w:p w14:paraId="7FFA158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8182AD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第二个功能是价格走势图。同样顶部可跳转其他页面。</w:t>
      </w:r>
    </w:p>
    <w:p w14:paraId="122F60E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EA4601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左侧输入区标题是「地区（年月）平均房价走势图」。地区必选，下拉 9 城；年份可选。下面有模式提示，会读取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sessionStorage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显示当前是租房走势还是购房走势。</w:t>
      </w:r>
    </w:p>
    <w:p w14:paraId="43084A9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0219D8E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点【查看】时，前端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drawTrend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函数校验地区和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，然后 GET 请求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/trend，参数包括 district、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，如果填了 year 也带上。</w:t>
      </w:r>
    </w:p>
    <w:p w14:paraId="14A6144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2638F8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后端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TrendServlet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判断：如果只传了地区，调用 DAO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trendByYear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，SQL 是 WHERE district 等于某值 AND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等于某值，GROUP BY year，SELECT year 和 AVG(price/area)，返回按年份的均价点；如果还传了 year，则调用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trendByMonth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，GROUP BY month，返回 1 到 12 月的均价点。mode 字段告诉前端画「年份轴」还是「月份轴」。</w:t>
      </w:r>
    </w:p>
    <w:p w14:paraId="0086E5D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22B7BB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前端拿到 points 数组后，用 Canvas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animateLine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函数绘图。实现步骤是：</w:t>
      </w:r>
    </w:p>
    <w:p w14:paraId="6935C77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lastRenderedPageBreak/>
        <w:t>第一，清空画布，画黑色坐标轴；</w:t>
      </w:r>
    </w:p>
    <w:p w14:paraId="4F31F71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第二，横轴：年份模式用数据里的年份刻度，月份模式强制 1 到 12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月全显示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，避免只显示部分月份；</w:t>
      </w:r>
    </w:p>
    <w:p w14:paraId="4AE05B6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第三，纵轴是均价，取最小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最大值留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5% 边距；</w:t>
      </w:r>
    </w:p>
    <w:p w14:paraId="1C1EA36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第四，用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requestAnimationFrame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做折线生长动画，线段逐步画出，红色圆点逐个出现。</w:t>
      </w:r>
    </w:p>
    <w:p w14:paraId="5E6EA5D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5DD0EA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单位说明：纵轴是 price 除以 area，即每平米价格。租房模式下单位可理解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为万每平方米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每月，购房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是万每平方米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。统计时已按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过滤，租房和购房不会混在一起。</w:t>
      </w:r>
    </w:p>
    <w:p w14:paraId="1C873B6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AFF0DD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走势图全部用原生 Canvas 实现，没有引入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ECharts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等第三方库。</w:t>
      </w:r>
    </w:p>
    <w:p w14:paraId="75C239F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73651D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39EE2C8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12EE9D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## 【第四部分：房价预测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predict.jsp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—— 项目核心】</w:t>
      </w:r>
    </w:p>
    <w:p w14:paraId="7FCDE32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890274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第三个功能也是本项目最大的亮点：基于多元线性回归的房价预测。</w:t>
      </w:r>
    </w:p>
    <w:p w14:paraId="6D3FF1E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930620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进入预测页，左侧标题「7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项特征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线性回归预测」。这里有模式提示，显示当前是租房还是购房，数据只用 rent 或 sale。</w:t>
      </w:r>
    </w:p>
    <w:p w14:paraId="602E172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33A7D11" w14:textId="06CE5EE5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与搜索不同，预测页 7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项特征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**全部必填**：地区、年份、月份、面积、楼层、距地铁、房龄。前端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validateForm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会逐项校验，月份必须在 1 到 12。地区下拉这里是 8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个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城市</w:t>
      </w:r>
      <w:r w:rsidR="00D712BC">
        <w:rPr>
          <w:rFonts w:asciiTheme="minorHAnsi" w:eastAsiaTheme="minorHAnsi" w:hAnsiTheme="minorHAnsi" w:cs="宋体" w:hint="eastAsia"/>
          <w:b/>
          <w:bCs/>
        </w:rPr>
        <w:t>.</w:t>
      </w:r>
      <w:r w:rsidR="00D712BC" w:rsidRPr="002976AB">
        <w:rPr>
          <w:rFonts w:asciiTheme="minorHAnsi" w:eastAsiaTheme="minorHAnsi" w:hAnsiTheme="minorHAnsi" w:cs="宋体" w:hint="eastAsia"/>
          <w:b/>
          <w:bCs/>
        </w:rPr>
        <w:t xml:space="preserve"> </w:t>
      </w:r>
    </w:p>
    <w:p w14:paraId="55DCEFD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7E9A57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用户点【确定】后，POST 到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/predict，携带全部 7 项参数和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。</w:t>
      </w:r>
    </w:p>
    <w:p w14:paraId="797E371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A159F7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后端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PredictServlet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的处理分多条线：</w:t>
      </w:r>
    </w:p>
    <w:p w14:paraId="2A9468B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A82C48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**第一条线：线性回归预测**</w:t>
      </w:r>
    </w:p>
    <w:p w14:paraId="25BAF6F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0A04B5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调用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PredictionService.predictUnitPrice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。它内部使用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RegressionService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单例。</w:t>
      </w:r>
    </w:p>
    <w:p w14:paraId="7077805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382FF0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首次预测时，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RegressionService.ensureTrained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会从数据库分别拉取全部 rent 记录和全部 sale 记录，目前各约 1.6 万条。如果某类不足 20 条会报错。</w:t>
      </w:r>
    </w:p>
    <w:p w14:paraId="437F0B7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BE765C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对每类数据构建特征矩阵 X 和目标向量 y。y 是 price，即总价，单位万。租房时 price 表示月租总额，购房是售价。</w:t>
      </w:r>
    </w:p>
    <w:p w14:paraId="7737D70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4405A9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特征向量一共 15 维：</w:t>
      </w:r>
    </w:p>
    <w:p w14:paraId="23E03E3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第 0 维是截距 1；</w:t>
      </w:r>
    </w:p>
    <w:p w14:paraId="6CC01C1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第 1 到 6 维是年份、月份、面积、楼层、房龄、距地铁，直接取数值；</w:t>
      </w:r>
    </w:p>
    <w:p w14:paraId="2101D90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第 7 到 14 维是 8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个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城市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哑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变量，深圳到肇庆各一个，广州作为基准城市全为 </w:t>
      </w:r>
      <w:r w:rsidRPr="002976AB">
        <w:rPr>
          <w:rFonts w:asciiTheme="minorHAnsi" w:eastAsiaTheme="minorHAnsi" w:hAnsiTheme="minorHAnsi" w:cs="宋体"/>
          <w:b/>
          <w:bCs/>
        </w:rPr>
        <w:lastRenderedPageBreak/>
        <w:t>0。</w:t>
      </w:r>
    </w:p>
    <w:p w14:paraId="5EF07A9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A9C263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训练由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LinearRegressionModel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完成，算法是 OLS 最小二乘法，通过正规方程求解，用高斯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消元带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部分选主元。训练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完计算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R 方，衡量拟合优度，租房大约 0.92，购房大约 0.83。</w:t>
      </w:r>
    </w:p>
    <w:p w14:paraId="63739FC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5C5F9F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训练好的系数缓存在内存里，同一次 Tomcat 运行期间不用重复训练。</w:t>
      </w:r>
    </w:p>
    <w:p w14:paraId="7713AD6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8EF5FF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预测时，把用户输入转成特征向量，代入方程得到预测总价，再除以面积得到单位价格。如果结果小于等于 0，兜底为 0.01。</w:t>
      </w:r>
    </w:p>
    <w:p w14:paraId="22417F2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5B75DF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**第二条线：边际系数**</w:t>
      </w:r>
    </w:p>
    <w:p w14:paraId="269BECE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6DC012E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proofErr w:type="spellStart"/>
      <w:r w:rsidRPr="002976AB">
        <w:rPr>
          <w:rFonts w:asciiTheme="minorHAnsi" w:eastAsiaTheme="minorHAnsi" w:hAnsiTheme="minorHAnsi" w:cs="宋体"/>
          <w:b/>
          <w:bCs/>
        </w:rPr>
        <w:t>RegressionService.factorImpact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返回每个特征的 beta 系数，含义是：该特征每增加 1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个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单位，总价变化多少万。地区项显示的是相对广州的差价系数。这些不是百分比，是真实回归系数。</w:t>
      </w:r>
    </w:p>
    <w:p w14:paraId="0126227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F0435F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**第三条线：拟合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线数据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**</w:t>
      </w:r>
    </w:p>
    <w:p w14:paraId="4F98558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215CB8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proofErr w:type="spellStart"/>
      <w:r w:rsidRPr="002976AB">
        <w:rPr>
          <w:rFonts w:asciiTheme="minorHAnsi" w:eastAsiaTheme="minorHAnsi" w:hAnsiTheme="minorHAnsi" w:cs="宋体"/>
          <w:b/>
          <w:bCs/>
        </w:rPr>
        <w:t>buildFitLines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方法固定用户输入的其他特征，只让一个特征变化：面积从 28 到 142 取 41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个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点，楼层 1 到 30，距地铁 0.1 到 5.5，房龄 0.5 到 29。每个点代入回归方程算价格，供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前端画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蓝色拟合线。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这叫偏效应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曲线，展示单一特征变化时模型预测怎么变。</w:t>
      </w:r>
    </w:p>
    <w:p w14:paraId="392D29D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4AC1C3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**第四条线：散点图数据**</w:t>
      </w:r>
    </w:p>
    <w:p w14:paraId="29C3396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17E12F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DAO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fetchScatterSamples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用 ORDER BY RAND LIMIT 200 随机抽 200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条同类型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样本，包含 area、floor、distance、age、price，一并放进 JSON 的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scatterPoints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字段。</w:t>
      </w:r>
    </w:p>
    <w:p w14:paraId="1CA957F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7A0128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**第五条线：建议文案**</w:t>
      </w:r>
    </w:p>
    <w:p w14:paraId="42F33AD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825A26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proofErr w:type="spellStart"/>
      <w:r w:rsidRPr="002976AB">
        <w:rPr>
          <w:rFonts w:asciiTheme="minorHAnsi" w:eastAsiaTheme="minorHAnsi" w:hAnsiTheme="minorHAnsi" w:cs="宋体"/>
          <w:b/>
          <w:bCs/>
        </w:rPr>
        <w:t>SuggestionService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单独工作。它查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getMarketStats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：同地区、同年月、同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且面积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在用户输入正负 15% 范围内的样本，算均价和样本数。如果不足 3 条，放宽到只按地区查。</w:t>
      </w:r>
    </w:p>
    <w:p w14:paraId="26D4F24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25FA75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然后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拿预测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单价和数据库均价比，算偏差百分比；如果年份大于 2023，再查去年同月数据算同比涨跌幅；根据租售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不同用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不同阈值生成中文建议，比如「建议尽快出租」「可考虑适当调价」等。2023 年及以前只显示基准描述，不给同比建议。</w:t>
      </w:r>
    </w:p>
    <w:p w14:paraId="3AA2D59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3E91C2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Servlet 把所有结果拼成 JSON 返回：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unitPrice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totalPrice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rSquared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trainSampleCount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modelType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fitLines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scatterPoints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scatterCount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、impact 数组、suggestion 文本。</w:t>
      </w:r>
    </w:p>
    <w:p w14:paraId="70E91E1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A352F9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lastRenderedPageBreak/>
        <w:t>**前端展示**</w:t>
      </w:r>
    </w:p>
    <w:p w14:paraId="2570048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56AAA3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模型信息行显示：模型类型、R 方、训练样本数、散点样本数。</w:t>
      </w:r>
    </w:p>
    <w:p w14:paraId="78113E3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88CF1A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右侧 2 乘 2 四个 Canvas 子图，分别是面积-房价、楼层-房价、距地铁-房价、房龄-房价。每个子图画灰色网格、坐标轴、红色散点、蓝色拟合线，左下角标注散点个数。动画分两段：先画坐标轴，再同时出现全部散点和拟合线。Canvas 按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devicePixelRatio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高清适配，避免模糊。</w:t>
      </w:r>
    </w:p>
    <w:p w14:paraId="621FE26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C3D1C2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下方表格是边际系数表，正数显示加号，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单位万每单位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。</w:t>
      </w:r>
    </w:p>
    <w:p w14:paraId="4F6DC76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186AB8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最下面是建议文本区域，虚线边框展示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SuggestionService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生成的段落。</w:t>
      </w:r>
    </w:p>
    <w:p w14:paraId="666F4B5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6A9EE4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预测功能的核心实现总结：**用数据库全量样本分别训练租售两套 OLS 线性回归方程，预测时代入特征；可视化用真实散点和模型拟合线；建议用市场统计规则补充决策参考。**</w:t>
      </w:r>
    </w:p>
    <w:p w14:paraId="50279B1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1A75DE7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36E4EAB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70CC2F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## 【第五部分：用户收藏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favorites.jsp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】</w:t>
      </w:r>
    </w:p>
    <w:p w14:paraId="0F9FA9A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B3C99D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回到首页左上角可进【用户收藏】。</w:t>
      </w:r>
    </w:p>
    <w:p w14:paraId="5EE80C4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072BDAD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这个页面从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localStorage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读取 favorites 数组。有数据就逐条显示：序号、城市、年月、面积、价格；右侧减号按钮删除该项，splice 后写回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localStorage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并刷新页面。没有收藏则提示「暂未收藏房源」。</w:t>
      </w:r>
    </w:p>
    <w:p w14:paraId="3876EB7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533A55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收藏功能完全在前端实现，数据库没有用户表和收藏表，适合课程演示，不涉及登录。</w:t>
      </w:r>
    </w:p>
    <w:p w14:paraId="695A0F0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EFE9FD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4947967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A64EB89" w14:textId="2CB57FA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## 【第六部分：数据库与工程结构补充】</w:t>
      </w:r>
      <w:r w:rsidR="00BE73BB">
        <w:rPr>
          <w:rFonts w:asciiTheme="minorHAnsi" w:eastAsiaTheme="minorHAnsi" w:hAnsiTheme="minorHAnsi" w:cs="宋体" w:hint="eastAsia"/>
          <w:b/>
          <w:bCs/>
        </w:rPr>
        <w:t xml:space="preserve"> </w:t>
      </w:r>
    </w:p>
    <w:p w14:paraId="6CACD47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3D5FB01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数据层只有一张表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house_listings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，字段包括：id、district、year、month、price、area、floor、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house_age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distance_to_subway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。索引是 district、year、month、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组合索引，加速搜索和走势查询。</w:t>
      </w:r>
    </w:p>
    <w:p w14:paraId="1AF2907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69CC44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租和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购存在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同一张表，靠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listing_type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区分，不需要两个数据库。</w:t>
      </w:r>
    </w:p>
    <w:p w14:paraId="2721ACB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1EC67D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接口在 web.xml 注册了五个：</w:t>
      </w:r>
    </w:p>
    <w:p w14:paraId="755857C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POST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/search 对应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SearchServlet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；</w:t>
      </w:r>
    </w:p>
    <w:p w14:paraId="592C61B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GET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/trend 对应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TrendServlet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；</w:t>
      </w:r>
    </w:p>
    <w:p w14:paraId="16AE274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POST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/predict 对应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PredictServlet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；</w:t>
      </w:r>
    </w:p>
    <w:p w14:paraId="3225177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lastRenderedPageBreak/>
        <w:t xml:space="preserve">GET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/scatter 对应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ScatterServlet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，作为散点数据备用接口；</w:t>
      </w:r>
    </w:p>
    <w:p w14:paraId="54033B0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GET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api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/news 对应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NewsServlet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，为首页咨询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栏提供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数据库驱动的行情资讯。</w:t>
      </w:r>
    </w:p>
    <w:p w14:paraId="1AFC57D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DC33E01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连接配置在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DBUtil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：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jdbc:mysql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://localhost:3307/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housing_db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，用户 root，驱动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mysql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>-connector-j。</w:t>
      </w:r>
    </w:p>
    <w:p w14:paraId="262E973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46BCD3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16AC34E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677598A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## 【收尾总结】</w:t>
      </w:r>
    </w:p>
    <w:p w14:paraId="256DC3E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7F01B6E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总结一下本项目的实现路径：</w:t>
      </w:r>
    </w:p>
    <w:p w14:paraId="7FD2C66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54119137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用户在首页选定租购模式，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sessionStorage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贯穿全站；</w:t>
      </w:r>
    </w:p>
    <w:p w14:paraId="40FCCF4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首页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咨询栏从数据库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随机抽样并计算同比，与预测建议使用同一套统计逻辑；</w:t>
      </w:r>
    </w:p>
    <w:p w14:paraId="3DA9EBDB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搜索用动态 SQL 做多条件筛选；</w:t>
      </w:r>
    </w:p>
    <w:p w14:paraId="3ACA087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走势用 SQL 聚合加 Canvas 动画；</w:t>
      </w:r>
    </w:p>
    <w:p w14:paraId="73B30016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预测用 Java 自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研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OLS 线性回归，rent 和 sale 各一套模型，配合散点、拟合线、系数表和建议文案；</w:t>
      </w:r>
    </w:p>
    <w:p w14:paraId="351743CE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收藏用 </w:t>
      </w:r>
      <w:proofErr w:type="spellStart"/>
      <w:r w:rsidRPr="002976AB">
        <w:rPr>
          <w:rFonts w:asciiTheme="minorHAnsi" w:eastAsiaTheme="minorHAnsi" w:hAnsiTheme="minorHAnsi" w:cs="宋体"/>
          <w:b/>
          <w:bCs/>
        </w:rPr>
        <w:t>localStorage</w:t>
      </w:r>
      <w:proofErr w:type="spellEnd"/>
      <w:r w:rsidRPr="002976AB">
        <w:rPr>
          <w:rFonts w:asciiTheme="minorHAnsi" w:eastAsiaTheme="minorHAnsi" w:hAnsiTheme="minorHAnsi" w:cs="宋体"/>
          <w:b/>
          <w:bCs/>
        </w:rPr>
        <w:t xml:space="preserve"> 本地持久化。</w:t>
      </w:r>
    </w:p>
    <w:p w14:paraId="5890FA6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CE2D63F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整个系统实现了从「查房源」到「看趋势」再到「用数据建模预测」的完整闭环。</w:t>
      </w:r>
    </w:p>
    <w:p w14:paraId="35421BC2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42FB865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我的展示到此结束，谢谢各位老师，欢迎提问。</w:t>
      </w:r>
    </w:p>
    <w:p w14:paraId="75C1C923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64E4AB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---</w:t>
      </w:r>
    </w:p>
    <w:p w14:paraId="2495F46D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27CEC32E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## 【备用：演示时建议操作顺序】</w:t>
      </w:r>
    </w:p>
    <w:p w14:paraId="42227D6C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</w:p>
    <w:p w14:paraId="40327D8A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1. 首页选「购房」+「买方」→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指咨询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栏（说明数据来自数据库同比统计）→ 点房源搜索</w:t>
      </w:r>
    </w:p>
    <w:p w14:paraId="6C06E0C9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2. 搜索填广州、2025、8、预算 200 → 展示结果 → 点 + 收藏</w:t>
      </w:r>
    </w:p>
    <w:p w14:paraId="5EEA6E10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3.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去走势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图 → 选广州、2025 → 看 12 月折线动画</w:t>
      </w:r>
    </w:p>
    <w:p w14:paraId="628D3D24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 xml:space="preserve">4. 回首页改选「租房」→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进预测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→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填齐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 xml:space="preserve"> 7 项 → 等 5~10 </w:t>
      </w:r>
      <w:proofErr w:type="gramStart"/>
      <w:r w:rsidRPr="002976AB">
        <w:rPr>
          <w:rFonts w:asciiTheme="minorHAnsi" w:eastAsiaTheme="minorHAnsi" w:hAnsiTheme="minorHAnsi" w:cs="宋体"/>
          <w:b/>
          <w:bCs/>
        </w:rPr>
        <w:t>秒看模型</w:t>
      </w:r>
      <w:proofErr w:type="gramEnd"/>
      <w:r w:rsidRPr="002976AB">
        <w:rPr>
          <w:rFonts w:asciiTheme="minorHAnsi" w:eastAsiaTheme="minorHAnsi" w:hAnsiTheme="minorHAnsi" w:cs="宋体"/>
          <w:b/>
          <w:bCs/>
        </w:rPr>
        <w:t>训练 → 展示散点、拟合线、系数、建议</w:t>
      </w:r>
    </w:p>
    <w:p w14:paraId="5F6F8C68" w14:textId="77777777" w:rsidR="00686029" w:rsidRPr="002976AB" w:rsidRDefault="00686029" w:rsidP="00686029">
      <w:pPr>
        <w:pStyle w:val="a3"/>
        <w:rPr>
          <w:rFonts w:asciiTheme="minorHAnsi" w:eastAsiaTheme="minorHAnsi" w:hAnsiTheme="minorHAnsi" w:cs="宋体" w:hint="eastAsia"/>
          <w:b/>
          <w:bCs/>
        </w:rPr>
      </w:pPr>
      <w:r w:rsidRPr="002976AB">
        <w:rPr>
          <w:rFonts w:asciiTheme="minorHAnsi" w:eastAsiaTheme="minorHAnsi" w:hAnsiTheme="minorHAnsi" w:cs="宋体"/>
          <w:b/>
          <w:bCs/>
        </w:rPr>
        <w:t>5. 回首页点【用户收藏】→ 展示刚收藏的房源</w:t>
      </w:r>
    </w:p>
    <w:p w14:paraId="556A550F" w14:textId="77777777" w:rsidR="00686029" w:rsidRPr="00686029" w:rsidRDefault="00686029" w:rsidP="00686029">
      <w:pPr>
        <w:pStyle w:val="a3"/>
        <w:rPr>
          <w:rFonts w:ascii="宋体" w:eastAsia="宋体" w:hAnsi="宋体" w:cs="宋体" w:hint="eastAsia"/>
        </w:rPr>
      </w:pPr>
    </w:p>
    <w:p w14:paraId="6B4E1423" w14:textId="77777777" w:rsidR="00686029" w:rsidRPr="00686029" w:rsidRDefault="00686029" w:rsidP="00686029">
      <w:pPr>
        <w:pStyle w:val="a3"/>
        <w:rPr>
          <w:rFonts w:ascii="宋体" w:eastAsia="宋体" w:hAnsi="宋体" w:cs="宋体" w:hint="eastAsia"/>
        </w:rPr>
      </w:pPr>
      <w:r w:rsidRPr="00686029">
        <w:rPr>
          <w:rFonts w:ascii="宋体" w:eastAsia="宋体" w:hAnsi="宋体" w:cs="宋体"/>
        </w:rPr>
        <w:t>---</w:t>
      </w:r>
    </w:p>
    <w:p w14:paraId="2D676DF0" w14:textId="77777777" w:rsidR="00686029" w:rsidRPr="00686029" w:rsidRDefault="00686029" w:rsidP="00686029">
      <w:pPr>
        <w:pStyle w:val="a3"/>
        <w:rPr>
          <w:rFonts w:ascii="宋体" w:eastAsia="宋体" w:hAnsi="宋体" w:cs="宋体" w:hint="eastAsia"/>
        </w:rPr>
      </w:pPr>
    </w:p>
    <w:p w14:paraId="0F15E4E0" w14:textId="77777777" w:rsidR="00686029" w:rsidRPr="00686029" w:rsidRDefault="00686029" w:rsidP="00686029">
      <w:pPr>
        <w:pStyle w:val="a3"/>
        <w:rPr>
          <w:rFonts w:ascii="宋体" w:eastAsia="宋体" w:hAnsi="宋体" w:cs="宋体" w:hint="eastAsia"/>
        </w:rPr>
      </w:pPr>
    </w:p>
    <w:sectPr w:rsidR="00686029" w:rsidRPr="00686029" w:rsidSect="00686029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059B3" w14:textId="77777777" w:rsidR="00283E12" w:rsidRDefault="00283E12" w:rsidP="00D712BC">
      <w:pPr>
        <w:rPr>
          <w:rFonts w:hint="eastAsia"/>
        </w:rPr>
      </w:pPr>
      <w:r>
        <w:separator/>
      </w:r>
    </w:p>
  </w:endnote>
  <w:endnote w:type="continuationSeparator" w:id="0">
    <w:p w14:paraId="04BFE85A" w14:textId="77777777" w:rsidR="00283E12" w:rsidRDefault="00283E12" w:rsidP="00D712B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C24A" w14:textId="77777777" w:rsidR="00283E12" w:rsidRDefault="00283E12" w:rsidP="00D712BC">
      <w:pPr>
        <w:rPr>
          <w:rFonts w:hint="eastAsia"/>
        </w:rPr>
      </w:pPr>
      <w:r>
        <w:separator/>
      </w:r>
    </w:p>
  </w:footnote>
  <w:footnote w:type="continuationSeparator" w:id="0">
    <w:p w14:paraId="4EA6DD7E" w14:textId="77777777" w:rsidR="00283E12" w:rsidRDefault="00283E12" w:rsidP="00D712BC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AB7"/>
    <w:rsid w:val="00283E12"/>
    <w:rsid w:val="002976AB"/>
    <w:rsid w:val="0055594E"/>
    <w:rsid w:val="00634651"/>
    <w:rsid w:val="00686029"/>
    <w:rsid w:val="00986D94"/>
    <w:rsid w:val="00BE73BB"/>
    <w:rsid w:val="00BF7E6C"/>
    <w:rsid w:val="00C579CC"/>
    <w:rsid w:val="00C80AB7"/>
    <w:rsid w:val="00D712BC"/>
    <w:rsid w:val="00E61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7956"/>
  <w15:chartTrackingRefBased/>
  <w15:docId w15:val="{0B995BFE-1DF6-423D-B12C-5341F6AA0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681CA0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681CA0"/>
    <w:rPr>
      <w:rFonts w:asciiTheme="minorEastAsia" w:hAnsi="Courier New" w:cs="Courier New"/>
    </w:rPr>
  </w:style>
  <w:style w:type="paragraph" w:styleId="a5">
    <w:name w:val="header"/>
    <w:basedOn w:val="a"/>
    <w:link w:val="a6"/>
    <w:uiPriority w:val="99"/>
    <w:unhideWhenUsed/>
    <w:rsid w:val="00D712B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712B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712B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712B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1026</Words>
  <Characters>5852</Characters>
  <Application>Microsoft Office Word</Application>
  <DocSecurity>0</DocSecurity>
  <Lines>48</Lines>
  <Paragraphs>13</Paragraphs>
  <ScaleCrop>false</ScaleCrop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 Jiaming</dc:creator>
  <cp:keywords/>
  <dc:description/>
  <cp:lastModifiedBy>ZENG Jiaming</cp:lastModifiedBy>
  <cp:revision>5</cp:revision>
  <dcterms:created xsi:type="dcterms:W3CDTF">2026-06-11T13:04:00Z</dcterms:created>
  <dcterms:modified xsi:type="dcterms:W3CDTF">2026-06-16T08:15:00Z</dcterms:modified>
</cp:coreProperties>
</file>