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"基于多情景房源查询及可视化数据网页"需求说明书</w:t>
      </w:r>
    </w:p>
    <w:p>
      <w:r>
        <w:t>（版本号：V2.0）</w:t>
      </w:r>
    </w:p>
    <w:p/>
    <w:p>
      <w:r>
        <w:rPr>
          <w:b/>
          <w:sz w:val="28"/>
        </w:rPr>
        <w:t>文件修订记录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版本编号</w:t>
            </w:r>
          </w:p>
        </w:tc>
        <w:tc>
          <w:tcPr>
            <w:tcW w:type="dxa" w:w="1728"/>
          </w:tcPr>
          <w:p>
            <w:r>
              <w:t>变化状态</w:t>
            </w:r>
          </w:p>
        </w:tc>
        <w:tc>
          <w:tcPr>
            <w:tcW w:type="dxa" w:w="1728"/>
          </w:tcPr>
          <w:p>
            <w:r>
              <w:t>简要说明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变更人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新建及三大功能基础搭建</w:t>
            </w:r>
          </w:p>
        </w:tc>
        <w:tc>
          <w:tcPr>
            <w:tcW w:type="dxa" w:w="1728"/>
          </w:tcPr>
          <w:p>
            <w:r>
              <w:t>2026-03-22</w:t>
            </w:r>
          </w:p>
        </w:tc>
        <w:tc>
          <w:tcPr>
            <w:tcW w:type="dxa" w:w="1728"/>
          </w:tcPr>
          <w:p>
            <w:r>
              <w:t>曾嘉明、梁东海</w:t>
            </w:r>
          </w:p>
        </w:tc>
      </w:tr>
      <w:tr>
        <w:tc>
          <w:tcPr>
            <w:tcW w:type="dxa" w:w="1728"/>
          </w:tcPr>
          <w:p>
            <w:r>
              <w:t>V2.0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对齐最终实现：线性回归预测、散点拟合线、咨询栏、删除无效章节</w:t>
            </w:r>
          </w:p>
        </w:tc>
        <w:tc>
          <w:tcPr>
            <w:tcW w:type="dxa" w:w="1728"/>
          </w:tcPr>
          <w:p>
            <w:r>
              <w:t>2026-06-11</w:t>
            </w:r>
          </w:p>
        </w:tc>
        <w:tc>
          <w:tcPr>
            <w:tcW w:type="dxa" w:w="1728"/>
          </w:tcPr>
          <w:p>
            <w:r>
              <w:t>曾嘉明、梁东海</w:t>
            </w:r>
          </w:p>
        </w:tc>
      </w:tr>
    </w:tbl>
    <w:p/>
    <w:p>
      <w:r>
        <w:rPr>
          <w:b/>
          <w:sz w:val="28"/>
        </w:rPr>
        <w:t>1 简介</w:t>
      </w:r>
    </w:p>
    <w:p>
      <w:r>
        <w:rPr>
          <w:b/>
        </w:rPr>
        <w:t>1.1 文档介绍</w:t>
      </w:r>
    </w:p>
    <w:p>
      <w:r>
        <w:t>本文档描述智慧房源平台（房产信息服务平台）的功能需求、操作流程与非功能要求，供设计、实现与验收使用。</w:t>
      </w:r>
    </w:p>
    <w:p>
      <w:r>
        <w:rPr>
          <w:b/>
        </w:rPr>
        <w:t>1.2 开发背景</w:t>
      </w:r>
    </w:p>
    <w:p>
      <w:r>
        <w:t>面向粤港澳大湾区租房与购房人群，提供房源多条件检索、均价走势查看及基于历史数据的线性回归房价预测，辅助用户了解市场并辅助决策。</w:t>
      </w:r>
    </w:p>
    <w:p>
      <w:r>
        <w:rPr>
          <w:b/>
          <w:sz w:val="28"/>
        </w:rPr>
        <w:t>2 网页功能介绍</w:t>
      </w:r>
    </w:p>
    <w:p>
      <w:r>
        <w:rPr>
          <w:b/>
        </w:rPr>
        <w:t>2.1 操作总览</w:t>
      </w:r>
    </w:p>
    <w:p>
      <w:r>
        <w:t>首页选择租购模式与身份 → 进入三大功能之一 → 各功能页顶栏可互相跳转、重试或回首页。使用前必须在首页选择【租房】或【购房】，否则预测等功能将提示返回首页。</w:t>
      </w:r>
    </w:p>
    <w:p>
      <w:r>
        <w:rPr>
          <w:b/>
        </w:rPr>
        <w:t>2.2 首页</w:t>
      </w:r>
    </w:p>
    <w:p>
      <w:pPr>
        <w:pStyle w:val="ListBullet"/>
      </w:pPr>
      <w:r>
        <w:t>【用户收藏】：跳转 favorites.jsp，查看/删除 localStorage 收藏</w:t>
      </w:r>
    </w:p>
    <w:p>
      <w:pPr>
        <w:pStyle w:val="ListBullet"/>
      </w:pPr>
      <w:r>
        <w:t>【租房】【购房】：设置 sessionStorage.listingType</w:t>
      </w:r>
    </w:p>
    <w:p>
      <w:pPr>
        <w:pStyle w:val="ListBullet"/>
      </w:pPr>
      <w:r>
        <w:t>身份板块：租客/买方、房东/售房方（界面引导，不参与后端业务分支）</w:t>
      </w:r>
    </w:p>
    <w:p>
      <w:pPr>
        <w:pStyle w:val="ListBullet"/>
      </w:pPr>
      <w:r>
        <w:t>功能入口：房源搜索、价格走势图、房价预测</w:t>
      </w:r>
    </w:p>
    <w:p>
      <w:pPr>
        <w:pStyle w:val="ListBullet"/>
      </w:pPr>
      <w:r>
        <w:t>底部资讯栏：8 条随机楼市资讯，自屏幕右侧向左循环滚动</w:t>
      </w:r>
    </w:p>
    <w:p>
      <w:r>
        <w:rPr>
          <w:b/>
        </w:rPr>
        <w:t>2.3 功能一：房源搜索</w:t>
      </w:r>
    </w:p>
    <w:p>
      <w:r>
        <w:t>8 项可选特征：地区、年份、月份、预算（万）、面积（㎡）、楼层、距地铁（km）、房龄（年）。地区为珠三角 9 市（广州、深圳、珠海、佛山、东莞、中山、惠州、江门、肇庆）。所有数据存于同一数据库同一表，通过 listing_type 区分租售。</w:t>
      </w:r>
    </w:p>
    <w:p>
      <w:r>
        <w:t>点击【确定】后右侧显示匹配房源（最多 120 条），格式示例：广州 | 2025年8月 | 86㎡ | 158万。点击 + 加入收藏。</w:t>
      </w:r>
    </w:p>
    <w:p>
      <w:r>
        <w:rPr>
          <w:b/>
        </w:rPr>
        <w:t>2.4 功能二：价格走势图</w:t>
      </w:r>
    </w:p>
    <w:p>
      <w:r>
        <w:t>左侧选择地区（必选）、年份（可选）。点击【查看】后右侧 Canvas 显示均价走势：</w:t>
      </w:r>
    </w:p>
    <w:p>
      <w:pPr>
        <w:pStyle w:val="ListBullet"/>
      </w:pPr>
      <w:r>
        <w:t>仅选地区：横轴为年份，纵轴为 AVG(price/area)（万/㎡或万/㎡/月）；</w:t>
      </w:r>
    </w:p>
    <w:p>
      <w:pPr>
        <w:pStyle w:val="ListBullet"/>
      </w:pPr>
      <w:r>
        <w:t>选地区+年份：横轴为 1~12 月；</w:t>
      </w:r>
    </w:p>
    <w:p>
      <w:pPr>
        <w:pStyle w:val="ListBullet"/>
      </w:pPr>
      <w:r>
        <w:t>折线与数据点带动画绘制。</w:t>
      </w:r>
    </w:p>
    <w:p>
      <w:r>
        <w:rPr>
          <w:b/>
        </w:rPr>
        <w:t>2.5 功能三：房价预测</w:t>
      </w:r>
    </w:p>
    <w:p>
      <w:r>
        <w:t>7 项必填特征：地区、年份、月份、面积、楼层、距地铁、房龄。地区下拉为 8 市（肇庆未列入下拉，后端仍支持）。点击【确定】后在同一页面展示：</w:t>
      </w:r>
    </w:p>
    <w:p>
      <w:pPr>
        <w:pStyle w:val="ListBullet"/>
      </w:pPr>
      <w:r>
        <w:t>模型信息：多元线性回归(OLS)、R²、训练样本数、散点样本数；</w:t>
      </w:r>
    </w:p>
    <w:p>
      <w:pPr>
        <w:pStyle w:val="ListBullet"/>
      </w:pPr>
      <w:r>
        <w:t>四宫格散点图：面积/楼层/距地铁/房龄 vs 价格，红色散点 + 蓝色拟合线；</w:t>
      </w:r>
    </w:p>
    <w:p>
      <w:pPr>
        <w:pStyle w:val="ListBullet"/>
      </w:pPr>
      <w:r>
        <w:t>边际系数表：各特征每增加 1 单位的总价变化（万）；</w:t>
      </w:r>
    </w:p>
    <w:p>
      <w:pPr>
        <w:pStyle w:val="ListBullet"/>
      </w:pPr>
      <w:r>
        <w:t>预测月租或预测总价、单位价格；</w:t>
      </w:r>
    </w:p>
    <w:p>
      <w:pPr>
        <w:pStyle w:val="ListBullet"/>
      </w:pPr>
      <w:r>
        <w:t>建议文本：与数据库同地区同月均价、同比变化对比（2023 年及以前无同比建议）。</w:t>
      </w:r>
    </w:p>
    <w:p>
      <w:r>
        <w:t>预测算法需求：必须使用数据库中 rent/sale 各自全量样本训练独立线性回归方程，不得仅用手写规则或局部均值代替。</w:t>
      </w:r>
    </w:p>
    <w:p>
      <w:r>
        <w:rPr>
          <w:b/>
          <w:sz w:val="28"/>
        </w:rPr>
        <w:t>3 系统通用性需求</w:t>
      </w:r>
    </w:p>
    <w:p>
      <w:r>
        <w:rPr>
          <w:b/>
        </w:rPr>
        <w:t>3.1 性能需求</w:t>
      </w:r>
    </w:p>
    <w:p>
      <w:r>
        <w:t>常规搜索、走势查询响应时间 &amp;lt; 3 秒。首次房价预测因需训练模型（约 1.6 万+ 条）允许 5~15 秒，之后同会话内预测应明显加快（模型已缓存）。</w:t>
      </w:r>
    </w:p>
    <w:p>
      <w:r>
        <w:rPr>
          <w:b/>
        </w:rPr>
        <w:t>3.2 安全需求</w:t>
      </w:r>
    </w:p>
    <w:p>
      <w:r>
        <w:t>课程演示级：无用户登录；SQL 使用 PreparedStatement；数据库账号配置在服务端。不承诺等保三级。</w:t>
      </w:r>
    </w:p>
    <w:p>
      <w:r>
        <w:rPr>
          <w:b/>
        </w:rPr>
        <w:t>3.3 数据需求</w:t>
      </w:r>
    </w:p>
    <w:p>
      <w:r>
        <w:t>房源数据存储于本地 MySQL；需保证 rent、sale 两类均有足够样本（建议每类不少于数百条，实际约 1.6 万+）以支撑回归训练。</w:t>
      </w:r>
    </w:p>
    <w:p>
      <w:r>
        <w:rPr>
          <w:b/>
        </w:rPr>
        <w:t>3.4 操作性需求</w:t>
      </w:r>
    </w:p>
    <w:p>
      <w:pPr>
        <w:pStyle w:val="ListBullet"/>
      </w:pPr>
      <w:r>
        <w:t>Windows 10/11 浏览器访问（Chrome、Edge 等）</w:t>
      </w:r>
    </w:p>
    <w:p>
      <w:pPr>
        <w:pStyle w:val="ListBullet"/>
      </w:pPr>
      <w:r>
        <w:t>XAMPP MySQL（3307）+ Tomcat 9 部署</w:t>
      </w:r>
    </w:p>
    <w:p>
      <w:pPr>
        <w:pStyle w:val="ListBullet"/>
      </w:pPr>
      <w:r>
        <w:t>界面中文，UTF-8 编码</w:t>
      </w:r>
    </w:p>
    <w:p>
      <w:pPr>
        <w:pStyle w:val="ListBullet"/>
      </w:pPr>
      <w:r>
        <w:t>各页提供返回首页、重试及功能互跳</w:t>
      </w:r>
    </w:p>
    <w:p>
      <w:r>
        <w:rPr>
          <w:b/>
        </w:rPr>
        <w:t>3.5 兼容性</w:t>
      </w:r>
    </w:p>
    <w:p>
      <w:r>
        <w:t>桌面浏览器宽屏与全屏下，咨询栏应铺满视口宽度并自右向左滚动。</w:t>
      </w:r>
    </w:p>
    <w:p>
      <w:r>
        <w:rPr>
          <w:b/>
          <w:sz w:val="28"/>
        </w:rPr>
        <w:t>4 系统功能用例</w:t>
      </w:r>
    </w:p>
    <w:p>
      <w:r>
        <w:rPr>
          <w:b/>
        </w:rPr>
        <w:t>4.1 角色说明</w:t>
      </w:r>
    </w:p>
    <w:p>
      <w:pPr>
        <w:pStyle w:val="ListBullet"/>
      </w:pPr>
      <w:r>
        <w:t>访客用户：使用搜索、走势、预测、收藏（无账号体系）</w:t>
      </w:r>
    </w:p>
    <w:p>
      <w:pPr>
        <w:pStyle w:val="ListBullet"/>
      </w:pPr>
      <w:r>
        <w:t>系统：训练回归模型、聚合统计、生成 JSON 与建议</w:t>
      </w:r>
    </w:p>
    <w:p>
      <w:r>
        <w:rPr>
          <w:b/>
        </w:rPr>
        <w:t>4.2 用例列表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用例编号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执行者</w:t>
            </w:r>
          </w:p>
        </w:tc>
        <w:tc>
          <w:tcPr>
            <w:tcW w:type="dxa" w:w="1728"/>
          </w:tcPr>
          <w:p>
            <w:r>
              <w:t>前置条件</w:t>
            </w:r>
          </w:p>
        </w:tc>
        <w:tc>
          <w:tcPr>
            <w:tcW w:type="dxa" w:w="1728"/>
          </w:tcPr>
          <w:p>
            <w:r>
              <w:t>结果/异常</w:t>
            </w:r>
          </w:p>
        </w:tc>
      </w:tr>
      <w:tr>
        <w:tc>
          <w:tcPr>
            <w:tcW w:type="dxa" w:w="1728"/>
          </w:tcPr>
          <w:p>
            <w:r>
              <w:t>UC-01 选择租购模式</w:t>
            </w:r>
          </w:p>
        </w:tc>
        <w:tc>
          <w:tcPr>
            <w:tcW w:type="dxa" w:w="1728"/>
          </w:tcPr>
          <w:p>
            <w:r>
              <w:t>访客</w:t>
            </w:r>
          </w:p>
        </w:tc>
        <w:tc>
          <w:tcPr>
            <w:tcW w:type="dxa" w:w="1728"/>
          </w:tcPr>
          <w:p>
            <w:r>
              <w:t>进入首页</w:t>
            </w:r>
          </w:p>
        </w:tc>
        <w:tc>
          <w:tcPr>
            <w:tcW w:type="dxa" w:w="1728"/>
          </w:tcPr>
          <w:p>
            <w:r>
              <w:t>sessionStorage 写入 listingType</w:t>
            </w:r>
          </w:p>
        </w:tc>
        <w:tc>
          <w:tcPr>
            <w:tcW w:type="dxa" w:w="1728"/>
          </w:tcPr>
          <w:p>
            <w:r>
              <w:t>未选择则功能页提示返回首页</w:t>
            </w:r>
          </w:p>
        </w:tc>
      </w:tr>
      <w:tr>
        <w:tc>
          <w:tcPr>
            <w:tcW w:type="dxa" w:w="1728"/>
          </w:tcPr>
          <w:p>
            <w:r>
              <w:t>UC-02 条件搜索房源</w:t>
            </w:r>
          </w:p>
        </w:tc>
        <w:tc>
          <w:tcPr>
            <w:tcW w:type="dxa" w:w="1728"/>
          </w:tcPr>
          <w:p>
            <w:r>
              <w:t>访客</w:t>
            </w:r>
          </w:p>
        </w:tc>
        <w:tc>
          <w:tcPr>
            <w:tcW w:type="dxa" w:w="1728"/>
          </w:tcPr>
          <w:p>
            <w:r>
              <w:t>已选租购模式</w:t>
            </w:r>
          </w:p>
        </w:tc>
        <w:tc>
          <w:tcPr>
            <w:tcW w:type="dxa" w:w="1728"/>
          </w:tcPr>
          <w:p>
            <w:r>
              <w:t>展示 ≤120 条房源卡片</w:t>
            </w:r>
          </w:p>
        </w:tc>
        <w:tc>
          <w:tcPr>
            <w:tcW w:type="dxa" w:w="1728"/>
          </w:tcPr>
          <w:p>
            <w:r>
              <w:t>无结果时显示空列表</w:t>
            </w:r>
          </w:p>
        </w:tc>
      </w:tr>
      <w:tr>
        <w:tc>
          <w:tcPr>
            <w:tcW w:type="dxa" w:w="1728"/>
          </w:tcPr>
          <w:p>
            <w:r>
              <w:t>UC-03 收藏房源</w:t>
            </w:r>
          </w:p>
        </w:tc>
        <w:tc>
          <w:tcPr>
            <w:tcW w:type="dxa" w:w="1728"/>
          </w:tcPr>
          <w:p>
            <w:r>
              <w:t>访客</w:t>
            </w:r>
          </w:p>
        </w:tc>
        <w:tc>
          <w:tcPr>
            <w:tcW w:type="dxa" w:w="1728"/>
          </w:tcPr>
          <w:p>
            <w:r>
              <w:t>搜索有结果</w:t>
            </w:r>
          </w:p>
        </w:tc>
        <w:tc>
          <w:tcPr>
            <w:tcW w:type="dxa" w:w="1728"/>
          </w:tcPr>
          <w:p>
            <w:r>
              <w:t>写入 localStorage</w:t>
            </w:r>
          </w:p>
        </w:tc>
        <w:tc>
          <w:tcPr>
            <w:tcW w:type="dxa" w:w="1728"/>
          </w:tcPr>
          <w:p>
            <w:r>
              <w:t>收藏页可删除</w:t>
            </w:r>
          </w:p>
        </w:tc>
      </w:tr>
      <w:tr>
        <w:tc>
          <w:tcPr>
            <w:tcW w:type="dxa" w:w="1728"/>
          </w:tcPr>
          <w:p>
            <w:r>
              <w:t>UC-04 查看价格走势</w:t>
            </w:r>
          </w:p>
        </w:tc>
        <w:tc>
          <w:tcPr>
            <w:tcW w:type="dxa" w:w="1728"/>
          </w:tcPr>
          <w:p>
            <w:r>
              <w:t>访客</w:t>
            </w:r>
          </w:p>
        </w:tc>
        <w:tc>
          <w:tcPr>
            <w:tcW w:type="dxa" w:w="1728"/>
          </w:tcPr>
          <w:p>
            <w:r>
              <w:t>已选租购模式、已选地区</w:t>
            </w:r>
          </w:p>
        </w:tc>
        <w:tc>
          <w:tcPr>
            <w:tcW w:type="dxa" w:w="1728"/>
          </w:tcPr>
          <w:p>
            <w:r>
              <w:t>Canvas 折线图</w:t>
            </w:r>
          </w:p>
        </w:tc>
        <w:tc>
          <w:tcPr>
            <w:tcW w:type="dxa" w:w="1728"/>
          </w:tcPr>
          <w:p>
            <w:r>
              <w:t>无数据时提示</w:t>
            </w:r>
          </w:p>
        </w:tc>
      </w:tr>
      <w:tr>
        <w:tc>
          <w:tcPr>
            <w:tcW w:type="dxa" w:w="1728"/>
          </w:tcPr>
          <w:p>
            <w:r>
              <w:t>UC-05 线性回归预测</w:t>
            </w:r>
          </w:p>
        </w:tc>
        <w:tc>
          <w:tcPr>
            <w:tcW w:type="dxa" w:w="1728"/>
          </w:tcPr>
          <w:p>
            <w:r>
              <w:t>访客</w:t>
            </w:r>
          </w:p>
        </w:tc>
        <w:tc>
          <w:tcPr>
            <w:tcW w:type="dxa" w:w="1728"/>
          </w:tcPr>
          <w:p>
            <w:r>
              <w:t>已选租购模式、填齐 7 项</w:t>
            </w:r>
          </w:p>
        </w:tc>
        <w:tc>
          <w:tcPr>
            <w:tcW w:type="dxa" w:w="1728"/>
          </w:tcPr>
          <w:p>
            <w:r>
              <w:t>返回价格、R²、系数、散点与拟合线、建议</w:t>
            </w:r>
          </w:p>
        </w:tc>
        <w:tc>
          <w:tcPr>
            <w:tcW w:type="dxa" w:w="1728"/>
          </w:tcPr>
          <w:p>
            <w:r>
              <w:t>数据库不可用或样本不足时失败提示</w:t>
            </w:r>
          </w:p>
        </w:tc>
      </w:tr>
      <w:tr>
        <w:tc>
          <w:tcPr>
            <w:tcW w:type="dxa" w:w="1728"/>
          </w:tcPr>
          <w:p>
            <w:r>
              <w:t>UC-06 查看收藏列表</w:t>
            </w:r>
          </w:p>
        </w:tc>
        <w:tc>
          <w:tcPr>
            <w:tcW w:type="dxa" w:w="1728"/>
          </w:tcPr>
          <w:p>
            <w:r>
              <w:t>访客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favorites.jsp 列表</w:t>
            </w:r>
          </w:p>
        </w:tc>
        <w:tc>
          <w:tcPr>
            <w:tcW w:type="dxa" w:w="1728"/>
          </w:tcPr>
          <w:p>
            <w:r>
              <w:t>无收藏时为空</w:t>
            </w:r>
          </w:p>
        </w:tc>
      </w:tr>
    </w:tbl>
    <w:p>
      <w:r>
        <w:rPr>
          <w:b/>
        </w:rPr>
        <w:t>4.3 房价预测用例补充说明</w:t>
      </w:r>
    </w:p>
    <w:p>
      <w:pPr>
        <w:pStyle w:val="ListBullet"/>
      </w:pPr>
      <w:r>
        <w:t>输入：7 项特征 + 当前租购模式</w:t>
      </w:r>
    </w:p>
    <w:p>
      <w:pPr>
        <w:pStyle w:val="ListBullet"/>
      </w:pPr>
      <w:r>
        <w:t>处理：训练/加载对应 OLS 模型 → 预测总价 → 生成拟合线与散点 → 查询市场统计写建议</w:t>
      </w:r>
    </w:p>
    <w:p>
      <w:pPr>
        <w:pStyle w:val="ListBullet"/>
      </w:pPr>
      <w:r>
        <w:t>输出：unitPrice、totalPrice、impact[]、fitLines、scatterPoints、suggestion</w:t>
      </w:r>
    </w:p>
    <w:p>
      <w:pPr>
        <w:pStyle w:val="ListBullet"/>
      </w:pPr>
      <w:r>
        <w:t>验收标准：租售切换后预测结果不同；R² 与训练样本数有合理数值；散点图可见多点与拟合线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