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3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1188"/>
        <w:gridCol w:w="1260"/>
      </w:tblGrid>
      <w:tr w:rsidR="00D7666C" w:rsidRPr="00665D17" w14:paraId="6A02BFDD" w14:textId="77777777" w:rsidTr="00D7666C">
        <w:tc>
          <w:tcPr>
            <w:tcW w:w="1251" w:type="dxa"/>
          </w:tcPr>
          <w:p w14:paraId="59A54AC4" w14:textId="77777777" w:rsidR="00D7666C" w:rsidRPr="00665D17" w:rsidRDefault="00D7666C" w:rsidP="00D7666C">
            <w:pPr>
              <w:jc w:val="center"/>
              <w:rPr>
                <w:rFonts w:ascii="宋体" w:eastAsia="宋体" w:hAnsi="宋体" w:cs="Times New Roman"/>
                <w:b/>
                <w:szCs w:val="21"/>
              </w:rPr>
            </w:pPr>
            <w:r w:rsidRPr="00665D17">
              <w:rPr>
                <w:rFonts w:ascii="宋体" w:eastAsia="宋体" w:hAnsi="宋体" w:cs="Times New Roman" w:hint="eastAsia"/>
                <w:b/>
                <w:szCs w:val="21"/>
              </w:rPr>
              <w:t>得分</w:t>
            </w:r>
          </w:p>
        </w:tc>
        <w:tc>
          <w:tcPr>
            <w:tcW w:w="1188" w:type="dxa"/>
          </w:tcPr>
          <w:p w14:paraId="35323378" w14:textId="77777777" w:rsidR="00D7666C" w:rsidRPr="00665D17" w:rsidRDefault="00D7666C" w:rsidP="00D7666C">
            <w:pPr>
              <w:jc w:val="center"/>
              <w:rPr>
                <w:rFonts w:ascii="宋体" w:eastAsia="宋体" w:hAnsi="宋体" w:cs="Times New Roman"/>
                <w:b/>
                <w:szCs w:val="21"/>
              </w:rPr>
            </w:pPr>
            <w:r w:rsidRPr="00665D17">
              <w:rPr>
                <w:rFonts w:ascii="宋体" w:eastAsia="宋体" w:hAnsi="宋体" w:cs="Times New Roman" w:hint="eastAsia"/>
                <w:b/>
                <w:szCs w:val="21"/>
              </w:rPr>
              <w:t>教师签名</w:t>
            </w:r>
          </w:p>
        </w:tc>
        <w:tc>
          <w:tcPr>
            <w:tcW w:w="1260" w:type="dxa"/>
          </w:tcPr>
          <w:p w14:paraId="61ED5C82" w14:textId="77777777" w:rsidR="00D7666C" w:rsidRPr="00665D17" w:rsidRDefault="00D7666C" w:rsidP="00D7666C">
            <w:pPr>
              <w:jc w:val="center"/>
              <w:rPr>
                <w:rFonts w:ascii="宋体" w:eastAsia="宋体" w:hAnsi="宋体" w:cs="Times New Roman"/>
                <w:b/>
                <w:szCs w:val="21"/>
              </w:rPr>
            </w:pPr>
            <w:r w:rsidRPr="00665D17">
              <w:rPr>
                <w:rFonts w:ascii="宋体" w:eastAsia="宋体" w:hAnsi="宋体" w:cs="Times New Roman" w:hint="eastAsia"/>
                <w:b/>
                <w:szCs w:val="21"/>
              </w:rPr>
              <w:t>批改日期</w:t>
            </w:r>
          </w:p>
        </w:tc>
      </w:tr>
      <w:tr w:rsidR="00D7666C" w:rsidRPr="00665D17" w14:paraId="20D44EAD" w14:textId="77777777" w:rsidTr="00D7666C">
        <w:trPr>
          <w:trHeight w:val="1090"/>
        </w:trPr>
        <w:tc>
          <w:tcPr>
            <w:tcW w:w="1251" w:type="dxa"/>
          </w:tcPr>
          <w:p w14:paraId="06877CEC" w14:textId="77777777" w:rsidR="00D7666C" w:rsidRPr="00665D17" w:rsidRDefault="00D7666C" w:rsidP="00D7666C">
            <w:pPr>
              <w:jc w:val="center"/>
              <w:rPr>
                <w:rFonts w:ascii="宋体" w:eastAsia="宋体" w:hAnsi="宋体" w:cs="Times New Roman"/>
                <w:b/>
                <w:sz w:val="44"/>
                <w:szCs w:val="24"/>
              </w:rPr>
            </w:pPr>
          </w:p>
        </w:tc>
        <w:tc>
          <w:tcPr>
            <w:tcW w:w="1188" w:type="dxa"/>
          </w:tcPr>
          <w:p w14:paraId="16D011F9" w14:textId="77777777" w:rsidR="00D7666C" w:rsidRPr="00665D17" w:rsidRDefault="00D7666C" w:rsidP="00D7666C">
            <w:pPr>
              <w:jc w:val="center"/>
              <w:rPr>
                <w:rFonts w:ascii="宋体" w:eastAsia="宋体" w:hAnsi="宋体" w:cs="Times New Roman"/>
                <w:b/>
                <w:sz w:val="44"/>
                <w:szCs w:val="24"/>
              </w:rPr>
            </w:pPr>
          </w:p>
        </w:tc>
        <w:tc>
          <w:tcPr>
            <w:tcW w:w="1260" w:type="dxa"/>
          </w:tcPr>
          <w:p w14:paraId="474E45B0" w14:textId="77777777" w:rsidR="00D7666C" w:rsidRPr="00665D17" w:rsidRDefault="00D7666C" w:rsidP="00D7666C">
            <w:pPr>
              <w:jc w:val="center"/>
              <w:rPr>
                <w:rFonts w:ascii="宋体" w:eastAsia="宋体" w:hAnsi="宋体" w:cs="Times New Roman"/>
                <w:b/>
                <w:sz w:val="44"/>
                <w:szCs w:val="24"/>
              </w:rPr>
            </w:pPr>
          </w:p>
        </w:tc>
      </w:tr>
    </w:tbl>
    <w:p w14:paraId="0BDAFF3E" w14:textId="564BC78C" w:rsidR="00B26AA4" w:rsidRPr="00665D17" w:rsidRDefault="00B26AA4" w:rsidP="00B26AA4">
      <w:pPr>
        <w:spacing w:line="600" w:lineRule="auto"/>
        <w:rPr>
          <w:rFonts w:ascii="宋体" w:eastAsia="宋体" w:hAnsi="宋体" w:cs="Times New Roman"/>
          <w:sz w:val="28"/>
          <w:szCs w:val="28"/>
          <w:u w:val="single"/>
        </w:rPr>
      </w:pPr>
      <w:r w:rsidRPr="00665D17">
        <w:rPr>
          <w:rFonts w:ascii="宋体" w:eastAsia="宋体" w:hAnsi="宋体" w:cs="Times New Roman" w:hint="eastAsia"/>
          <w:sz w:val="28"/>
          <w:szCs w:val="24"/>
        </w:rPr>
        <w:t>课程编号：</w:t>
      </w:r>
      <w:r w:rsidRPr="00665D17">
        <w:rPr>
          <w:rFonts w:ascii="宋体" w:eastAsia="宋体" w:hAnsi="宋体" w:cs="Times New Roman" w:hint="eastAsia"/>
          <w:sz w:val="28"/>
          <w:szCs w:val="24"/>
          <w:u w:val="single"/>
        </w:rPr>
        <w:t xml:space="preserve">   </w:t>
      </w:r>
      <w:r w:rsidR="003B5952" w:rsidRPr="00665D17">
        <w:rPr>
          <w:rFonts w:ascii="宋体" w:eastAsia="宋体" w:hAnsi="宋体" w:cs="Times New Roman" w:hint="eastAsia"/>
          <w:sz w:val="28"/>
          <w:szCs w:val="24"/>
          <w:u w:val="single"/>
        </w:rPr>
        <w:t>SG</w:t>
      </w:r>
      <w:r w:rsidR="0043625D" w:rsidRPr="00665D17">
        <w:rPr>
          <w:rFonts w:ascii="宋体" w:eastAsia="宋体" w:hAnsi="宋体" w:cs="Times New Roman"/>
          <w:sz w:val="28"/>
          <w:szCs w:val="24"/>
          <w:u w:val="single"/>
        </w:rPr>
        <w:t>Z</w:t>
      </w:r>
      <w:r w:rsidR="003B5952" w:rsidRPr="00665D17">
        <w:rPr>
          <w:rFonts w:ascii="宋体" w:eastAsia="宋体" w:hAnsi="宋体" w:cs="Times New Roman"/>
          <w:sz w:val="28"/>
          <w:szCs w:val="24"/>
          <w:u w:val="single"/>
        </w:rPr>
        <w:t>00</w:t>
      </w:r>
      <w:r w:rsidR="0043625D" w:rsidRPr="00665D17">
        <w:rPr>
          <w:rFonts w:ascii="宋体" w:eastAsia="宋体" w:hAnsi="宋体" w:cs="Times New Roman"/>
          <w:sz w:val="28"/>
          <w:szCs w:val="24"/>
          <w:u w:val="single"/>
        </w:rPr>
        <w:t>10</w:t>
      </w:r>
      <w:r w:rsidRPr="00665D17">
        <w:rPr>
          <w:rFonts w:ascii="宋体" w:eastAsia="宋体" w:hAnsi="宋体" w:cs="Times New Roman" w:hint="eastAsia"/>
          <w:sz w:val="28"/>
          <w:szCs w:val="24"/>
          <w:u w:val="single"/>
        </w:rPr>
        <w:t xml:space="preserve">       </w:t>
      </w:r>
    </w:p>
    <w:p w14:paraId="6B7EB06F" w14:textId="77777777" w:rsidR="00A934FB" w:rsidRPr="00665D17" w:rsidRDefault="00A934FB">
      <w:pPr>
        <w:jc w:val="center"/>
        <w:rPr>
          <w:rFonts w:ascii="宋体" w:eastAsia="宋体" w:hAnsi="宋体" w:cs="Times New Roman"/>
          <w:b/>
          <w:sz w:val="44"/>
          <w:szCs w:val="24"/>
        </w:rPr>
      </w:pPr>
    </w:p>
    <w:p w14:paraId="76437407" w14:textId="77777777" w:rsidR="00A934FB" w:rsidRPr="00665D17" w:rsidRDefault="00A934FB">
      <w:pPr>
        <w:rPr>
          <w:rFonts w:ascii="宋体" w:eastAsia="宋体" w:hAnsi="宋体" w:cs="Times New Roman"/>
          <w:b/>
          <w:sz w:val="44"/>
          <w:szCs w:val="24"/>
        </w:rPr>
      </w:pPr>
    </w:p>
    <w:p w14:paraId="14C72B5A" w14:textId="77777777" w:rsidR="00D7666C" w:rsidRPr="00665D17" w:rsidRDefault="00470C6F">
      <w:pPr>
        <w:rPr>
          <w:rFonts w:ascii="宋体" w:eastAsia="宋体" w:hAnsi="宋体" w:cs="Times New Roman"/>
          <w:b/>
          <w:sz w:val="44"/>
          <w:szCs w:val="24"/>
        </w:rPr>
      </w:pPr>
      <w:r w:rsidRPr="00665D17">
        <w:rPr>
          <w:rFonts w:ascii="宋体" w:eastAsia="宋体" w:hAnsi="宋体" w:cs="Times New Roman"/>
          <w:b/>
          <w:noProof/>
          <w:sz w:val="44"/>
          <w:szCs w:val="24"/>
        </w:rPr>
        <w:drawing>
          <wp:anchor distT="0" distB="0" distL="114300" distR="114300" simplePos="0" relativeHeight="251660288" behindDoc="0" locked="0" layoutInCell="1" allowOverlap="1" wp14:anchorId="534743C7" wp14:editId="700008D3">
            <wp:simplePos x="0" y="0"/>
            <wp:positionH relativeFrom="margin">
              <wp:posOffset>2075180</wp:posOffset>
            </wp:positionH>
            <wp:positionV relativeFrom="margin">
              <wp:posOffset>1124281</wp:posOffset>
            </wp:positionV>
            <wp:extent cx="1115060" cy="1303655"/>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06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6EA72" w14:textId="77777777" w:rsidR="00D7666C" w:rsidRPr="00665D17" w:rsidRDefault="00D7666C">
      <w:pPr>
        <w:rPr>
          <w:rFonts w:ascii="宋体" w:eastAsia="宋体" w:hAnsi="宋体" w:cs="Times New Roman"/>
          <w:b/>
          <w:sz w:val="44"/>
          <w:szCs w:val="24"/>
        </w:rPr>
      </w:pPr>
    </w:p>
    <w:p w14:paraId="4AECED95" w14:textId="77777777" w:rsidR="00470C6F" w:rsidRPr="00665D17" w:rsidRDefault="009A4A64">
      <w:pPr>
        <w:jc w:val="center"/>
        <w:rPr>
          <w:rFonts w:ascii="宋体" w:eastAsia="宋体" w:hAnsi="宋体" w:cs="Times New Roman"/>
          <w:b/>
          <w:spacing w:val="56"/>
          <w:sz w:val="44"/>
          <w:szCs w:val="44"/>
        </w:rPr>
      </w:pPr>
      <w:r w:rsidRPr="00665D17">
        <w:rPr>
          <w:rFonts w:ascii="宋体" w:eastAsia="宋体" w:hAnsi="宋体" w:cs="Times New Roman" w:hint="eastAsia"/>
          <w:b/>
          <w:spacing w:val="56"/>
          <w:sz w:val="44"/>
          <w:szCs w:val="44"/>
        </w:rPr>
        <w:t xml:space="preserve"> </w:t>
      </w:r>
    </w:p>
    <w:p w14:paraId="7E63429E" w14:textId="77777777" w:rsidR="00470C6F" w:rsidRPr="00665D17" w:rsidRDefault="00470C6F" w:rsidP="005E7828">
      <w:pPr>
        <w:rPr>
          <w:rFonts w:ascii="宋体" w:eastAsia="宋体" w:hAnsi="宋体" w:cs="Times New Roman"/>
          <w:b/>
          <w:spacing w:val="56"/>
          <w:sz w:val="44"/>
          <w:szCs w:val="44"/>
        </w:rPr>
      </w:pPr>
    </w:p>
    <w:p w14:paraId="40FFB144" w14:textId="77777777" w:rsidR="00A934FB" w:rsidRPr="00665D17" w:rsidRDefault="009A4A64">
      <w:pPr>
        <w:jc w:val="center"/>
        <w:rPr>
          <w:rFonts w:ascii="宋体" w:eastAsia="宋体" w:hAnsi="宋体" w:cs="Times New Roman"/>
          <w:b/>
          <w:spacing w:val="56"/>
          <w:sz w:val="44"/>
          <w:szCs w:val="44"/>
        </w:rPr>
      </w:pPr>
      <w:r w:rsidRPr="00665D17">
        <w:rPr>
          <w:rFonts w:ascii="宋体" w:eastAsia="宋体" w:hAnsi="宋体" w:cs="Times New Roman" w:hint="eastAsia"/>
          <w:b/>
          <w:spacing w:val="56"/>
          <w:sz w:val="44"/>
          <w:szCs w:val="44"/>
        </w:rPr>
        <w:t>深圳技术大学实验报告</w:t>
      </w:r>
    </w:p>
    <w:p w14:paraId="2C405FF0" w14:textId="77777777" w:rsidR="00FF42CB" w:rsidRPr="00665D17" w:rsidRDefault="00FF42CB">
      <w:pPr>
        <w:jc w:val="center"/>
        <w:rPr>
          <w:rFonts w:ascii="宋体" w:eastAsia="宋体" w:hAnsi="宋体" w:cs="Times New Roman"/>
          <w:b/>
          <w:spacing w:val="56"/>
          <w:sz w:val="44"/>
          <w:szCs w:val="44"/>
        </w:rPr>
      </w:pPr>
    </w:p>
    <w:p w14:paraId="3CAD32AF" w14:textId="19CDE557" w:rsidR="00FF42CB" w:rsidRPr="00665D17" w:rsidRDefault="00FF42CB" w:rsidP="00470C6F">
      <w:pPr>
        <w:spacing w:line="600" w:lineRule="auto"/>
        <w:ind w:firstLineChars="384" w:firstLine="1079"/>
        <w:rPr>
          <w:rFonts w:ascii="宋体" w:eastAsia="宋体" w:hAnsi="宋体" w:cs="Times New Roman"/>
          <w:b/>
          <w:sz w:val="28"/>
          <w:szCs w:val="28"/>
          <w:u w:val="single"/>
        </w:rPr>
      </w:pPr>
      <w:r w:rsidRPr="00665D17">
        <w:rPr>
          <w:rFonts w:ascii="宋体" w:eastAsia="宋体" w:hAnsi="宋体" w:cs="Times New Roman" w:hint="eastAsia"/>
          <w:b/>
          <w:sz w:val="28"/>
          <w:szCs w:val="24"/>
        </w:rPr>
        <w:t>课程名称：</w:t>
      </w:r>
      <w:r w:rsidRPr="00665D17">
        <w:rPr>
          <w:rFonts w:ascii="宋体" w:eastAsia="宋体" w:hAnsi="宋体" w:cs="Times New Roman" w:hint="eastAsia"/>
          <w:b/>
          <w:sz w:val="28"/>
          <w:szCs w:val="24"/>
          <w:u w:val="single"/>
        </w:rPr>
        <w:t xml:space="preserve">         </w:t>
      </w:r>
      <w:r w:rsidR="001271ED" w:rsidRPr="00665D17">
        <w:rPr>
          <w:rFonts w:ascii="宋体" w:eastAsia="宋体" w:hAnsi="宋体" w:cs="Times New Roman" w:hint="eastAsia"/>
          <w:b/>
          <w:sz w:val="28"/>
          <w:szCs w:val="24"/>
          <w:u w:val="single"/>
        </w:rPr>
        <w:t>电机拖动</w:t>
      </w:r>
      <w:r w:rsidRPr="00665D17">
        <w:rPr>
          <w:rFonts w:ascii="宋体" w:eastAsia="宋体" w:hAnsi="宋体" w:cs="Times New Roman" w:hint="eastAsia"/>
          <w:b/>
          <w:sz w:val="28"/>
          <w:szCs w:val="24"/>
          <w:u w:val="single"/>
        </w:rPr>
        <w:t xml:space="preserve">               </w:t>
      </w:r>
      <w:r w:rsidR="00B26AA4" w:rsidRPr="00665D17">
        <w:rPr>
          <w:rFonts w:ascii="宋体" w:eastAsia="宋体" w:hAnsi="宋体" w:cs="Times New Roman"/>
          <w:b/>
          <w:sz w:val="28"/>
          <w:szCs w:val="24"/>
          <w:u w:val="single"/>
        </w:rPr>
        <w:t xml:space="preserve">   </w:t>
      </w:r>
    </w:p>
    <w:p w14:paraId="5B7E3BC3" w14:textId="36E6CD61" w:rsidR="00A934FB" w:rsidRPr="00665D17" w:rsidRDefault="009A4A64" w:rsidP="00470C6F">
      <w:pPr>
        <w:tabs>
          <w:tab w:val="left" w:pos="1075"/>
        </w:tabs>
        <w:spacing w:line="600" w:lineRule="auto"/>
        <w:ind w:firstLineChars="400" w:firstLine="1124"/>
        <w:rPr>
          <w:rFonts w:ascii="宋体" w:eastAsia="宋体" w:hAnsi="宋体" w:cs="Times New Roman"/>
          <w:b/>
          <w:sz w:val="28"/>
          <w:szCs w:val="28"/>
          <w:u w:val="single"/>
        </w:rPr>
      </w:pPr>
      <w:r w:rsidRPr="00665D17">
        <w:rPr>
          <w:rFonts w:ascii="宋体" w:eastAsia="宋体" w:hAnsi="宋体" w:cs="Times New Roman" w:hint="eastAsia"/>
          <w:b/>
          <w:sz w:val="28"/>
          <w:szCs w:val="24"/>
        </w:rPr>
        <w:t>实验名称：</w:t>
      </w:r>
      <w:r w:rsidRPr="00665D17">
        <w:rPr>
          <w:rFonts w:ascii="宋体" w:eastAsia="宋体" w:hAnsi="宋体" w:cs="Times New Roman" w:hint="eastAsia"/>
          <w:b/>
          <w:sz w:val="28"/>
          <w:szCs w:val="24"/>
          <w:u w:val="single"/>
        </w:rPr>
        <w:t xml:space="preserve">  </w:t>
      </w:r>
      <w:r w:rsidR="005F3AEC" w:rsidRPr="00665D17">
        <w:rPr>
          <w:rFonts w:ascii="宋体" w:eastAsia="宋体" w:hAnsi="宋体"/>
          <w:b/>
          <w:bCs/>
          <w:sz w:val="28"/>
          <w:szCs w:val="28"/>
          <w:u w:val="single"/>
        </w:rPr>
        <w:t>三相笼型异步电动机参数的测量</w:t>
      </w:r>
      <w:r w:rsidRPr="00665D17">
        <w:rPr>
          <w:rFonts w:ascii="宋体" w:eastAsia="宋体" w:hAnsi="宋体" w:cs="Times New Roman" w:hint="eastAsia"/>
          <w:b/>
          <w:sz w:val="28"/>
          <w:szCs w:val="24"/>
          <w:u w:val="single"/>
        </w:rPr>
        <w:t xml:space="preserve">     </w:t>
      </w:r>
    </w:p>
    <w:p w14:paraId="14C7A007" w14:textId="615A8040" w:rsidR="00A934FB" w:rsidRPr="00665D17" w:rsidRDefault="009A4A64" w:rsidP="00470C6F">
      <w:pPr>
        <w:spacing w:line="600" w:lineRule="auto"/>
        <w:ind w:firstLineChars="384" w:firstLine="1079"/>
        <w:rPr>
          <w:rFonts w:ascii="宋体" w:eastAsia="宋体" w:hAnsi="宋体" w:cs="Times New Roman"/>
          <w:b/>
          <w:sz w:val="28"/>
          <w:szCs w:val="24"/>
          <w:u w:val="single"/>
        </w:rPr>
      </w:pPr>
      <w:r w:rsidRPr="00665D17">
        <w:rPr>
          <w:rFonts w:ascii="宋体" w:eastAsia="宋体" w:hAnsi="宋体" w:cs="Times New Roman" w:hint="eastAsia"/>
          <w:b/>
          <w:sz w:val="28"/>
          <w:szCs w:val="24"/>
        </w:rPr>
        <w:t>班    级：</w:t>
      </w:r>
      <w:r w:rsidRPr="00665D17">
        <w:rPr>
          <w:rFonts w:ascii="宋体" w:eastAsia="宋体" w:hAnsi="宋体" w:cs="Times New Roman" w:hint="eastAsia"/>
          <w:b/>
          <w:sz w:val="28"/>
          <w:szCs w:val="24"/>
          <w:u w:val="single"/>
        </w:rPr>
        <w:t xml:space="preserve">        </w:t>
      </w:r>
      <w:r w:rsidR="00BC182F" w:rsidRPr="00665D17">
        <w:rPr>
          <w:rFonts w:ascii="宋体" w:eastAsia="宋体" w:hAnsi="宋体" w:cs="Times New Roman"/>
          <w:b/>
          <w:sz w:val="28"/>
          <w:szCs w:val="24"/>
          <w:u w:val="single"/>
        </w:rPr>
        <w:t>22</w:t>
      </w:r>
      <w:r w:rsidR="00BC182F" w:rsidRPr="00665D17">
        <w:rPr>
          <w:rFonts w:ascii="宋体" w:eastAsia="宋体" w:hAnsi="宋体" w:cs="Times New Roman" w:hint="eastAsia"/>
          <w:b/>
          <w:sz w:val="28"/>
          <w:szCs w:val="24"/>
          <w:u w:val="single"/>
        </w:rPr>
        <w:t>级机械3</w:t>
      </w:r>
      <w:r w:rsidR="00BC182F" w:rsidRPr="00665D17">
        <w:rPr>
          <w:rFonts w:ascii="宋体" w:eastAsia="宋体" w:hAnsi="宋体" w:cs="Times New Roman"/>
          <w:b/>
          <w:sz w:val="28"/>
          <w:szCs w:val="24"/>
          <w:u w:val="single"/>
        </w:rPr>
        <w:t>1</w:t>
      </w:r>
      <w:r w:rsidR="00BC182F" w:rsidRPr="00665D17">
        <w:rPr>
          <w:rFonts w:ascii="宋体" w:eastAsia="宋体" w:hAnsi="宋体" w:cs="Times New Roman" w:hint="eastAsia"/>
          <w:b/>
          <w:sz w:val="28"/>
          <w:szCs w:val="24"/>
          <w:u w:val="single"/>
        </w:rPr>
        <w:t>班</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p>
    <w:p w14:paraId="4952ED81" w14:textId="18326BB3" w:rsidR="00A934FB" w:rsidRPr="00665D17" w:rsidRDefault="009A4A64" w:rsidP="00470C6F">
      <w:pPr>
        <w:spacing w:line="600" w:lineRule="auto"/>
        <w:ind w:firstLineChars="384" w:firstLine="1079"/>
        <w:rPr>
          <w:rFonts w:ascii="宋体" w:eastAsia="宋体" w:hAnsi="宋体" w:cs="Times New Roman"/>
          <w:b/>
          <w:sz w:val="28"/>
          <w:szCs w:val="24"/>
        </w:rPr>
      </w:pPr>
      <w:r w:rsidRPr="00665D17">
        <w:rPr>
          <w:rFonts w:ascii="宋体" w:eastAsia="宋体" w:hAnsi="宋体" w:cs="Times New Roman" w:hint="eastAsia"/>
          <w:b/>
          <w:sz w:val="28"/>
          <w:szCs w:val="24"/>
        </w:rPr>
        <w:t>指导教师：</w:t>
      </w:r>
      <w:r w:rsidRPr="00665D17">
        <w:rPr>
          <w:rFonts w:ascii="宋体" w:eastAsia="宋体" w:hAnsi="宋体" w:cs="Times New Roman" w:hint="eastAsia"/>
          <w:b/>
          <w:sz w:val="28"/>
          <w:szCs w:val="24"/>
          <w:u w:val="single"/>
        </w:rPr>
        <w:t xml:space="preserve">  </w:t>
      </w:r>
      <w:r w:rsidR="003B5952"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u w:val="single"/>
        </w:rPr>
        <w:t xml:space="preserve">       </w:t>
      </w:r>
      <w:r w:rsidR="00BC182F" w:rsidRPr="00665D17">
        <w:rPr>
          <w:rFonts w:ascii="宋体" w:eastAsia="宋体" w:hAnsi="宋体" w:cs="Times New Roman" w:hint="eastAsia"/>
          <w:b/>
          <w:sz w:val="28"/>
          <w:szCs w:val="24"/>
          <w:u w:val="single"/>
        </w:rPr>
        <w:t>刘勇</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 xml:space="preserve"> </w:t>
      </w:r>
    </w:p>
    <w:p w14:paraId="0D6E5A37" w14:textId="70F9AD18" w:rsidR="00A934FB" w:rsidRPr="00665D17" w:rsidRDefault="009A4A64" w:rsidP="00470C6F">
      <w:pPr>
        <w:spacing w:line="600" w:lineRule="auto"/>
        <w:ind w:firstLineChars="384" w:firstLine="1079"/>
        <w:rPr>
          <w:rFonts w:ascii="宋体" w:eastAsia="宋体" w:hAnsi="宋体" w:cs="Times New Roman"/>
          <w:b/>
          <w:sz w:val="28"/>
          <w:szCs w:val="24"/>
        </w:rPr>
      </w:pPr>
      <w:r w:rsidRPr="00665D17">
        <w:rPr>
          <w:rFonts w:ascii="宋体" w:eastAsia="宋体" w:hAnsi="宋体" w:cs="Times New Roman" w:hint="eastAsia"/>
          <w:b/>
          <w:sz w:val="28"/>
          <w:szCs w:val="24"/>
        </w:rPr>
        <w:t>报 告 人：</w:t>
      </w:r>
      <w:r w:rsidRPr="00665D17">
        <w:rPr>
          <w:rFonts w:ascii="宋体" w:eastAsia="宋体" w:hAnsi="宋体" w:cs="Times New Roman" w:hint="eastAsia"/>
          <w:b/>
          <w:sz w:val="28"/>
          <w:szCs w:val="24"/>
          <w:u w:val="single"/>
        </w:rPr>
        <w:t xml:space="preserve">   </w:t>
      </w:r>
      <w:r w:rsidR="00B30954">
        <w:rPr>
          <w:rFonts w:ascii="宋体" w:eastAsia="宋体" w:hAnsi="宋体" w:cs="Times New Roman" w:hint="eastAsia"/>
          <w:b/>
          <w:sz w:val="28"/>
          <w:szCs w:val="24"/>
          <w:u w:val="single"/>
        </w:rPr>
        <w:t>曾立</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学号：</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0043625D" w:rsidRPr="00665D17">
        <w:rPr>
          <w:rFonts w:ascii="宋体" w:eastAsia="宋体" w:hAnsi="宋体" w:cs="Times New Roman"/>
          <w:b/>
          <w:sz w:val="28"/>
          <w:szCs w:val="24"/>
          <w:u w:val="single"/>
        </w:rPr>
        <w:t>2022401910</w:t>
      </w:r>
      <w:r w:rsidR="00B30954">
        <w:rPr>
          <w:rFonts w:ascii="宋体" w:eastAsia="宋体" w:hAnsi="宋体" w:cs="Times New Roman"/>
          <w:b/>
          <w:sz w:val="28"/>
          <w:szCs w:val="24"/>
          <w:u w:val="single"/>
        </w:rPr>
        <w:t>61</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p>
    <w:p w14:paraId="10857425" w14:textId="77777777" w:rsidR="00B477F8" w:rsidRDefault="00B477F8" w:rsidP="00B477F8">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合</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作</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者：</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组号：</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3596E832" w14:textId="7E2DEB47" w:rsidR="00A934FB" w:rsidRPr="00665D17" w:rsidRDefault="009A4A64" w:rsidP="00470C6F">
      <w:pPr>
        <w:spacing w:line="600" w:lineRule="auto"/>
        <w:ind w:firstLineChars="384" w:firstLine="1079"/>
        <w:rPr>
          <w:rFonts w:ascii="宋体" w:eastAsia="宋体" w:hAnsi="宋体" w:cs="Times New Roman"/>
          <w:b/>
          <w:sz w:val="28"/>
          <w:szCs w:val="24"/>
          <w:u w:val="single"/>
        </w:rPr>
      </w:pPr>
      <w:r w:rsidRPr="00665D17">
        <w:rPr>
          <w:rFonts w:ascii="宋体" w:eastAsia="宋体" w:hAnsi="宋体" w:cs="Times New Roman" w:hint="eastAsia"/>
          <w:b/>
          <w:sz w:val="28"/>
          <w:szCs w:val="24"/>
        </w:rPr>
        <w:t>实验地点：</w:t>
      </w:r>
      <w:r w:rsidRPr="00665D17">
        <w:rPr>
          <w:rFonts w:ascii="宋体" w:eastAsia="宋体" w:hAnsi="宋体" w:cs="Times New Roman" w:hint="eastAsia"/>
          <w:b/>
          <w:sz w:val="28"/>
          <w:szCs w:val="24"/>
          <w:u w:val="single"/>
        </w:rPr>
        <w:t xml:space="preserve">      </w:t>
      </w:r>
      <w:r w:rsidR="00533F23" w:rsidRPr="00665D17">
        <w:rPr>
          <w:rFonts w:ascii="宋体" w:eastAsia="宋体" w:hAnsi="宋体" w:cs="Times New Roman" w:hint="eastAsia"/>
          <w:b/>
          <w:sz w:val="28"/>
          <w:szCs w:val="24"/>
          <w:u w:val="single"/>
        </w:rPr>
        <w:t>中德D</w:t>
      </w:r>
      <w:r w:rsidR="00533F23" w:rsidRPr="00665D17">
        <w:rPr>
          <w:rFonts w:ascii="宋体" w:eastAsia="宋体" w:hAnsi="宋体" w:cs="Times New Roman"/>
          <w:b/>
          <w:sz w:val="28"/>
          <w:szCs w:val="24"/>
          <w:u w:val="single"/>
        </w:rPr>
        <w:t>3-4</w:t>
      </w:r>
      <w:r w:rsidR="0047242D" w:rsidRPr="00665D17">
        <w:rPr>
          <w:rFonts w:ascii="宋体" w:eastAsia="宋体" w:hAnsi="宋体" w:cs="Times New Roman"/>
          <w:b/>
          <w:sz w:val="28"/>
          <w:szCs w:val="24"/>
          <w:u w:val="single"/>
        </w:rPr>
        <w:t>23A</w:t>
      </w:r>
      <w:r w:rsidRPr="00665D17">
        <w:rPr>
          <w:rFonts w:ascii="宋体" w:eastAsia="宋体" w:hAnsi="宋体" w:cs="Times New Roman" w:hint="eastAsia"/>
          <w:b/>
          <w:sz w:val="28"/>
          <w:szCs w:val="24"/>
          <w:u w:val="single"/>
        </w:rPr>
        <w:t xml:space="preserve">                 </w:t>
      </w:r>
    </w:p>
    <w:p w14:paraId="7956A432" w14:textId="0D1BB677" w:rsidR="00A934FB" w:rsidRPr="00665D17" w:rsidRDefault="009A4A64" w:rsidP="00470C6F">
      <w:pPr>
        <w:spacing w:line="600" w:lineRule="auto"/>
        <w:ind w:firstLineChars="384" w:firstLine="1079"/>
        <w:rPr>
          <w:rFonts w:ascii="宋体" w:eastAsia="宋体" w:hAnsi="宋体" w:cs="Times New Roman"/>
          <w:b/>
          <w:sz w:val="28"/>
          <w:szCs w:val="24"/>
          <w:u w:val="single"/>
        </w:rPr>
      </w:pPr>
      <w:r w:rsidRPr="00665D17">
        <w:rPr>
          <w:rFonts w:ascii="宋体" w:eastAsia="宋体" w:hAnsi="宋体" w:cs="Times New Roman" w:hint="eastAsia"/>
          <w:b/>
          <w:sz w:val="28"/>
          <w:szCs w:val="24"/>
        </w:rPr>
        <w:t>实验时间：</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0043625D" w:rsidRPr="00665D17">
        <w:rPr>
          <w:rFonts w:ascii="宋体" w:eastAsia="宋体" w:hAnsi="宋体" w:cs="Times New Roman"/>
          <w:b/>
          <w:sz w:val="28"/>
          <w:szCs w:val="24"/>
          <w:u w:val="single"/>
        </w:rPr>
        <w:t>2023</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年</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0043625D" w:rsidRPr="00665D17">
        <w:rPr>
          <w:rFonts w:ascii="宋体" w:eastAsia="宋体" w:hAnsi="宋体" w:cs="Times New Roman"/>
          <w:b/>
          <w:sz w:val="28"/>
          <w:szCs w:val="24"/>
          <w:u w:val="single"/>
        </w:rPr>
        <w:t>5</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月</w:t>
      </w:r>
      <w:r w:rsidRPr="00665D17">
        <w:rPr>
          <w:rFonts w:ascii="宋体" w:eastAsia="宋体" w:hAnsi="宋体" w:cs="Times New Roman" w:hint="eastAsia"/>
          <w:b/>
          <w:sz w:val="28"/>
          <w:szCs w:val="24"/>
          <w:u w:val="single"/>
        </w:rPr>
        <w:t xml:space="preserve">  </w:t>
      </w:r>
      <w:r w:rsidR="0043625D" w:rsidRPr="00665D17">
        <w:rPr>
          <w:rFonts w:ascii="宋体" w:eastAsia="宋体" w:hAnsi="宋体" w:cs="Times New Roman"/>
          <w:b/>
          <w:sz w:val="28"/>
          <w:szCs w:val="24"/>
          <w:u w:val="single"/>
        </w:rPr>
        <w:t>26</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日 星期</w:t>
      </w:r>
      <w:r w:rsidRPr="00665D17">
        <w:rPr>
          <w:rFonts w:ascii="宋体" w:eastAsia="宋体" w:hAnsi="宋体" w:cs="Times New Roman" w:hint="eastAsia"/>
          <w:b/>
          <w:sz w:val="28"/>
          <w:szCs w:val="24"/>
          <w:u w:val="single"/>
        </w:rPr>
        <w:t xml:space="preserve"> </w:t>
      </w:r>
      <w:r w:rsidR="0043625D" w:rsidRPr="00665D17">
        <w:rPr>
          <w:rFonts w:ascii="宋体" w:eastAsia="宋体" w:hAnsi="宋体" w:cs="Times New Roman" w:hint="eastAsia"/>
          <w:b/>
          <w:sz w:val="28"/>
          <w:szCs w:val="24"/>
          <w:u w:val="single"/>
        </w:rPr>
        <w:t>五</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 xml:space="preserve"> </w:t>
      </w:r>
    </w:p>
    <w:p w14:paraId="0BE610CC" w14:textId="77777777" w:rsidR="00A934FB" w:rsidRPr="00665D17" w:rsidRDefault="009A4A64" w:rsidP="00470C6F">
      <w:pPr>
        <w:spacing w:line="600" w:lineRule="auto"/>
        <w:ind w:left="899" w:firstLineChars="64" w:firstLine="180"/>
        <w:rPr>
          <w:rFonts w:ascii="宋体" w:eastAsia="宋体" w:hAnsi="宋体" w:cs="Times New Roman"/>
          <w:b/>
          <w:sz w:val="44"/>
          <w:szCs w:val="24"/>
        </w:rPr>
      </w:pPr>
      <w:r w:rsidRPr="00665D17">
        <w:rPr>
          <w:rFonts w:ascii="宋体" w:eastAsia="宋体" w:hAnsi="宋体" w:cs="Times New Roman" w:hint="eastAsia"/>
          <w:b/>
          <w:sz w:val="28"/>
          <w:szCs w:val="24"/>
        </w:rPr>
        <w:t>提交时间：</w:t>
      </w:r>
      <w:r w:rsidRPr="00665D17">
        <w:rPr>
          <w:rFonts w:ascii="宋体" w:eastAsia="宋体" w:hAnsi="宋体" w:cs="Times New Roman" w:hint="eastAsia"/>
          <w:b/>
          <w:sz w:val="28"/>
          <w:szCs w:val="24"/>
          <w:u w:val="single"/>
        </w:rPr>
        <w:t xml:space="preserve">                                  </w:t>
      </w:r>
      <w:r w:rsidR="00825906" w:rsidRPr="00665D17">
        <w:rPr>
          <w:rFonts w:ascii="宋体" w:eastAsia="宋体" w:hAnsi="宋体" w:cs="Times New Roman"/>
          <w:b/>
          <w:sz w:val="28"/>
          <w:szCs w:val="24"/>
          <w:u w:val="single"/>
        </w:rPr>
        <w:t xml:space="preserve"> </w:t>
      </w:r>
    </w:p>
    <w:p w14:paraId="141F14B0" w14:textId="77777777" w:rsidR="00692E0E" w:rsidRPr="00665D17" w:rsidRDefault="00692E0E">
      <w:pPr>
        <w:rPr>
          <w:rFonts w:ascii="宋体" w:eastAsia="宋体" w:hAnsi="宋体" w:cs="Times New Roman"/>
          <w:b/>
          <w:sz w:val="28"/>
          <w:szCs w:val="2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3"/>
      </w:tblGrid>
      <w:tr w:rsidR="00BF6EE7" w:rsidRPr="00665D17" w14:paraId="0F20654F" w14:textId="77777777">
        <w:trPr>
          <w:trHeight w:val="919"/>
        </w:trPr>
        <w:tc>
          <w:tcPr>
            <w:tcW w:w="8323" w:type="dxa"/>
          </w:tcPr>
          <w:p w14:paraId="07696EB8" w14:textId="77777777" w:rsidR="00BF6EE7" w:rsidRPr="00665D17" w:rsidRDefault="00BF6EE7"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lastRenderedPageBreak/>
              <w:t>一、实验目的</w:t>
            </w:r>
          </w:p>
          <w:p w14:paraId="0070DFA4" w14:textId="77777777"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1．复习三相异步电机的等效电路和计算方法。 </w:t>
            </w:r>
          </w:p>
          <w:p w14:paraId="0EADA987" w14:textId="77777777"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2．掌握三相异步电机的空载和短路试验的概念。</w:t>
            </w:r>
          </w:p>
          <w:p w14:paraId="72C946F5" w14:textId="0CF781BF" w:rsidR="00666715" w:rsidRPr="00665D17" w:rsidRDefault="00510B32" w:rsidP="00665D17">
            <w:pPr>
              <w:spacing w:line="480" w:lineRule="auto"/>
              <w:rPr>
                <w:rFonts w:ascii="宋体" w:eastAsia="宋体" w:hAnsi="宋体" w:cs="Times New Roman"/>
                <w:b/>
                <w:sz w:val="24"/>
                <w:szCs w:val="24"/>
              </w:rPr>
            </w:pPr>
            <w:r w:rsidRPr="00665D17">
              <w:rPr>
                <w:rFonts w:ascii="宋体" w:eastAsia="宋体" w:hAnsi="宋体"/>
                <w:sz w:val="24"/>
                <w:szCs w:val="24"/>
              </w:rPr>
              <w:t>3．测定三相笼型异步电动机的参数。</w:t>
            </w:r>
          </w:p>
          <w:p w14:paraId="2EB41519" w14:textId="77777777" w:rsidR="00666715" w:rsidRPr="00665D17" w:rsidRDefault="00666715" w:rsidP="00665D17">
            <w:pPr>
              <w:spacing w:line="480" w:lineRule="auto"/>
              <w:rPr>
                <w:rFonts w:ascii="宋体" w:eastAsia="宋体" w:hAnsi="宋体" w:cs="Times New Roman"/>
                <w:b/>
                <w:sz w:val="24"/>
                <w:szCs w:val="24"/>
              </w:rPr>
            </w:pPr>
          </w:p>
          <w:p w14:paraId="4D9A2FBB" w14:textId="77777777" w:rsidR="00BF6EE7" w:rsidRPr="00665D17" w:rsidRDefault="00666715"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t>二</w:t>
            </w:r>
            <w:r w:rsidR="00BF6EE7" w:rsidRPr="00665D17">
              <w:rPr>
                <w:rFonts w:ascii="宋体" w:eastAsia="宋体" w:hAnsi="宋体" w:cs="Times New Roman" w:hint="eastAsia"/>
                <w:b/>
                <w:sz w:val="24"/>
                <w:szCs w:val="24"/>
              </w:rPr>
              <w:t>、实验仪器</w:t>
            </w:r>
          </w:p>
          <w:p w14:paraId="06DC4E74" w14:textId="0E393530"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1．电机实验台及负载、力矩转速测量组件 </w:t>
            </w:r>
          </w:p>
          <w:p w14:paraId="25638DB8" w14:textId="43BA19C6"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2．被测电机：三相笼型异步电动机 </w:t>
            </w:r>
          </w:p>
          <w:p w14:paraId="060CDD28" w14:textId="557BA8A1"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3．负载：三相笼型异步电动机及四象限变频器 </w:t>
            </w:r>
          </w:p>
          <w:p w14:paraId="580ADE78" w14:textId="48FD120F"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4</w:t>
            </w:r>
            <w:r w:rsidR="00B04908" w:rsidRPr="00665D17">
              <w:rPr>
                <w:rFonts w:ascii="宋体" w:eastAsia="宋体" w:hAnsi="宋体"/>
                <w:sz w:val="24"/>
                <w:szCs w:val="24"/>
              </w:rPr>
              <w:t>．</w:t>
            </w:r>
            <w:r w:rsidRPr="00665D17">
              <w:rPr>
                <w:rFonts w:ascii="宋体" w:eastAsia="宋体" w:hAnsi="宋体"/>
                <w:sz w:val="24"/>
                <w:szCs w:val="24"/>
              </w:rPr>
              <w:t xml:space="preserve">三相调压器 </w:t>
            </w:r>
          </w:p>
          <w:p w14:paraId="646A21A2" w14:textId="3FFC62EB" w:rsidR="00666715" w:rsidRPr="00665D17" w:rsidRDefault="00510B32" w:rsidP="00665D17">
            <w:pPr>
              <w:spacing w:line="480" w:lineRule="auto"/>
              <w:rPr>
                <w:rFonts w:ascii="宋体" w:eastAsia="宋体" w:hAnsi="宋体" w:cs="Times New Roman"/>
                <w:b/>
                <w:sz w:val="24"/>
                <w:szCs w:val="24"/>
              </w:rPr>
            </w:pPr>
            <w:r w:rsidRPr="00665D17">
              <w:rPr>
                <w:rFonts w:ascii="宋体" w:eastAsia="宋体" w:hAnsi="宋体"/>
                <w:sz w:val="24"/>
                <w:szCs w:val="24"/>
              </w:rPr>
              <w:t>5</w:t>
            </w:r>
            <w:r w:rsidR="00B04908" w:rsidRPr="00665D17">
              <w:rPr>
                <w:rFonts w:ascii="宋体" w:eastAsia="宋体" w:hAnsi="宋体"/>
                <w:sz w:val="24"/>
                <w:szCs w:val="24"/>
              </w:rPr>
              <w:t>．</w:t>
            </w:r>
            <w:r w:rsidRPr="00665D17">
              <w:rPr>
                <w:rFonts w:ascii="宋体" w:eastAsia="宋体" w:hAnsi="宋体"/>
                <w:sz w:val="24"/>
                <w:szCs w:val="24"/>
              </w:rPr>
              <w:t>示波器及电流探头、电压探头</w:t>
            </w:r>
          </w:p>
          <w:p w14:paraId="0DF6E8D6" w14:textId="77777777" w:rsidR="00693355" w:rsidRPr="00665D17" w:rsidRDefault="00693355" w:rsidP="00665D17">
            <w:pPr>
              <w:spacing w:line="480" w:lineRule="auto"/>
              <w:rPr>
                <w:rFonts w:ascii="宋体" w:eastAsia="宋体" w:hAnsi="宋体" w:cs="Times New Roman"/>
                <w:b/>
                <w:sz w:val="24"/>
                <w:szCs w:val="24"/>
              </w:rPr>
            </w:pPr>
          </w:p>
          <w:p w14:paraId="5699222F" w14:textId="77777777" w:rsidR="00BF6EE7" w:rsidRPr="00665D17" w:rsidRDefault="00666715"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t>三</w:t>
            </w:r>
            <w:r w:rsidR="00BF6EE7" w:rsidRPr="00665D17">
              <w:rPr>
                <w:rFonts w:ascii="宋体" w:eastAsia="宋体" w:hAnsi="宋体" w:cs="Times New Roman" w:hint="eastAsia"/>
                <w:b/>
                <w:sz w:val="24"/>
                <w:szCs w:val="24"/>
              </w:rPr>
              <w:t>、实验内容</w:t>
            </w:r>
          </w:p>
          <w:p w14:paraId="4BC15936" w14:textId="069672CE" w:rsidR="00666715" w:rsidRPr="00665D17" w:rsidRDefault="00666715" w:rsidP="00665D17">
            <w:pPr>
              <w:pStyle w:val="a8"/>
              <w:spacing w:line="480" w:lineRule="auto"/>
              <w:rPr>
                <w:rFonts w:hAnsi="宋体"/>
                <w:sz w:val="24"/>
                <w:szCs w:val="24"/>
              </w:rPr>
            </w:pPr>
            <w:r w:rsidRPr="00665D17">
              <w:rPr>
                <w:rFonts w:hAnsi="宋体" w:hint="eastAsia"/>
                <w:sz w:val="24"/>
                <w:szCs w:val="24"/>
              </w:rPr>
              <w:t>1.</w:t>
            </w:r>
            <w:r w:rsidR="000A51CE" w:rsidRPr="00665D17">
              <w:rPr>
                <w:rFonts w:hAnsi="宋体" w:hint="eastAsia"/>
                <w:sz w:val="24"/>
                <w:szCs w:val="24"/>
              </w:rPr>
              <w:t xml:space="preserve"> </w:t>
            </w:r>
            <w:r w:rsidR="00C34665" w:rsidRPr="00665D17">
              <w:rPr>
                <w:rFonts w:hAnsi="宋体"/>
                <w:sz w:val="24"/>
                <w:szCs w:val="24"/>
              </w:rPr>
              <w:t>相电阻的测量</w:t>
            </w:r>
            <w:r w:rsidR="00215B75" w:rsidRPr="00665D17">
              <w:rPr>
                <w:rFonts w:hAnsi="宋体"/>
                <w:sz w:val="24"/>
                <w:szCs w:val="24"/>
              </w:rPr>
              <w:t>；</w:t>
            </w:r>
          </w:p>
          <w:p w14:paraId="53885B49" w14:textId="28327025" w:rsidR="00666715" w:rsidRPr="00FA4F8D" w:rsidRDefault="00FA4F8D" w:rsidP="00665D17">
            <w:pPr>
              <w:spacing w:line="480" w:lineRule="auto"/>
              <w:rPr>
                <w:rFonts w:ascii="宋体" w:eastAsia="宋体" w:hAnsi="宋体" w:cs="Times New Roman"/>
                <w:bCs/>
                <w:sz w:val="24"/>
                <w:szCs w:val="24"/>
              </w:rPr>
            </w:pPr>
            <w:r w:rsidRPr="00FA4F8D">
              <w:rPr>
                <w:rFonts w:ascii="宋体" w:eastAsia="宋体" w:hAnsi="宋体" w:cs="Times New Roman"/>
                <w:bCs/>
                <w:sz w:val="24"/>
                <w:szCs w:val="24"/>
              </w:rPr>
              <w:t>用精密万用表测量电机相电阻参数并记录。</w:t>
            </w:r>
          </w:p>
          <w:p w14:paraId="12301C42" w14:textId="77777777" w:rsidR="00666715" w:rsidRPr="00665D17" w:rsidRDefault="00666715" w:rsidP="00665D17">
            <w:pPr>
              <w:spacing w:line="480" w:lineRule="auto"/>
              <w:rPr>
                <w:rFonts w:ascii="宋体" w:eastAsia="宋体" w:hAnsi="宋体" w:cs="Times New Roman"/>
                <w:b/>
                <w:sz w:val="24"/>
                <w:szCs w:val="24"/>
              </w:rPr>
            </w:pPr>
          </w:p>
          <w:p w14:paraId="5AB8C7CC" w14:textId="45B553B2" w:rsidR="00666715" w:rsidRPr="00665D17" w:rsidRDefault="00666715" w:rsidP="00665D17">
            <w:pPr>
              <w:spacing w:line="480" w:lineRule="auto"/>
              <w:rPr>
                <w:rFonts w:ascii="宋体" w:eastAsia="宋体" w:hAnsi="宋体" w:cs="Times New Roman"/>
                <w:b/>
                <w:sz w:val="24"/>
                <w:szCs w:val="24"/>
              </w:rPr>
            </w:pPr>
            <w:r w:rsidRPr="00665D17">
              <w:rPr>
                <w:rFonts w:ascii="宋体" w:eastAsia="宋体" w:hAnsi="宋体" w:hint="eastAsia"/>
                <w:sz w:val="24"/>
                <w:szCs w:val="24"/>
              </w:rPr>
              <w:t>2.</w:t>
            </w:r>
            <w:r w:rsidR="000A51CE" w:rsidRPr="00665D17">
              <w:rPr>
                <w:rFonts w:ascii="宋体" w:eastAsia="宋体" w:hAnsi="宋体" w:hint="eastAsia"/>
                <w:sz w:val="24"/>
                <w:szCs w:val="24"/>
              </w:rPr>
              <w:t xml:space="preserve"> </w:t>
            </w:r>
            <w:r w:rsidR="00C34665" w:rsidRPr="00665D17">
              <w:rPr>
                <w:rFonts w:ascii="宋体" w:eastAsia="宋体" w:hAnsi="宋体"/>
                <w:sz w:val="24"/>
                <w:szCs w:val="24"/>
              </w:rPr>
              <w:t>空载特性</w:t>
            </w:r>
            <w:r w:rsidR="00215B75" w:rsidRPr="00665D17">
              <w:rPr>
                <w:rFonts w:ascii="宋体" w:eastAsia="宋体" w:hAnsi="宋体"/>
                <w:sz w:val="24"/>
                <w:szCs w:val="24"/>
              </w:rPr>
              <w:t>；</w:t>
            </w:r>
          </w:p>
          <w:p w14:paraId="20E46B89" w14:textId="77777777" w:rsidR="00CC6DB6" w:rsidRPr="00665D17" w:rsidRDefault="00B44181" w:rsidP="00665D17">
            <w:pPr>
              <w:spacing w:line="480" w:lineRule="auto"/>
              <w:ind w:firstLineChars="200" w:firstLine="480"/>
              <w:rPr>
                <w:rFonts w:ascii="宋体" w:eastAsia="宋体" w:hAnsi="宋体"/>
                <w:sz w:val="24"/>
                <w:szCs w:val="24"/>
              </w:rPr>
            </w:pPr>
            <w:r w:rsidRPr="00665D17">
              <w:rPr>
                <w:rFonts w:ascii="宋体" w:eastAsia="宋体" w:hAnsi="宋体"/>
                <w:sz w:val="24"/>
                <w:szCs w:val="24"/>
              </w:rPr>
              <w:t xml:space="preserve">使电机空载运行，改变电机电压。实验过程中调节 5~6 </w:t>
            </w:r>
            <w:proofErr w:type="gramStart"/>
            <w:r w:rsidRPr="00665D17">
              <w:rPr>
                <w:rFonts w:ascii="宋体" w:eastAsia="宋体" w:hAnsi="宋体"/>
                <w:sz w:val="24"/>
                <w:szCs w:val="24"/>
              </w:rPr>
              <w:t>个</w:t>
            </w:r>
            <w:proofErr w:type="gramEnd"/>
            <w:r w:rsidRPr="00665D17">
              <w:rPr>
                <w:rFonts w:ascii="宋体" w:eastAsia="宋体" w:hAnsi="宋体"/>
                <w:sz w:val="24"/>
                <w:szCs w:val="24"/>
              </w:rPr>
              <w:t>运行电压点。 测试过程中采用数字示波器读取被测电机</w:t>
            </w:r>
            <w:proofErr w:type="gramStart"/>
            <w:r w:rsidRPr="00665D17">
              <w:rPr>
                <w:rFonts w:ascii="宋体" w:eastAsia="宋体" w:hAnsi="宋体"/>
                <w:sz w:val="24"/>
                <w:szCs w:val="24"/>
              </w:rPr>
              <w:t>一</w:t>
            </w:r>
            <w:proofErr w:type="gramEnd"/>
            <w:r w:rsidRPr="00665D17">
              <w:rPr>
                <w:rFonts w:ascii="宋体" w:eastAsia="宋体" w:hAnsi="宋体"/>
                <w:sz w:val="24"/>
                <w:szCs w:val="24"/>
              </w:rPr>
              <w:t xml:space="preserve">相电压、对应相电流、以及 电压与电流相位差。根据数值计算功率因数与功率值。 </w:t>
            </w:r>
          </w:p>
          <w:p w14:paraId="463AE25C" w14:textId="012B52AB"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步骤</w:t>
            </w:r>
            <w:r w:rsidR="00CC6DB6" w:rsidRPr="00665D17">
              <w:rPr>
                <w:rFonts w:ascii="宋体" w:eastAsia="宋体" w:hAnsi="宋体" w:hint="eastAsia"/>
                <w:sz w:val="24"/>
                <w:szCs w:val="24"/>
              </w:rPr>
              <w:t>：</w:t>
            </w:r>
          </w:p>
          <w:p w14:paraId="22452DF0" w14:textId="77777777"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a．起动电机前，检查交流电压调节旋钮是否退至零位。 </w:t>
            </w:r>
          </w:p>
          <w:p w14:paraId="5FC4BAEF" w14:textId="20AA886C"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lastRenderedPageBreak/>
              <w:t xml:space="preserve">b．接通电源，逐渐升高电压，使电机起动旋转，观察电机旋转方向。并使电机旋转方向符合要求。（如电动机转向不符合要求，则对调任意两相电源。） </w:t>
            </w:r>
          </w:p>
          <w:p w14:paraId="6DDD2921" w14:textId="55E7FB69"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c．保持电动机在额定电压下空载运行数分钟，使机械损耗达到稳定后再进行试验。 </w:t>
            </w:r>
          </w:p>
          <w:p w14:paraId="38BD6396" w14:textId="33C2DEBE"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d．调节电压由额定电压开始逐渐降低电压，直至电流或功率显著增大为止。在这范围内读取空载电压、空载电流、电压与电流相位差。 </w:t>
            </w:r>
          </w:p>
          <w:p w14:paraId="65E19149" w14:textId="314A25EE" w:rsidR="009754C3"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e．在测取空载实验数据时，自额定电压向下测取数据 5-6 </w:t>
            </w:r>
            <w:proofErr w:type="gramStart"/>
            <w:r w:rsidRPr="00665D17">
              <w:rPr>
                <w:rFonts w:ascii="宋体" w:eastAsia="宋体" w:hAnsi="宋体"/>
                <w:sz w:val="24"/>
                <w:szCs w:val="24"/>
              </w:rPr>
              <w:t>组记录</w:t>
            </w:r>
            <w:proofErr w:type="gramEnd"/>
            <w:r w:rsidRPr="00665D17">
              <w:rPr>
                <w:rFonts w:ascii="宋体" w:eastAsia="宋体" w:hAnsi="宋体"/>
                <w:sz w:val="24"/>
                <w:szCs w:val="24"/>
              </w:rPr>
              <w:t xml:space="preserve">并计算。 </w:t>
            </w:r>
          </w:p>
          <w:p w14:paraId="7DD5C34F" w14:textId="198F80BA" w:rsidR="00666715" w:rsidRPr="00665D17" w:rsidRDefault="00B44181" w:rsidP="00665D17">
            <w:pPr>
              <w:spacing w:line="480" w:lineRule="auto"/>
              <w:rPr>
                <w:rFonts w:ascii="宋体" w:eastAsia="宋体" w:hAnsi="宋体" w:cs="Times New Roman"/>
                <w:b/>
                <w:sz w:val="24"/>
                <w:szCs w:val="24"/>
              </w:rPr>
            </w:pPr>
            <w:r w:rsidRPr="00665D17">
              <w:rPr>
                <w:rFonts w:ascii="宋体" w:eastAsia="宋体" w:hAnsi="宋体"/>
                <w:sz w:val="24"/>
                <w:szCs w:val="24"/>
              </w:rPr>
              <w:t>f．将三相调压器调至零位；测试台断电</w:t>
            </w:r>
            <w:r w:rsidRPr="00665D17">
              <w:rPr>
                <w:rFonts w:ascii="宋体" w:eastAsia="宋体" w:hAnsi="宋体" w:hint="eastAsia"/>
                <w:sz w:val="24"/>
                <w:szCs w:val="24"/>
              </w:rPr>
              <w:t>。</w:t>
            </w:r>
          </w:p>
          <w:p w14:paraId="10C337AD" w14:textId="77777777" w:rsidR="00666715" w:rsidRPr="00665D17" w:rsidRDefault="00666715" w:rsidP="00665D17">
            <w:pPr>
              <w:spacing w:line="480" w:lineRule="auto"/>
              <w:rPr>
                <w:rFonts w:ascii="宋体" w:eastAsia="宋体" w:hAnsi="宋体" w:cs="Times New Roman"/>
                <w:b/>
                <w:sz w:val="24"/>
                <w:szCs w:val="24"/>
              </w:rPr>
            </w:pPr>
          </w:p>
          <w:p w14:paraId="259706D5" w14:textId="1BDC787A" w:rsidR="00666715" w:rsidRPr="00665D17" w:rsidRDefault="00666715" w:rsidP="00665D17">
            <w:pPr>
              <w:pStyle w:val="a8"/>
              <w:spacing w:line="480" w:lineRule="auto"/>
              <w:rPr>
                <w:rFonts w:hAnsi="宋体"/>
                <w:sz w:val="24"/>
                <w:szCs w:val="24"/>
              </w:rPr>
            </w:pPr>
            <w:r w:rsidRPr="00665D17">
              <w:rPr>
                <w:rFonts w:hAnsi="宋体" w:hint="eastAsia"/>
                <w:sz w:val="24"/>
                <w:szCs w:val="24"/>
              </w:rPr>
              <w:t>3.</w:t>
            </w:r>
            <w:r w:rsidR="000A51CE" w:rsidRPr="00665D17">
              <w:rPr>
                <w:rFonts w:hAnsi="宋体" w:hint="eastAsia"/>
                <w:sz w:val="24"/>
                <w:szCs w:val="24"/>
              </w:rPr>
              <w:t xml:space="preserve"> </w:t>
            </w:r>
            <w:r w:rsidR="00C34665" w:rsidRPr="00665D17">
              <w:rPr>
                <w:rFonts w:hAnsi="宋体"/>
                <w:sz w:val="24"/>
                <w:szCs w:val="24"/>
              </w:rPr>
              <w:t>堵转实验</w:t>
            </w:r>
            <w:r w:rsidR="00215B75" w:rsidRPr="00665D17">
              <w:rPr>
                <w:rFonts w:hAnsi="宋体"/>
                <w:sz w:val="24"/>
                <w:szCs w:val="24"/>
              </w:rPr>
              <w:t>；</w:t>
            </w:r>
          </w:p>
          <w:p w14:paraId="50A13278" w14:textId="77777777" w:rsidR="003146BE" w:rsidRPr="00665D17" w:rsidRDefault="003146BE" w:rsidP="00665D17">
            <w:pPr>
              <w:spacing w:line="480" w:lineRule="auto"/>
              <w:ind w:firstLineChars="200" w:firstLine="480"/>
              <w:rPr>
                <w:rFonts w:ascii="宋体" w:eastAsia="宋体" w:hAnsi="宋体"/>
                <w:sz w:val="24"/>
                <w:szCs w:val="24"/>
              </w:rPr>
            </w:pPr>
            <w:r w:rsidRPr="00665D17">
              <w:rPr>
                <w:rFonts w:ascii="宋体" w:eastAsia="宋体" w:hAnsi="宋体"/>
                <w:sz w:val="24"/>
                <w:szCs w:val="24"/>
              </w:rPr>
              <w:t>在被试电机转速为 0 堵转的情况下，测取电机电压、电流、功率等。测试过程中采用数字示波器读取被测电机</w:t>
            </w:r>
            <w:proofErr w:type="gramStart"/>
            <w:r w:rsidRPr="00665D17">
              <w:rPr>
                <w:rFonts w:ascii="宋体" w:eastAsia="宋体" w:hAnsi="宋体"/>
                <w:sz w:val="24"/>
                <w:szCs w:val="24"/>
              </w:rPr>
              <w:t>一</w:t>
            </w:r>
            <w:proofErr w:type="gramEnd"/>
            <w:r w:rsidRPr="00665D17">
              <w:rPr>
                <w:rFonts w:ascii="宋体" w:eastAsia="宋体" w:hAnsi="宋体"/>
                <w:sz w:val="24"/>
                <w:szCs w:val="24"/>
              </w:rPr>
              <w:t xml:space="preserve">相电压、对应相电流、以及电压与电流相位差。根据数值计算功率因数与功率值。 </w:t>
            </w:r>
          </w:p>
          <w:p w14:paraId="5406DB98" w14:textId="5306EABE" w:rsidR="0054764F" w:rsidRPr="00665D17" w:rsidRDefault="0054764F" w:rsidP="00665D17">
            <w:pPr>
              <w:spacing w:line="480" w:lineRule="auto"/>
              <w:rPr>
                <w:rFonts w:ascii="宋体" w:eastAsia="宋体" w:hAnsi="宋体"/>
                <w:sz w:val="24"/>
                <w:szCs w:val="24"/>
              </w:rPr>
            </w:pPr>
            <w:r w:rsidRPr="00665D17">
              <w:rPr>
                <w:rFonts w:ascii="宋体" w:eastAsia="宋体" w:hAnsi="宋体" w:hint="eastAsia"/>
                <w:sz w:val="24"/>
                <w:szCs w:val="24"/>
              </w:rPr>
              <w:t>步骤：</w:t>
            </w:r>
          </w:p>
          <w:p w14:paraId="2A31F6ED" w14:textId="77777777" w:rsidR="003146BE" w:rsidRPr="00665D17" w:rsidRDefault="003146BE" w:rsidP="00665D17">
            <w:pPr>
              <w:spacing w:line="480" w:lineRule="auto"/>
              <w:rPr>
                <w:rFonts w:ascii="宋体" w:eastAsia="宋体" w:hAnsi="宋体"/>
                <w:sz w:val="24"/>
                <w:szCs w:val="24"/>
              </w:rPr>
            </w:pPr>
            <w:r w:rsidRPr="00665D17">
              <w:rPr>
                <w:rFonts w:ascii="宋体" w:eastAsia="宋体" w:hAnsi="宋体"/>
                <w:sz w:val="24"/>
                <w:szCs w:val="24"/>
              </w:rPr>
              <w:t xml:space="preserve">a．在测试台架上加装堵转锁定装置。 </w:t>
            </w:r>
          </w:p>
          <w:p w14:paraId="678424D4" w14:textId="77777777" w:rsidR="003146BE" w:rsidRPr="00665D17" w:rsidRDefault="003146BE" w:rsidP="00665D17">
            <w:pPr>
              <w:spacing w:line="480" w:lineRule="auto"/>
              <w:rPr>
                <w:rFonts w:ascii="宋体" w:eastAsia="宋体" w:hAnsi="宋体"/>
                <w:sz w:val="24"/>
                <w:szCs w:val="24"/>
              </w:rPr>
            </w:pPr>
            <w:r w:rsidRPr="00665D17">
              <w:rPr>
                <w:rFonts w:ascii="宋体" w:eastAsia="宋体" w:hAnsi="宋体"/>
                <w:sz w:val="24"/>
                <w:szCs w:val="24"/>
              </w:rPr>
              <w:t xml:space="preserve">b．按下开关前，检查交流电压调节旋钮是否退至零位。 </w:t>
            </w:r>
          </w:p>
          <w:p w14:paraId="4DAC5064" w14:textId="46B99562" w:rsidR="003146BE" w:rsidRPr="00665D17" w:rsidRDefault="003146BE" w:rsidP="00665D17">
            <w:pPr>
              <w:spacing w:line="480" w:lineRule="auto"/>
              <w:rPr>
                <w:rFonts w:ascii="宋体" w:eastAsia="宋体" w:hAnsi="宋体"/>
                <w:sz w:val="24"/>
                <w:szCs w:val="24"/>
              </w:rPr>
            </w:pPr>
            <w:r w:rsidRPr="00665D17">
              <w:rPr>
                <w:rFonts w:ascii="宋体" w:eastAsia="宋体" w:hAnsi="宋体"/>
                <w:sz w:val="24"/>
                <w:szCs w:val="24"/>
              </w:rPr>
              <w:t xml:space="preserve">c．被试电机加交流电源，调节调压器使之逐渐升压至0.1倍额定力矩（读取测试台力矩显示），读取被试电机上所加电压、电流、二者相位差； </w:t>
            </w:r>
          </w:p>
          <w:p w14:paraId="74C09077" w14:textId="77777777" w:rsidR="00BF6EE7" w:rsidRDefault="003146BE" w:rsidP="00665D17">
            <w:pPr>
              <w:spacing w:line="480" w:lineRule="auto"/>
              <w:rPr>
                <w:rFonts w:ascii="宋体" w:eastAsia="宋体" w:hAnsi="宋体" w:cs="Times New Roman"/>
                <w:b/>
                <w:sz w:val="24"/>
                <w:szCs w:val="24"/>
              </w:rPr>
            </w:pPr>
            <w:r w:rsidRPr="00665D17">
              <w:rPr>
                <w:rFonts w:ascii="宋体" w:eastAsia="宋体" w:hAnsi="宋体"/>
                <w:sz w:val="24"/>
                <w:szCs w:val="24"/>
              </w:rPr>
              <w:t>d. 增加电压，在被试电机堵转状态下，读取共4-5组数据，范围为0.1~0.5倍额定力矩。 e. 做完实验后，注意调压器归零复位，关断电源。</w:t>
            </w:r>
          </w:p>
          <w:p w14:paraId="0C114F6B" w14:textId="73869C8B" w:rsidR="00CC12A5" w:rsidRPr="00665D17" w:rsidRDefault="00CC12A5" w:rsidP="00665D17">
            <w:pPr>
              <w:spacing w:line="480" w:lineRule="auto"/>
              <w:rPr>
                <w:rFonts w:ascii="宋体" w:eastAsia="宋体" w:hAnsi="宋体" w:cs="Times New Roman"/>
                <w:b/>
                <w:sz w:val="24"/>
                <w:szCs w:val="24"/>
              </w:rPr>
            </w:pPr>
          </w:p>
        </w:tc>
      </w:tr>
      <w:tr w:rsidR="00A934FB" w:rsidRPr="00665D17" w14:paraId="0BB49A7E" w14:textId="77777777">
        <w:trPr>
          <w:trHeight w:val="919"/>
        </w:trPr>
        <w:tc>
          <w:tcPr>
            <w:tcW w:w="8323" w:type="dxa"/>
          </w:tcPr>
          <w:p w14:paraId="74DBE2F1" w14:textId="77777777" w:rsidR="002917C1" w:rsidRPr="00665D17" w:rsidRDefault="002917C1"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lastRenderedPageBreak/>
              <w:t>四、</w:t>
            </w:r>
            <w:r w:rsidR="00A0186E" w:rsidRPr="00665D17">
              <w:rPr>
                <w:rFonts w:ascii="宋体" w:eastAsia="宋体" w:hAnsi="宋体" w:cs="Times New Roman" w:hint="eastAsia"/>
                <w:b/>
                <w:sz w:val="24"/>
                <w:szCs w:val="24"/>
              </w:rPr>
              <w:t>实验总结</w:t>
            </w:r>
          </w:p>
          <w:p w14:paraId="4051E1A7" w14:textId="77777777" w:rsidR="002E4492" w:rsidRDefault="00E4550E"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在</w:t>
            </w:r>
            <w:r w:rsidRPr="00E4550E">
              <w:rPr>
                <w:rFonts w:ascii="Consolas" w:eastAsia="宋体" w:hAnsi="Consolas" w:cs="宋体"/>
                <w:color w:val="000000"/>
                <w:kern w:val="0"/>
                <w:sz w:val="24"/>
                <w:szCs w:val="24"/>
              </w:rPr>
              <w:t>三相笼型异步电动机的空载和堵转实验</w:t>
            </w:r>
            <w:r>
              <w:rPr>
                <w:rFonts w:ascii="Consolas" w:eastAsia="宋体" w:hAnsi="Consolas" w:cs="宋体" w:hint="eastAsia"/>
                <w:color w:val="000000"/>
                <w:kern w:val="0"/>
                <w:sz w:val="24"/>
                <w:szCs w:val="24"/>
              </w:rPr>
              <w:t>中我对</w:t>
            </w:r>
            <w:r w:rsidRPr="00E4550E">
              <w:rPr>
                <w:rFonts w:ascii="Consolas" w:eastAsia="宋体" w:hAnsi="Consolas" w:cs="宋体"/>
                <w:color w:val="000000"/>
                <w:kern w:val="0"/>
                <w:sz w:val="24"/>
                <w:szCs w:val="24"/>
              </w:rPr>
              <w:t>电机性能</w:t>
            </w:r>
            <w:r>
              <w:rPr>
                <w:rFonts w:ascii="Consolas" w:eastAsia="宋体" w:hAnsi="Consolas" w:cs="宋体" w:hint="eastAsia"/>
                <w:color w:val="000000"/>
                <w:kern w:val="0"/>
                <w:sz w:val="24"/>
                <w:szCs w:val="24"/>
              </w:rPr>
              <w:t>进行了</w:t>
            </w:r>
            <w:proofErr w:type="gramStart"/>
            <w:r w:rsidRPr="00E4550E">
              <w:rPr>
                <w:rFonts w:ascii="Consolas" w:eastAsia="宋体" w:hAnsi="Consolas" w:cs="宋体"/>
                <w:color w:val="000000"/>
                <w:kern w:val="0"/>
                <w:sz w:val="24"/>
                <w:szCs w:val="24"/>
              </w:rPr>
              <w:t>最</w:t>
            </w:r>
            <w:proofErr w:type="gramEnd"/>
            <w:r w:rsidRPr="00E4550E">
              <w:rPr>
                <w:rFonts w:ascii="Consolas" w:eastAsia="宋体" w:hAnsi="Consolas" w:cs="宋体"/>
                <w:color w:val="000000"/>
                <w:kern w:val="0"/>
                <w:sz w:val="24"/>
                <w:szCs w:val="24"/>
              </w:rPr>
              <w:t>基础测试</w:t>
            </w:r>
            <w:r w:rsidR="002E4492">
              <w:rPr>
                <w:rFonts w:ascii="Consolas" w:eastAsia="宋体" w:hAnsi="Consolas" w:cs="宋体" w:hint="eastAsia"/>
                <w:color w:val="000000"/>
                <w:kern w:val="0"/>
                <w:sz w:val="24"/>
                <w:szCs w:val="24"/>
              </w:rPr>
              <w:t>并</w:t>
            </w:r>
            <w:r>
              <w:rPr>
                <w:rFonts w:ascii="Consolas" w:eastAsia="宋体" w:hAnsi="Consolas" w:cs="宋体" w:hint="eastAsia"/>
                <w:color w:val="000000"/>
                <w:kern w:val="0"/>
                <w:sz w:val="24"/>
                <w:szCs w:val="24"/>
              </w:rPr>
              <w:t>了解</w:t>
            </w:r>
            <w:r w:rsidR="002E4492">
              <w:rPr>
                <w:rFonts w:ascii="Consolas" w:eastAsia="宋体" w:hAnsi="Consolas" w:cs="宋体" w:hint="eastAsia"/>
                <w:color w:val="000000"/>
                <w:kern w:val="0"/>
                <w:sz w:val="24"/>
                <w:szCs w:val="24"/>
              </w:rPr>
              <w:t>了三相异步电机</w:t>
            </w:r>
            <w:r w:rsidRPr="00E4550E">
              <w:rPr>
                <w:rFonts w:ascii="Consolas" w:eastAsia="宋体" w:hAnsi="Consolas" w:cs="宋体"/>
                <w:color w:val="000000"/>
                <w:kern w:val="0"/>
                <w:sz w:val="24"/>
                <w:szCs w:val="24"/>
              </w:rPr>
              <w:t>电机结构、运行特性</w:t>
            </w:r>
            <w:r w:rsidR="002E4492">
              <w:rPr>
                <w:rFonts w:ascii="Consolas" w:eastAsia="宋体" w:hAnsi="Consolas" w:cs="宋体" w:hint="eastAsia"/>
                <w:color w:val="000000"/>
                <w:kern w:val="0"/>
                <w:sz w:val="24"/>
                <w:szCs w:val="24"/>
              </w:rPr>
              <w:t>。</w:t>
            </w:r>
          </w:p>
          <w:p w14:paraId="405D7577" w14:textId="0596DF1D" w:rsidR="00E4550E" w:rsidRPr="00E4550E" w:rsidRDefault="002E4492"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通过这次实验中的空载实验我学会了</w:t>
            </w:r>
            <w:r w:rsidR="00E4550E" w:rsidRPr="00E4550E">
              <w:rPr>
                <w:rFonts w:ascii="Consolas" w:eastAsia="宋体" w:hAnsi="Consolas" w:cs="宋体"/>
                <w:color w:val="000000"/>
                <w:kern w:val="0"/>
                <w:sz w:val="24"/>
                <w:szCs w:val="24"/>
              </w:rPr>
              <w:t>检测电机的空载电流、空载功率、空载转速等参数，并分离出电机的铁损。</w:t>
            </w:r>
          </w:p>
          <w:p w14:paraId="3E0028D4" w14:textId="5546D618" w:rsidR="00E4550E" w:rsidRDefault="002E4492"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通过这次实验中的</w:t>
            </w:r>
            <w:r w:rsidR="00E4550E" w:rsidRPr="00E4550E">
              <w:rPr>
                <w:rFonts w:ascii="Consolas" w:eastAsia="宋体" w:hAnsi="Consolas" w:cs="宋体"/>
                <w:color w:val="000000"/>
                <w:kern w:val="0"/>
                <w:sz w:val="24"/>
                <w:szCs w:val="24"/>
              </w:rPr>
              <w:t>堵转实验</w:t>
            </w:r>
            <w:r>
              <w:rPr>
                <w:rFonts w:ascii="Consolas" w:eastAsia="宋体" w:hAnsi="Consolas" w:cs="宋体" w:hint="eastAsia"/>
                <w:color w:val="000000"/>
                <w:kern w:val="0"/>
                <w:sz w:val="24"/>
                <w:szCs w:val="24"/>
              </w:rPr>
              <w:t>我学会了</w:t>
            </w:r>
            <w:r w:rsidR="00E4550E" w:rsidRPr="00E4550E">
              <w:rPr>
                <w:rFonts w:ascii="Consolas" w:eastAsia="宋体" w:hAnsi="Consolas" w:cs="宋体"/>
                <w:color w:val="000000"/>
                <w:kern w:val="0"/>
                <w:sz w:val="24"/>
                <w:szCs w:val="24"/>
              </w:rPr>
              <w:t>检测电机的堵转电流、堵转转矩等参数</w:t>
            </w:r>
            <w:r>
              <w:rPr>
                <w:rFonts w:ascii="Consolas" w:eastAsia="宋体" w:hAnsi="Consolas" w:cs="宋体" w:hint="eastAsia"/>
                <w:color w:val="000000"/>
                <w:kern w:val="0"/>
                <w:sz w:val="24"/>
                <w:szCs w:val="24"/>
              </w:rPr>
              <w:t>。</w:t>
            </w:r>
          </w:p>
          <w:p w14:paraId="4C41C882" w14:textId="5B14DAE4" w:rsidR="002E4492" w:rsidRPr="00E4550E" w:rsidRDefault="002E4492"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这次</w:t>
            </w:r>
            <w:proofErr w:type="gramStart"/>
            <w:r>
              <w:rPr>
                <w:rFonts w:ascii="Consolas" w:eastAsia="宋体" w:hAnsi="Consolas" w:cs="宋体" w:hint="eastAsia"/>
                <w:color w:val="000000"/>
                <w:kern w:val="0"/>
                <w:sz w:val="24"/>
                <w:szCs w:val="24"/>
              </w:rPr>
              <w:t>实验让</w:t>
            </w:r>
            <w:proofErr w:type="gramEnd"/>
            <w:r>
              <w:rPr>
                <w:rFonts w:ascii="Consolas" w:eastAsia="宋体" w:hAnsi="Consolas" w:cs="宋体" w:hint="eastAsia"/>
                <w:color w:val="000000"/>
                <w:kern w:val="0"/>
                <w:sz w:val="24"/>
                <w:szCs w:val="24"/>
              </w:rPr>
              <w:t>我对三相异步电机有了更加深刻的理解，并学会了如何获取三相异步电机的额定产生和对三相异步电机进行综合分析。</w:t>
            </w:r>
          </w:p>
          <w:p w14:paraId="68DB4C55" w14:textId="460F3791" w:rsidR="00692E0E" w:rsidRPr="00665D17" w:rsidRDefault="002917C1"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t>五、</w:t>
            </w:r>
            <w:r w:rsidR="00A0186E" w:rsidRPr="00665D17">
              <w:rPr>
                <w:rFonts w:ascii="宋体" w:eastAsia="宋体" w:hAnsi="宋体" w:cs="Times New Roman" w:hint="eastAsia"/>
                <w:b/>
                <w:sz w:val="24"/>
                <w:szCs w:val="24"/>
              </w:rPr>
              <w:t>思考题</w:t>
            </w:r>
          </w:p>
          <w:p w14:paraId="50168A86" w14:textId="7281C64F" w:rsidR="00CE3120" w:rsidRPr="00665D17" w:rsidRDefault="00CE3120" w:rsidP="00665D17">
            <w:pPr>
              <w:pStyle w:val="aa"/>
              <w:numPr>
                <w:ilvl w:val="0"/>
                <w:numId w:val="1"/>
              </w:numPr>
              <w:tabs>
                <w:tab w:val="left" w:pos="7080"/>
              </w:tabs>
              <w:spacing w:before="60" w:line="480" w:lineRule="auto"/>
              <w:ind w:firstLineChars="0"/>
              <w:rPr>
                <w:rFonts w:ascii="宋体" w:eastAsia="宋体" w:hAnsi="宋体"/>
                <w:sz w:val="24"/>
                <w:szCs w:val="24"/>
              </w:rPr>
            </w:pPr>
            <w:r w:rsidRPr="00665D17">
              <w:rPr>
                <w:rFonts w:ascii="宋体" w:eastAsia="宋体" w:hAnsi="宋体"/>
                <w:sz w:val="24"/>
                <w:szCs w:val="24"/>
              </w:rPr>
              <w:t>计算基准工作温度时的相电阻</w:t>
            </w:r>
          </w:p>
          <w:p w14:paraId="7A901604" w14:textId="77777777" w:rsidR="000C5E83" w:rsidRDefault="000C5E83" w:rsidP="000C5E83">
            <w:pPr>
              <w:autoSpaceDE w:val="0"/>
              <w:autoSpaceDN w:val="0"/>
              <w:spacing w:before="452" w:line="185" w:lineRule="auto"/>
              <w:ind w:left="630"/>
            </w:pPr>
            <w:r>
              <w:rPr>
                <w:rFonts w:ascii="宋体" w:eastAsia="宋体" w:hAnsi="宋体"/>
                <w:color w:val="000000"/>
                <w:sz w:val="24"/>
              </w:rPr>
              <w:t>由实验直接测得</w:t>
            </w:r>
            <w:proofErr w:type="gramStart"/>
            <w:r>
              <w:rPr>
                <w:rFonts w:ascii="宋体" w:eastAsia="宋体" w:hAnsi="宋体"/>
                <w:color w:val="000000"/>
                <w:sz w:val="24"/>
              </w:rPr>
              <w:t>每相电</w:t>
            </w:r>
            <w:proofErr w:type="gramEnd"/>
            <w:r>
              <w:rPr>
                <w:rFonts w:ascii="宋体" w:eastAsia="宋体" w:hAnsi="宋体"/>
                <w:color w:val="000000"/>
                <w:sz w:val="24"/>
              </w:rPr>
              <w:t>阻值，此值为实际冷态电阻值。冷态温度为室温。</w:t>
            </w:r>
          </w:p>
          <w:p w14:paraId="04A98FDE" w14:textId="77777777" w:rsidR="000C5E83" w:rsidRDefault="000C5E83" w:rsidP="000C5E83">
            <w:pPr>
              <w:autoSpaceDE w:val="0"/>
              <w:autoSpaceDN w:val="0"/>
              <w:spacing w:before="340" w:after="138" w:line="185" w:lineRule="auto"/>
              <w:ind w:left="150"/>
              <w:rPr>
                <w:rFonts w:ascii="宋体" w:eastAsia="宋体" w:hAnsi="宋体"/>
                <w:color w:val="000000"/>
                <w:sz w:val="24"/>
              </w:rPr>
            </w:pPr>
            <w:r>
              <w:rPr>
                <w:rFonts w:ascii="宋体" w:eastAsia="宋体" w:hAnsi="宋体"/>
                <w:color w:val="000000"/>
                <w:sz w:val="24"/>
              </w:rPr>
              <w:t>按下式换算到基准工作温度时的定子绕组相电阻：</w:t>
            </w:r>
          </w:p>
          <w:p w14:paraId="41B94321" w14:textId="1344CBA7" w:rsidR="000C5E83" w:rsidRPr="000C5E83" w:rsidRDefault="00000000" w:rsidP="00A66A43">
            <w:pPr>
              <w:autoSpaceDE w:val="0"/>
              <w:autoSpaceDN w:val="0"/>
              <w:spacing w:before="452" w:line="185" w:lineRule="auto"/>
              <w:ind w:left="630"/>
              <w:rPr>
                <w:rFonts w:ascii="宋体" w:eastAsia="宋体" w:hAnsi="宋体" w:hint="eastAsia"/>
                <w:color w:val="000000"/>
                <w:sz w:val="24"/>
              </w:rPr>
            </w:pPr>
            <m:oMathPara>
              <m:oMath>
                <m:sSub>
                  <m:sSubPr>
                    <m:ctrlPr>
                      <w:rPr>
                        <w:rFonts w:ascii="Cambria Math" w:eastAsia="宋体" w:hAnsi="Cambria Math"/>
                        <w:color w:val="000000"/>
                        <w:sz w:val="24"/>
                      </w:rPr>
                    </m:ctrlPr>
                  </m:sSubPr>
                  <m:e>
                    <m:r>
                      <m:rPr>
                        <m:sty m:val="bi"/>
                      </m:rPr>
                      <w:rPr>
                        <w:rFonts w:ascii="Cambria Math" w:eastAsia="宋体" w:hAnsi="Cambria Math" w:hint="eastAsia"/>
                        <w:color w:val="000000"/>
                        <w:sz w:val="24"/>
                      </w:rPr>
                      <m:t>r</m:t>
                    </m:r>
                  </m:e>
                  <m:sub>
                    <m:r>
                      <m:rPr>
                        <m:sty m:val="b"/>
                      </m:rPr>
                      <w:rPr>
                        <w:rFonts w:ascii="Cambria Math" w:eastAsia="宋体" w:hAnsi="Cambria Math"/>
                        <w:color w:val="000000"/>
                        <w:sz w:val="24"/>
                      </w:rPr>
                      <m:t>1</m:t>
                    </m:r>
                    <m:r>
                      <m:rPr>
                        <m:sty m:val="bi"/>
                      </m:rPr>
                      <w:rPr>
                        <w:rFonts w:ascii="Cambria Math" w:eastAsia="宋体" w:hAnsi="Cambria Math"/>
                        <w:color w:val="000000"/>
                        <w:sz w:val="24"/>
                      </w:rPr>
                      <m:t>lef</m:t>
                    </m:r>
                  </m:sub>
                </m:sSub>
                <m:r>
                  <m:rPr>
                    <m:sty m:val="p"/>
                  </m:rPr>
                  <w:rPr>
                    <w:rFonts w:ascii="Cambria Math" w:eastAsia="宋体" w:hAnsi="Cambria Math"/>
                    <w:color w:val="000000"/>
                    <w:sz w:val="24"/>
                  </w:rPr>
                  <m:t>=</m:t>
                </m:r>
                <m:sSub>
                  <m:sSubPr>
                    <m:ctrlPr>
                      <w:rPr>
                        <w:rFonts w:ascii="Cambria Math" w:eastAsia="宋体" w:hAnsi="Cambria Math"/>
                        <w:color w:val="000000"/>
                        <w:sz w:val="24"/>
                      </w:rPr>
                    </m:ctrlPr>
                  </m:sSubPr>
                  <m:e>
                    <m:r>
                      <m:rPr>
                        <m:sty m:val="bi"/>
                      </m:rPr>
                      <w:rPr>
                        <w:rFonts w:ascii="Cambria Math" w:eastAsia="宋体" w:hAnsi="Cambria Math"/>
                        <w:color w:val="000000"/>
                        <w:sz w:val="24"/>
                      </w:rPr>
                      <m:t>r</m:t>
                    </m:r>
                  </m:e>
                  <m:sub>
                    <m:r>
                      <m:rPr>
                        <m:sty m:val="bi"/>
                      </m:rPr>
                      <w:rPr>
                        <w:rFonts w:ascii="Cambria Math" w:eastAsia="宋体" w:hAnsi="Cambria Math"/>
                        <w:color w:val="000000"/>
                        <w:sz w:val="24"/>
                      </w:rPr>
                      <m:t>lc</m:t>
                    </m:r>
                  </m:sub>
                </m:sSub>
                <m:f>
                  <m:fPr>
                    <m:ctrlPr>
                      <w:rPr>
                        <w:rFonts w:ascii="Cambria Math" w:eastAsia="宋体" w:hAnsi="Cambria Math"/>
                        <w:color w:val="000000"/>
                        <w:sz w:val="24"/>
                      </w:rPr>
                    </m:ctrlPr>
                  </m:fPr>
                  <m:num>
                    <m:r>
                      <m:rPr>
                        <m:sty m:val="b"/>
                      </m:rPr>
                      <w:rPr>
                        <w:rFonts w:ascii="Cambria Math" w:eastAsia="宋体" w:hAnsi="Cambria Math"/>
                        <w:color w:val="000000"/>
                        <w:sz w:val="24"/>
                      </w:rPr>
                      <m:t>235</m:t>
                    </m:r>
                    <m:r>
                      <m:rPr>
                        <m:sty m:val="p"/>
                      </m:rPr>
                      <w:rPr>
                        <w:rFonts w:ascii="Cambria Math" w:eastAsia="宋体" w:hAnsi="Cambria Math"/>
                        <w:color w:val="000000"/>
                        <w:sz w:val="24"/>
                      </w:rPr>
                      <m:t>+</m:t>
                    </m:r>
                    <m:sSub>
                      <m:sSubPr>
                        <m:ctrlPr>
                          <w:rPr>
                            <w:rFonts w:ascii="Cambria Math" w:eastAsia="宋体" w:hAnsi="Cambria Math"/>
                            <w:color w:val="000000"/>
                            <w:sz w:val="24"/>
                          </w:rPr>
                        </m:ctrlPr>
                      </m:sSubPr>
                      <m:e>
                        <m:r>
                          <m:rPr>
                            <m:sty m:val="bi"/>
                          </m:rPr>
                          <w:rPr>
                            <w:rFonts w:ascii="Cambria Math" w:eastAsia="宋体" w:hAnsi="Cambria Math"/>
                            <w:color w:val="000000"/>
                            <w:sz w:val="24"/>
                          </w:rPr>
                          <m:t>θ</m:t>
                        </m:r>
                      </m:e>
                      <m:sub>
                        <m:r>
                          <m:rPr>
                            <m:sty m:val="bi"/>
                          </m:rPr>
                          <w:rPr>
                            <w:rFonts w:ascii="Cambria Math" w:eastAsia="宋体" w:hAnsi="Cambria Math"/>
                            <w:color w:val="000000"/>
                            <w:sz w:val="24"/>
                          </w:rPr>
                          <m:t>ref</m:t>
                        </m:r>
                      </m:sub>
                    </m:sSub>
                  </m:num>
                  <m:den>
                    <m:r>
                      <m:rPr>
                        <m:sty m:val="b"/>
                      </m:rPr>
                      <w:rPr>
                        <w:rFonts w:ascii="Cambria Math" w:eastAsia="宋体" w:hAnsi="Cambria Math"/>
                        <w:color w:val="000000"/>
                        <w:sz w:val="24"/>
                      </w:rPr>
                      <m:t>235</m:t>
                    </m:r>
                    <m:r>
                      <m:rPr>
                        <m:sty m:val="p"/>
                      </m:rPr>
                      <w:rPr>
                        <w:rFonts w:ascii="Cambria Math" w:eastAsia="宋体" w:hAnsi="Cambria Math"/>
                        <w:color w:val="000000"/>
                        <w:sz w:val="24"/>
                      </w:rPr>
                      <m:t>+</m:t>
                    </m:r>
                    <m:sSub>
                      <m:sSubPr>
                        <m:ctrlPr>
                          <w:rPr>
                            <w:rFonts w:ascii="Cambria Math" w:eastAsia="宋体" w:hAnsi="Cambria Math"/>
                            <w:color w:val="000000"/>
                            <w:sz w:val="24"/>
                          </w:rPr>
                        </m:ctrlPr>
                      </m:sSubPr>
                      <m:e>
                        <m:r>
                          <m:rPr>
                            <m:sty m:val="bi"/>
                          </m:rPr>
                          <w:rPr>
                            <w:rFonts w:ascii="Cambria Math" w:eastAsia="宋体" w:hAnsi="Cambria Math"/>
                            <w:color w:val="000000"/>
                            <w:sz w:val="24"/>
                          </w:rPr>
                          <m:t>θ</m:t>
                        </m:r>
                      </m:e>
                      <m:sub>
                        <m:r>
                          <m:rPr>
                            <m:sty m:val="bi"/>
                          </m:rPr>
                          <w:rPr>
                            <w:rFonts w:ascii="Cambria Math" w:eastAsia="宋体" w:hAnsi="Cambria Math"/>
                            <w:color w:val="000000"/>
                            <w:sz w:val="24"/>
                          </w:rPr>
                          <m:t>c</m:t>
                        </m:r>
                      </m:sub>
                    </m:sSub>
                  </m:den>
                </m:f>
              </m:oMath>
            </m:oMathPara>
          </w:p>
          <w:p w14:paraId="7B5122C0" w14:textId="77777777" w:rsidR="000C5E83" w:rsidRPr="000C5E83" w:rsidRDefault="000C5E83" w:rsidP="000C5E83">
            <w:pPr>
              <w:autoSpaceDE w:val="0"/>
              <w:autoSpaceDN w:val="0"/>
              <w:spacing w:before="452" w:line="185" w:lineRule="auto"/>
              <w:ind w:left="630"/>
              <w:rPr>
                <w:rFonts w:ascii="宋体" w:eastAsia="宋体" w:hAnsi="宋体"/>
                <w:color w:val="000000"/>
                <w:sz w:val="24"/>
              </w:rPr>
            </w:pPr>
            <w:r w:rsidRPr="000C5E83">
              <w:rPr>
                <w:rFonts w:ascii="宋体" w:eastAsia="宋体" w:hAnsi="宋体"/>
                <w:color w:val="000000"/>
                <w:sz w:val="24"/>
              </w:rPr>
              <w:t>r1c  ——定子绕组的实际冷态相电阻</w:t>
            </w:r>
            <w:r w:rsidRPr="000C5E83">
              <w:rPr>
                <w:rFonts w:ascii="宋体" w:eastAsia="宋体" w:hAnsi="宋体" w:hint="eastAsia"/>
                <w:color w:val="000000"/>
                <w:sz w:val="24"/>
              </w:rPr>
              <w:t>(3</w:t>
            </w:r>
            <w:r w:rsidRPr="000C5E83">
              <w:rPr>
                <w:rFonts w:ascii="宋体" w:eastAsia="宋体" w:hAnsi="宋体"/>
                <w:color w:val="000000"/>
                <w:sz w:val="24"/>
              </w:rPr>
              <w:t>.85</w:t>
            </w:r>
            <w:r w:rsidRPr="000C5E83">
              <w:rPr>
                <w:rFonts w:ascii="宋体" w:eastAsia="宋体" w:hAnsi="宋体" w:hint="eastAsia"/>
                <w:color w:val="000000"/>
                <w:sz w:val="24"/>
              </w:rPr>
              <w:t>m</w:t>
            </w:r>
            <w:r w:rsidRPr="000C5E83">
              <w:rPr>
                <w:rFonts w:ascii="宋体" w:eastAsia="宋体" w:hAnsi="宋体"/>
                <w:color w:val="000000"/>
                <w:sz w:val="24"/>
              </w:rPr>
              <w:t>Ω</w:t>
            </w:r>
            <w:r w:rsidRPr="000C5E83">
              <w:rPr>
                <w:rFonts w:ascii="宋体" w:eastAsia="宋体" w:hAnsi="宋体" w:hint="eastAsia"/>
                <w:color w:val="000000"/>
                <w:sz w:val="24"/>
              </w:rPr>
              <w:t>)</w:t>
            </w:r>
            <w:r w:rsidRPr="000C5E83">
              <w:rPr>
                <w:rFonts w:ascii="宋体" w:eastAsia="宋体" w:hAnsi="宋体"/>
                <w:color w:val="000000"/>
                <w:sz w:val="24"/>
              </w:rPr>
              <w:t>；</w:t>
            </w:r>
          </w:p>
          <w:p w14:paraId="72AF10D0" w14:textId="77777777" w:rsidR="000C5E83" w:rsidRPr="000C5E83" w:rsidRDefault="000C5E83" w:rsidP="000C5E83">
            <w:pPr>
              <w:autoSpaceDE w:val="0"/>
              <w:autoSpaceDN w:val="0"/>
              <w:spacing w:before="452" w:line="185" w:lineRule="auto"/>
              <w:ind w:left="630"/>
              <w:rPr>
                <w:rFonts w:ascii="宋体" w:eastAsia="宋体" w:hAnsi="宋体"/>
                <w:color w:val="000000"/>
                <w:sz w:val="24"/>
              </w:rPr>
            </w:pPr>
            <w:proofErr w:type="spellStart"/>
            <w:r w:rsidRPr="000C5E83">
              <w:rPr>
                <w:rFonts w:ascii="宋体" w:eastAsia="宋体" w:hAnsi="宋体"/>
                <w:color w:val="000000"/>
                <w:sz w:val="24"/>
              </w:rPr>
              <w:t>θref</w:t>
            </w:r>
            <w:proofErr w:type="spellEnd"/>
            <w:r w:rsidRPr="000C5E83">
              <w:rPr>
                <w:rFonts w:ascii="宋体" w:eastAsia="宋体" w:hAnsi="宋体"/>
                <w:color w:val="000000"/>
                <w:sz w:val="24"/>
              </w:rPr>
              <w:t xml:space="preserve">——基准工作温度，对于 E 级绝缘为 </w:t>
            </w:r>
            <w:r w:rsidRPr="000C5E83">
              <w:rPr>
                <w:rFonts w:ascii="宋体" w:eastAsia="宋体" w:hAnsi="宋体" w:hint="eastAsia"/>
                <w:color w:val="000000"/>
                <w:sz w:val="24"/>
              </w:rPr>
              <w:t>(</w:t>
            </w:r>
            <w:r w:rsidRPr="000C5E83">
              <w:rPr>
                <w:rFonts w:ascii="宋体" w:eastAsia="宋体" w:hAnsi="宋体"/>
                <w:color w:val="000000"/>
                <w:sz w:val="24"/>
              </w:rPr>
              <w:t>75</w:t>
            </w:r>
            <w:r w:rsidRPr="000C5E83">
              <w:rPr>
                <w:rFonts w:ascii="宋体" w:eastAsia="宋体" w:hAnsi="宋体" w:hint="eastAsia"/>
                <w:color w:val="000000"/>
                <w:sz w:val="24"/>
              </w:rPr>
              <w:t>℃)</w:t>
            </w:r>
            <w:r w:rsidRPr="000C5E83">
              <w:rPr>
                <w:rFonts w:ascii="宋体" w:eastAsia="宋体" w:hAnsi="宋体"/>
                <w:color w:val="000000"/>
                <w:sz w:val="24"/>
              </w:rPr>
              <w:t>；</w:t>
            </w:r>
          </w:p>
          <w:p w14:paraId="4124FF83" w14:textId="77777777" w:rsidR="000C5E83" w:rsidRPr="000C5E83" w:rsidRDefault="000C5E83" w:rsidP="000C5E83">
            <w:pPr>
              <w:autoSpaceDE w:val="0"/>
              <w:autoSpaceDN w:val="0"/>
              <w:spacing w:before="452" w:line="185" w:lineRule="auto"/>
              <w:ind w:left="630"/>
              <w:rPr>
                <w:rFonts w:ascii="宋体" w:eastAsia="宋体" w:hAnsi="宋体"/>
                <w:color w:val="000000"/>
                <w:sz w:val="24"/>
              </w:rPr>
            </w:pPr>
            <w:proofErr w:type="spellStart"/>
            <w:r w:rsidRPr="000C5E83">
              <w:rPr>
                <w:rFonts w:ascii="宋体" w:eastAsia="宋体" w:hAnsi="宋体"/>
                <w:color w:val="000000"/>
                <w:sz w:val="24"/>
              </w:rPr>
              <w:t>θc</w:t>
            </w:r>
            <w:proofErr w:type="spellEnd"/>
            <w:r w:rsidRPr="000C5E83">
              <w:rPr>
                <w:rFonts w:ascii="宋体" w:eastAsia="宋体" w:hAnsi="宋体"/>
                <w:color w:val="000000"/>
                <w:sz w:val="24"/>
              </w:rPr>
              <w:t xml:space="preserve">   ——实际冷态时定子绕组的温度</w:t>
            </w:r>
            <w:r w:rsidRPr="000C5E83">
              <w:rPr>
                <w:rFonts w:ascii="宋体" w:eastAsia="宋体" w:hAnsi="宋体" w:hint="eastAsia"/>
                <w:color w:val="000000"/>
                <w:sz w:val="24"/>
              </w:rPr>
              <w:t>(</w:t>
            </w:r>
            <w:r w:rsidRPr="000C5E83">
              <w:rPr>
                <w:rFonts w:ascii="宋体" w:eastAsia="宋体" w:hAnsi="宋体"/>
                <w:color w:val="000000"/>
                <w:sz w:val="24"/>
              </w:rPr>
              <w:t>25</w:t>
            </w:r>
            <w:r w:rsidRPr="000C5E83">
              <w:rPr>
                <w:rFonts w:ascii="宋体" w:eastAsia="宋体" w:hAnsi="宋体" w:hint="eastAsia"/>
                <w:color w:val="000000"/>
                <w:sz w:val="24"/>
              </w:rPr>
              <w:t>℃)</w:t>
            </w:r>
            <w:r w:rsidRPr="000C5E83">
              <w:rPr>
                <w:rFonts w:ascii="宋体" w:eastAsia="宋体" w:hAnsi="宋体"/>
                <w:color w:val="000000"/>
                <w:sz w:val="24"/>
              </w:rPr>
              <w:t>。</w:t>
            </w:r>
          </w:p>
          <w:p w14:paraId="384B77B7" w14:textId="1A3C6676" w:rsidR="00A66A43" w:rsidRDefault="00A66A43" w:rsidP="00A66A43">
            <w:pPr>
              <w:spacing w:line="300" w:lineRule="auto"/>
              <w:ind w:firstLineChars="300" w:firstLine="720"/>
              <w:rPr>
                <w:rFonts w:ascii="宋体" w:eastAsia="宋体" w:hAnsi="宋体"/>
                <w:color w:val="000000"/>
                <w:sz w:val="24"/>
              </w:rPr>
            </w:pPr>
            <w:r>
              <w:rPr>
                <w:rFonts w:ascii="宋体" w:eastAsia="宋体" w:hAnsi="宋体" w:hint="eastAsia"/>
                <w:color w:val="000000"/>
                <w:sz w:val="24"/>
              </w:rPr>
              <w:t>求得：</w:t>
            </w:r>
          </w:p>
          <w:p w14:paraId="040F9A4A" w14:textId="4863D0BB" w:rsidR="000D2FE9" w:rsidRPr="000C5E83" w:rsidRDefault="00A66A43" w:rsidP="00A66A43">
            <w:pPr>
              <w:spacing w:line="300" w:lineRule="auto"/>
              <w:ind w:firstLineChars="300" w:firstLine="720"/>
            </w:pPr>
            <w:proofErr w:type="spellStart"/>
            <w:r w:rsidRPr="000C5E83">
              <w:rPr>
                <w:rFonts w:ascii="宋体" w:eastAsia="宋体" w:hAnsi="宋体"/>
                <w:color w:val="000000"/>
                <w:sz w:val="24"/>
              </w:rPr>
              <w:t>rlef</w:t>
            </w:r>
            <w:proofErr w:type="spellEnd"/>
            <w:r w:rsidRPr="000C5E83">
              <w:rPr>
                <w:rFonts w:ascii="宋体" w:eastAsia="宋体" w:hAnsi="宋体"/>
                <w:color w:val="000000"/>
                <w:sz w:val="24"/>
              </w:rPr>
              <w:t>——换算到基准工作温度时定子绕组的相电阻</w:t>
            </w:r>
            <w:r w:rsidRPr="000C5E83">
              <w:rPr>
                <w:rFonts w:ascii="宋体" w:eastAsia="宋体" w:hAnsi="宋体" w:hint="eastAsia"/>
                <w:color w:val="000000"/>
                <w:sz w:val="24"/>
              </w:rPr>
              <w:t>(</w:t>
            </w:r>
            <w:r>
              <w:rPr>
                <w:rFonts w:ascii="宋体" w:eastAsia="宋体" w:hAnsi="宋体"/>
                <w:color w:val="000000"/>
                <w:sz w:val="24"/>
              </w:rPr>
              <w:t>49.87</w:t>
            </w:r>
            <w:r w:rsidRPr="000C5E83">
              <w:rPr>
                <w:rFonts w:ascii="宋体" w:eastAsia="宋体" w:hAnsi="宋体"/>
                <w:color w:val="000000"/>
                <w:sz w:val="24"/>
              </w:rPr>
              <w:t>Ω</w:t>
            </w:r>
            <w:r w:rsidRPr="000C5E83">
              <w:rPr>
                <w:rFonts w:ascii="宋体" w:eastAsia="宋体" w:hAnsi="宋体" w:hint="eastAsia"/>
                <w:color w:val="000000"/>
                <w:sz w:val="24"/>
              </w:rPr>
              <w:t>)</w:t>
            </w:r>
            <w:r w:rsidRPr="000C5E83">
              <w:rPr>
                <w:rFonts w:ascii="宋体" w:eastAsia="宋体" w:hAnsi="宋体"/>
                <w:color w:val="000000"/>
                <w:sz w:val="24"/>
              </w:rPr>
              <w:t>；</w:t>
            </w:r>
          </w:p>
          <w:p w14:paraId="1584A8E8" w14:textId="77777777" w:rsidR="000D2FE9" w:rsidRDefault="000D2FE9" w:rsidP="000D2FE9">
            <w:pPr>
              <w:spacing w:line="300" w:lineRule="auto"/>
              <w:ind w:firstLineChars="200" w:firstLine="420"/>
            </w:pPr>
          </w:p>
          <w:p w14:paraId="3716668F" w14:textId="77777777" w:rsidR="000D2FE9" w:rsidRDefault="000D2FE9" w:rsidP="000D2FE9">
            <w:pPr>
              <w:spacing w:line="300" w:lineRule="auto"/>
              <w:ind w:firstLineChars="200" w:firstLine="420"/>
            </w:pPr>
          </w:p>
          <w:p w14:paraId="70943D7C" w14:textId="77777777" w:rsidR="000D2FE9" w:rsidRDefault="000D2FE9" w:rsidP="000D2FE9">
            <w:pPr>
              <w:spacing w:line="300" w:lineRule="auto"/>
              <w:ind w:firstLineChars="200" w:firstLine="420"/>
            </w:pPr>
          </w:p>
          <w:p w14:paraId="7B3A901A" w14:textId="77777777" w:rsidR="000D2FE9" w:rsidRDefault="000D2FE9" w:rsidP="000D2FE9">
            <w:pPr>
              <w:spacing w:line="300" w:lineRule="auto"/>
              <w:ind w:firstLineChars="200" w:firstLine="420"/>
            </w:pPr>
          </w:p>
          <w:p w14:paraId="43BA941E" w14:textId="77777777" w:rsidR="000D2FE9" w:rsidRDefault="000D2FE9" w:rsidP="002E4492">
            <w:pPr>
              <w:spacing w:line="300" w:lineRule="auto"/>
            </w:pPr>
          </w:p>
          <w:p w14:paraId="467762F4" w14:textId="77777777" w:rsidR="00A66A43" w:rsidRPr="000D2FE9" w:rsidRDefault="00A66A43" w:rsidP="002E4492">
            <w:pPr>
              <w:spacing w:line="300" w:lineRule="auto"/>
              <w:rPr>
                <w:rFonts w:hint="eastAsia"/>
              </w:rPr>
            </w:pPr>
          </w:p>
          <w:p w14:paraId="2DF2CDE3" w14:textId="7046146F" w:rsidR="00CE3120" w:rsidRDefault="00CE3120" w:rsidP="00665D17">
            <w:pPr>
              <w:pStyle w:val="aa"/>
              <w:numPr>
                <w:ilvl w:val="0"/>
                <w:numId w:val="1"/>
              </w:numPr>
              <w:spacing w:line="480" w:lineRule="auto"/>
              <w:ind w:firstLineChars="0"/>
              <w:rPr>
                <w:rFonts w:ascii="宋体" w:eastAsia="宋体" w:hAnsi="宋体"/>
                <w:sz w:val="24"/>
                <w:szCs w:val="24"/>
              </w:rPr>
            </w:pPr>
            <w:r w:rsidRPr="00665D17">
              <w:rPr>
                <w:rFonts w:ascii="宋体" w:eastAsia="宋体" w:hAnsi="宋体"/>
                <w:sz w:val="24"/>
                <w:szCs w:val="24"/>
              </w:rPr>
              <w:lastRenderedPageBreak/>
              <w:t xml:space="preserve">作短路（堵转）特性曲线：IK、PK=f(UK) </w:t>
            </w:r>
          </w:p>
          <w:p w14:paraId="68184684" w14:textId="200B917A" w:rsidR="00A66A43" w:rsidRPr="00A66A43" w:rsidRDefault="00A66A43" w:rsidP="00A66A43">
            <w:pPr>
              <w:spacing w:line="480" w:lineRule="auto"/>
              <w:ind w:firstLineChars="600" w:firstLine="1260"/>
              <w:rPr>
                <w:rFonts w:ascii="宋体" w:eastAsia="宋体" w:hAnsi="宋体" w:hint="eastAsia"/>
                <w:sz w:val="24"/>
                <w:szCs w:val="24"/>
              </w:rPr>
            </w:pPr>
            <w:r>
              <w:rPr>
                <w:noProof/>
              </w:rPr>
              <w:drawing>
                <wp:inline distT="0" distB="0" distL="0" distR="0" wp14:anchorId="76D8C03F" wp14:editId="7454234D">
                  <wp:extent cx="3800000" cy="2085714"/>
                  <wp:effectExtent l="0" t="0" r="0" b="0"/>
                  <wp:docPr id="416454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54286" name=""/>
                          <pic:cNvPicPr/>
                        </pic:nvPicPr>
                        <pic:blipFill>
                          <a:blip r:embed="rId9"/>
                          <a:stretch>
                            <a:fillRect/>
                          </a:stretch>
                        </pic:blipFill>
                        <pic:spPr>
                          <a:xfrm>
                            <a:off x="0" y="0"/>
                            <a:ext cx="3800000" cy="2085714"/>
                          </a:xfrm>
                          <a:prstGeom prst="rect">
                            <a:avLst/>
                          </a:prstGeom>
                        </pic:spPr>
                      </pic:pic>
                    </a:graphicData>
                  </a:graphic>
                </wp:inline>
              </w:drawing>
            </w:r>
          </w:p>
          <w:p w14:paraId="2391CBC5" w14:textId="2B431497" w:rsidR="002E4492" w:rsidRDefault="00865B5E" w:rsidP="002E4492">
            <w:pPr>
              <w:spacing w:line="480" w:lineRule="auto"/>
              <w:ind w:firstLineChars="400" w:firstLine="960"/>
              <w:rPr>
                <w:rFonts w:ascii="宋体" w:eastAsia="宋体" w:hAnsi="宋体"/>
                <w:sz w:val="24"/>
                <w:szCs w:val="24"/>
              </w:rPr>
            </w:pPr>
            <w:r w:rsidRPr="00865B5E">
              <w:rPr>
                <w:rFonts w:ascii="宋体" w:eastAsia="宋体" w:hAnsi="宋体"/>
                <w:noProof/>
                <w:sz w:val="24"/>
                <w:szCs w:val="24"/>
              </w:rPr>
              <w:drawing>
                <wp:inline distT="0" distB="0" distL="0" distR="0" wp14:anchorId="177C8F44" wp14:editId="07108F22">
                  <wp:extent cx="3522134" cy="2858989"/>
                  <wp:effectExtent l="0" t="0" r="2540" b="0"/>
                  <wp:docPr id="251282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82610" name=""/>
                          <pic:cNvPicPr/>
                        </pic:nvPicPr>
                        <pic:blipFill>
                          <a:blip r:embed="rId10"/>
                          <a:stretch>
                            <a:fillRect/>
                          </a:stretch>
                        </pic:blipFill>
                        <pic:spPr>
                          <a:xfrm>
                            <a:off x="0" y="0"/>
                            <a:ext cx="3535613" cy="2869930"/>
                          </a:xfrm>
                          <a:prstGeom prst="rect">
                            <a:avLst/>
                          </a:prstGeom>
                        </pic:spPr>
                      </pic:pic>
                    </a:graphicData>
                  </a:graphic>
                </wp:inline>
              </w:drawing>
            </w:r>
          </w:p>
          <w:p w14:paraId="497A1FFE" w14:textId="1A13523F" w:rsidR="00317EA1" w:rsidRDefault="00B30954" w:rsidP="00B30954">
            <w:pPr>
              <w:widowControl/>
              <w:shd w:val="clear" w:color="auto" w:fill="FFFFFF"/>
              <w:spacing w:line="360" w:lineRule="atLeast"/>
              <w:jc w:val="left"/>
              <w:rPr>
                <w:rFonts w:ascii="Consolas" w:eastAsia="宋体" w:hAnsi="Consolas" w:cs="宋体"/>
                <w:color w:val="A31515"/>
                <w:kern w:val="0"/>
                <w:sz w:val="27"/>
                <w:szCs w:val="27"/>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图1</w:t>
            </w:r>
            <w:r>
              <w:rPr>
                <w:rFonts w:ascii="宋体" w:eastAsia="宋体" w:hAnsi="宋体"/>
                <w:sz w:val="24"/>
                <w:szCs w:val="24"/>
              </w:rPr>
              <w:t xml:space="preserve"> </w:t>
            </w:r>
            <w:r w:rsidRPr="00B30954">
              <w:rPr>
                <w:rFonts w:ascii="Consolas" w:eastAsia="宋体" w:hAnsi="Consolas" w:cs="宋体"/>
                <w:color w:val="A31515"/>
                <w:kern w:val="0"/>
                <w:sz w:val="27"/>
                <w:szCs w:val="27"/>
              </w:rPr>
              <w:t>短路（堵转）电流曲线</w:t>
            </w:r>
          </w:p>
          <w:p w14:paraId="248A04DB" w14:textId="77777777" w:rsidR="002E4492" w:rsidRDefault="002E4492" w:rsidP="00B30954">
            <w:pPr>
              <w:widowControl/>
              <w:shd w:val="clear" w:color="auto" w:fill="FFFFFF"/>
              <w:spacing w:line="360" w:lineRule="atLeast"/>
              <w:jc w:val="left"/>
              <w:rPr>
                <w:rFonts w:ascii="Consolas" w:eastAsia="宋体" w:hAnsi="Consolas" w:cs="宋体"/>
                <w:color w:val="A31515"/>
                <w:kern w:val="0"/>
                <w:sz w:val="27"/>
                <w:szCs w:val="27"/>
              </w:rPr>
            </w:pPr>
          </w:p>
          <w:p w14:paraId="500DC444" w14:textId="77777777" w:rsidR="002E4492" w:rsidRDefault="002E4492" w:rsidP="00B30954">
            <w:pPr>
              <w:widowControl/>
              <w:shd w:val="clear" w:color="auto" w:fill="FFFFFF"/>
              <w:spacing w:line="360" w:lineRule="atLeast"/>
              <w:jc w:val="left"/>
              <w:rPr>
                <w:rFonts w:ascii="Consolas" w:eastAsia="宋体" w:hAnsi="Consolas" w:cs="宋体"/>
                <w:color w:val="A31515"/>
                <w:kern w:val="0"/>
                <w:sz w:val="27"/>
                <w:szCs w:val="27"/>
              </w:rPr>
            </w:pPr>
          </w:p>
          <w:p w14:paraId="1E7F2C2C" w14:textId="77777777" w:rsidR="002E4492" w:rsidRPr="00B30954" w:rsidRDefault="002E4492" w:rsidP="00B30954">
            <w:pPr>
              <w:widowControl/>
              <w:shd w:val="clear" w:color="auto" w:fill="FFFFFF"/>
              <w:spacing w:line="360" w:lineRule="atLeast"/>
              <w:jc w:val="left"/>
              <w:rPr>
                <w:rFonts w:ascii="Consolas" w:eastAsia="宋体" w:hAnsi="Consolas" w:cs="宋体"/>
                <w:color w:val="000000"/>
                <w:kern w:val="0"/>
                <w:sz w:val="27"/>
                <w:szCs w:val="27"/>
              </w:rPr>
            </w:pPr>
          </w:p>
          <w:p w14:paraId="0C3032FE" w14:textId="04C1C6DB" w:rsidR="00865B5E" w:rsidRDefault="00865B5E" w:rsidP="00665D17">
            <w:pPr>
              <w:spacing w:line="480" w:lineRule="auto"/>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sidRPr="00865B5E">
              <w:rPr>
                <w:rFonts w:ascii="宋体" w:eastAsia="宋体" w:hAnsi="宋体"/>
                <w:noProof/>
                <w:sz w:val="24"/>
                <w:szCs w:val="24"/>
              </w:rPr>
              <w:drawing>
                <wp:inline distT="0" distB="0" distL="0" distR="0" wp14:anchorId="42A746CB" wp14:editId="6EF670F8">
                  <wp:extent cx="3522134" cy="2781821"/>
                  <wp:effectExtent l="0" t="0" r="2540" b="0"/>
                  <wp:docPr id="63973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2080" name=""/>
                          <pic:cNvPicPr/>
                        </pic:nvPicPr>
                        <pic:blipFill>
                          <a:blip r:embed="rId11"/>
                          <a:stretch>
                            <a:fillRect/>
                          </a:stretch>
                        </pic:blipFill>
                        <pic:spPr>
                          <a:xfrm>
                            <a:off x="0" y="0"/>
                            <a:ext cx="3537810" cy="2794202"/>
                          </a:xfrm>
                          <a:prstGeom prst="rect">
                            <a:avLst/>
                          </a:prstGeom>
                        </pic:spPr>
                      </pic:pic>
                    </a:graphicData>
                  </a:graphic>
                </wp:inline>
              </w:drawing>
            </w:r>
          </w:p>
          <w:p w14:paraId="64051952" w14:textId="76DC8B42" w:rsidR="002E4492" w:rsidRPr="00A66A43" w:rsidRDefault="00B30954" w:rsidP="00B30954">
            <w:pPr>
              <w:widowControl/>
              <w:shd w:val="clear" w:color="auto" w:fill="FFFFFF"/>
              <w:spacing w:line="360" w:lineRule="atLeast"/>
              <w:jc w:val="left"/>
              <w:rPr>
                <w:rFonts w:ascii="Consolas" w:eastAsia="宋体" w:hAnsi="Consolas" w:cs="宋体" w:hint="eastAsia"/>
                <w:color w:val="A31515"/>
                <w:kern w:val="0"/>
                <w:sz w:val="27"/>
                <w:szCs w:val="27"/>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图2</w:t>
            </w:r>
            <w:r>
              <w:rPr>
                <w:rFonts w:ascii="宋体" w:eastAsia="宋体" w:hAnsi="宋体"/>
                <w:sz w:val="24"/>
                <w:szCs w:val="24"/>
              </w:rPr>
              <w:t xml:space="preserve"> </w:t>
            </w:r>
            <w:r w:rsidRPr="00B30954">
              <w:rPr>
                <w:rFonts w:ascii="Consolas" w:eastAsia="宋体" w:hAnsi="Consolas" w:cs="宋体"/>
                <w:color w:val="A31515"/>
                <w:kern w:val="0"/>
                <w:sz w:val="27"/>
                <w:szCs w:val="27"/>
              </w:rPr>
              <w:t>短路（堵转）功率曲</w:t>
            </w:r>
          </w:p>
          <w:p w14:paraId="373FDB1B" w14:textId="77777777" w:rsidR="0026478D" w:rsidRDefault="00CE3120" w:rsidP="0026478D">
            <w:pPr>
              <w:pStyle w:val="aa"/>
              <w:numPr>
                <w:ilvl w:val="0"/>
                <w:numId w:val="1"/>
              </w:numPr>
              <w:spacing w:line="480" w:lineRule="auto"/>
              <w:ind w:firstLineChars="0"/>
              <w:rPr>
                <w:rFonts w:ascii="宋体" w:eastAsia="宋体" w:hAnsi="宋体"/>
                <w:sz w:val="24"/>
                <w:szCs w:val="24"/>
              </w:rPr>
            </w:pPr>
            <w:r w:rsidRPr="0026478D">
              <w:rPr>
                <w:rFonts w:ascii="宋体" w:eastAsia="宋体" w:hAnsi="宋体"/>
                <w:sz w:val="24"/>
                <w:szCs w:val="24"/>
              </w:rPr>
              <w:t>作空载特性曲线：I0、P0=f(U0)</w:t>
            </w:r>
          </w:p>
          <w:p w14:paraId="31CB5BA1" w14:textId="19BE763D" w:rsidR="00A66A43" w:rsidRDefault="00A66A43" w:rsidP="00A66A43">
            <w:pPr>
              <w:pStyle w:val="aa"/>
              <w:spacing w:line="480" w:lineRule="auto"/>
              <w:ind w:left="360" w:firstLineChars="300" w:firstLine="630"/>
              <w:rPr>
                <w:rFonts w:ascii="宋体" w:eastAsia="宋体" w:hAnsi="宋体" w:hint="eastAsia"/>
                <w:sz w:val="24"/>
                <w:szCs w:val="24"/>
              </w:rPr>
            </w:pPr>
            <w:r>
              <w:rPr>
                <w:noProof/>
              </w:rPr>
              <w:drawing>
                <wp:inline distT="0" distB="0" distL="0" distR="0" wp14:anchorId="3ACACDEA" wp14:editId="114A55FD">
                  <wp:extent cx="3952381" cy="2428571"/>
                  <wp:effectExtent l="0" t="0" r="0" b="0"/>
                  <wp:docPr id="909392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92232" name=""/>
                          <pic:cNvPicPr/>
                        </pic:nvPicPr>
                        <pic:blipFill>
                          <a:blip r:embed="rId12"/>
                          <a:stretch>
                            <a:fillRect/>
                          </a:stretch>
                        </pic:blipFill>
                        <pic:spPr>
                          <a:xfrm>
                            <a:off x="0" y="0"/>
                            <a:ext cx="3952381" cy="2428571"/>
                          </a:xfrm>
                          <a:prstGeom prst="rect">
                            <a:avLst/>
                          </a:prstGeom>
                        </pic:spPr>
                      </pic:pic>
                    </a:graphicData>
                  </a:graphic>
                </wp:inline>
              </w:drawing>
            </w:r>
          </w:p>
          <w:p w14:paraId="73AE3C93" w14:textId="5CE9EA70" w:rsidR="0026478D" w:rsidRDefault="00865B5E" w:rsidP="00865B5E">
            <w:pPr>
              <w:spacing w:line="480" w:lineRule="auto"/>
              <w:ind w:firstLineChars="500" w:firstLine="1200"/>
              <w:rPr>
                <w:rFonts w:ascii="宋体" w:eastAsia="宋体" w:hAnsi="宋体"/>
                <w:sz w:val="24"/>
                <w:szCs w:val="24"/>
              </w:rPr>
            </w:pPr>
            <w:r w:rsidRPr="00865B5E">
              <w:rPr>
                <w:rFonts w:ascii="宋体" w:eastAsia="宋体" w:hAnsi="宋体"/>
                <w:noProof/>
                <w:sz w:val="24"/>
                <w:szCs w:val="24"/>
              </w:rPr>
              <w:lastRenderedPageBreak/>
              <w:drawing>
                <wp:inline distT="0" distB="0" distL="0" distR="0" wp14:anchorId="14D3B610" wp14:editId="5C0703A9">
                  <wp:extent cx="3724910" cy="3132666"/>
                  <wp:effectExtent l="0" t="0" r="8890" b="0"/>
                  <wp:docPr id="1144595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95351" name=""/>
                          <pic:cNvPicPr/>
                        </pic:nvPicPr>
                        <pic:blipFill>
                          <a:blip r:embed="rId13"/>
                          <a:stretch>
                            <a:fillRect/>
                          </a:stretch>
                        </pic:blipFill>
                        <pic:spPr>
                          <a:xfrm>
                            <a:off x="0" y="0"/>
                            <a:ext cx="3740401" cy="3145694"/>
                          </a:xfrm>
                          <a:prstGeom prst="rect">
                            <a:avLst/>
                          </a:prstGeom>
                        </pic:spPr>
                      </pic:pic>
                    </a:graphicData>
                  </a:graphic>
                </wp:inline>
              </w:drawing>
            </w:r>
          </w:p>
          <w:p w14:paraId="7ED79698" w14:textId="3A7A5408" w:rsidR="00B30954" w:rsidRPr="00B30954" w:rsidRDefault="00B30954" w:rsidP="00B30954">
            <w:pPr>
              <w:widowControl/>
              <w:shd w:val="clear" w:color="auto" w:fill="FFFFFF"/>
              <w:spacing w:line="360" w:lineRule="atLeast"/>
              <w:jc w:val="left"/>
              <w:rPr>
                <w:rFonts w:ascii="Consolas" w:eastAsia="宋体" w:hAnsi="Consolas" w:cs="宋体"/>
                <w:color w:val="000000"/>
                <w:kern w:val="0"/>
                <w:sz w:val="27"/>
                <w:szCs w:val="27"/>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图3</w:t>
            </w:r>
            <w:r>
              <w:rPr>
                <w:rFonts w:ascii="宋体" w:eastAsia="宋体" w:hAnsi="宋体"/>
                <w:sz w:val="24"/>
                <w:szCs w:val="24"/>
              </w:rPr>
              <w:t xml:space="preserve"> </w:t>
            </w:r>
            <w:r w:rsidRPr="00B30954">
              <w:rPr>
                <w:rFonts w:ascii="Consolas" w:eastAsia="宋体" w:hAnsi="Consolas" w:cs="宋体"/>
                <w:color w:val="A31515"/>
                <w:kern w:val="0"/>
                <w:sz w:val="27"/>
                <w:szCs w:val="27"/>
              </w:rPr>
              <w:t>空载电流曲线</w:t>
            </w:r>
          </w:p>
          <w:p w14:paraId="0666AF3B" w14:textId="2FB93E5E" w:rsidR="00B30954" w:rsidRDefault="00B30954" w:rsidP="00865B5E">
            <w:pPr>
              <w:spacing w:line="480" w:lineRule="auto"/>
              <w:ind w:firstLineChars="500" w:firstLine="1200"/>
              <w:rPr>
                <w:rFonts w:ascii="宋体" w:eastAsia="宋体" w:hAnsi="宋体"/>
                <w:sz w:val="24"/>
                <w:szCs w:val="24"/>
              </w:rPr>
            </w:pPr>
          </w:p>
          <w:p w14:paraId="0B570510" w14:textId="77777777" w:rsidR="00B30954" w:rsidRDefault="00B30954" w:rsidP="00865B5E">
            <w:pPr>
              <w:spacing w:line="480" w:lineRule="auto"/>
              <w:ind w:firstLineChars="500" w:firstLine="1200"/>
              <w:rPr>
                <w:rFonts w:ascii="宋体" w:eastAsia="宋体" w:hAnsi="宋体"/>
                <w:sz w:val="24"/>
                <w:szCs w:val="24"/>
              </w:rPr>
            </w:pPr>
          </w:p>
          <w:p w14:paraId="53092D8A" w14:textId="77777777" w:rsidR="00B30954" w:rsidRDefault="00B30954" w:rsidP="00865B5E">
            <w:pPr>
              <w:spacing w:line="480" w:lineRule="auto"/>
              <w:ind w:firstLineChars="500" w:firstLine="1200"/>
              <w:rPr>
                <w:rFonts w:ascii="宋体" w:eastAsia="宋体" w:hAnsi="宋体"/>
                <w:sz w:val="24"/>
                <w:szCs w:val="24"/>
              </w:rPr>
            </w:pPr>
          </w:p>
          <w:p w14:paraId="7CF41552" w14:textId="77777777" w:rsidR="00B30954" w:rsidRDefault="00B30954" w:rsidP="00865B5E">
            <w:pPr>
              <w:spacing w:line="480" w:lineRule="auto"/>
              <w:ind w:firstLineChars="500" w:firstLine="1200"/>
              <w:rPr>
                <w:rFonts w:ascii="宋体" w:eastAsia="宋体" w:hAnsi="宋体"/>
                <w:sz w:val="24"/>
                <w:szCs w:val="24"/>
              </w:rPr>
            </w:pPr>
          </w:p>
          <w:p w14:paraId="24A9E7C8" w14:textId="77777777" w:rsidR="00A66A43" w:rsidRDefault="00A66A43" w:rsidP="00865B5E">
            <w:pPr>
              <w:spacing w:line="480" w:lineRule="auto"/>
              <w:ind w:firstLineChars="500" w:firstLine="1200"/>
              <w:rPr>
                <w:rFonts w:ascii="宋体" w:eastAsia="宋体" w:hAnsi="宋体" w:hint="eastAsia"/>
                <w:sz w:val="24"/>
                <w:szCs w:val="24"/>
              </w:rPr>
            </w:pPr>
          </w:p>
          <w:p w14:paraId="68F8137C" w14:textId="3FEA3871" w:rsidR="00865B5E" w:rsidRPr="0026478D" w:rsidRDefault="00865B5E" w:rsidP="00865B5E">
            <w:pPr>
              <w:spacing w:line="480" w:lineRule="auto"/>
              <w:ind w:firstLineChars="500" w:firstLine="1200"/>
              <w:rPr>
                <w:rFonts w:ascii="宋体" w:eastAsia="宋体" w:hAnsi="宋体"/>
                <w:sz w:val="24"/>
                <w:szCs w:val="24"/>
              </w:rPr>
            </w:pPr>
            <w:r w:rsidRPr="00865B5E">
              <w:rPr>
                <w:rFonts w:ascii="宋体" w:eastAsia="宋体" w:hAnsi="宋体"/>
                <w:noProof/>
                <w:sz w:val="24"/>
                <w:szCs w:val="24"/>
              </w:rPr>
              <w:drawing>
                <wp:inline distT="0" distB="0" distL="0" distR="0" wp14:anchorId="17841222" wp14:editId="7862068F">
                  <wp:extent cx="3595696" cy="2844800"/>
                  <wp:effectExtent l="0" t="0" r="5080" b="0"/>
                  <wp:docPr id="984860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60582" name=""/>
                          <pic:cNvPicPr/>
                        </pic:nvPicPr>
                        <pic:blipFill>
                          <a:blip r:embed="rId14"/>
                          <a:stretch>
                            <a:fillRect/>
                          </a:stretch>
                        </pic:blipFill>
                        <pic:spPr>
                          <a:xfrm>
                            <a:off x="0" y="0"/>
                            <a:ext cx="3611187" cy="2857056"/>
                          </a:xfrm>
                          <a:prstGeom prst="rect">
                            <a:avLst/>
                          </a:prstGeom>
                        </pic:spPr>
                      </pic:pic>
                    </a:graphicData>
                  </a:graphic>
                </wp:inline>
              </w:drawing>
            </w:r>
          </w:p>
          <w:p w14:paraId="144AA77E" w14:textId="709AE6AD" w:rsidR="0026478D" w:rsidRPr="00B30954" w:rsidRDefault="00B30954" w:rsidP="00B30954">
            <w:pPr>
              <w:widowControl/>
              <w:shd w:val="clear" w:color="auto" w:fill="FFFFFF"/>
              <w:spacing w:line="360" w:lineRule="atLeast"/>
              <w:jc w:val="left"/>
              <w:rPr>
                <w:rFonts w:ascii="Consolas" w:eastAsia="宋体" w:hAnsi="Consolas" w:cs="宋体"/>
                <w:color w:val="000000"/>
                <w:kern w:val="0"/>
                <w:sz w:val="27"/>
                <w:szCs w:val="27"/>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图4</w:t>
            </w:r>
            <w:r>
              <w:rPr>
                <w:rFonts w:ascii="宋体" w:eastAsia="宋体" w:hAnsi="宋体"/>
                <w:sz w:val="24"/>
                <w:szCs w:val="24"/>
              </w:rPr>
              <w:t xml:space="preserve"> </w:t>
            </w:r>
            <w:r w:rsidRPr="00B30954">
              <w:rPr>
                <w:rFonts w:ascii="Consolas" w:eastAsia="宋体" w:hAnsi="Consolas" w:cs="宋体"/>
                <w:color w:val="A31515"/>
                <w:kern w:val="0"/>
                <w:sz w:val="27"/>
                <w:szCs w:val="27"/>
              </w:rPr>
              <w:t>空载功率曲线</w:t>
            </w:r>
          </w:p>
          <w:p w14:paraId="6072230C" w14:textId="7D6E8754" w:rsidR="00A934FB" w:rsidRPr="0026478D" w:rsidRDefault="00CE3120" w:rsidP="0026478D">
            <w:pPr>
              <w:pStyle w:val="aa"/>
              <w:numPr>
                <w:ilvl w:val="0"/>
                <w:numId w:val="1"/>
              </w:numPr>
              <w:spacing w:line="480" w:lineRule="auto"/>
              <w:ind w:firstLineChars="0"/>
              <w:rPr>
                <w:rFonts w:ascii="宋体" w:eastAsia="宋体" w:hAnsi="宋体"/>
                <w:sz w:val="24"/>
                <w:szCs w:val="24"/>
              </w:rPr>
            </w:pPr>
            <w:r w:rsidRPr="0026478D">
              <w:rPr>
                <w:rFonts w:ascii="宋体" w:eastAsia="宋体" w:hAnsi="宋体"/>
                <w:sz w:val="24"/>
                <w:szCs w:val="24"/>
              </w:rPr>
              <w:t xml:space="preserve">空载损耗分离 </w:t>
            </w:r>
          </w:p>
          <w:p w14:paraId="1355C15E" w14:textId="77777777" w:rsidR="000C5E83" w:rsidRDefault="000C5E83" w:rsidP="000C5E83">
            <w:pPr>
              <w:spacing w:line="300" w:lineRule="auto"/>
            </w:pPr>
            <w:r>
              <w:rPr>
                <w:rFonts w:hint="eastAsia"/>
              </w:rPr>
              <w:t>激磁电阻</w:t>
            </w:r>
            <w:r>
              <w:rPr>
                <w:noProof/>
              </w:rPr>
              <w:drawing>
                <wp:anchor distT="0" distB="0" distL="114300" distR="114300" simplePos="0" relativeHeight="251664384" behindDoc="0" locked="0" layoutInCell="1" allowOverlap="1" wp14:anchorId="6E1970AB" wp14:editId="610449BA">
                  <wp:simplePos x="0" y="0"/>
                  <wp:positionH relativeFrom="column">
                    <wp:posOffset>2864909</wp:posOffset>
                  </wp:positionH>
                  <wp:positionV relativeFrom="paragraph">
                    <wp:posOffset>91016</wp:posOffset>
                  </wp:positionV>
                  <wp:extent cx="2150534" cy="2051118"/>
                  <wp:effectExtent l="0" t="0" r="2540" b="6350"/>
                  <wp:wrapThrough wrapText="bothSides">
                    <wp:wrapPolygon edited="0">
                      <wp:start x="0" y="0"/>
                      <wp:lineTo x="0" y="21466"/>
                      <wp:lineTo x="21434" y="21466"/>
                      <wp:lineTo x="21434" y="0"/>
                      <wp:lineTo x="0" y="0"/>
                    </wp:wrapPolygon>
                  </wp:wrapThrough>
                  <wp:docPr id="1125209065" name="图片 112520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91302" name=""/>
                          <pic:cNvPicPr/>
                        </pic:nvPicPr>
                        <pic:blipFill>
                          <a:blip r:embed="rId15">
                            <a:extLst>
                              <a:ext uri="{28A0092B-C50C-407E-A947-70E740481C1C}">
                                <a14:useLocalDpi xmlns:a14="http://schemas.microsoft.com/office/drawing/2010/main" val="0"/>
                              </a:ext>
                            </a:extLst>
                          </a:blip>
                          <a:stretch>
                            <a:fillRect/>
                          </a:stretch>
                        </pic:blipFill>
                        <pic:spPr>
                          <a:xfrm>
                            <a:off x="0" y="0"/>
                            <a:ext cx="2150534" cy="2051118"/>
                          </a:xfrm>
                          <a:prstGeom prst="rect">
                            <a:avLst/>
                          </a:prstGeom>
                        </pic:spPr>
                      </pic:pic>
                    </a:graphicData>
                  </a:graphic>
                </wp:anchor>
              </w:drawing>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Fe</m:t>
                      </m:r>
                    </m:sub>
                  </m:sSub>
                </m:num>
                <m:den>
                  <m:sSubSup>
                    <m:sSubSupPr>
                      <m:ctrlPr>
                        <w:rPr>
                          <w:rFonts w:ascii="Cambria Math" w:hAnsi="Cambria Math"/>
                          <w:i/>
                          <w:sz w:val="24"/>
                          <w:szCs w:val="24"/>
                        </w:rPr>
                      </m:ctrlPr>
                    </m:sSubSupPr>
                    <m:e>
                      <m:r>
                        <w:rPr>
                          <w:rFonts w:ascii="Cambria Math" w:hAnsi="Cambria Math"/>
                          <w:sz w:val="24"/>
                          <w:szCs w:val="24"/>
                        </w:rPr>
                        <m:t>3I</m:t>
                      </m:r>
                    </m:e>
                    <m:sub>
                      <m:r>
                        <w:rPr>
                          <w:rFonts w:ascii="Cambria Math" w:hAnsi="Cambria Math"/>
                          <w:sz w:val="24"/>
                          <w:szCs w:val="24"/>
                        </w:rPr>
                        <m:t>0</m:t>
                      </m:r>
                    </m:sub>
                    <m:sup>
                      <m:r>
                        <w:rPr>
                          <w:rFonts w:ascii="Cambria Math" w:hAnsi="Cambria Math"/>
                          <w:sz w:val="24"/>
                          <w:szCs w:val="24"/>
                        </w:rPr>
                        <m:t>2</m:t>
                      </m:r>
                    </m:sup>
                  </m:sSubSup>
                </m:den>
              </m:f>
              <m:r>
                <m:rPr>
                  <m:sty m:val="p"/>
                </m:rPr>
                <w:rPr>
                  <w:rFonts w:ascii="Cambria Math" w:hAnsi="Cambria Math" w:hint="eastAsia"/>
                  <w:noProof/>
                </w:rPr>
                <m:t>=</m:t>
              </m:r>
              <m:r>
                <m:rPr>
                  <m:sty m:val="p"/>
                </m:rPr>
                <w:rPr>
                  <w:rFonts w:ascii="Cambria Math" w:hAnsi="Cambria Math"/>
                  <w:noProof/>
                </w:rPr>
                <m:t>57</m:t>
              </m:r>
              <m:r>
                <m:rPr>
                  <m:sty m:val="p"/>
                </m:rPr>
                <w:rPr>
                  <w:rFonts w:ascii="Cambria Math" w:hAnsi="Cambria Math" w:hint="eastAsia"/>
                  <w:noProof/>
                </w:rPr>
                <m:t>Ω</m:t>
              </m:r>
            </m:oMath>
            <w:r>
              <w:rPr>
                <w:noProof/>
              </w:rPr>
              <w:t>,</w:t>
            </w:r>
          </w:p>
          <w:p w14:paraId="3D414303" w14:textId="08E1A2F4" w:rsidR="004104FC" w:rsidRPr="00E4550E" w:rsidRDefault="000C5E83" w:rsidP="00E4550E">
            <w:pPr>
              <w:spacing w:line="300" w:lineRule="auto"/>
            </w:pPr>
            <w:r>
              <w:rPr>
                <w:rFonts w:hint="eastAsia"/>
              </w:rPr>
              <w:t>铁损</w:t>
            </w:r>
            <w:proofErr w:type="spellStart"/>
            <w:r>
              <w:rPr>
                <w:rFonts w:hint="eastAsia"/>
              </w:rPr>
              <w:t>P</w:t>
            </w:r>
            <w:r>
              <w:rPr>
                <w:vertAlign w:val="subscript"/>
              </w:rPr>
              <w:t>F</w:t>
            </w:r>
            <w:r>
              <w:rPr>
                <w:rFonts w:hint="eastAsia"/>
                <w:vertAlign w:val="subscript"/>
              </w:rPr>
              <w:t>e</w:t>
            </w:r>
            <w:proofErr w:type="spellEnd"/>
            <w:r>
              <w:t>=9.12W</w:t>
            </w:r>
          </w:p>
        </w:tc>
      </w:tr>
      <w:tr w:rsidR="00A934FB" w:rsidRPr="00665D17" w14:paraId="68F0C8D9" w14:textId="77777777">
        <w:trPr>
          <w:trHeight w:val="70"/>
        </w:trPr>
        <w:tc>
          <w:tcPr>
            <w:tcW w:w="8323" w:type="dxa"/>
          </w:tcPr>
          <w:p w14:paraId="2A97836E" w14:textId="77777777" w:rsidR="00A934FB" w:rsidRPr="00665D17" w:rsidRDefault="009A4A64">
            <w:pPr>
              <w:rPr>
                <w:rFonts w:ascii="宋体" w:eastAsia="宋体" w:hAnsi="宋体" w:cs="Times New Roman"/>
                <w:b/>
                <w:sz w:val="24"/>
                <w:szCs w:val="24"/>
              </w:rPr>
            </w:pPr>
            <w:r w:rsidRPr="00665D17">
              <w:rPr>
                <w:rFonts w:ascii="宋体" w:eastAsia="宋体" w:hAnsi="宋体" w:cs="Times New Roman" w:hint="eastAsia"/>
                <w:b/>
                <w:sz w:val="24"/>
                <w:szCs w:val="24"/>
              </w:rPr>
              <w:lastRenderedPageBreak/>
              <w:t>指导教师批阅意见：</w:t>
            </w:r>
          </w:p>
          <w:p w14:paraId="1199DA85" w14:textId="77777777" w:rsidR="00A934FB" w:rsidRPr="00665D17" w:rsidRDefault="00A934FB">
            <w:pPr>
              <w:rPr>
                <w:rFonts w:ascii="宋体" w:eastAsia="宋体" w:hAnsi="宋体" w:cs="Times New Roman"/>
                <w:color w:val="FF0000"/>
                <w:szCs w:val="21"/>
              </w:rPr>
            </w:pPr>
          </w:p>
          <w:p w14:paraId="5660E5B3" w14:textId="77777777" w:rsidR="00A934FB" w:rsidRPr="00665D17" w:rsidRDefault="00A934FB">
            <w:pPr>
              <w:rPr>
                <w:rFonts w:ascii="宋体" w:eastAsia="宋体" w:hAnsi="宋体" w:cs="Times New Roman"/>
                <w:color w:val="FF0000"/>
                <w:szCs w:val="21"/>
              </w:rPr>
            </w:pPr>
          </w:p>
          <w:p w14:paraId="7C330BFB" w14:textId="77777777" w:rsidR="00A934FB" w:rsidRDefault="00A934FB" w:rsidP="002E4492">
            <w:pPr>
              <w:rPr>
                <w:rFonts w:ascii="宋体" w:eastAsia="宋体" w:hAnsi="宋体" w:cs="Times New Roman"/>
                <w:color w:val="FF0000"/>
                <w:szCs w:val="21"/>
              </w:rPr>
            </w:pPr>
          </w:p>
          <w:p w14:paraId="1FDF4F19" w14:textId="77777777" w:rsidR="002E4492" w:rsidRPr="00665D17" w:rsidRDefault="002E4492" w:rsidP="002E4492">
            <w:pPr>
              <w:rPr>
                <w:rFonts w:ascii="宋体" w:eastAsia="宋体" w:hAnsi="宋体" w:cs="Times New Roman"/>
                <w:color w:val="FF0000"/>
                <w:szCs w:val="21"/>
              </w:rPr>
            </w:pPr>
          </w:p>
          <w:p w14:paraId="4D5FA2AE" w14:textId="77777777" w:rsidR="00A934FB" w:rsidRPr="00665D17" w:rsidRDefault="00A934FB">
            <w:pPr>
              <w:ind w:firstLineChars="149" w:firstLine="313"/>
              <w:rPr>
                <w:rFonts w:ascii="宋体" w:eastAsia="宋体" w:hAnsi="宋体" w:cs="Times New Roman"/>
                <w:color w:val="FF0000"/>
                <w:szCs w:val="21"/>
              </w:rPr>
            </w:pPr>
          </w:p>
        </w:tc>
      </w:tr>
      <w:tr w:rsidR="00A934FB" w:rsidRPr="00665D17" w14:paraId="32200CE0" w14:textId="77777777">
        <w:trPr>
          <w:trHeight w:val="2595"/>
        </w:trPr>
        <w:tc>
          <w:tcPr>
            <w:tcW w:w="8323" w:type="dxa"/>
          </w:tcPr>
          <w:p w14:paraId="78560C4A" w14:textId="77777777" w:rsidR="00A934FB" w:rsidRPr="00665D17" w:rsidRDefault="009A4A64">
            <w:pPr>
              <w:rPr>
                <w:rFonts w:ascii="宋体" w:eastAsia="宋体" w:hAnsi="宋体" w:cs="Times New Roman"/>
                <w:b/>
                <w:sz w:val="24"/>
                <w:szCs w:val="24"/>
              </w:rPr>
            </w:pPr>
            <w:r w:rsidRPr="00665D17">
              <w:rPr>
                <w:rFonts w:ascii="宋体" w:eastAsia="宋体" w:hAnsi="宋体" w:cs="Times New Roman" w:hint="eastAsia"/>
                <w:b/>
                <w:sz w:val="24"/>
                <w:szCs w:val="24"/>
              </w:rPr>
              <w:t>成绩评定：</w:t>
            </w:r>
          </w:p>
          <w:p w14:paraId="18225C76" w14:textId="77777777" w:rsidR="00A934FB" w:rsidRPr="00665D17" w:rsidRDefault="00A934FB">
            <w:pPr>
              <w:rPr>
                <w:rFonts w:ascii="宋体" w:eastAsia="宋体" w:hAnsi="宋体" w:cs="Times New Roman"/>
                <w:color w:val="FF0000"/>
                <w:szCs w:val="24"/>
              </w:rPr>
            </w:pPr>
          </w:p>
          <w:p w14:paraId="7941CBCB" w14:textId="77777777" w:rsidR="00A934FB" w:rsidRPr="00665D17" w:rsidRDefault="00A934FB">
            <w:pPr>
              <w:rPr>
                <w:rFonts w:ascii="宋体" w:eastAsia="宋体" w:hAnsi="宋体" w:cs="Times New Roman"/>
                <w:szCs w:val="24"/>
              </w:rPr>
            </w:pPr>
          </w:p>
          <w:tbl>
            <w:tblPr>
              <w:tblpPr w:leftFromText="180" w:rightFromText="180" w:vertAnchor="text" w:horzAnchor="page" w:tblpX="174" w:tblpY="-322"/>
              <w:tblOverlap w:val="never"/>
              <w:tblW w:w="6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843"/>
              <w:gridCol w:w="1701"/>
              <w:gridCol w:w="567"/>
            </w:tblGrid>
            <w:tr w:rsidR="00E773C6" w:rsidRPr="00665D17" w14:paraId="18A006E3" w14:textId="77777777" w:rsidTr="00E773C6">
              <w:trPr>
                <w:trHeight w:val="586"/>
              </w:trPr>
              <w:tc>
                <w:tcPr>
                  <w:tcW w:w="1129" w:type="dxa"/>
                  <w:vAlign w:val="center"/>
                </w:tcPr>
                <w:p w14:paraId="6C341C09"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预习</w:t>
                  </w:r>
                </w:p>
                <w:p w14:paraId="262477B0"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（20分）</w:t>
                  </w:r>
                </w:p>
              </w:tc>
              <w:tc>
                <w:tcPr>
                  <w:tcW w:w="1276" w:type="dxa"/>
                  <w:vAlign w:val="center"/>
                </w:tcPr>
                <w:p w14:paraId="60105C80"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操作及记录</w:t>
                  </w:r>
                </w:p>
                <w:p w14:paraId="6EB971DD"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（40分）</w:t>
                  </w:r>
                </w:p>
              </w:tc>
              <w:tc>
                <w:tcPr>
                  <w:tcW w:w="1843" w:type="dxa"/>
                  <w:tcBorders>
                    <w:bottom w:val="nil"/>
                    <w:right w:val="single" w:sz="4" w:space="0" w:color="auto"/>
                  </w:tcBorders>
                  <w:vAlign w:val="center"/>
                </w:tcPr>
                <w:p w14:paraId="5B52238B"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数据处理与结果陈述</w:t>
                  </w:r>
                </w:p>
                <w:p w14:paraId="792A79DD"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（30分）</w:t>
                  </w:r>
                </w:p>
              </w:tc>
              <w:tc>
                <w:tcPr>
                  <w:tcW w:w="1701" w:type="dxa"/>
                  <w:tcBorders>
                    <w:bottom w:val="nil"/>
                    <w:right w:val="single" w:sz="4" w:space="0" w:color="auto"/>
                  </w:tcBorders>
                </w:tcPr>
                <w:p w14:paraId="6D92027A" w14:textId="77777777" w:rsidR="00A40B15" w:rsidRPr="00665D17" w:rsidRDefault="00A40B15" w:rsidP="00A0186E">
                  <w:pPr>
                    <w:rPr>
                      <w:rFonts w:ascii="宋体" w:eastAsia="宋体" w:hAnsi="宋体" w:cs="Times New Roman"/>
                      <w:b/>
                      <w:sz w:val="18"/>
                      <w:szCs w:val="18"/>
                    </w:rPr>
                  </w:pPr>
                  <w:r w:rsidRPr="00665D17">
                    <w:rPr>
                      <w:rFonts w:ascii="宋体" w:eastAsia="宋体" w:hAnsi="宋体" w:cs="Times New Roman" w:hint="eastAsia"/>
                      <w:b/>
                      <w:sz w:val="18"/>
                      <w:szCs w:val="18"/>
                    </w:rPr>
                    <w:t>思考题或心得体会</w:t>
                  </w:r>
                </w:p>
                <w:p w14:paraId="1575F171"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 xml:space="preserve"> （10分）</w:t>
                  </w:r>
                </w:p>
              </w:tc>
              <w:tc>
                <w:tcPr>
                  <w:tcW w:w="567" w:type="dxa"/>
                  <w:tcBorders>
                    <w:top w:val="single" w:sz="4" w:space="0" w:color="auto"/>
                    <w:right w:val="single" w:sz="4" w:space="0" w:color="auto"/>
                  </w:tcBorders>
                  <w:vAlign w:val="center"/>
                </w:tcPr>
                <w:p w14:paraId="68BC3DE9"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总分</w:t>
                  </w:r>
                </w:p>
              </w:tc>
            </w:tr>
            <w:tr w:rsidR="00E773C6" w:rsidRPr="00665D17" w14:paraId="324C6DB8" w14:textId="77777777" w:rsidTr="00E773C6">
              <w:trPr>
                <w:trHeight w:val="314"/>
              </w:trPr>
              <w:tc>
                <w:tcPr>
                  <w:tcW w:w="1129" w:type="dxa"/>
                </w:tcPr>
                <w:p w14:paraId="4E34F3E0" w14:textId="77777777" w:rsidR="00A40B15" w:rsidRPr="00665D17" w:rsidRDefault="00A40B15">
                  <w:pPr>
                    <w:jc w:val="center"/>
                    <w:rPr>
                      <w:rFonts w:ascii="宋体" w:eastAsia="宋体" w:hAnsi="宋体" w:cs="Times New Roman"/>
                      <w:sz w:val="18"/>
                      <w:szCs w:val="18"/>
                    </w:rPr>
                  </w:pPr>
                </w:p>
              </w:tc>
              <w:tc>
                <w:tcPr>
                  <w:tcW w:w="1276" w:type="dxa"/>
                </w:tcPr>
                <w:p w14:paraId="607CC82B" w14:textId="77777777" w:rsidR="00A40B15" w:rsidRPr="00665D17" w:rsidRDefault="00A40B15">
                  <w:pPr>
                    <w:jc w:val="center"/>
                    <w:rPr>
                      <w:rFonts w:ascii="宋体" w:eastAsia="宋体" w:hAnsi="宋体" w:cs="Times New Roman"/>
                      <w:sz w:val="18"/>
                      <w:szCs w:val="18"/>
                    </w:rPr>
                  </w:pPr>
                </w:p>
              </w:tc>
              <w:tc>
                <w:tcPr>
                  <w:tcW w:w="1843" w:type="dxa"/>
                  <w:tcBorders>
                    <w:right w:val="nil"/>
                  </w:tcBorders>
                </w:tcPr>
                <w:p w14:paraId="2E17F3C3" w14:textId="77777777" w:rsidR="00A40B15" w:rsidRPr="00665D17" w:rsidRDefault="00A40B15">
                  <w:pPr>
                    <w:jc w:val="center"/>
                    <w:rPr>
                      <w:rFonts w:ascii="宋体" w:eastAsia="宋体" w:hAnsi="宋体" w:cs="Times New Roman"/>
                      <w:sz w:val="18"/>
                      <w:szCs w:val="18"/>
                    </w:rPr>
                  </w:pPr>
                </w:p>
              </w:tc>
              <w:tc>
                <w:tcPr>
                  <w:tcW w:w="1701" w:type="dxa"/>
                  <w:tcBorders>
                    <w:right w:val="single" w:sz="4" w:space="0" w:color="auto"/>
                  </w:tcBorders>
                </w:tcPr>
                <w:p w14:paraId="67EF4705" w14:textId="77777777" w:rsidR="00A40B15" w:rsidRPr="00665D17" w:rsidRDefault="00A40B15">
                  <w:pPr>
                    <w:jc w:val="center"/>
                    <w:rPr>
                      <w:rFonts w:ascii="宋体" w:eastAsia="宋体" w:hAnsi="宋体" w:cs="Times New Roman"/>
                      <w:sz w:val="18"/>
                      <w:szCs w:val="18"/>
                    </w:rPr>
                  </w:pPr>
                </w:p>
              </w:tc>
              <w:tc>
                <w:tcPr>
                  <w:tcW w:w="567" w:type="dxa"/>
                  <w:tcBorders>
                    <w:left w:val="single" w:sz="4" w:space="0" w:color="auto"/>
                  </w:tcBorders>
                </w:tcPr>
                <w:p w14:paraId="61847A15" w14:textId="77777777" w:rsidR="00A40B15" w:rsidRPr="00665D17" w:rsidRDefault="00A40B15">
                  <w:pPr>
                    <w:jc w:val="center"/>
                    <w:rPr>
                      <w:rFonts w:ascii="宋体" w:eastAsia="宋体" w:hAnsi="宋体" w:cs="Times New Roman"/>
                      <w:sz w:val="18"/>
                      <w:szCs w:val="18"/>
                    </w:rPr>
                  </w:pPr>
                </w:p>
              </w:tc>
            </w:tr>
          </w:tbl>
          <w:p w14:paraId="3919E983" w14:textId="77777777" w:rsidR="00A934FB" w:rsidRPr="00665D17" w:rsidRDefault="009A4A64">
            <w:pPr>
              <w:rPr>
                <w:rFonts w:ascii="宋体" w:eastAsia="宋体" w:hAnsi="宋体" w:cs="Times New Roman"/>
                <w:szCs w:val="24"/>
              </w:rPr>
            </w:pPr>
            <w:r w:rsidRPr="00665D17">
              <w:rPr>
                <w:rFonts w:ascii="宋体" w:eastAsia="宋体" w:hAnsi="宋体" w:cs="Times New Roman" w:hint="eastAsia"/>
                <w:szCs w:val="24"/>
              </w:rPr>
              <w:t xml:space="preserve">                                                                                       </w:t>
            </w:r>
          </w:p>
        </w:tc>
      </w:tr>
    </w:tbl>
    <w:p w14:paraId="129AAF64" w14:textId="77777777" w:rsidR="00A934FB" w:rsidRPr="00665D17" w:rsidRDefault="00A934FB">
      <w:pPr>
        <w:rPr>
          <w:rFonts w:ascii="宋体" w:eastAsia="宋体" w:hAnsi="宋体"/>
        </w:rPr>
      </w:pPr>
    </w:p>
    <w:sectPr w:rsidR="00A934FB" w:rsidRPr="00665D17">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644E" w14:textId="77777777" w:rsidR="00F178D3" w:rsidRDefault="00F178D3">
      <w:r>
        <w:separator/>
      </w:r>
    </w:p>
  </w:endnote>
  <w:endnote w:type="continuationSeparator" w:id="0">
    <w:p w14:paraId="46679CEE" w14:textId="77777777" w:rsidR="00F178D3" w:rsidRDefault="00F1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D9FF" w14:textId="6E568961" w:rsidR="00A934FB" w:rsidRDefault="009A4A64">
    <w:pPr>
      <w:pStyle w:val="a3"/>
      <w:framePr w:wrap="around" w:vAnchor="text" w:hAnchor="margin" w:xAlign="right" w:y="1"/>
      <w:rPr>
        <w:rStyle w:val="a5"/>
      </w:rPr>
    </w:pPr>
    <w:r>
      <w:fldChar w:fldCharType="begin"/>
    </w:r>
    <w:r>
      <w:rPr>
        <w:rStyle w:val="a5"/>
      </w:rPr>
      <w:instrText xml:space="preserve">PAGE  </w:instrText>
    </w:r>
    <w:r>
      <w:fldChar w:fldCharType="separate"/>
    </w:r>
    <w:r w:rsidR="000D2FE9">
      <w:rPr>
        <w:rStyle w:val="a5"/>
        <w:noProof/>
      </w:rPr>
      <w:t>1</w:t>
    </w:r>
    <w:r>
      <w:fldChar w:fldCharType="end"/>
    </w:r>
  </w:p>
  <w:p w14:paraId="2A52E5A1" w14:textId="77777777" w:rsidR="00A934FB" w:rsidRDefault="00A934F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9F72" w14:textId="77777777" w:rsidR="00A934FB" w:rsidRDefault="009A4A64">
    <w:pPr>
      <w:pStyle w:val="a3"/>
      <w:framePr w:wrap="around" w:vAnchor="text" w:hAnchor="margin" w:xAlign="right" w:y="1"/>
      <w:rPr>
        <w:rStyle w:val="a5"/>
      </w:rPr>
    </w:pPr>
    <w:r>
      <w:fldChar w:fldCharType="begin"/>
    </w:r>
    <w:r>
      <w:rPr>
        <w:rStyle w:val="a5"/>
      </w:rPr>
      <w:instrText xml:space="preserve">PAGE  </w:instrText>
    </w:r>
    <w:r>
      <w:fldChar w:fldCharType="separate"/>
    </w:r>
    <w:r w:rsidR="00E773C6">
      <w:rPr>
        <w:rStyle w:val="a5"/>
        <w:noProof/>
      </w:rPr>
      <w:t>3</w:t>
    </w:r>
    <w:r>
      <w:fldChar w:fldCharType="end"/>
    </w:r>
  </w:p>
  <w:p w14:paraId="4F39A763" w14:textId="77777777" w:rsidR="00A934FB" w:rsidRDefault="00A934F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3EE4" w14:textId="77777777" w:rsidR="00F178D3" w:rsidRDefault="00F178D3">
      <w:r>
        <w:separator/>
      </w:r>
    </w:p>
  </w:footnote>
  <w:footnote w:type="continuationSeparator" w:id="0">
    <w:p w14:paraId="3784F450" w14:textId="77777777" w:rsidR="00F178D3" w:rsidRDefault="00F1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1AD8"/>
    <w:multiLevelType w:val="hybridMultilevel"/>
    <w:tmpl w:val="67AEED88"/>
    <w:lvl w:ilvl="0" w:tplc="B8C011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8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8B"/>
    <w:rsid w:val="0002148B"/>
    <w:rsid w:val="0004031A"/>
    <w:rsid w:val="000523FB"/>
    <w:rsid w:val="000A51CE"/>
    <w:rsid w:val="000A5A3E"/>
    <w:rsid w:val="000C5E83"/>
    <w:rsid w:val="000D2FE9"/>
    <w:rsid w:val="00125435"/>
    <w:rsid w:val="001271ED"/>
    <w:rsid w:val="00146305"/>
    <w:rsid w:val="001E644F"/>
    <w:rsid w:val="00215B75"/>
    <w:rsid w:val="00227081"/>
    <w:rsid w:val="002456F1"/>
    <w:rsid w:val="0026478D"/>
    <w:rsid w:val="00284254"/>
    <w:rsid w:val="002842A0"/>
    <w:rsid w:val="002917C1"/>
    <w:rsid w:val="002E4492"/>
    <w:rsid w:val="002F5DB8"/>
    <w:rsid w:val="003146BE"/>
    <w:rsid w:val="00317EA1"/>
    <w:rsid w:val="003B5952"/>
    <w:rsid w:val="004070A6"/>
    <w:rsid w:val="004104FC"/>
    <w:rsid w:val="0043625D"/>
    <w:rsid w:val="00440B4B"/>
    <w:rsid w:val="00470C6F"/>
    <w:rsid w:val="0047242D"/>
    <w:rsid w:val="00510B32"/>
    <w:rsid w:val="00530108"/>
    <w:rsid w:val="00533F23"/>
    <w:rsid w:val="00534DF5"/>
    <w:rsid w:val="0054764F"/>
    <w:rsid w:val="005477CF"/>
    <w:rsid w:val="005608BF"/>
    <w:rsid w:val="005D3D73"/>
    <w:rsid w:val="005E7828"/>
    <w:rsid w:val="005F3AEC"/>
    <w:rsid w:val="00656201"/>
    <w:rsid w:val="00665D17"/>
    <w:rsid w:val="00666715"/>
    <w:rsid w:val="0068705A"/>
    <w:rsid w:val="0069101F"/>
    <w:rsid w:val="00692E0E"/>
    <w:rsid w:val="00693355"/>
    <w:rsid w:val="006A0895"/>
    <w:rsid w:val="006D54E0"/>
    <w:rsid w:val="007D714A"/>
    <w:rsid w:val="00825906"/>
    <w:rsid w:val="008469B1"/>
    <w:rsid w:val="00865B5E"/>
    <w:rsid w:val="009015A8"/>
    <w:rsid w:val="00920868"/>
    <w:rsid w:val="00966527"/>
    <w:rsid w:val="009754C3"/>
    <w:rsid w:val="009A49B5"/>
    <w:rsid w:val="009A4A64"/>
    <w:rsid w:val="009B295E"/>
    <w:rsid w:val="009E229D"/>
    <w:rsid w:val="00A0186E"/>
    <w:rsid w:val="00A40B15"/>
    <w:rsid w:val="00A621C8"/>
    <w:rsid w:val="00A66A43"/>
    <w:rsid w:val="00A934FB"/>
    <w:rsid w:val="00AA0769"/>
    <w:rsid w:val="00AF0A5F"/>
    <w:rsid w:val="00B04908"/>
    <w:rsid w:val="00B07EEF"/>
    <w:rsid w:val="00B26AA4"/>
    <w:rsid w:val="00B30954"/>
    <w:rsid w:val="00B44181"/>
    <w:rsid w:val="00B477F8"/>
    <w:rsid w:val="00B6079E"/>
    <w:rsid w:val="00BC182F"/>
    <w:rsid w:val="00BF4505"/>
    <w:rsid w:val="00BF59EE"/>
    <w:rsid w:val="00BF6EE7"/>
    <w:rsid w:val="00C22BDB"/>
    <w:rsid w:val="00C34665"/>
    <w:rsid w:val="00C421F2"/>
    <w:rsid w:val="00C47DB7"/>
    <w:rsid w:val="00C96C6D"/>
    <w:rsid w:val="00CA5FA2"/>
    <w:rsid w:val="00CB1377"/>
    <w:rsid w:val="00CC12A5"/>
    <w:rsid w:val="00CC6DB6"/>
    <w:rsid w:val="00CD463E"/>
    <w:rsid w:val="00CE3120"/>
    <w:rsid w:val="00D037A9"/>
    <w:rsid w:val="00D7666C"/>
    <w:rsid w:val="00E15CFB"/>
    <w:rsid w:val="00E4550E"/>
    <w:rsid w:val="00E773C6"/>
    <w:rsid w:val="00E82982"/>
    <w:rsid w:val="00F014EF"/>
    <w:rsid w:val="00F02193"/>
    <w:rsid w:val="00F178D3"/>
    <w:rsid w:val="00F50FB4"/>
    <w:rsid w:val="00F8095A"/>
    <w:rsid w:val="00FA4F8D"/>
    <w:rsid w:val="00FA6C3F"/>
    <w:rsid w:val="00FE0AA9"/>
    <w:rsid w:val="00FF42CB"/>
    <w:rsid w:val="0F9E354E"/>
    <w:rsid w:val="13823E31"/>
    <w:rsid w:val="15F635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4AD0056"/>
  <w15:docId w15:val="{533CF789-CFA2-4537-A80D-798E54B8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rFonts w:ascii="Times New Roman" w:eastAsia="宋体" w:hAnsi="Times New Roman" w:cs="Times New Roman"/>
      <w:sz w:val="18"/>
      <w:szCs w:val="18"/>
    </w:rPr>
  </w:style>
  <w:style w:type="character" w:styleId="a5">
    <w:name w:val="page number"/>
    <w:basedOn w:val="a0"/>
    <w:qFormat/>
  </w:style>
  <w:style w:type="character" w:customStyle="1" w:styleId="a4">
    <w:name w:val="页脚 字符"/>
    <w:basedOn w:val="a0"/>
    <w:link w:val="a3"/>
    <w:rPr>
      <w:rFonts w:ascii="Times New Roman" w:eastAsia="宋体" w:hAnsi="Times New Roman" w:cs="Times New Roman"/>
      <w:sz w:val="18"/>
      <w:szCs w:val="18"/>
    </w:rPr>
  </w:style>
  <w:style w:type="paragraph" w:styleId="a6">
    <w:name w:val="header"/>
    <w:basedOn w:val="a"/>
    <w:link w:val="a7"/>
    <w:uiPriority w:val="99"/>
    <w:unhideWhenUsed/>
    <w:rsid w:val="00FF42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42CB"/>
    <w:rPr>
      <w:kern w:val="2"/>
      <w:sz w:val="18"/>
      <w:szCs w:val="18"/>
    </w:rPr>
  </w:style>
  <w:style w:type="paragraph" w:styleId="a8">
    <w:name w:val="Plain Text"/>
    <w:basedOn w:val="a"/>
    <w:link w:val="a9"/>
    <w:semiHidden/>
    <w:rsid w:val="00666715"/>
    <w:rPr>
      <w:rFonts w:ascii="宋体" w:eastAsia="宋体" w:hAnsi="Courier New" w:cs="Courier New"/>
      <w:szCs w:val="21"/>
    </w:rPr>
  </w:style>
  <w:style w:type="character" w:customStyle="1" w:styleId="a9">
    <w:name w:val="纯文本 字符"/>
    <w:basedOn w:val="a0"/>
    <w:link w:val="a8"/>
    <w:semiHidden/>
    <w:rsid w:val="00666715"/>
    <w:rPr>
      <w:rFonts w:ascii="宋体" w:eastAsia="宋体" w:hAnsi="Courier New" w:cs="Courier New"/>
      <w:kern w:val="2"/>
      <w:sz w:val="21"/>
      <w:szCs w:val="21"/>
    </w:rPr>
  </w:style>
  <w:style w:type="paragraph" w:styleId="aa">
    <w:name w:val="List Paragraph"/>
    <w:basedOn w:val="a"/>
    <w:uiPriority w:val="99"/>
    <w:rsid w:val="00AA07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2767">
      <w:bodyDiv w:val="1"/>
      <w:marLeft w:val="0"/>
      <w:marRight w:val="0"/>
      <w:marTop w:val="0"/>
      <w:marBottom w:val="0"/>
      <w:divBdr>
        <w:top w:val="none" w:sz="0" w:space="0" w:color="auto"/>
        <w:left w:val="none" w:sz="0" w:space="0" w:color="auto"/>
        <w:bottom w:val="none" w:sz="0" w:space="0" w:color="auto"/>
        <w:right w:val="none" w:sz="0" w:space="0" w:color="auto"/>
      </w:divBdr>
      <w:divsChild>
        <w:div w:id="234360800">
          <w:marLeft w:val="0"/>
          <w:marRight w:val="0"/>
          <w:marTop w:val="0"/>
          <w:marBottom w:val="0"/>
          <w:divBdr>
            <w:top w:val="none" w:sz="0" w:space="0" w:color="auto"/>
            <w:left w:val="none" w:sz="0" w:space="0" w:color="auto"/>
            <w:bottom w:val="none" w:sz="0" w:space="0" w:color="auto"/>
            <w:right w:val="none" w:sz="0" w:space="0" w:color="auto"/>
          </w:divBdr>
          <w:divsChild>
            <w:div w:id="6207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0857">
      <w:bodyDiv w:val="1"/>
      <w:marLeft w:val="0"/>
      <w:marRight w:val="0"/>
      <w:marTop w:val="0"/>
      <w:marBottom w:val="0"/>
      <w:divBdr>
        <w:top w:val="none" w:sz="0" w:space="0" w:color="auto"/>
        <w:left w:val="none" w:sz="0" w:space="0" w:color="auto"/>
        <w:bottom w:val="none" w:sz="0" w:space="0" w:color="auto"/>
        <w:right w:val="none" w:sz="0" w:space="0" w:color="auto"/>
      </w:divBdr>
      <w:divsChild>
        <w:div w:id="90783626">
          <w:marLeft w:val="0"/>
          <w:marRight w:val="0"/>
          <w:marTop w:val="0"/>
          <w:marBottom w:val="0"/>
          <w:divBdr>
            <w:top w:val="none" w:sz="0" w:space="0" w:color="auto"/>
            <w:left w:val="none" w:sz="0" w:space="0" w:color="auto"/>
            <w:bottom w:val="none" w:sz="0" w:space="0" w:color="auto"/>
            <w:right w:val="none" w:sz="0" w:space="0" w:color="auto"/>
          </w:divBdr>
          <w:divsChild>
            <w:div w:id="2279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5766">
      <w:bodyDiv w:val="1"/>
      <w:marLeft w:val="0"/>
      <w:marRight w:val="0"/>
      <w:marTop w:val="0"/>
      <w:marBottom w:val="0"/>
      <w:divBdr>
        <w:top w:val="none" w:sz="0" w:space="0" w:color="auto"/>
        <w:left w:val="none" w:sz="0" w:space="0" w:color="auto"/>
        <w:bottom w:val="none" w:sz="0" w:space="0" w:color="auto"/>
        <w:right w:val="none" w:sz="0" w:space="0" w:color="auto"/>
      </w:divBdr>
      <w:divsChild>
        <w:div w:id="17898933">
          <w:marLeft w:val="0"/>
          <w:marRight w:val="0"/>
          <w:marTop w:val="0"/>
          <w:marBottom w:val="0"/>
          <w:divBdr>
            <w:top w:val="none" w:sz="0" w:space="0" w:color="auto"/>
            <w:left w:val="none" w:sz="0" w:space="0" w:color="auto"/>
            <w:bottom w:val="none" w:sz="0" w:space="0" w:color="auto"/>
            <w:right w:val="none" w:sz="0" w:space="0" w:color="auto"/>
          </w:divBdr>
          <w:divsChild>
            <w:div w:id="9308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624">
      <w:bodyDiv w:val="1"/>
      <w:marLeft w:val="0"/>
      <w:marRight w:val="0"/>
      <w:marTop w:val="0"/>
      <w:marBottom w:val="0"/>
      <w:divBdr>
        <w:top w:val="none" w:sz="0" w:space="0" w:color="auto"/>
        <w:left w:val="none" w:sz="0" w:space="0" w:color="auto"/>
        <w:bottom w:val="none" w:sz="0" w:space="0" w:color="auto"/>
        <w:right w:val="none" w:sz="0" w:space="0" w:color="auto"/>
      </w:divBdr>
      <w:divsChild>
        <w:div w:id="333193651">
          <w:marLeft w:val="0"/>
          <w:marRight w:val="0"/>
          <w:marTop w:val="0"/>
          <w:marBottom w:val="0"/>
          <w:divBdr>
            <w:top w:val="none" w:sz="0" w:space="0" w:color="auto"/>
            <w:left w:val="none" w:sz="0" w:space="0" w:color="auto"/>
            <w:bottom w:val="none" w:sz="0" w:space="0" w:color="auto"/>
            <w:right w:val="none" w:sz="0" w:space="0" w:color="auto"/>
          </w:divBdr>
          <w:divsChild>
            <w:div w:id="7922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049">
      <w:bodyDiv w:val="1"/>
      <w:marLeft w:val="0"/>
      <w:marRight w:val="0"/>
      <w:marTop w:val="0"/>
      <w:marBottom w:val="0"/>
      <w:divBdr>
        <w:top w:val="none" w:sz="0" w:space="0" w:color="auto"/>
        <w:left w:val="none" w:sz="0" w:space="0" w:color="auto"/>
        <w:bottom w:val="none" w:sz="0" w:space="0" w:color="auto"/>
        <w:right w:val="none" w:sz="0" w:space="0" w:color="auto"/>
      </w:divBdr>
    </w:div>
    <w:div w:id="1511800628">
      <w:bodyDiv w:val="1"/>
      <w:marLeft w:val="0"/>
      <w:marRight w:val="0"/>
      <w:marTop w:val="0"/>
      <w:marBottom w:val="0"/>
      <w:divBdr>
        <w:top w:val="none" w:sz="0" w:space="0" w:color="auto"/>
        <w:left w:val="none" w:sz="0" w:space="0" w:color="auto"/>
        <w:bottom w:val="none" w:sz="0" w:space="0" w:color="auto"/>
        <w:right w:val="none" w:sz="0" w:space="0" w:color="auto"/>
      </w:divBdr>
      <w:divsChild>
        <w:div w:id="1899239324">
          <w:marLeft w:val="0"/>
          <w:marRight w:val="0"/>
          <w:marTop w:val="0"/>
          <w:marBottom w:val="0"/>
          <w:divBdr>
            <w:top w:val="none" w:sz="0" w:space="0" w:color="auto"/>
            <w:left w:val="none" w:sz="0" w:space="0" w:color="auto"/>
            <w:bottom w:val="none" w:sz="0" w:space="0" w:color="auto"/>
            <w:right w:val="none" w:sz="0" w:space="0" w:color="auto"/>
          </w:divBdr>
          <w:divsChild>
            <w:div w:id="1094549351">
              <w:marLeft w:val="0"/>
              <w:marRight w:val="0"/>
              <w:marTop w:val="0"/>
              <w:marBottom w:val="0"/>
              <w:divBdr>
                <w:top w:val="none" w:sz="0" w:space="0" w:color="auto"/>
                <w:left w:val="none" w:sz="0" w:space="0" w:color="auto"/>
                <w:bottom w:val="none" w:sz="0" w:space="0" w:color="auto"/>
                <w:right w:val="none" w:sz="0" w:space="0" w:color="auto"/>
              </w:divBdr>
            </w:div>
            <w:div w:id="1331909328">
              <w:marLeft w:val="0"/>
              <w:marRight w:val="0"/>
              <w:marTop w:val="0"/>
              <w:marBottom w:val="0"/>
              <w:divBdr>
                <w:top w:val="none" w:sz="0" w:space="0" w:color="auto"/>
                <w:left w:val="none" w:sz="0" w:space="0" w:color="auto"/>
                <w:bottom w:val="none" w:sz="0" w:space="0" w:color="auto"/>
                <w:right w:val="none" w:sz="0" w:space="0" w:color="auto"/>
              </w:divBdr>
            </w:div>
            <w:div w:id="562104055">
              <w:marLeft w:val="0"/>
              <w:marRight w:val="0"/>
              <w:marTop w:val="0"/>
              <w:marBottom w:val="0"/>
              <w:divBdr>
                <w:top w:val="none" w:sz="0" w:space="0" w:color="auto"/>
                <w:left w:val="none" w:sz="0" w:space="0" w:color="auto"/>
                <w:bottom w:val="none" w:sz="0" w:space="0" w:color="auto"/>
                <w:right w:val="none" w:sz="0" w:space="0" w:color="auto"/>
              </w:divBdr>
            </w:div>
            <w:div w:id="716777668">
              <w:marLeft w:val="0"/>
              <w:marRight w:val="0"/>
              <w:marTop w:val="0"/>
              <w:marBottom w:val="0"/>
              <w:divBdr>
                <w:top w:val="none" w:sz="0" w:space="0" w:color="auto"/>
                <w:left w:val="none" w:sz="0" w:space="0" w:color="auto"/>
                <w:bottom w:val="none" w:sz="0" w:space="0" w:color="auto"/>
                <w:right w:val="none" w:sz="0" w:space="0" w:color="auto"/>
              </w:divBdr>
            </w:div>
            <w:div w:id="1772318374">
              <w:marLeft w:val="0"/>
              <w:marRight w:val="0"/>
              <w:marTop w:val="0"/>
              <w:marBottom w:val="0"/>
              <w:divBdr>
                <w:top w:val="none" w:sz="0" w:space="0" w:color="auto"/>
                <w:left w:val="none" w:sz="0" w:space="0" w:color="auto"/>
                <w:bottom w:val="none" w:sz="0" w:space="0" w:color="auto"/>
                <w:right w:val="none" w:sz="0" w:space="0" w:color="auto"/>
              </w:divBdr>
            </w:div>
            <w:div w:id="20746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464">
      <w:bodyDiv w:val="1"/>
      <w:marLeft w:val="0"/>
      <w:marRight w:val="0"/>
      <w:marTop w:val="0"/>
      <w:marBottom w:val="0"/>
      <w:divBdr>
        <w:top w:val="none" w:sz="0" w:space="0" w:color="auto"/>
        <w:left w:val="none" w:sz="0" w:space="0" w:color="auto"/>
        <w:bottom w:val="none" w:sz="0" w:space="0" w:color="auto"/>
        <w:right w:val="none" w:sz="0" w:space="0" w:color="auto"/>
      </w:divBdr>
      <w:divsChild>
        <w:div w:id="1662536014">
          <w:marLeft w:val="0"/>
          <w:marRight w:val="0"/>
          <w:marTop w:val="0"/>
          <w:marBottom w:val="0"/>
          <w:divBdr>
            <w:top w:val="none" w:sz="0" w:space="0" w:color="auto"/>
            <w:left w:val="none" w:sz="0" w:space="0" w:color="auto"/>
            <w:bottom w:val="none" w:sz="0" w:space="0" w:color="auto"/>
            <w:right w:val="none" w:sz="0" w:space="0" w:color="auto"/>
          </w:divBdr>
          <w:divsChild>
            <w:div w:id="18945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LDZ</dc:creator>
  <cp:lastModifiedBy>立 曾</cp:lastModifiedBy>
  <cp:revision>56</cp:revision>
  <dcterms:created xsi:type="dcterms:W3CDTF">2022-04-03T12:56:00Z</dcterms:created>
  <dcterms:modified xsi:type="dcterms:W3CDTF">2023-06-08T12:43:00Z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7A3A41650DC6462EB01D6E9FA97B7CD9</vt:lpwstr>
  </property>
</Properties>
</file>