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Look w:val="04A0"/>
      </w:tblPr>
      <w:tblGrid>
        <w:gridCol w:w="235"/>
        <w:gridCol w:w="2261"/>
        <w:gridCol w:w="2271"/>
        <w:gridCol w:w="2587"/>
        <w:gridCol w:w="1933"/>
        <w:gridCol w:w="451"/>
      </w:tblGrid>
      <w:tr w:rsidR="00105E4F" w:rsidTr="00105E4F">
        <w:trPr>
          <w:gridBefore w:val="1"/>
          <w:wBefore w:w="235" w:type="dxa"/>
          <w:trHeight w:val="736"/>
        </w:trPr>
        <w:tc>
          <w:tcPr>
            <w:tcW w:w="2261" w:type="dxa"/>
            <w:vAlign w:val="center"/>
            <w:hideMark/>
          </w:tcPr>
          <w:p w:rsidR="00105E4F" w:rsidRDefault="00105E4F">
            <w:pPr>
              <w:spacing w:before="240"/>
              <w:ind w:right="420"/>
              <w:jc w:val="center"/>
              <w:rPr>
                <w:rFonts w:ascii="楷体" w:eastAsia="楷体" w:hAnsi="楷体"/>
                <w:color w:val="00000A"/>
                <w:szCs w:val="21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姓名：{{name}}</w:t>
            </w:r>
          </w:p>
        </w:tc>
        <w:tc>
          <w:tcPr>
            <w:tcW w:w="2271" w:type="dxa"/>
            <w:vAlign w:val="center"/>
            <w:hideMark/>
          </w:tcPr>
          <w:p w:rsidR="00105E4F" w:rsidRDefault="00105E4F">
            <w:pPr>
              <w:spacing w:before="240"/>
              <w:ind w:right="420"/>
              <w:jc w:val="center"/>
              <w:rPr>
                <w:rFonts w:ascii="楷体" w:eastAsia="楷体" w:hAnsi="楷体"/>
                <w:color w:val="00000A"/>
                <w:szCs w:val="21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学号：{{num}}</w:t>
            </w:r>
          </w:p>
        </w:tc>
        <w:tc>
          <w:tcPr>
            <w:tcW w:w="2587" w:type="dxa"/>
            <w:vAlign w:val="center"/>
            <w:hideMark/>
          </w:tcPr>
          <w:p w:rsidR="00105E4F" w:rsidRDefault="00105E4F">
            <w:pPr>
              <w:spacing w:before="240"/>
              <w:ind w:right="420"/>
              <w:jc w:val="center"/>
              <w:rPr>
                <w:rFonts w:ascii="楷体" w:eastAsia="楷体" w:hAnsi="楷体"/>
                <w:color w:val="00000A"/>
                <w:szCs w:val="21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班级：{{</w:t>
            </w:r>
            <w:proofErr w:type="spellStart"/>
            <w:r>
              <w:rPr>
                <w:rFonts w:ascii="楷体" w:eastAsia="楷体" w:hAnsi="楷体" w:cs="楷体" w:hint="eastAsia"/>
                <w:kern w:val="0"/>
                <w:szCs w:val="21"/>
              </w:rPr>
              <w:t>classno</w:t>
            </w:r>
            <w:proofErr w:type="spellEnd"/>
            <w:r>
              <w:rPr>
                <w:rFonts w:ascii="楷体" w:eastAsia="楷体" w:hAnsi="楷体" w:cs="楷体" w:hint="eastAsia"/>
                <w:kern w:val="0"/>
                <w:szCs w:val="21"/>
              </w:rPr>
              <w:t>}}</w:t>
            </w:r>
          </w:p>
        </w:tc>
        <w:tc>
          <w:tcPr>
            <w:tcW w:w="2384" w:type="dxa"/>
            <w:gridSpan w:val="2"/>
            <w:vAlign w:val="center"/>
            <w:hideMark/>
          </w:tcPr>
          <w:p w:rsidR="00105E4F" w:rsidRDefault="00105E4F">
            <w:pPr>
              <w:spacing w:before="240"/>
              <w:ind w:right="420"/>
              <w:jc w:val="center"/>
              <w:rPr>
                <w:rFonts w:ascii="楷体" w:eastAsia="楷体" w:hAnsi="楷体"/>
                <w:color w:val="00000A"/>
                <w:szCs w:val="21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成绩：{{score}}</w:t>
            </w:r>
          </w:p>
        </w:tc>
      </w:tr>
      <w:tr w:rsidR="00105E4F" w:rsidTr="00105E4F">
        <w:trPr>
          <w:gridAfter w:val="1"/>
          <w:wAfter w:w="451" w:type="dxa"/>
          <w:trHeight w:val="839"/>
        </w:trPr>
        <w:tc>
          <w:tcPr>
            <w:tcW w:w="9287" w:type="dxa"/>
            <w:gridSpan w:val="5"/>
            <w:vAlign w:val="center"/>
            <w:hideMark/>
          </w:tcPr>
          <w:p w:rsidR="00105E4F" w:rsidRDefault="00105E4F">
            <w:pPr>
              <w:tabs>
                <w:tab w:val="left" w:pos="345"/>
              </w:tabs>
              <w:ind w:firstLineChars="600" w:firstLine="1260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kern w:val="0"/>
                <w:szCs w:val="21"/>
              </w:rPr>
              <w:t>实验名称：</w:t>
            </w:r>
            <w:r>
              <w:rPr>
                <w:rFonts w:ascii="楷体" w:eastAsia="楷体" w:hAnsi="楷体" w:cs="宋体" w:hint="eastAsia"/>
                <w:szCs w:val="21"/>
              </w:rPr>
              <w:t xml:space="preserve"> 光偏振现象的观察与研究</w:t>
            </w:r>
          </w:p>
        </w:tc>
      </w:tr>
    </w:tbl>
    <w:p w:rsidR="00105E4F" w:rsidRDefault="00105E4F" w:rsidP="00105E4F">
      <w:pPr>
        <w:rPr>
          <w:rFonts w:ascii="楷体" w:eastAsia="楷体" w:hAnsi="楷体" w:cs="宋体"/>
          <w:color w:val="00000A"/>
          <w:szCs w:val="21"/>
        </w:rPr>
      </w:pPr>
      <w:r>
        <w:rPr>
          <w:rFonts w:ascii="楷体" w:eastAsia="楷体" w:hAnsi="楷体" w:cs="宋体" w:hint="eastAsia"/>
          <w:szCs w:val="21"/>
        </w:rPr>
        <w:t>一、实验仪器：</w:t>
      </w:r>
    </w:p>
    <w:p w:rsidR="00D7271B" w:rsidRDefault="00105E4F" w:rsidP="00105E4F">
      <w:pPr>
        <w:spacing w:line="360" w:lineRule="auto"/>
        <w:ind w:leftChars="-21" w:left="-44" w:firstLine="50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1、(3分)该实验所用主要仪器有：</w:t>
      </w:r>
    </w:p>
    <w:p w:rsidR="00105E4F" w:rsidRDefault="00E83908" w:rsidP="00105E4F">
      <w:pPr>
        <w:spacing w:line="360" w:lineRule="auto"/>
        <w:ind w:leftChars="-21" w:left="-44" w:firstLine="50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楷体" w:hint="eastAsia"/>
          <w:color w:val="FF0000"/>
          <w:szCs w:val="21"/>
        </w:rPr>
        <w:t>【您的答案是：{{choice_1}}】【本题参考答案是：C】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A、光具座、光源、偏振片、数字检流计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color w:val="00000A"/>
          <w:szCs w:val="21"/>
        </w:rPr>
      </w:pPr>
      <w:r>
        <w:rPr>
          <w:rFonts w:ascii="楷体" w:eastAsia="楷体" w:hAnsi="楷体" w:cs="宋体" w:hint="eastAsia"/>
          <w:szCs w:val="21"/>
        </w:rPr>
        <w:t>B、光具座、光源、偏振片、光电池、光屏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C、光具座、光源、偏振片、光电池、数字检流计、光屏、测布儒斯特角装置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√</w:t>
      </w:r>
    </w:p>
    <w:p w:rsidR="00105E4F" w:rsidRDefault="00105E4F" w:rsidP="00105E4F">
      <w:pPr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二、实验目的：</w:t>
      </w:r>
    </w:p>
    <w:p w:rsidR="00D7271B" w:rsidRDefault="00105E4F" w:rsidP="00105E4F">
      <w:pPr>
        <w:spacing w:line="360" w:lineRule="auto"/>
        <w:ind w:leftChars="-21" w:left="-44" w:firstLine="50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2、(3分)</w:t>
      </w:r>
      <w:r>
        <w:rPr>
          <w:rFonts w:ascii="楷体" w:eastAsia="楷体" w:hAnsi="楷体" w:cs="宋体" w:hint="eastAsia"/>
          <w:color w:val="FF0000"/>
          <w:szCs w:val="21"/>
        </w:rPr>
        <w:t>不属于</w:t>
      </w:r>
      <w:r>
        <w:rPr>
          <w:rFonts w:ascii="楷体" w:eastAsia="楷体" w:hAnsi="楷体" w:cs="宋体" w:hint="eastAsia"/>
          <w:szCs w:val="21"/>
        </w:rPr>
        <w:t>光偏振实验目的是：</w:t>
      </w:r>
    </w:p>
    <w:p w:rsidR="00105E4F" w:rsidRDefault="00E83908" w:rsidP="00105E4F">
      <w:pPr>
        <w:spacing w:line="360" w:lineRule="auto"/>
        <w:ind w:leftChars="-21" w:left="-44" w:firstLine="50"/>
        <w:rPr>
          <w:rFonts w:ascii="楷体" w:eastAsia="楷体" w:hAnsi="楷体"/>
          <w:szCs w:val="21"/>
        </w:rPr>
      </w:pPr>
      <w:r>
        <w:rPr>
          <w:rFonts w:ascii="楷体" w:eastAsia="楷体" w:hAnsi="楷体" w:cs="楷体" w:hint="eastAsia"/>
          <w:color w:val="FF0000"/>
          <w:szCs w:val="21"/>
        </w:rPr>
        <w:t>【您的答案是：{{choice_2}}】【本题参考答案是：A】</w:t>
      </w:r>
    </w:p>
    <w:p w:rsidR="00105E4F" w:rsidRDefault="00105E4F" w:rsidP="00105E4F">
      <w:pPr>
        <w:spacing w:line="360" w:lineRule="auto"/>
        <w:ind w:leftChars="-21" w:left="-44" w:firstLineChars="100" w:firstLine="210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A、获得激光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√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B、掌握产生和检验偏振光的原理和方法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C、验证马吕斯定律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D、学会用布儒斯特定律测量玻璃的折射率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三、原理简述</w:t>
      </w:r>
    </w:p>
    <w:p w:rsidR="00D7271B" w:rsidRDefault="00105E4F" w:rsidP="00105E4F">
      <w:pPr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3、(3分)</w:t>
      </w:r>
      <w:r>
        <w:rPr>
          <w:rFonts w:ascii="楷体" w:eastAsia="楷体" w:hAnsi="楷体" w:cs="宋体" w:hint="eastAsia"/>
          <w:color w:val="FF0000"/>
          <w:szCs w:val="21"/>
        </w:rPr>
        <w:t>不属于</w:t>
      </w:r>
      <w:r>
        <w:rPr>
          <w:rFonts w:ascii="楷体" w:eastAsia="楷体" w:hAnsi="楷体" w:cs="宋体" w:hint="eastAsia"/>
          <w:szCs w:val="21"/>
        </w:rPr>
        <w:t>光的偏振类型的是：</w:t>
      </w:r>
    </w:p>
    <w:p w:rsidR="00105E4F" w:rsidRDefault="00E83908" w:rsidP="00105E4F">
      <w:pPr>
        <w:rPr>
          <w:rFonts w:ascii="楷体" w:eastAsia="楷体" w:hAnsi="楷体" w:cs="宋体"/>
          <w:szCs w:val="21"/>
        </w:rPr>
      </w:pPr>
      <w:r>
        <w:rPr>
          <w:rFonts w:ascii="楷体" w:eastAsia="楷体" w:hAnsi="楷体" w:cs="楷体" w:hint="eastAsia"/>
          <w:color w:val="FF0000"/>
          <w:szCs w:val="21"/>
        </w:rPr>
        <w:t>【您的答案是：{{choice_3}}】【本题参考答案是：A】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A、激光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√</w:t>
      </w:r>
      <w:r>
        <w:rPr>
          <w:rFonts w:ascii="楷体" w:eastAsia="楷体" w:hAnsi="楷体" w:cs="宋体" w:hint="eastAsia"/>
          <w:szCs w:val="21"/>
        </w:rPr>
        <w:t xml:space="preserve"> 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B、部分偏振光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 xml:space="preserve">×  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C、线偏振光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 xml:space="preserve">×  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D、自然光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D7271B" w:rsidRDefault="00105E4F" w:rsidP="00105E4F">
      <w:pPr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4、(3分)</w:t>
      </w:r>
      <w:r>
        <w:rPr>
          <w:rFonts w:ascii="楷体" w:eastAsia="楷体" w:hAnsi="楷体" w:cs="宋体" w:hint="eastAsia"/>
          <w:color w:val="FF0000"/>
          <w:szCs w:val="21"/>
        </w:rPr>
        <w:t>不能</w:t>
      </w:r>
      <w:r>
        <w:rPr>
          <w:rFonts w:ascii="楷体" w:eastAsia="楷体" w:hAnsi="楷体" w:cs="宋体" w:hint="eastAsia"/>
          <w:szCs w:val="21"/>
        </w:rPr>
        <w:t>用于获得线偏振光的是：</w:t>
      </w:r>
    </w:p>
    <w:p w:rsidR="00105E4F" w:rsidRDefault="00E83908" w:rsidP="00105E4F">
      <w:pPr>
        <w:rPr>
          <w:rFonts w:ascii="楷体" w:eastAsia="楷体" w:hAnsi="楷体" w:cs="宋体"/>
          <w:color w:val="00000A"/>
          <w:szCs w:val="21"/>
        </w:rPr>
      </w:pPr>
      <w:r>
        <w:rPr>
          <w:rFonts w:ascii="楷体" w:eastAsia="楷体" w:hAnsi="楷体" w:cs="楷体" w:hint="eastAsia"/>
          <w:color w:val="FF0000"/>
          <w:szCs w:val="21"/>
        </w:rPr>
        <w:t>【您的答案是：{{choice_4}}】【本题参考答案是：B】</w:t>
      </w:r>
    </w:p>
    <w:p w:rsidR="00105E4F" w:rsidRDefault="00105E4F" w:rsidP="00105E4F">
      <w:pPr>
        <w:spacing w:line="360" w:lineRule="auto"/>
        <w:ind w:firstLineChars="64" w:firstLine="134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 xml:space="preserve"> A、偏振片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 xml:space="preserve">×  </w:t>
      </w:r>
    </w:p>
    <w:p w:rsidR="00105E4F" w:rsidRDefault="00105E4F" w:rsidP="00105E4F">
      <w:pPr>
        <w:spacing w:line="360" w:lineRule="auto"/>
        <w:ind w:firstLineChars="100" w:firstLine="210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B、玻璃任意角反射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√</w:t>
      </w:r>
      <w:r>
        <w:rPr>
          <w:rFonts w:ascii="楷体" w:eastAsia="楷体" w:hAnsi="楷体" w:cs="宋体" w:hint="eastAsia"/>
          <w:szCs w:val="21"/>
        </w:rPr>
        <w:t xml:space="preserve"> 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 xml:space="preserve"> </w:t>
      </w:r>
    </w:p>
    <w:p w:rsidR="00105E4F" w:rsidRDefault="00105E4F" w:rsidP="00105E4F">
      <w:pPr>
        <w:spacing w:line="360" w:lineRule="auto"/>
        <w:ind w:firstLineChars="100" w:firstLine="210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C、晶体起偏器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D7271B" w:rsidRDefault="00105E4F" w:rsidP="00105E4F">
      <w:pPr>
        <w:spacing w:line="360" w:lineRule="auto"/>
        <w:ind w:leftChars="-21" w:left="-44" w:firstLineChars="15" w:firstLine="31"/>
        <w:rPr>
          <w:rFonts w:ascii="楷体" w:eastAsia="楷体" w:hAnsi="楷体" w:cs="楷体"/>
          <w:color w:val="FF0000"/>
          <w:szCs w:val="21"/>
        </w:rPr>
      </w:pPr>
      <w:r>
        <w:rPr>
          <w:rFonts w:ascii="楷体" w:eastAsia="楷体" w:hAnsi="楷体" w:cs="宋体" w:hint="eastAsia"/>
          <w:szCs w:val="21"/>
        </w:rPr>
        <w:t>5、(3分)关于马吕斯定律</w:t>
      </w:r>
      <w:r w:rsidRPr="00FD4200">
        <w:rPr>
          <w:rFonts w:ascii="楷体" w:eastAsia="楷体" w:hAnsi="楷体" w:cs="宋体" w:hint="eastAsia"/>
          <w:color w:val="00000A"/>
          <w:kern w:val="0"/>
          <w:position w:val="-12"/>
          <w:szCs w:val="21"/>
        </w:rPr>
        <w:object w:dxaOrig="12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25pt;height:18.8pt" o:ole="">
            <v:imagedata r:id="rId8" o:title=""/>
          </v:shape>
          <o:OLEObject Type="Embed" ProgID="Equation.DSMT4" ShapeID="_x0000_i1025" DrawAspect="Content" ObjectID="_1631816451" r:id="rId9"/>
        </w:object>
      </w:r>
      <w:r>
        <w:rPr>
          <w:rFonts w:ascii="楷体" w:eastAsia="楷体" w:hAnsi="楷体" w:cs="宋体" w:hint="eastAsia"/>
          <w:kern w:val="0"/>
          <w:szCs w:val="21"/>
        </w:rPr>
        <w:t>,</w:t>
      </w:r>
      <w:r>
        <w:rPr>
          <w:rFonts w:ascii="楷体" w:eastAsia="楷体" w:hAnsi="楷体" w:cs="宋体" w:hint="eastAsia"/>
          <w:color w:val="FF0000"/>
          <w:kern w:val="0"/>
          <w:szCs w:val="21"/>
        </w:rPr>
        <w:t>不</w:t>
      </w:r>
      <w:r>
        <w:rPr>
          <w:rFonts w:ascii="楷体" w:eastAsia="楷体" w:hAnsi="楷体" w:cs="宋体" w:hint="eastAsia"/>
          <w:color w:val="FF0000"/>
          <w:szCs w:val="21"/>
        </w:rPr>
        <w:t>正确</w:t>
      </w:r>
      <w:r>
        <w:rPr>
          <w:rFonts w:ascii="楷体" w:eastAsia="楷体" w:hAnsi="楷体" w:cs="宋体" w:hint="eastAsia"/>
          <w:szCs w:val="21"/>
        </w:rPr>
        <w:t>的是:</w:t>
      </w:r>
      <w:r w:rsidR="00E83908" w:rsidRPr="00E83908">
        <w:rPr>
          <w:rFonts w:ascii="楷体" w:eastAsia="楷体" w:hAnsi="楷体" w:cs="楷体" w:hint="eastAsia"/>
          <w:color w:val="FF0000"/>
          <w:szCs w:val="21"/>
        </w:rPr>
        <w:t xml:space="preserve"> </w:t>
      </w:r>
    </w:p>
    <w:p w:rsidR="00105E4F" w:rsidRDefault="00E83908" w:rsidP="00105E4F">
      <w:pPr>
        <w:spacing w:line="360" w:lineRule="auto"/>
        <w:ind w:leftChars="-21" w:left="-44" w:firstLineChars="15" w:firstLine="31"/>
        <w:rPr>
          <w:rFonts w:ascii="楷体" w:eastAsia="楷体" w:hAnsi="楷体" w:cs="宋体"/>
          <w:color w:val="00000A"/>
          <w:szCs w:val="21"/>
        </w:rPr>
      </w:pPr>
      <w:r>
        <w:rPr>
          <w:rFonts w:ascii="楷体" w:eastAsia="楷体" w:hAnsi="楷体" w:cs="楷体" w:hint="eastAsia"/>
          <w:color w:val="FF0000"/>
          <w:szCs w:val="21"/>
        </w:rPr>
        <w:lastRenderedPageBreak/>
        <w:t>【您的答案是：{{choice_5}}】【本题参考答案是：C】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A、</w:t>
      </w:r>
      <w:r w:rsidRPr="00FD4200">
        <w:rPr>
          <w:rFonts w:ascii="楷体" w:eastAsia="楷体" w:hAnsi="楷体" w:cs="宋体" w:hint="eastAsia"/>
          <w:color w:val="00000A"/>
          <w:position w:val="-6"/>
          <w:szCs w:val="21"/>
        </w:rPr>
        <w:object w:dxaOrig="220" w:dyaOrig="280">
          <v:shape id="_x0000_i1026" type="#_x0000_t75" style="width:11.25pt;height:13.15pt" o:ole="">
            <v:imagedata r:id="rId10" o:title=""/>
          </v:shape>
          <o:OLEObject Type="Embed" ProgID="Equation.DSMT4" ShapeID="_x0000_i1026" DrawAspect="Content" ObjectID="_1631816452" r:id="rId11"/>
        </w:object>
      </w:r>
      <w:r>
        <w:rPr>
          <w:rFonts w:ascii="楷体" w:eastAsia="楷体" w:hAnsi="楷体" w:cs="宋体" w:hint="eastAsia"/>
          <w:szCs w:val="21"/>
        </w:rPr>
        <w:t>是两偏振片偏振化方向的夹角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B、本质是电场的矢量分解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C、</w:t>
      </w:r>
      <w:r w:rsidRPr="00FD4200">
        <w:rPr>
          <w:rFonts w:ascii="楷体" w:eastAsia="楷体" w:hAnsi="楷体" w:cs="宋体" w:hint="eastAsia"/>
          <w:color w:val="00000A"/>
          <w:position w:val="-12"/>
          <w:szCs w:val="21"/>
        </w:rPr>
        <w:object w:dxaOrig="260" w:dyaOrig="360">
          <v:shape id="_x0000_i1027" type="#_x0000_t75" style="width:13.15pt;height:18.8pt" o:ole="">
            <v:imagedata r:id="rId12" o:title=""/>
          </v:shape>
          <o:OLEObject Type="Embed" ProgID="Equation.DSMT4" ShapeID="_x0000_i1027" DrawAspect="Content" ObjectID="_1631816453" r:id="rId13"/>
        </w:object>
      </w:r>
      <w:r>
        <w:rPr>
          <w:rFonts w:ascii="楷体" w:eastAsia="楷体" w:hAnsi="楷体" w:cs="宋体" w:hint="eastAsia"/>
          <w:szCs w:val="21"/>
        </w:rPr>
        <w:t>表示入射到第一个偏振片上的光强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√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D、两偏振片偏振化方向相互平行时光电流最大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D7271B" w:rsidRDefault="00105E4F" w:rsidP="00105E4F">
      <w:pPr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6、(3分)关于布儒斯特定律</w:t>
      </w:r>
      <w:r w:rsidRPr="00FD4200">
        <w:rPr>
          <w:rFonts w:ascii="楷体" w:eastAsia="楷体" w:hAnsi="楷体" w:cs="宋体" w:hint="eastAsia"/>
          <w:color w:val="00000A"/>
          <w:kern w:val="0"/>
          <w:position w:val="-12"/>
          <w:szCs w:val="21"/>
        </w:rPr>
        <w:object w:dxaOrig="1259" w:dyaOrig="360">
          <v:shape id="_x0000_i1028" type="#_x0000_t75" style="width:63.85pt;height:18.8pt" o:ole="">
            <v:imagedata r:id="rId14" o:title=""/>
          </v:shape>
          <o:OLEObject Type="Embed" ProgID="Equation.DSMT4" ShapeID="_x0000_i1028" DrawAspect="Content" ObjectID="_1631816454" r:id="rId15"/>
        </w:object>
      </w:r>
      <w:r>
        <w:rPr>
          <w:rFonts w:ascii="楷体" w:eastAsia="楷体" w:hAnsi="楷体" w:cs="宋体" w:hint="eastAsia"/>
          <w:szCs w:val="21"/>
        </w:rPr>
        <w:t>，以下</w:t>
      </w:r>
      <w:r>
        <w:rPr>
          <w:rFonts w:ascii="楷体" w:eastAsia="楷体" w:hAnsi="楷体" w:cs="宋体" w:hint="eastAsia"/>
          <w:color w:val="FF0000"/>
          <w:szCs w:val="21"/>
        </w:rPr>
        <w:t>不正确</w:t>
      </w:r>
      <w:r>
        <w:rPr>
          <w:rFonts w:ascii="楷体" w:eastAsia="楷体" w:hAnsi="楷体" w:cs="宋体" w:hint="eastAsia"/>
          <w:szCs w:val="21"/>
        </w:rPr>
        <w:t>的是：</w:t>
      </w:r>
    </w:p>
    <w:p w:rsidR="00105E4F" w:rsidRDefault="00E83908" w:rsidP="00105E4F">
      <w:pPr>
        <w:rPr>
          <w:rFonts w:ascii="楷体" w:eastAsia="楷体" w:hAnsi="楷体" w:cs="宋体"/>
          <w:color w:val="00000A"/>
          <w:szCs w:val="21"/>
        </w:rPr>
      </w:pPr>
      <w:r>
        <w:rPr>
          <w:rFonts w:ascii="楷体" w:eastAsia="楷体" w:hAnsi="楷体" w:cs="楷体" w:hint="eastAsia"/>
          <w:color w:val="FF0000"/>
          <w:szCs w:val="21"/>
        </w:rPr>
        <w:t>【您的答案是：{{choice_6}}】【本题参考答案是：D】</w:t>
      </w:r>
    </w:p>
    <w:p w:rsidR="00105E4F" w:rsidRDefault="00105E4F" w:rsidP="00105E4F">
      <w:pPr>
        <w:ind w:firstLineChars="100" w:firstLine="210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A、</w:t>
      </w:r>
      <w:r w:rsidRPr="00FD4200">
        <w:rPr>
          <w:rFonts w:ascii="楷体" w:eastAsia="楷体" w:hAnsi="楷体" w:cs="宋体" w:hint="eastAsia"/>
          <w:color w:val="00000A"/>
          <w:position w:val="-12"/>
          <w:szCs w:val="21"/>
        </w:rPr>
        <w:object w:dxaOrig="260" w:dyaOrig="360">
          <v:shape id="_x0000_i1029" type="#_x0000_t75" style="width:13.15pt;height:18.8pt" o:ole="">
            <v:imagedata r:id="rId16" o:title=""/>
          </v:shape>
          <o:OLEObject Type="Embed" ProgID="Equation.DSMT4" ShapeID="_x0000_i1029" DrawAspect="Content" ObjectID="_1631816455" r:id="rId17"/>
        </w:object>
      </w:r>
      <w:r>
        <w:rPr>
          <w:rFonts w:ascii="楷体" w:eastAsia="楷体" w:hAnsi="楷体" w:cs="宋体" w:hint="eastAsia"/>
          <w:szCs w:val="21"/>
        </w:rPr>
        <w:t>指反射光起偏时的入射角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B、</w:t>
      </w:r>
      <w:r w:rsidRPr="00FD4200">
        <w:rPr>
          <w:rFonts w:ascii="楷体" w:eastAsia="楷体" w:hAnsi="楷体" w:cs="宋体" w:hint="eastAsia"/>
          <w:color w:val="00000A"/>
          <w:position w:val="-12"/>
          <w:szCs w:val="21"/>
        </w:rPr>
        <w:object w:dxaOrig="260" w:dyaOrig="360">
          <v:shape id="_x0000_i1030" type="#_x0000_t75" style="width:13.15pt;height:18.8pt" o:ole="">
            <v:imagedata r:id="rId16" o:title=""/>
          </v:shape>
          <o:OLEObject Type="Embed" ProgID="Equation.DSMT4" ShapeID="_x0000_i1030" DrawAspect="Content" ObjectID="_1631816456" r:id="rId18"/>
        </w:object>
      </w:r>
      <w:r>
        <w:rPr>
          <w:rFonts w:ascii="楷体" w:eastAsia="楷体" w:hAnsi="楷体" w:cs="宋体" w:hint="eastAsia"/>
          <w:szCs w:val="21"/>
        </w:rPr>
        <w:t>是垂直入射和起偏时布儒斯特盘上刻线所指的角度之差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C、透射光是部分偏振光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D、透射光也是线偏振光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√</w:t>
      </w:r>
    </w:p>
    <w:p w:rsidR="00D7271B" w:rsidRDefault="00105E4F" w:rsidP="00105E4F">
      <w:pPr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7、(3分)自然光经过偏振片后变成：</w:t>
      </w:r>
    </w:p>
    <w:p w:rsidR="00105E4F" w:rsidRDefault="00E83908" w:rsidP="00105E4F">
      <w:pPr>
        <w:rPr>
          <w:rFonts w:ascii="楷体" w:eastAsia="楷体" w:hAnsi="楷体" w:cs="宋体"/>
          <w:color w:val="00000A"/>
          <w:szCs w:val="21"/>
        </w:rPr>
      </w:pPr>
      <w:r>
        <w:rPr>
          <w:rFonts w:ascii="楷体" w:eastAsia="楷体" w:hAnsi="楷体" w:cs="楷体" w:hint="eastAsia"/>
          <w:color w:val="FF0000"/>
          <w:szCs w:val="21"/>
        </w:rPr>
        <w:t>【您的答案是：{{choice_7}}】【本题参考答案是：A】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A、线偏振光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√</w:t>
      </w:r>
      <w:r>
        <w:rPr>
          <w:rFonts w:ascii="楷体" w:eastAsia="楷体" w:hAnsi="楷体" w:cs="宋体" w:hint="eastAsia"/>
          <w:szCs w:val="21"/>
        </w:rPr>
        <w:t xml:space="preserve">  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 xml:space="preserve">B、部分偏振光 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  <w:r>
        <w:rPr>
          <w:rFonts w:ascii="楷体" w:eastAsia="楷体" w:hAnsi="楷体" w:cs="宋体" w:hint="eastAsia"/>
          <w:szCs w:val="21"/>
        </w:rPr>
        <w:t xml:space="preserve">  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C、自然光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D7271B" w:rsidRDefault="00105E4F" w:rsidP="00105E4F">
      <w:pPr>
        <w:spacing w:line="360" w:lineRule="auto"/>
        <w:ind w:leftChars="-21" w:left="-44" w:firstLineChars="15" w:firstLine="31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8、（3分）如图，虚线表示光线垂直入射玻璃面，此时入射光线、反射光线、法线重合，入射角为0°，若不改变入射光线，而使玻璃面旋转30°（图中实线位置），则法线转______，入射角为_______。</w:t>
      </w:r>
    </w:p>
    <w:p w:rsidR="00105E4F" w:rsidRDefault="00E83908" w:rsidP="00105E4F">
      <w:pPr>
        <w:spacing w:line="360" w:lineRule="auto"/>
        <w:ind w:leftChars="-21" w:left="-44" w:firstLineChars="15" w:firstLine="31"/>
        <w:rPr>
          <w:rFonts w:ascii="楷体" w:eastAsia="楷体" w:hAnsi="楷体" w:cs="宋体"/>
          <w:color w:val="FF0000"/>
          <w:szCs w:val="21"/>
        </w:rPr>
      </w:pPr>
      <w:r>
        <w:rPr>
          <w:rFonts w:ascii="楷体" w:eastAsia="楷体" w:hAnsi="楷体" w:cs="楷体" w:hint="eastAsia"/>
          <w:color w:val="FF0000"/>
          <w:szCs w:val="21"/>
        </w:rPr>
        <w:t>【您的答案是：{{choice_8}}】【本题参考答案是：A】</w:t>
      </w:r>
    </w:p>
    <w:p w:rsidR="00105E4F" w:rsidRDefault="00105E4F" w:rsidP="00105E4F">
      <w:pPr>
        <w:ind w:firstLineChars="100" w:firstLine="210"/>
        <w:rPr>
          <w:rFonts w:ascii="楷体" w:eastAsia="楷体" w:hAnsi="楷体" w:cs="宋体"/>
          <w:color w:val="00000A"/>
          <w:szCs w:val="21"/>
        </w:rPr>
      </w:pPr>
      <w:r>
        <w:rPr>
          <w:rFonts w:ascii="楷体" w:eastAsia="楷体" w:hAnsi="楷体" w:cs="宋体" w:hint="eastAsia"/>
          <w:szCs w:val="21"/>
        </w:rPr>
        <w:t>A、30°，30°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√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B、30°，60°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C、60°，30°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D、60°，60°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5" w:firstLine="31"/>
        <w:jc w:val="center"/>
        <w:rPr>
          <w:rStyle w:val="Hyperlink"/>
          <w:color w:val="00000A"/>
          <w:u w:val="none"/>
        </w:rPr>
      </w:pPr>
      <w:r>
        <w:rPr>
          <w:rFonts w:ascii="楷体" w:eastAsia="楷体" w:hAnsi="楷体" w:cs="宋体"/>
          <w:noProof/>
          <w:szCs w:val="21"/>
        </w:rPr>
        <w:lastRenderedPageBreak/>
        <w:drawing>
          <wp:inline distT="0" distB="0" distL="0" distR="0">
            <wp:extent cx="2257425" cy="2066925"/>
            <wp:effectExtent l="19050" t="0" r="9525" b="0"/>
            <wp:docPr id="65" name="Picture 65" descr="http://p.ananas.chaoxing.com/star3/origin/08941ad0f8e22a14b993c71e89eac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p.ananas.chaoxing.com/star3/origin/08941ad0f8e22a14b993c71e89eac120.png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E4F" w:rsidRDefault="00105E4F" w:rsidP="00105E4F">
      <w:pPr>
        <w:widowControl/>
        <w:shd w:val="clear" w:color="auto" w:fill="FFFFFF"/>
        <w:wordWrap w:val="0"/>
        <w:spacing w:line="336" w:lineRule="atLeast"/>
        <w:jc w:val="left"/>
      </w:pPr>
    </w:p>
    <w:p w:rsidR="00D7271B" w:rsidRDefault="00105E4F" w:rsidP="00E83908">
      <w:pPr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9、(3分)两偏振片用支架安置于光具座上正交后消光，一片不动，另一片的两个面转换180°，则以下说法</w:t>
      </w:r>
      <w:r>
        <w:rPr>
          <w:rFonts w:ascii="楷体" w:eastAsia="楷体" w:hAnsi="楷体" w:cs="宋体" w:hint="eastAsia"/>
          <w:color w:val="FF0000"/>
          <w:szCs w:val="21"/>
        </w:rPr>
        <w:t>正确</w:t>
      </w:r>
      <w:r>
        <w:rPr>
          <w:rFonts w:ascii="楷体" w:eastAsia="楷体" w:hAnsi="楷体" w:cs="宋体" w:hint="eastAsia"/>
          <w:szCs w:val="21"/>
        </w:rPr>
        <w:t>的是：</w:t>
      </w:r>
    </w:p>
    <w:p w:rsidR="00E83908" w:rsidRDefault="00E83908" w:rsidP="00E83908">
      <w:pPr>
        <w:rPr>
          <w:rFonts w:ascii="楷体" w:eastAsia="楷体" w:hAnsi="楷体" w:cs="宋体"/>
          <w:color w:val="FF0000"/>
          <w:szCs w:val="21"/>
        </w:rPr>
      </w:pPr>
      <w:r>
        <w:rPr>
          <w:rFonts w:ascii="楷体" w:eastAsia="楷体" w:hAnsi="楷体" w:cs="楷体" w:hint="eastAsia"/>
          <w:color w:val="FF0000"/>
          <w:szCs w:val="21"/>
        </w:rPr>
        <w:t>【您的答案是：{{choice_9}}】【本题参考答案是：D】</w:t>
      </w:r>
    </w:p>
    <w:p w:rsidR="00105E4F" w:rsidRPr="00E83908" w:rsidRDefault="00105E4F" w:rsidP="00E83908">
      <w:pPr>
        <w:ind w:firstLineChars="100" w:firstLine="210"/>
        <w:rPr>
          <w:rFonts w:ascii="楷体" w:eastAsia="楷体" w:hAnsi="楷体" w:cs="宋体"/>
          <w:color w:val="FF0000"/>
          <w:szCs w:val="21"/>
        </w:rPr>
      </w:pPr>
      <w:r>
        <w:rPr>
          <w:rFonts w:ascii="楷体" w:eastAsia="楷体" w:hAnsi="楷体" w:cs="宋体" w:hint="eastAsia"/>
          <w:szCs w:val="21"/>
        </w:rPr>
        <w:t>A、一定有透射光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ind w:firstLineChars="100" w:firstLine="210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B、一定没有透射光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C、透射光一定最强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D、以上说法都不对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√</w:t>
      </w:r>
    </w:p>
    <w:p w:rsidR="00D7271B" w:rsidRDefault="00105E4F" w:rsidP="00105E4F">
      <w:pPr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10、(3分) 在两个正交的偏振片中间插入第三个偏振片，则以下说法</w:t>
      </w:r>
      <w:r>
        <w:rPr>
          <w:rFonts w:ascii="楷体" w:eastAsia="楷体" w:hAnsi="楷体" w:cs="宋体" w:hint="eastAsia"/>
          <w:color w:val="FF0000"/>
          <w:szCs w:val="21"/>
        </w:rPr>
        <w:t>正确</w:t>
      </w:r>
      <w:r>
        <w:rPr>
          <w:rFonts w:ascii="楷体" w:eastAsia="楷体" w:hAnsi="楷体" w:cs="宋体" w:hint="eastAsia"/>
          <w:szCs w:val="21"/>
        </w:rPr>
        <w:t>的是：</w:t>
      </w:r>
    </w:p>
    <w:p w:rsidR="00105E4F" w:rsidRDefault="00E83908" w:rsidP="00105E4F">
      <w:pPr>
        <w:rPr>
          <w:rFonts w:ascii="楷体" w:eastAsia="楷体" w:hAnsi="楷体" w:cs="宋体"/>
          <w:color w:val="FF0000"/>
          <w:szCs w:val="21"/>
        </w:rPr>
      </w:pPr>
      <w:r>
        <w:rPr>
          <w:rFonts w:ascii="楷体" w:eastAsia="楷体" w:hAnsi="楷体" w:cs="楷体" w:hint="eastAsia"/>
          <w:color w:val="FF0000"/>
          <w:szCs w:val="21"/>
        </w:rPr>
        <w:t>【您的答案是：{{choice_10}}】【本题参考答案是：D】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A、透射光一定消光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B、透射光一定最强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C、透射光介于最强和消光之间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×</w:t>
      </w:r>
    </w:p>
    <w:p w:rsidR="00105E4F" w:rsidRDefault="00105E4F" w:rsidP="00105E4F">
      <w:pPr>
        <w:spacing w:line="360" w:lineRule="auto"/>
        <w:ind w:leftChars="-21" w:left="-44" w:firstLineChars="123" w:firstLine="258"/>
        <w:rPr>
          <w:rFonts w:ascii="楷体" w:eastAsia="楷体" w:hAnsi="楷体" w:cs="宋体"/>
          <w:b/>
          <w:bCs/>
          <w:color w:val="C00000"/>
          <w:szCs w:val="21"/>
        </w:rPr>
      </w:pPr>
      <w:r>
        <w:rPr>
          <w:rFonts w:ascii="楷体" w:eastAsia="楷体" w:hAnsi="楷体" w:cs="宋体" w:hint="eastAsia"/>
          <w:szCs w:val="21"/>
        </w:rPr>
        <w:t>D、以上说法都不对</w:t>
      </w:r>
      <w:r>
        <w:rPr>
          <w:rFonts w:ascii="楷体" w:eastAsia="楷体" w:hAnsi="楷体" w:cs="宋体" w:hint="eastAsia"/>
          <w:b/>
          <w:bCs/>
          <w:color w:val="C00000"/>
          <w:szCs w:val="21"/>
        </w:rPr>
        <w:t>√</w:t>
      </w:r>
    </w:p>
    <w:p w:rsidR="00105E4F" w:rsidRDefault="00105E4F" w:rsidP="00105E4F">
      <w:pPr>
        <w:widowControl/>
        <w:shd w:val="clear" w:color="auto" w:fill="FFFFFF"/>
        <w:wordWrap w:val="0"/>
        <w:spacing w:line="336" w:lineRule="atLeast"/>
        <w:jc w:val="left"/>
        <w:rPr>
          <w:rFonts w:ascii="楷体" w:eastAsia="楷体" w:hAnsi="楷体" w:cs="宋体"/>
          <w:color w:val="00000A"/>
          <w:szCs w:val="21"/>
        </w:rPr>
      </w:pPr>
      <w:r>
        <w:rPr>
          <w:rFonts w:ascii="楷体" w:eastAsia="楷体" w:hAnsi="楷体" w:cs="宋体" w:hint="eastAsia"/>
          <w:szCs w:val="21"/>
        </w:rPr>
        <w:t>四、实验内容及数据处理</w:t>
      </w:r>
    </w:p>
    <w:p w:rsidR="00105E4F" w:rsidRDefault="00105E4F" w:rsidP="00105E4F">
      <w:pPr>
        <w:pStyle w:val="HTMLPreformatted"/>
        <w:shd w:val="clear" w:color="auto" w:fill="FFFFFF"/>
        <w:rPr>
          <w:rFonts w:ascii="楷体" w:eastAsia="楷体" w:hAnsi="楷体"/>
          <w:color w:val="000000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1、</w:t>
      </w:r>
      <w:r>
        <w:rPr>
          <w:rFonts w:ascii="楷体" w:eastAsia="楷体" w:hAnsi="楷体" w:hint="eastAsia"/>
          <w:color w:val="000000"/>
          <w:szCs w:val="21"/>
        </w:rPr>
        <w:t>(24分)</w:t>
      </w:r>
      <w:r>
        <w:rPr>
          <w:rFonts w:ascii="楷体" w:eastAsia="楷体" w:hAnsi="楷体" w:hint="eastAsia"/>
          <w:color w:val="000000"/>
          <w:sz w:val="21"/>
          <w:szCs w:val="21"/>
        </w:rPr>
        <w:t>观察光的偏振现象（从“A、有变化无消光, B、有变化有消光, C、无变化, D、自然光, E、部分偏振光, F、线偏振光, G、激光”中选择正确的答案填入表格）</w:t>
      </w:r>
    </w:p>
    <w:tbl>
      <w:tblPr>
        <w:tblW w:w="8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6"/>
        <w:gridCol w:w="2788"/>
        <w:gridCol w:w="2231"/>
        <w:gridCol w:w="2265"/>
      </w:tblGrid>
      <w:tr w:rsidR="00105E4F" w:rsidTr="00105E4F">
        <w:trPr>
          <w:jc w:val="center"/>
        </w:trPr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kern w:val="0"/>
                <w:szCs w:val="21"/>
              </w:rPr>
              <w:t>一个偏振片时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ind w:leftChars="30" w:left="69" w:hangingChars="3" w:hanging="6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kern w:val="0"/>
                <w:szCs w:val="21"/>
              </w:rPr>
              <w:t>旋转偏振化方向时光强的变化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ind w:leftChars="-10" w:left="-21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kern w:val="0"/>
                <w:szCs w:val="21"/>
              </w:rPr>
              <w:t>入射到偏振片上的是何偏振光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ind w:leftChars="-10" w:left="-21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kern w:val="0"/>
                <w:szCs w:val="21"/>
              </w:rPr>
              <w:t>透射过偏振片后是何偏振光</w:t>
            </w:r>
          </w:p>
        </w:tc>
      </w:tr>
      <w:tr w:rsidR="00105E4F" w:rsidTr="00105E4F">
        <w:trPr>
          <w:trHeight w:val="542"/>
          <w:jc w:val="center"/>
        </w:trPr>
        <w:tc>
          <w:tcPr>
            <w:tcW w:w="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widowControl/>
              <w:jc w:val="left"/>
              <w:rPr>
                <w:rFonts w:ascii="楷体" w:eastAsia="楷体" w:hAnsi="楷体" w:cs="宋体"/>
                <w:color w:val="00000A"/>
                <w:szCs w:val="21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E83908" w:rsidP="00E83908">
            <w:pPr>
              <w:spacing w:line="360" w:lineRule="auto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楷体" w:hint="eastAsia"/>
                <w:color w:val="FF0000"/>
                <w:szCs w:val="21"/>
              </w:rPr>
              <w:t>【您的答案是：{{choice_11}}】【本题参考答案是：A】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E83908" w:rsidP="00E83908">
            <w:pPr>
              <w:spacing w:line="360" w:lineRule="auto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楷体" w:hint="eastAsia"/>
                <w:color w:val="FF0000"/>
                <w:szCs w:val="21"/>
              </w:rPr>
              <w:t>【您的答案是：{{choice_12}}】【本题参考答案是：E】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E83908" w:rsidP="00E83908">
            <w:pPr>
              <w:spacing w:line="360" w:lineRule="auto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楷体" w:hint="eastAsia"/>
                <w:color w:val="FF0000"/>
                <w:szCs w:val="21"/>
              </w:rPr>
              <w:t>【您的答案是：{{choice_13}}】【本题参考答案是：F】</w:t>
            </w:r>
          </w:p>
        </w:tc>
      </w:tr>
      <w:tr w:rsidR="00105E4F" w:rsidTr="00105E4F">
        <w:trPr>
          <w:jc w:val="center"/>
        </w:trPr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kern w:val="0"/>
                <w:szCs w:val="21"/>
              </w:rPr>
              <w:t>两个</w:t>
            </w:r>
            <w:r>
              <w:rPr>
                <w:rFonts w:ascii="楷体" w:eastAsia="楷体" w:hAnsi="楷体" w:cs="宋体" w:hint="eastAsia"/>
                <w:kern w:val="0"/>
                <w:szCs w:val="21"/>
              </w:rPr>
              <w:lastRenderedPageBreak/>
              <w:t>偏振片时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ind w:leftChars="-10" w:left="-21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kern w:val="0"/>
                <w:szCs w:val="21"/>
              </w:rPr>
              <w:lastRenderedPageBreak/>
              <w:t>旋转第二个偏振片的偏振化</w:t>
            </w:r>
            <w:r>
              <w:rPr>
                <w:rFonts w:ascii="楷体" w:eastAsia="楷体" w:hAnsi="楷体" w:cs="宋体" w:hint="eastAsia"/>
                <w:kern w:val="0"/>
                <w:szCs w:val="21"/>
              </w:rPr>
              <w:lastRenderedPageBreak/>
              <w:t>方向时光强的变化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ind w:leftChars="-10" w:left="-21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kern w:val="0"/>
                <w:szCs w:val="21"/>
              </w:rPr>
              <w:lastRenderedPageBreak/>
              <w:t>入射到第二个偏振片</w:t>
            </w:r>
            <w:r>
              <w:rPr>
                <w:rFonts w:ascii="楷体" w:eastAsia="楷体" w:hAnsi="楷体" w:cs="宋体" w:hint="eastAsia"/>
                <w:kern w:val="0"/>
                <w:szCs w:val="21"/>
              </w:rPr>
              <w:lastRenderedPageBreak/>
              <w:t>上的是何偏振光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ind w:leftChars="-10" w:left="-21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kern w:val="0"/>
                <w:szCs w:val="21"/>
              </w:rPr>
              <w:lastRenderedPageBreak/>
              <w:t>透射过第二个偏振片</w:t>
            </w:r>
            <w:r>
              <w:rPr>
                <w:rFonts w:ascii="楷体" w:eastAsia="楷体" w:hAnsi="楷体" w:cs="宋体" w:hint="eastAsia"/>
                <w:kern w:val="0"/>
                <w:szCs w:val="21"/>
              </w:rPr>
              <w:lastRenderedPageBreak/>
              <w:t>后是何偏振光</w:t>
            </w:r>
          </w:p>
        </w:tc>
      </w:tr>
      <w:tr w:rsidR="00105E4F" w:rsidTr="00105E4F">
        <w:trPr>
          <w:trHeight w:val="575"/>
          <w:jc w:val="center"/>
        </w:trPr>
        <w:tc>
          <w:tcPr>
            <w:tcW w:w="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widowControl/>
              <w:jc w:val="left"/>
              <w:rPr>
                <w:rFonts w:ascii="楷体" w:eastAsia="楷体" w:hAnsi="楷体" w:cs="宋体"/>
                <w:color w:val="00000A"/>
                <w:szCs w:val="21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E83908" w:rsidP="00E83908">
            <w:pPr>
              <w:spacing w:line="360" w:lineRule="auto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楷体" w:hint="eastAsia"/>
                <w:color w:val="FF0000"/>
                <w:szCs w:val="21"/>
              </w:rPr>
              <w:t>【您的答案是：{{choice_14}}】【本题参考答案是：B】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E83908" w:rsidP="00E83908">
            <w:pPr>
              <w:spacing w:line="360" w:lineRule="auto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楷体" w:hint="eastAsia"/>
                <w:color w:val="FF0000"/>
                <w:szCs w:val="21"/>
              </w:rPr>
              <w:t>【您的答案是：{{choice_15}}】【本题参考答案是：F】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E83908" w:rsidP="00E83908">
            <w:pPr>
              <w:spacing w:line="360" w:lineRule="auto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楷体" w:hint="eastAsia"/>
                <w:color w:val="FF0000"/>
                <w:szCs w:val="21"/>
              </w:rPr>
              <w:t>【您的答案是：{{choice_16}}】【本题参考答案是：F】</w:t>
            </w:r>
          </w:p>
        </w:tc>
      </w:tr>
    </w:tbl>
    <w:p w:rsidR="00105E4F" w:rsidRDefault="00105E4F" w:rsidP="00105E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jc w:val="left"/>
        <w:rPr>
          <w:rFonts w:ascii="楷体" w:eastAsia="楷体" w:hAnsi="楷体" w:cs="宋体"/>
          <w:color w:val="00000A"/>
          <w:szCs w:val="21"/>
        </w:rPr>
      </w:pPr>
      <w:r>
        <w:rPr>
          <w:rFonts w:ascii="楷体" w:eastAsia="楷体" w:hAnsi="楷体" w:cs="宋体" w:hint="eastAsia"/>
          <w:szCs w:val="21"/>
        </w:rPr>
        <w:t>2、验证马吕斯定律</w:t>
      </w:r>
      <w:r>
        <w:rPr>
          <w:rFonts w:ascii="楷体" w:eastAsia="楷体" w:hAnsi="楷体" w:hint="eastAsia"/>
          <w:color w:val="000000"/>
          <w:szCs w:val="21"/>
        </w:rPr>
        <w:t>(24分)</w:t>
      </w:r>
    </w:p>
    <w:p w:rsidR="00105E4F" w:rsidRDefault="00105E4F" w:rsidP="0024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最大电流</w:t>
      </w:r>
      <w:r w:rsidRPr="00FD4200">
        <w:rPr>
          <w:rFonts w:ascii="楷体" w:eastAsia="楷体" w:hAnsi="楷体" w:hint="eastAsia"/>
          <w:color w:val="00000A"/>
          <w:kern w:val="0"/>
          <w:position w:val="-12"/>
          <w:szCs w:val="21"/>
        </w:rPr>
        <w:object w:dxaOrig="320" w:dyaOrig="360">
          <v:shape id="_x0000_i1031" type="#_x0000_t75" style="width:15.65pt;height:18.8pt" o:ole="">
            <v:imagedata r:id="rId21" o:title=""/>
          </v:shape>
          <o:OLEObject Type="Embed" ProgID="Equation.3" ShapeID="_x0000_i1031" DrawAspect="Content" ObjectID="_1631816457" r:id="rId22"/>
        </w:object>
      </w:r>
      <w:r>
        <w:rPr>
          <w:rFonts w:ascii="楷体" w:eastAsia="楷体" w:hAnsi="楷体" w:cs="宋体" w:hint="eastAsia"/>
          <w:bCs/>
          <w:szCs w:val="21"/>
        </w:rPr>
        <w:t>=</w:t>
      </w:r>
      <w:r>
        <w:rPr>
          <w:rFonts w:ascii="楷体" w:eastAsia="楷体" w:hAnsi="楷体" w:hint="eastAsia"/>
          <w:szCs w:val="21"/>
        </w:rPr>
        <w:t>{{blank_1}}</w:t>
      </w:r>
    </w:p>
    <w:tbl>
      <w:tblPr>
        <w:tblW w:w="454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9"/>
        <w:gridCol w:w="1693"/>
        <w:gridCol w:w="1693"/>
      </w:tblGrid>
      <w:tr w:rsidR="00105E4F" w:rsidTr="00241793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ind w:firstLineChars="200" w:firstLine="420"/>
              <w:rPr>
                <w:rFonts w:ascii="楷体" w:eastAsia="楷体" w:hAnsi="楷体" w:cs="宋体"/>
                <w:bCs/>
                <w:color w:val="00000A"/>
                <w:szCs w:val="21"/>
              </w:rPr>
            </w:pPr>
            <w:r w:rsidRPr="00FD4200">
              <w:rPr>
                <w:rFonts w:ascii="楷体" w:eastAsia="楷体" w:hAnsi="楷体" w:cs="宋体" w:hint="eastAsia"/>
                <w:color w:val="00000A"/>
                <w:kern w:val="0"/>
                <w:szCs w:val="21"/>
              </w:rPr>
              <w:object w:dxaOrig="320" w:dyaOrig="360">
                <v:shape id="_x0000_i1032" type="#_x0000_t75" style="width:15.65pt;height:18.8pt" o:ole="">
                  <v:imagedata r:id="rId23" o:title=""/>
                </v:shape>
                <o:OLEObject Type="Embed" ProgID="Equation.3" ShapeID="_x0000_i1032" DrawAspect="Content" ObjectID="_1631816458" r:id="rId24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 w:rsidRPr="00FD4200">
              <w:rPr>
                <w:rFonts w:ascii="楷体" w:eastAsia="楷体" w:hAnsi="楷体" w:cs="宋体" w:hint="eastAsia"/>
                <w:color w:val="00000A"/>
                <w:kern w:val="0"/>
                <w:position w:val="-6"/>
                <w:szCs w:val="21"/>
              </w:rPr>
              <w:object w:dxaOrig="660" w:dyaOrig="320">
                <v:shape id="_x0000_i1033" type="#_x0000_t75" style="width:33.8pt;height:15.65pt" o:ole="">
                  <v:imagedata r:id="rId25" o:title=""/>
                </v:shape>
                <o:OLEObject Type="Embed" ProgID="Equation.3" ShapeID="_x0000_i1033" DrawAspect="Content" ObjectID="_1631816459" r:id="rId26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center"/>
              <w:rPr>
                <w:rFonts w:ascii="楷体" w:eastAsia="楷体" w:hAnsi="楷体" w:cs="宋体"/>
                <w:bCs/>
                <w:color w:val="00000A"/>
                <w:szCs w:val="21"/>
              </w:rPr>
            </w:pPr>
            <w:r w:rsidRPr="00FD4200">
              <w:rPr>
                <w:rFonts w:ascii="楷体" w:eastAsia="楷体" w:hAnsi="楷体" w:cs="宋体" w:hint="eastAsia"/>
                <w:bCs/>
                <w:color w:val="00000A"/>
                <w:position w:val="-12"/>
                <w:szCs w:val="21"/>
              </w:rPr>
              <w:object w:dxaOrig="220" w:dyaOrig="360">
                <v:shape id="_x0000_i1034" type="#_x0000_t75" style="width:11.25pt;height:18.8pt" o:ole="">
                  <v:imagedata r:id="rId27" o:title=""/>
                </v:shape>
                <o:OLEObject Type="Embed" ProgID="Equation.DSMT4" ShapeID="_x0000_i1034" DrawAspect="Content" ObjectID="_1631816460" r:id="rId28"/>
              </w:object>
            </w:r>
          </w:p>
        </w:tc>
      </w:tr>
      <w:tr w:rsidR="00105E4F" w:rsidTr="00241793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90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bookmarkStart w:id="0" w:name="__DdeLink__3221_3976130836"/>
            <w:r>
              <w:rPr>
                <w:rFonts w:ascii="楷体" w:eastAsia="楷体" w:hAnsi="楷体" w:hint="eastAsia"/>
                <w:szCs w:val="21"/>
              </w:rPr>
              <w:t>{{table1_1}}</w:t>
            </w:r>
            <w:bookmarkEnd w:id="0"/>
          </w:p>
        </w:tc>
      </w:tr>
      <w:tr w:rsidR="00105E4F" w:rsidTr="00241793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80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0.03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{{table1_2}}</w:t>
            </w:r>
          </w:p>
        </w:tc>
      </w:tr>
      <w:tr w:rsidR="00105E4F" w:rsidTr="00241793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70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0.12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{{table1_3}}</w:t>
            </w:r>
          </w:p>
        </w:tc>
      </w:tr>
      <w:tr w:rsidR="00105E4F" w:rsidTr="00241793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60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0.25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{{table1_4}}</w:t>
            </w:r>
          </w:p>
        </w:tc>
      </w:tr>
      <w:tr w:rsidR="00105E4F" w:rsidTr="00241793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50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0.41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{{table1_5}}</w:t>
            </w:r>
          </w:p>
        </w:tc>
      </w:tr>
      <w:tr w:rsidR="00105E4F" w:rsidTr="00241793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40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0.59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{{table1_6}}</w:t>
            </w:r>
          </w:p>
        </w:tc>
      </w:tr>
      <w:tr w:rsidR="00105E4F" w:rsidTr="00241793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30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0.75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{{table1_7}}</w:t>
            </w:r>
          </w:p>
        </w:tc>
      </w:tr>
      <w:tr w:rsidR="00105E4F" w:rsidTr="00241793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20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0.88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{{table1_8}}</w:t>
            </w:r>
          </w:p>
        </w:tc>
      </w:tr>
      <w:tr w:rsidR="00105E4F" w:rsidTr="00241793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10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0.97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{{table1_9}}</w:t>
            </w:r>
          </w:p>
        </w:tc>
      </w:tr>
      <w:tr w:rsidR="00105E4F" w:rsidTr="00241793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1.0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{{table1_10}}</w:t>
            </w:r>
          </w:p>
        </w:tc>
      </w:tr>
    </w:tbl>
    <w:p w:rsidR="00105E4F" w:rsidRDefault="00105E4F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楷体" w:eastAsia="楷体" w:hAnsi="楷体" w:cs="宋体"/>
          <w:color w:val="00000A"/>
          <w:szCs w:val="21"/>
        </w:rPr>
      </w:pPr>
      <w:r>
        <w:rPr>
          <w:rFonts w:ascii="楷体" w:eastAsia="楷体" w:hAnsi="楷体" w:cs="宋体" w:hint="eastAsia"/>
          <w:szCs w:val="21"/>
        </w:rPr>
        <w:t>绘制</w:t>
      </w:r>
      <w:r w:rsidRPr="00FD4200">
        <w:rPr>
          <w:rFonts w:ascii="楷体" w:eastAsia="楷体" w:hAnsi="楷体" w:cs="宋体" w:hint="eastAsia"/>
          <w:color w:val="00000A"/>
          <w:position w:val="-4"/>
          <w:szCs w:val="21"/>
        </w:rPr>
        <w:object w:dxaOrig="200" w:dyaOrig="239">
          <v:shape id="_x0000_i1035" type="#_x0000_t75" style="width:8.75pt;height:11.9pt" o:ole="">
            <v:imagedata r:id="rId29" o:title=""/>
          </v:shape>
          <o:OLEObject Type="Embed" ProgID="Equation.DSMT4" ShapeID="_x0000_i1035" DrawAspect="Content" ObjectID="_1631816461" r:id="rId30"/>
        </w:object>
      </w:r>
      <w:r>
        <w:rPr>
          <w:rFonts w:ascii="楷体" w:eastAsia="楷体" w:hAnsi="楷体" w:cs="宋体" w:hint="eastAsia"/>
          <w:position w:val="-14"/>
          <w:szCs w:val="21"/>
        </w:rPr>
        <w:t>~</w:t>
      </w:r>
      <w:r w:rsidRPr="00FD4200">
        <w:rPr>
          <w:rFonts w:ascii="楷体" w:eastAsia="楷体" w:hAnsi="楷体" w:cs="宋体" w:hint="eastAsia"/>
          <w:color w:val="00000A"/>
          <w:kern w:val="0"/>
          <w:position w:val="-6"/>
          <w:szCs w:val="21"/>
        </w:rPr>
        <w:object w:dxaOrig="660" w:dyaOrig="320">
          <v:shape id="_x0000_i1036" type="#_x0000_t75" style="width:31.95pt;height:15.65pt" o:ole="">
            <v:imagedata r:id="rId31" o:title=""/>
          </v:shape>
          <o:OLEObject Type="Embed" ProgID="Equation.3" ShapeID="_x0000_i1036" DrawAspect="Content" ObjectID="_1631816462" r:id="rId32"/>
        </w:object>
      </w:r>
      <w:r>
        <w:rPr>
          <w:rFonts w:ascii="楷体" w:eastAsia="楷体" w:hAnsi="楷体" w:cs="宋体" w:hint="eastAsia"/>
          <w:szCs w:val="21"/>
        </w:rPr>
        <w:t>关系曲线</w:t>
      </w:r>
    </w:p>
    <w:p w:rsidR="00105E4F" w:rsidRDefault="00105E4F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cs="AdobeSongStd-Light;方正细黑一_GBK" w:hint="eastAsia"/>
          <w:color w:val="000000"/>
          <w:kern w:val="0"/>
          <w:szCs w:val="21"/>
        </w:rPr>
        <w:t>{{@pic1}}</w:t>
      </w:r>
    </w:p>
    <w:p w:rsidR="00105E4F" w:rsidRDefault="00105E4F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曲线的斜率：</w:t>
      </w:r>
      <w:r w:rsidRPr="00FD4200">
        <w:rPr>
          <w:rFonts w:ascii="楷体" w:eastAsia="楷体" w:hAnsi="楷体" w:hint="eastAsia"/>
          <w:position w:val="-10"/>
        </w:rPr>
        <w:object w:dxaOrig="440" w:dyaOrig="340">
          <v:shape id="_x0000_i1037" type="#_x0000_t75" style="width:20.65pt;height:16.9pt" o:ole="">
            <v:imagedata r:id="rId33" o:title=""/>
          </v:shape>
          <o:OLEObject Type="Embed" ProgID="Equation.3" ShapeID="_x0000_i1037" DrawAspect="Content" ObjectID="_1631816463" r:id="rId34"/>
        </w:object>
      </w:r>
      <w:r>
        <w:rPr>
          <w:rFonts w:ascii="楷体" w:eastAsia="楷体" w:hAnsi="楷体" w:hint="eastAsia"/>
        </w:rPr>
        <w:t xml:space="preserve">{{blank_2}} </w:t>
      </w:r>
    </w:p>
    <w:p w:rsidR="00105E4F" w:rsidRDefault="00105E4F" w:rsidP="00105E4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</w:rPr>
      </w:pPr>
      <w:r>
        <w:rPr>
          <w:rFonts w:ascii="楷体" w:eastAsia="楷体" w:hAnsi="楷体" w:cs="Times New Roman" w:hint="eastAsia"/>
          <w:color w:val="auto"/>
          <w:kern w:val="2"/>
        </w:rPr>
        <w:t>拟合的线性方程：</w:t>
      </w:r>
      <w:r>
        <w:rPr>
          <w:rFonts w:ascii="楷体" w:eastAsia="楷体" w:hAnsi="楷体" w:hint="eastAsia"/>
        </w:rPr>
        <w:t xml:space="preserve">{{blank_3}} </w:t>
      </w:r>
    </w:p>
    <w:p w:rsidR="00105E4F" w:rsidRDefault="00105E4F" w:rsidP="00105E4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u w:val="single"/>
        </w:rPr>
      </w:pPr>
      <w:r>
        <w:rPr>
          <w:rFonts w:ascii="楷体" w:eastAsia="楷体" w:hAnsi="楷体" w:cs="Times New Roman" w:hint="eastAsia"/>
          <w:color w:val="auto"/>
          <w:kern w:val="2"/>
          <w:position w:val="-4"/>
        </w:rPr>
        <w:t>决定系数：</w:t>
      </w:r>
      <w:r w:rsidRPr="00FD4200">
        <w:rPr>
          <w:rFonts w:ascii="楷体" w:eastAsia="楷体" w:hAnsi="楷体" w:cs="Times New Roman" w:hint="eastAsia"/>
          <w:color w:val="auto"/>
          <w:kern w:val="2"/>
          <w:position w:val="-4"/>
        </w:rPr>
        <w:object w:dxaOrig="520" w:dyaOrig="300">
          <v:shape id="_x0000_i1038" type="#_x0000_t75" style="width:26.3pt;height:15.05pt" o:ole="">
            <v:imagedata r:id="rId35" o:title=""/>
          </v:shape>
          <o:OLEObject Type="Embed" ProgID="Equation.3" ShapeID="_x0000_i1038" DrawAspect="Content" ObjectID="_1631816464" r:id="rId36"/>
        </w:object>
      </w:r>
      <w:r>
        <w:rPr>
          <w:rFonts w:ascii="楷体" w:eastAsia="楷体" w:hAnsi="楷体" w:hint="eastAsia"/>
        </w:rPr>
        <w:t>{{blank_4}}</w:t>
      </w:r>
    </w:p>
    <w:p w:rsidR="00105E4F" w:rsidRDefault="00105E4F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楷体" w:eastAsia="楷体" w:hAnsi="楷体" w:cs="宋体"/>
          <w:color w:val="00000A"/>
          <w:szCs w:val="21"/>
        </w:rPr>
      </w:pPr>
    </w:p>
    <w:p w:rsidR="00105E4F" w:rsidRDefault="00105E4F" w:rsidP="0055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最大电流</w:t>
      </w:r>
      <w:r w:rsidRPr="00FD4200">
        <w:rPr>
          <w:rFonts w:ascii="楷体" w:eastAsia="楷体" w:hAnsi="楷体" w:cs="宋体" w:hint="eastAsia"/>
          <w:color w:val="00000A"/>
          <w:kern w:val="0"/>
          <w:position w:val="-12"/>
          <w:szCs w:val="21"/>
        </w:rPr>
        <w:object w:dxaOrig="320" w:dyaOrig="360">
          <v:shape id="_x0000_i1039" type="#_x0000_t75" style="width:15.65pt;height:18.8pt" o:ole="">
            <v:imagedata r:id="rId37" o:title=""/>
          </v:shape>
          <o:OLEObject Type="Embed" ProgID="Equation.3" ShapeID="_x0000_i1039" DrawAspect="Content" ObjectID="_1631816465" r:id="rId38"/>
        </w:object>
      </w:r>
      <w:r>
        <w:rPr>
          <w:rFonts w:ascii="楷体" w:eastAsia="楷体" w:hAnsi="楷体" w:cs="宋体" w:hint="eastAsia"/>
          <w:bCs/>
          <w:szCs w:val="21"/>
        </w:rPr>
        <w:t>=</w:t>
      </w:r>
      <w:r>
        <w:rPr>
          <w:rFonts w:ascii="楷体" w:eastAsia="楷体" w:hAnsi="楷体" w:hint="eastAsia"/>
          <w:szCs w:val="21"/>
        </w:rPr>
        <w:t>{{blank_5}}</w:t>
      </w:r>
    </w:p>
    <w:tbl>
      <w:tblPr>
        <w:tblW w:w="454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9"/>
        <w:gridCol w:w="1693"/>
        <w:gridCol w:w="1693"/>
      </w:tblGrid>
      <w:tr w:rsidR="00105E4F" w:rsidTr="00555DEC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ind w:firstLineChars="200" w:firstLine="420"/>
              <w:rPr>
                <w:rFonts w:ascii="楷体" w:eastAsia="楷体" w:hAnsi="楷体" w:cs="宋体"/>
                <w:bCs/>
                <w:color w:val="00000A"/>
                <w:szCs w:val="21"/>
              </w:rPr>
            </w:pPr>
            <w:r w:rsidRPr="00FD4200">
              <w:rPr>
                <w:rFonts w:ascii="楷体" w:eastAsia="楷体" w:hAnsi="楷体" w:cs="宋体" w:hint="eastAsia"/>
                <w:color w:val="00000A"/>
                <w:kern w:val="0"/>
                <w:szCs w:val="21"/>
              </w:rPr>
              <w:object w:dxaOrig="320" w:dyaOrig="360">
                <v:shape id="_x0000_i1040" type="#_x0000_t75" style="width:15.65pt;height:18.8pt" o:ole="">
                  <v:imagedata r:id="rId23" o:title=""/>
                </v:shape>
                <o:OLEObject Type="Embed" ProgID="Equation.3" ShapeID="_x0000_i1040" DrawAspect="Content" ObjectID="_1631816466" r:id="rId39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 w:rsidRPr="00FD4200">
              <w:rPr>
                <w:rFonts w:ascii="楷体" w:eastAsia="楷体" w:hAnsi="楷体" w:cs="宋体" w:hint="eastAsia"/>
                <w:color w:val="00000A"/>
                <w:kern w:val="0"/>
                <w:position w:val="-6"/>
                <w:szCs w:val="21"/>
              </w:rPr>
              <w:object w:dxaOrig="660" w:dyaOrig="320">
                <v:shape id="_x0000_i1041" type="#_x0000_t75" style="width:33.8pt;height:15.65pt" o:ole="">
                  <v:imagedata r:id="rId25" o:title=""/>
                </v:shape>
                <o:OLEObject Type="Embed" ProgID="Equation.3" ShapeID="_x0000_i1041" DrawAspect="Content" ObjectID="_1631816467" r:id="rId40"/>
              </w:objec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center"/>
              <w:rPr>
                <w:rFonts w:ascii="楷体" w:eastAsia="楷体" w:hAnsi="楷体" w:cs="宋体"/>
                <w:bCs/>
                <w:color w:val="00000A"/>
                <w:szCs w:val="21"/>
              </w:rPr>
            </w:pPr>
            <w:r w:rsidRPr="00FD4200">
              <w:rPr>
                <w:rFonts w:ascii="楷体" w:eastAsia="楷体" w:hAnsi="楷体" w:cs="宋体" w:hint="eastAsia"/>
                <w:bCs/>
                <w:color w:val="00000A"/>
                <w:position w:val="-12"/>
                <w:szCs w:val="21"/>
              </w:rPr>
              <w:object w:dxaOrig="240" w:dyaOrig="360">
                <v:shape id="_x0000_i1042" type="#_x0000_t75" style="width:12.5pt;height:18.8pt" o:ole="">
                  <v:imagedata r:id="rId41" o:title=""/>
                </v:shape>
                <o:OLEObject Type="Embed" ProgID="Equation.DSMT4" ShapeID="_x0000_i1042" DrawAspect="Content" ObjectID="_1631816468" r:id="rId42"/>
              </w:object>
            </w:r>
          </w:p>
        </w:tc>
      </w:tr>
      <w:tr w:rsidR="00105E4F" w:rsidTr="00555DEC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90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{{table2_1}}</w:t>
            </w:r>
          </w:p>
        </w:tc>
      </w:tr>
      <w:tr w:rsidR="00105E4F" w:rsidTr="00555DEC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80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0.03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{{table2_2}}</w:t>
            </w:r>
          </w:p>
        </w:tc>
      </w:tr>
      <w:tr w:rsidR="00105E4F" w:rsidTr="00555DEC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70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0.12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{{table2_3}}</w:t>
            </w:r>
          </w:p>
        </w:tc>
      </w:tr>
      <w:tr w:rsidR="00105E4F" w:rsidTr="00555DEC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60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0.25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{{table2_4}}</w:t>
            </w:r>
          </w:p>
        </w:tc>
      </w:tr>
      <w:tr w:rsidR="00105E4F" w:rsidTr="00555DEC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50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0.41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{{table2_5}}</w:t>
            </w:r>
          </w:p>
        </w:tc>
      </w:tr>
      <w:tr w:rsidR="00105E4F" w:rsidTr="00555DEC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40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0.59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{{table2_6}}</w:t>
            </w:r>
          </w:p>
        </w:tc>
      </w:tr>
      <w:tr w:rsidR="00105E4F" w:rsidTr="00555DEC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lastRenderedPageBreak/>
              <w:t>30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0.75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{{table2_7}}</w:t>
            </w:r>
          </w:p>
        </w:tc>
      </w:tr>
      <w:tr w:rsidR="00105E4F" w:rsidTr="00555DEC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20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0.88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{{table2_8}}</w:t>
            </w:r>
          </w:p>
        </w:tc>
      </w:tr>
      <w:tr w:rsidR="00105E4F" w:rsidTr="00555DEC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10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0.97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{{table2_9}}</w:t>
            </w:r>
          </w:p>
        </w:tc>
      </w:tr>
      <w:tr w:rsidR="00105E4F" w:rsidTr="00555DEC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1.0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jc w:val="center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{{table2_10}}</w:t>
            </w:r>
          </w:p>
        </w:tc>
      </w:tr>
    </w:tbl>
    <w:p w:rsidR="00105E4F" w:rsidRDefault="00105E4F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楷体" w:eastAsia="楷体" w:hAnsi="楷体" w:cs="宋体"/>
          <w:color w:val="00000A"/>
          <w:szCs w:val="21"/>
        </w:rPr>
      </w:pPr>
      <w:r>
        <w:rPr>
          <w:rFonts w:ascii="楷体" w:eastAsia="楷体" w:hAnsi="楷体" w:cs="宋体" w:hint="eastAsia"/>
          <w:szCs w:val="21"/>
        </w:rPr>
        <w:t>绘制</w:t>
      </w:r>
      <w:r w:rsidRPr="00FD4200">
        <w:rPr>
          <w:rFonts w:ascii="楷体" w:eastAsia="楷体" w:hAnsi="楷体" w:cs="宋体" w:hint="eastAsia"/>
          <w:color w:val="00000A"/>
          <w:position w:val="-4"/>
          <w:szCs w:val="21"/>
        </w:rPr>
        <w:object w:dxaOrig="200" w:dyaOrig="239">
          <v:shape id="_x0000_i1043" type="#_x0000_t75" style="width:8.75pt;height:11.9pt" o:ole="">
            <v:imagedata r:id="rId29" o:title=""/>
          </v:shape>
          <o:OLEObject Type="Embed" ProgID="Equation.DSMT4" ShapeID="_x0000_i1043" DrawAspect="Content" ObjectID="_1631816469" r:id="rId43"/>
        </w:object>
      </w:r>
      <w:r>
        <w:rPr>
          <w:rFonts w:ascii="楷体" w:eastAsia="楷体" w:hAnsi="楷体" w:cs="宋体" w:hint="eastAsia"/>
          <w:position w:val="-14"/>
          <w:szCs w:val="21"/>
        </w:rPr>
        <w:t>~</w:t>
      </w:r>
      <w:r w:rsidRPr="00FD4200">
        <w:rPr>
          <w:rFonts w:ascii="楷体" w:eastAsia="楷体" w:hAnsi="楷体" w:cs="宋体" w:hint="eastAsia"/>
          <w:color w:val="00000A"/>
          <w:kern w:val="0"/>
          <w:position w:val="-6"/>
          <w:szCs w:val="21"/>
        </w:rPr>
        <w:object w:dxaOrig="660" w:dyaOrig="320">
          <v:shape id="_x0000_i1044" type="#_x0000_t75" style="width:31.95pt;height:15.65pt" o:ole="">
            <v:imagedata r:id="rId44" o:title=""/>
          </v:shape>
          <o:OLEObject Type="Embed" ProgID="Equation.3" ShapeID="_x0000_i1044" DrawAspect="Content" ObjectID="_1631816470" r:id="rId45"/>
        </w:object>
      </w:r>
      <w:r>
        <w:rPr>
          <w:rFonts w:ascii="楷体" w:eastAsia="楷体" w:hAnsi="楷体" w:cs="宋体" w:hint="eastAsia"/>
          <w:szCs w:val="21"/>
        </w:rPr>
        <w:t>关系曲线</w:t>
      </w:r>
    </w:p>
    <w:p w:rsidR="00105E4F" w:rsidRDefault="00105E4F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cs="AdobeSongStd-Light;方正细黑一_GBK" w:hint="eastAsia"/>
          <w:color w:val="000000"/>
          <w:kern w:val="0"/>
          <w:szCs w:val="21"/>
        </w:rPr>
        <w:t>{{@pic2}}</w:t>
      </w:r>
    </w:p>
    <w:p w:rsidR="00105E4F" w:rsidRDefault="00105E4F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曲线的斜率：</w:t>
      </w:r>
      <w:r w:rsidRPr="00FD4200">
        <w:rPr>
          <w:rFonts w:ascii="楷体" w:eastAsia="楷体" w:hAnsi="楷体" w:hint="eastAsia"/>
          <w:position w:val="-10"/>
        </w:rPr>
        <w:object w:dxaOrig="480" w:dyaOrig="340">
          <v:shape id="_x0000_i1045" type="#_x0000_t75" style="width:23.8pt;height:16.9pt" o:ole="">
            <v:imagedata r:id="rId46" o:title=""/>
          </v:shape>
          <o:OLEObject Type="Embed" ProgID="Equation.3" ShapeID="_x0000_i1045" DrawAspect="Content" ObjectID="_1631816471" r:id="rId47"/>
        </w:object>
      </w:r>
      <w:r>
        <w:rPr>
          <w:rFonts w:ascii="楷体" w:eastAsia="楷体" w:hAnsi="楷体" w:hint="eastAsia"/>
        </w:rPr>
        <w:t xml:space="preserve">{{blank_6}} </w:t>
      </w:r>
    </w:p>
    <w:p w:rsidR="00105E4F" w:rsidRDefault="00105E4F" w:rsidP="00105E4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</w:rPr>
      </w:pPr>
      <w:r>
        <w:rPr>
          <w:rFonts w:ascii="楷体" w:eastAsia="楷体" w:hAnsi="楷体" w:cs="Times New Roman" w:hint="eastAsia"/>
          <w:color w:val="auto"/>
          <w:kern w:val="2"/>
        </w:rPr>
        <w:t>拟合的线性方程：</w:t>
      </w:r>
      <w:r>
        <w:rPr>
          <w:rFonts w:ascii="楷体" w:eastAsia="楷体" w:hAnsi="楷体" w:hint="eastAsia"/>
        </w:rPr>
        <w:t xml:space="preserve">{{blank_7}} </w:t>
      </w:r>
    </w:p>
    <w:p w:rsidR="00105E4F" w:rsidRDefault="00105E4F" w:rsidP="00105E4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u w:val="single"/>
        </w:rPr>
      </w:pPr>
      <w:r>
        <w:rPr>
          <w:rFonts w:ascii="楷体" w:eastAsia="楷体" w:hAnsi="楷体" w:cs="Times New Roman" w:hint="eastAsia"/>
          <w:color w:val="auto"/>
          <w:kern w:val="2"/>
          <w:position w:val="-4"/>
        </w:rPr>
        <w:t>决定系数：</w:t>
      </w:r>
      <w:r w:rsidRPr="00FD4200">
        <w:rPr>
          <w:rFonts w:ascii="楷体" w:eastAsia="楷体" w:hAnsi="楷体" w:cs="Times New Roman" w:hint="eastAsia"/>
          <w:color w:val="auto"/>
          <w:kern w:val="2"/>
          <w:position w:val="-4"/>
        </w:rPr>
        <w:object w:dxaOrig="520" w:dyaOrig="300">
          <v:shape id="_x0000_i1046" type="#_x0000_t75" style="width:26.3pt;height:15.05pt" o:ole="">
            <v:imagedata r:id="rId35" o:title=""/>
          </v:shape>
          <o:OLEObject Type="Embed" ProgID="Equation.3" ShapeID="_x0000_i1046" DrawAspect="Content" ObjectID="_1631816472" r:id="rId48"/>
        </w:object>
      </w:r>
      <w:r>
        <w:rPr>
          <w:rFonts w:ascii="楷体" w:eastAsia="楷体" w:hAnsi="楷体" w:hint="eastAsia"/>
        </w:rPr>
        <w:t>{{blank_8}}</w:t>
      </w:r>
    </w:p>
    <w:p w:rsidR="00105E4F" w:rsidRDefault="00105E4F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楷体" w:eastAsia="楷体" w:hAnsi="楷体" w:cs="宋体"/>
          <w:color w:val="00000A"/>
          <w:szCs w:val="21"/>
        </w:rPr>
      </w:pPr>
    </w:p>
    <w:p w:rsidR="00B93503" w:rsidRDefault="00B93503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楷体" w:eastAsia="楷体" w:hAnsi="楷体" w:cs="宋体"/>
          <w:color w:val="00000A"/>
          <w:szCs w:val="21"/>
        </w:rPr>
      </w:pPr>
    </w:p>
    <w:p w:rsidR="00B93503" w:rsidRDefault="00B93503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楷体" w:eastAsia="楷体" w:hAnsi="楷体" w:cs="宋体"/>
          <w:color w:val="00000A"/>
          <w:szCs w:val="21"/>
        </w:rPr>
      </w:pPr>
    </w:p>
    <w:p w:rsidR="00B93503" w:rsidRDefault="00B93503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楷体" w:eastAsia="楷体" w:hAnsi="楷体" w:cs="宋体"/>
          <w:color w:val="00000A"/>
          <w:szCs w:val="21"/>
        </w:rPr>
      </w:pPr>
    </w:p>
    <w:p w:rsidR="00B93503" w:rsidRDefault="00B93503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楷体" w:eastAsia="楷体" w:hAnsi="楷体" w:cs="宋体"/>
          <w:color w:val="00000A"/>
          <w:szCs w:val="21"/>
        </w:rPr>
      </w:pPr>
    </w:p>
    <w:p w:rsidR="00105E4F" w:rsidRDefault="00105E4F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3、测玻璃的折射率</w:t>
      </w:r>
      <w:r>
        <w:rPr>
          <w:rFonts w:ascii="楷体" w:eastAsia="楷体" w:hAnsi="楷体" w:hint="eastAsia"/>
          <w:color w:val="000000"/>
          <w:szCs w:val="21"/>
        </w:rPr>
        <w:t>(22分)</w:t>
      </w:r>
    </w:p>
    <w:tbl>
      <w:tblPr>
        <w:tblW w:w="7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1"/>
        <w:gridCol w:w="1561"/>
        <w:gridCol w:w="1561"/>
        <w:gridCol w:w="1629"/>
        <w:gridCol w:w="1633"/>
      </w:tblGrid>
      <w:tr w:rsidR="00105E4F" w:rsidTr="00105E4F">
        <w:trPr>
          <w:trHeight w:val="422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kern w:val="0"/>
                <w:szCs w:val="21"/>
              </w:rPr>
              <w:t>次数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00000A"/>
                <w:szCs w:val="21"/>
              </w:rPr>
            </w:pPr>
            <w:r w:rsidRPr="00FD4200">
              <w:rPr>
                <w:rFonts w:ascii="楷体" w:eastAsia="楷体" w:hAnsi="楷体" w:cs="宋体" w:hint="eastAsia"/>
                <w:color w:val="00000A"/>
                <w:kern w:val="0"/>
                <w:szCs w:val="21"/>
              </w:rPr>
              <w:object w:dxaOrig="320" w:dyaOrig="360">
                <v:shape id="_x0000_i1047" type="#_x0000_t75" style="width:15.65pt;height:18.8pt" o:ole="">
                  <v:imagedata r:id="rId49" o:title=""/>
                </v:shape>
                <o:OLEObject Type="Embed" ProgID="Equation.3" ShapeID="_x0000_i1047" DrawAspect="Content" ObjectID="_1631816473" r:id="rId50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00000A"/>
                <w:szCs w:val="21"/>
              </w:rPr>
            </w:pPr>
            <w:r w:rsidRPr="00FD4200">
              <w:rPr>
                <w:rFonts w:ascii="楷体" w:eastAsia="楷体" w:hAnsi="楷体" w:cs="宋体" w:hint="eastAsia"/>
                <w:color w:val="00000A"/>
                <w:kern w:val="0"/>
                <w:position w:val="-12"/>
                <w:szCs w:val="21"/>
              </w:rPr>
              <w:object w:dxaOrig="340" w:dyaOrig="360">
                <v:shape id="_x0000_i1048" type="#_x0000_t75" style="width:16.9pt;height:18.8pt" o:ole="">
                  <v:imagedata r:id="rId51" o:title=""/>
                </v:shape>
                <o:OLEObject Type="Embed" ProgID="Equation.3" ShapeID="_x0000_i1048" DrawAspect="Content" ObjectID="_1631816474" r:id="rId52"/>
              </w:objec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00000A"/>
                <w:szCs w:val="21"/>
              </w:rPr>
            </w:pPr>
            <w:r w:rsidRPr="00FD4200">
              <w:rPr>
                <w:rFonts w:ascii="楷体" w:eastAsia="楷体" w:hAnsi="楷体" w:cs="宋体" w:hint="eastAsia"/>
                <w:color w:val="00000A"/>
                <w:kern w:val="0"/>
                <w:szCs w:val="21"/>
              </w:rPr>
              <w:object w:dxaOrig="1519" w:dyaOrig="480">
                <v:shape id="_x0000_i1049" type="#_x0000_t75" style="width:63.85pt;height:23.8pt" o:ole="">
                  <v:imagedata r:id="rId53" o:title=""/>
                </v:shape>
                <o:OLEObject Type="Embed" ProgID="Equation.3" ShapeID="_x0000_i1049" DrawAspect="Content" ObjectID="_1631816475" r:id="rId54"/>
              </w:objec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00000A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kern w:val="0"/>
                <w:szCs w:val="21"/>
              </w:rPr>
              <w:t>玻璃折射率</w:t>
            </w:r>
            <w:r w:rsidRPr="00FD4200">
              <w:rPr>
                <w:rFonts w:ascii="楷体" w:eastAsia="楷体" w:hAnsi="楷体" w:cs="宋体" w:hint="eastAsia"/>
                <w:color w:val="000000"/>
                <w:kern w:val="0"/>
                <w:position w:val="-12"/>
                <w:szCs w:val="21"/>
              </w:rPr>
              <w:object w:dxaOrig="1060" w:dyaOrig="360">
                <v:shape id="_x0000_i1050" type="#_x0000_t75" style="width:53.2pt;height:16.9pt" o:ole="">
                  <v:imagedata r:id="rId55" o:title=""/>
                </v:shape>
                <o:OLEObject Type="Embed" ProgID="Equation.3" ShapeID="_x0000_i1050" DrawAspect="Content" ObjectID="_1631816476" r:id="rId56"/>
              </w:object>
            </w:r>
          </w:p>
        </w:tc>
      </w:tr>
      <w:tr w:rsidR="00105E4F" w:rsidTr="00105E4F">
        <w:trPr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{{table3_1}}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{{table3_2}}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{{table3_7}}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{{table3_8}}</w:t>
            </w:r>
          </w:p>
        </w:tc>
      </w:tr>
      <w:tr w:rsidR="00105E4F" w:rsidTr="00105E4F">
        <w:trPr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{{table3_3}}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{{table3_4}}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{{table3_9}}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{{table3_10}}</w:t>
            </w:r>
          </w:p>
        </w:tc>
      </w:tr>
      <w:tr w:rsidR="00105E4F" w:rsidTr="00105E4F">
        <w:trPr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00000A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kern w:val="0"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{{table3_5}}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{{table3_6}}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{{table3_11}}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FF000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{{table3_12}}</w:t>
            </w:r>
          </w:p>
        </w:tc>
      </w:tr>
      <w:tr w:rsidR="00105E4F" w:rsidTr="00105E4F">
        <w:trPr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 w:cs="宋体"/>
                <w:bCs/>
                <w:color w:val="00000A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kern w:val="0"/>
                <w:szCs w:val="21"/>
              </w:rPr>
              <w:t>平均折射率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>
            <w:pPr>
              <w:spacing w:line="360" w:lineRule="auto"/>
              <w:jc w:val="left"/>
              <w:rPr>
                <w:rFonts w:ascii="楷体" w:eastAsia="楷体" w:hAnsi="楷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4F" w:rsidRDefault="00105E4F" w:rsidP="00813E00">
            <w:pPr>
              <w:jc w:val="left"/>
              <w:rPr>
                <w:rFonts w:ascii="楷体" w:eastAsia="楷体" w:hAnsi="楷体" w:cs="宋体"/>
                <w:color w:val="00000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{{</w:t>
            </w:r>
            <w:r w:rsidR="00813E00">
              <w:rPr>
                <w:rFonts w:ascii="楷体" w:eastAsia="楷体" w:hAnsi="楷体" w:hint="eastAsia"/>
                <w:szCs w:val="21"/>
              </w:rPr>
              <w:t>blank_9</w:t>
            </w:r>
            <w:r>
              <w:rPr>
                <w:rFonts w:ascii="楷体" w:eastAsia="楷体" w:hAnsi="楷体" w:hint="eastAsia"/>
                <w:szCs w:val="21"/>
              </w:rPr>
              <w:t>}}</w:t>
            </w:r>
          </w:p>
        </w:tc>
      </w:tr>
    </w:tbl>
    <w:p w:rsidR="00105E4F" w:rsidRDefault="00105E4F" w:rsidP="0010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楷体" w:eastAsia="楷体" w:hAnsi="楷体" w:cs="宋体"/>
          <w:color w:val="C00000"/>
          <w:position w:val="-4"/>
          <w:szCs w:val="21"/>
        </w:rPr>
      </w:pPr>
      <w:bookmarkStart w:id="1" w:name="_GoBack"/>
      <w:bookmarkEnd w:id="1"/>
    </w:p>
    <w:p w:rsidR="00CD12F6" w:rsidRPr="00105E4F" w:rsidRDefault="00CD12F6" w:rsidP="00105E4F"/>
    <w:sectPr w:rsidR="00CD12F6" w:rsidRPr="00105E4F" w:rsidSect="00914454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939" w:rsidRDefault="003C6939">
      <w:r>
        <w:separator/>
      </w:r>
    </w:p>
  </w:endnote>
  <w:endnote w:type="continuationSeparator" w:id="0">
    <w:p w:rsidR="003C6939" w:rsidRDefault="003C6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;方正细黑一_GBK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楷体_GB2312">
    <w:altName w:val="微软雅黑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F6" w:rsidRDefault="00CD12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97"/>
      <w:gridCol w:w="390"/>
    </w:tblGrid>
    <w:tr w:rsidR="00CD12F6">
      <w:tc>
        <w:tcPr>
          <w:tcW w:w="8897" w:type="dxa"/>
        </w:tcPr>
        <w:p w:rsidR="00CD12F6" w:rsidRDefault="00B4568F">
          <w:pPr>
            <w:pStyle w:val="Footer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C20F3"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 w:rsidR="004C20F3">
            <w:rPr>
              <w:sz w:val="24"/>
              <w:szCs w:val="24"/>
            </w:rPr>
            <w:fldChar w:fldCharType="separate"/>
          </w:r>
          <w:r w:rsidR="00813E00" w:rsidRPr="00813E00">
            <w:rPr>
              <w:b/>
              <w:noProof/>
              <w:color w:val="4F81BD"/>
              <w:sz w:val="24"/>
              <w:szCs w:val="24"/>
              <w:lang w:val="zh-CN"/>
            </w:rPr>
            <w:t>5</w:t>
          </w:r>
          <w:r w:rsidR="004C20F3"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CD12F6" w:rsidRDefault="00CD12F6">
          <w:pPr>
            <w:pStyle w:val="Footer"/>
          </w:pPr>
        </w:p>
      </w:tc>
    </w:tr>
  </w:tbl>
  <w:p w:rsidR="00CD12F6" w:rsidRDefault="00CD12F6">
    <w:pPr>
      <w:pStyle w:val="Footer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F6" w:rsidRDefault="00CD12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939" w:rsidRDefault="003C6939">
      <w:r>
        <w:separator/>
      </w:r>
    </w:p>
  </w:footnote>
  <w:footnote w:type="continuationSeparator" w:id="0">
    <w:p w:rsidR="003C6939" w:rsidRDefault="003C69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F6" w:rsidRDefault="004C20F3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73" type="#_x0000_t136" style="position:absolute;left:0;text-align:left;margin-left:0;margin-top:0;width:453.35pt;height:30.2pt;z-index:-251653120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F6" w:rsidRDefault="004C20F3">
    <w:pPr>
      <w:pStyle w:val="Header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 w:rsidRPr="004C20F3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74" type="#_x0000_t136" style="position:absolute;left:0;text-align:left;margin-left:-155.05pt;margin-top:309.3pt;width:262.25pt;height:17.25pt;rotation:270;z-index:-251652096;mso-position-horizontal-relative:margin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4568F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F6" w:rsidRDefault="004C20F3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72" type="#_x0000_t136" style="position:absolute;left:0;text-align:left;margin-left:0;margin-top:0;width:453.35pt;height:30.2pt;z-index:-251654144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64CFD"/>
    <w:multiLevelType w:val="singleLevel"/>
    <w:tmpl w:val="0FF64CFD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E66"/>
    <w:rsid w:val="000571D9"/>
    <w:rsid w:val="00087050"/>
    <w:rsid w:val="000A31FE"/>
    <w:rsid w:val="000B050F"/>
    <w:rsid w:val="00101978"/>
    <w:rsid w:val="00105E4F"/>
    <w:rsid w:val="00106F09"/>
    <w:rsid w:val="00132F55"/>
    <w:rsid w:val="001373EE"/>
    <w:rsid w:val="001A1910"/>
    <w:rsid w:val="001F0E4A"/>
    <w:rsid w:val="00241793"/>
    <w:rsid w:val="002471A8"/>
    <w:rsid w:val="002B4F23"/>
    <w:rsid w:val="0031771A"/>
    <w:rsid w:val="003200FC"/>
    <w:rsid w:val="003345A2"/>
    <w:rsid w:val="0037306D"/>
    <w:rsid w:val="003A4BD0"/>
    <w:rsid w:val="003C53D6"/>
    <w:rsid w:val="003C6939"/>
    <w:rsid w:val="003F4093"/>
    <w:rsid w:val="0041413D"/>
    <w:rsid w:val="00490A77"/>
    <w:rsid w:val="004C20F3"/>
    <w:rsid w:val="00526DD9"/>
    <w:rsid w:val="00555DEC"/>
    <w:rsid w:val="00594E11"/>
    <w:rsid w:val="005F6FD2"/>
    <w:rsid w:val="0064144A"/>
    <w:rsid w:val="006B185C"/>
    <w:rsid w:val="006B3547"/>
    <w:rsid w:val="006B4ECC"/>
    <w:rsid w:val="006C7F1F"/>
    <w:rsid w:val="006E7058"/>
    <w:rsid w:val="0074626B"/>
    <w:rsid w:val="00762431"/>
    <w:rsid w:val="007906F0"/>
    <w:rsid w:val="007A02C4"/>
    <w:rsid w:val="008041CC"/>
    <w:rsid w:val="00813E00"/>
    <w:rsid w:val="00820B49"/>
    <w:rsid w:val="00894F5C"/>
    <w:rsid w:val="008A50E7"/>
    <w:rsid w:val="00914454"/>
    <w:rsid w:val="00926D33"/>
    <w:rsid w:val="00943AA0"/>
    <w:rsid w:val="009A773D"/>
    <w:rsid w:val="009C38A1"/>
    <w:rsid w:val="009C440E"/>
    <w:rsid w:val="00A52418"/>
    <w:rsid w:val="00AB6184"/>
    <w:rsid w:val="00AC4B87"/>
    <w:rsid w:val="00B15820"/>
    <w:rsid w:val="00B309A8"/>
    <w:rsid w:val="00B4568F"/>
    <w:rsid w:val="00B52BCB"/>
    <w:rsid w:val="00B62865"/>
    <w:rsid w:val="00B64495"/>
    <w:rsid w:val="00B9268C"/>
    <w:rsid w:val="00B93503"/>
    <w:rsid w:val="00C06952"/>
    <w:rsid w:val="00C939F3"/>
    <w:rsid w:val="00CC11DE"/>
    <w:rsid w:val="00CD12F6"/>
    <w:rsid w:val="00CF60CC"/>
    <w:rsid w:val="00D03E38"/>
    <w:rsid w:val="00D069EC"/>
    <w:rsid w:val="00D576F7"/>
    <w:rsid w:val="00D7271B"/>
    <w:rsid w:val="00DB3D11"/>
    <w:rsid w:val="00DC7F8A"/>
    <w:rsid w:val="00E16451"/>
    <w:rsid w:val="00E32F3C"/>
    <w:rsid w:val="00E361BD"/>
    <w:rsid w:val="00E83908"/>
    <w:rsid w:val="00EC504D"/>
    <w:rsid w:val="00ED1666"/>
    <w:rsid w:val="00EE0B17"/>
    <w:rsid w:val="00FB0B68"/>
    <w:rsid w:val="00FD4200"/>
    <w:rsid w:val="00FF1E66"/>
    <w:rsid w:val="233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54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4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9144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454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914454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44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454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E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E4F"/>
    <w:rPr>
      <w:rFonts w:ascii="宋体" w:hAnsi="宋体" w:cs="宋体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105E4F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105E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http://p.ananas.chaoxing.com/star3/origin/08941ad0f8e22a14b993c71e89eac120.png" TargetMode="External"/><Relationship Id="rId29" Type="http://schemas.openxmlformats.org/officeDocument/2006/relationships/image" Target="media/image11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1.wmf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9.wmf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4.bin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8.wmf"/><Relationship Id="rId5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JANE</cp:lastModifiedBy>
  <cp:revision>49</cp:revision>
  <cp:lastPrinted>2015-03-31T03:39:00Z</cp:lastPrinted>
  <dcterms:created xsi:type="dcterms:W3CDTF">2015-03-31T03:14:00Z</dcterms:created>
  <dcterms:modified xsi:type="dcterms:W3CDTF">2019-10-05T13:33:00Z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