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1BFDE5F9"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论文编号：10006GS</w:t>
      </w:r>
      <w:r w:rsidR="00A44BBF">
        <w:rPr>
          <w:rFonts w:ascii="黑体" w:eastAsia="黑体"/>
          <w:b/>
          <w:noProof/>
          <w:sz w:val="21"/>
        </w:rPr>
        <w:t>1406236</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2A2260">
        <w:rPr>
          <w:b/>
          <w:sz w:val="30"/>
          <w:szCs w:val="30"/>
        </w:rPr>
        <w:t>Liu Binglin</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239973B0" w:rsidR="000008D9" w:rsidRDefault="000008D9">
      <w:pPr>
        <w:ind w:firstLineChars="83" w:firstLine="200"/>
        <w:rPr>
          <w:rFonts w:eastAsia="黑体"/>
          <w:color w:val="000000"/>
        </w:rPr>
      </w:pPr>
      <w:r>
        <w:rPr>
          <w:rFonts w:eastAsia="黑体"/>
          <w:b/>
          <w:bCs/>
          <w:color w:val="000000"/>
          <w:szCs w:val="21"/>
        </w:rPr>
        <w:t>论文编号：</w:t>
      </w:r>
      <w:r w:rsidR="00A44BBF">
        <w:rPr>
          <w:rFonts w:eastAsia="黑体" w:hint="eastAsia"/>
          <w:b/>
          <w:bCs/>
          <w:color w:val="000000"/>
          <w:szCs w:val="21"/>
        </w:rPr>
        <w:t>10006GS1406236</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2C3F1B61" w:rsidR="00E159C9" w:rsidRPr="00330F9C" w:rsidRDefault="00965DA0" w:rsidP="00872DC3">
      <w:pPr>
        <w:pStyle w:val="a0"/>
        <w:spacing w:line="360" w:lineRule="auto"/>
        <w:ind w:firstLine="480"/>
        <w:rPr>
          <w:rFonts w:hAnsi="宋体" w:cs="宋体"/>
          <w:lang w:val="zh-TW" w:eastAsia="zh-TW"/>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w:t>
      </w:r>
      <w:r w:rsidR="000361FE">
        <w:rPr>
          <w:rFonts w:hAnsi="宋体" w:cs="宋体"/>
          <w:lang w:val="zh-TW" w:eastAsia="zh-TW"/>
        </w:rPr>
        <w:t>各种电子屏幕成为了一种新的阅读载体</w:t>
      </w:r>
      <w:r w:rsidR="00E065CE">
        <w:rPr>
          <w:rFonts w:hAnsi="宋体" w:cs="宋体" w:hint="eastAsia"/>
          <w:lang w:val="zh-TW" w:eastAsia="zh-TW"/>
        </w:rPr>
        <w:t>，</w:t>
      </w:r>
      <w:r w:rsidR="000361FE">
        <w:rPr>
          <w:rFonts w:hAnsi="宋体" w:cs="宋体"/>
          <w:lang w:val="zh-TW" w:eastAsia="zh-TW"/>
        </w:rPr>
        <w:t>通过各种电子阅读工具进行阅读已发展成为一种新的</w:t>
      </w:r>
      <w:r w:rsidR="000361FE" w:rsidRPr="00F055D5">
        <w:rPr>
          <w:rFonts w:hAnsi="宋体"/>
        </w:rPr>
        <w:t>重要的阅读方式</w:t>
      </w:r>
      <w:r w:rsidR="000361FE" w:rsidRPr="00F055D5">
        <w:rPr>
          <w:rFonts w:hAnsi="宋体" w:hint="eastAsia"/>
        </w:rPr>
        <w:t>，我们称之为电子阅读，也叫数字阅读</w:t>
      </w:r>
      <w:r w:rsidR="000361FE" w:rsidRPr="00F055D5">
        <w:rPr>
          <w:rFonts w:hAnsi="宋体"/>
        </w:rPr>
        <w:t>。</w:t>
      </w:r>
      <w:r w:rsidR="00872DC3" w:rsidRPr="00F055D5">
        <w:rPr>
          <w:rFonts w:hAnsi="宋体" w:hint="eastAsia"/>
        </w:rPr>
        <w:t>随着电子阅读的</w:t>
      </w:r>
      <w:r w:rsidR="00E159C9" w:rsidRPr="00F055D5">
        <w:rPr>
          <w:rFonts w:hAnsi="宋体" w:hint="eastAsia"/>
        </w:rPr>
        <w:t>发展，读者对阅读体验要求越来越高。</w:t>
      </w:r>
      <w:r w:rsidR="00F055D5" w:rsidRPr="00F055D5">
        <w:rPr>
          <w:rFonts w:hAnsi="宋体"/>
        </w:rPr>
        <w:t>但是电子阅读的发展还局限在过去，</w:t>
      </w:r>
      <w:r w:rsidR="00F055D5" w:rsidRPr="00F055D5">
        <w:rPr>
          <w:rFonts w:hAnsi="宋体" w:hint="eastAsia"/>
        </w:rPr>
        <w:t>如</w:t>
      </w:r>
      <w:r w:rsidR="00F055D5" w:rsidRPr="00F055D5">
        <w:rPr>
          <w:rFonts w:hAnsi="宋体" w:hint="eastAsia"/>
        </w:rPr>
        <w:t>电子书</w:t>
      </w:r>
      <w:r w:rsidR="00F055D5" w:rsidRPr="00F055D5">
        <w:rPr>
          <w:rFonts w:hAnsi="宋体"/>
        </w:rPr>
        <w:t>平台</w:t>
      </w:r>
      <w:r w:rsidR="00F055D5" w:rsidRPr="00F055D5">
        <w:rPr>
          <w:rFonts w:hAnsi="宋体" w:hint="eastAsia"/>
        </w:rPr>
        <w:t>和</w:t>
      </w:r>
      <w:r w:rsidR="00F055D5" w:rsidRPr="00F055D5">
        <w:rPr>
          <w:rFonts w:hAnsi="宋体"/>
        </w:rPr>
        <w:t>格式</w:t>
      </w:r>
      <w:r w:rsidR="00F055D5" w:rsidRPr="00F055D5">
        <w:rPr>
          <w:rFonts w:hAnsi="宋体" w:hint="eastAsia"/>
        </w:rPr>
        <w:t>众</w:t>
      </w:r>
      <w:r w:rsidR="00F055D5" w:rsidRPr="00F055D5">
        <w:rPr>
          <w:rFonts w:hAnsi="宋体"/>
        </w:rPr>
        <w:t>多</w:t>
      </w:r>
      <w:r w:rsidR="00F055D5" w:rsidRPr="00F055D5">
        <w:rPr>
          <w:rFonts w:hAnsi="宋体" w:hint="eastAsia"/>
        </w:rPr>
        <w:t>不</w:t>
      </w:r>
      <w:r w:rsidR="00F055D5" w:rsidRPr="00F055D5">
        <w:rPr>
          <w:rFonts w:hAnsi="宋体"/>
        </w:rPr>
        <w:t>统一</w:t>
      </w:r>
      <w:r w:rsidR="00F055D5" w:rsidRPr="00F055D5">
        <w:rPr>
          <w:rFonts w:hAnsi="宋体"/>
        </w:rPr>
        <w:t>，</w:t>
      </w:r>
      <w:r w:rsidR="00F055D5" w:rsidRPr="00F055D5">
        <w:rPr>
          <w:rFonts w:hAnsi="宋体" w:hint="eastAsia"/>
        </w:rPr>
        <w:t>而且</w:t>
      </w:r>
      <w:r w:rsidR="00F055D5" w:rsidRPr="00F055D5">
        <w:rPr>
          <w:rFonts w:hAnsi="宋体"/>
        </w:rPr>
        <w:t>阅读</w:t>
      </w:r>
      <w:r w:rsidR="00F055D5" w:rsidRPr="00F055D5">
        <w:rPr>
          <w:rFonts w:hAnsi="宋体"/>
        </w:rPr>
        <w:t>局限于有网络的情况下</w:t>
      </w:r>
      <w:r w:rsidR="00F055D5" w:rsidRPr="00F055D5">
        <w:rPr>
          <w:rFonts w:hAnsi="宋体" w:hint="eastAsia"/>
        </w:rPr>
        <w:t>。</w:t>
      </w:r>
      <w:r w:rsidR="00F055D5">
        <w:rPr>
          <w:rFonts w:hAnsi="宋体" w:hint="eastAsia"/>
        </w:rPr>
        <w:t>选择什么</w:t>
      </w:r>
      <w:r w:rsidR="00F055D5">
        <w:rPr>
          <w:rFonts w:hAnsi="宋体"/>
        </w:rPr>
        <w:t>样的</w:t>
      </w:r>
      <w:r w:rsidR="00F055D5">
        <w:rPr>
          <w:rFonts w:hAnsi="宋体" w:hint="eastAsia"/>
        </w:rPr>
        <w:t>通用</w:t>
      </w:r>
      <w:r w:rsidR="00F055D5">
        <w:rPr>
          <w:rFonts w:hAnsi="宋体"/>
        </w:rPr>
        <w:t>的阅读平</w:t>
      </w:r>
      <w:r w:rsidR="00F055D5">
        <w:rPr>
          <w:rFonts w:hAnsi="宋体" w:hint="eastAsia"/>
        </w:rPr>
        <w:t>台</w:t>
      </w:r>
      <w:r w:rsidR="00F87373" w:rsidRPr="00F055D5">
        <w:rPr>
          <w:rFonts w:hAnsi="宋体"/>
        </w:rPr>
        <w:t>，</w:t>
      </w:r>
      <w:r w:rsidR="00842DE5" w:rsidRPr="00F055D5">
        <w:rPr>
          <w:rFonts w:hAnsi="宋体" w:hint="eastAsia"/>
        </w:rPr>
        <w:t>如何在没有网络，或者网络信号较差的情况下，让阅读过程仍然很流畅</w:t>
      </w:r>
      <w:r w:rsidR="00842DE5">
        <w:rPr>
          <w:rFonts w:hAnsi="宋体" w:cs="宋体" w:hint="eastAsia"/>
          <w:lang w:val="zh-TW" w:eastAsia="zh-TW"/>
        </w:rPr>
        <w:t>，如何提高读者的阅读体验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330F9C">
      <w:pPr>
        <w:pStyle w:val="a0"/>
        <w:spacing w:line="360" w:lineRule="auto"/>
        <w:ind w:firstLine="480"/>
        <w:rPr>
          <w:rFonts w:hAnsi="宋体"/>
        </w:rPr>
      </w:pPr>
      <w:r w:rsidRPr="00330F9C">
        <w:rPr>
          <w:rFonts w:hAnsi="宋体" w:cs="宋体" w:hint="eastAsia"/>
          <w:lang w:val="zh-TW" w:eastAsia="zh-TW"/>
        </w:rPr>
        <w:t>本文主要</w:t>
      </w:r>
      <w:r w:rsidR="00D632AF" w:rsidRPr="00330F9C">
        <w:rPr>
          <w:rFonts w:hAnsi="宋体" w:cs="宋体" w:hint="eastAsia"/>
          <w:lang w:val="zh-TW" w:eastAsia="zh-TW"/>
        </w:rPr>
        <w:t>通过对JavaScript的深入研究，</w:t>
      </w:r>
      <w:r w:rsidR="00D632AF" w:rsidRPr="00706E09">
        <w:rPr>
          <w:rFonts w:hAnsi="宋体" w:hint="eastAsia"/>
          <w:lang w:eastAsia="zh-TW"/>
        </w:rPr>
        <w:t>利用Web Worker的优势，运用Service Worker技术，</w:t>
      </w:r>
      <w:r w:rsidR="00D17643" w:rsidRPr="00706E09">
        <w:rPr>
          <w:rFonts w:hAnsi="宋体" w:hint="eastAsia"/>
          <w:lang w:eastAsia="zh-TW"/>
        </w:rPr>
        <w:t>在浏览器实现中间层，模拟服务器端操作，</w:t>
      </w:r>
      <w:r w:rsidR="00A63915" w:rsidRPr="00706E09">
        <w:rPr>
          <w:rFonts w:hAnsi="宋体" w:hint="eastAsia"/>
          <w:lang w:eastAsia="zh-TW"/>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37BBA06A" w14:textId="62E6D901" w:rsidR="000008D9" w:rsidRDefault="00927CC9">
      <w:pPr>
        <w:pStyle w:val="a0"/>
        <w:spacing w:line="360" w:lineRule="auto"/>
        <w:ind w:firstLine="480"/>
        <w:rPr>
          <w:rFonts w:hAnsi="宋体"/>
        </w:rPr>
      </w:pPr>
      <w:r w:rsidRPr="00706E09">
        <w:rPr>
          <w:rFonts w:hAnsi="宋体" w:hint="eastAsia"/>
        </w:rPr>
        <w:t>(</w:t>
      </w:r>
      <w:r w:rsidR="00020925">
        <w:rPr>
          <w:rFonts w:hAnsi="宋体" w:hint="eastAsia"/>
        </w:rPr>
        <w:t>1</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847357">
        <w:rPr>
          <w:rFonts w:hAnsi="宋体" w:hint="eastAsia"/>
        </w:rPr>
        <w:t>修改</w:t>
      </w:r>
      <w:r w:rsidR="00A63915" w:rsidRPr="00706E09">
        <w:rPr>
          <w:rFonts w:hAnsi="宋体" w:hint="eastAsia"/>
        </w:rPr>
        <w:t>操作。</w:t>
      </w:r>
    </w:p>
    <w:p w14:paraId="71C728A4" w14:textId="4863F4E6" w:rsidR="00020925" w:rsidRPr="00706E09" w:rsidRDefault="00020925">
      <w:pPr>
        <w:pStyle w:val="a0"/>
        <w:spacing w:line="360" w:lineRule="auto"/>
        <w:ind w:firstLine="480"/>
        <w:rPr>
          <w:rFonts w:hAnsi="宋体"/>
        </w:rPr>
      </w:pPr>
      <w:r>
        <w:rPr>
          <w:rFonts w:hAnsi="宋体"/>
        </w:rPr>
        <w:t xml:space="preserve">(2) </w:t>
      </w:r>
      <w:r>
        <w:rPr>
          <w:rFonts w:hint="eastAsia"/>
        </w:rPr>
        <w:t>基于</w:t>
      </w:r>
      <w:r w:rsidR="0083741E" w:rsidRPr="00330F9C">
        <w:rPr>
          <w:rFonts w:ascii="_GB2312" w:hAnsi="_GB2312"/>
          <w:color w:val="000000"/>
        </w:rPr>
        <w:t>携式</w:t>
      </w:r>
      <w:r w:rsidR="0083741E" w:rsidRPr="00330F9C">
        <w:rPr>
          <w:rFonts w:ascii="_GB2312" w:hAnsi="_GB2312" w:hint="eastAsia"/>
          <w:color w:val="000000"/>
        </w:rPr>
        <w:t>网络</w:t>
      </w:r>
      <w:r w:rsidR="0083741E" w:rsidRPr="00330F9C">
        <w:rPr>
          <w:rFonts w:ascii="_GB2312" w:hAnsi="_GB2312"/>
          <w:color w:val="000000"/>
        </w:rPr>
        <w:t>出版物</w:t>
      </w:r>
      <w:r w:rsidR="0083741E" w:rsidRPr="00330F9C">
        <w:rPr>
          <w:rFonts w:ascii="_GB2312" w:hAnsi="_GB2312"/>
          <w:color w:val="000000"/>
        </w:rPr>
        <w:t>PWP</w:t>
      </w:r>
      <w:r w:rsidR="0083741E">
        <w:rPr>
          <w:rFonts w:hint="eastAsia"/>
        </w:rPr>
        <w:t>规范，</w:t>
      </w:r>
      <w:r w:rsidR="0083741E">
        <w:t>对</w:t>
      </w:r>
      <w:r w:rsidR="0083741E">
        <w:rPr>
          <w:rFonts w:hint="eastAsia"/>
        </w:rPr>
        <w:t>网</w:t>
      </w:r>
      <w:r w:rsidR="0083741E">
        <w:t>络出版物需求进行分析</w:t>
      </w:r>
      <w:r w:rsidR="0083741E">
        <w:rPr>
          <w:rFonts w:hint="eastAsia"/>
        </w:rPr>
        <w:t>并</w:t>
      </w:r>
      <w:r w:rsidR="0083741E">
        <w:t>实现总体</w:t>
      </w:r>
      <w:r w:rsidR="0083741E">
        <w:rPr>
          <w:rFonts w:hint="eastAsia"/>
        </w:rPr>
        <w:t>框架设计</w:t>
      </w:r>
      <w:r>
        <w:rPr>
          <w:rFonts w:hint="eastAsia"/>
        </w:rPr>
        <w:t>。</w:t>
      </w:r>
    </w:p>
    <w:p w14:paraId="3405DDC6" w14:textId="39C16AAD" w:rsidR="000008D9" w:rsidRPr="00706E09" w:rsidRDefault="00927CC9">
      <w:pPr>
        <w:pStyle w:val="a0"/>
        <w:spacing w:line="360" w:lineRule="auto"/>
        <w:ind w:firstLine="480"/>
        <w:rPr>
          <w:rFonts w:hAnsi="宋体"/>
        </w:rPr>
      </w:pPr>
      <w:r w:rsidRPr="00706E09">
        <w:rPr>
          <w:rFonts w:hAnsi="宋体" w:hint="eastAsia"/>
        </w:rPr>
        <w:t>(</w:t>
      </w:r>
      <w:r w:rsidR="00020925">
        <w:rPr>
          <w:rFonts w:hAnsi="宋体" w:hint="eastAsia"/>
        </w:rPr>
        <w:t>3</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DB22F7">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DB22F7">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DB22F7">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DB22F7">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DB22F7">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DB22F7">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DB22F7"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DB22F7"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DB22F7">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DB22F7">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DB22F7">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DB22F7">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DB22F7"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DB22F7"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DB22F7"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DB22F7"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DB22F7"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DB22F7"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DB22F7">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DB22F7">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DB22F7">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DB22F7">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DB22F7">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DB22F7">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DB22F7">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DB22F7">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DB22F7">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DB22F7">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DB22F7"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DB22F7"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DB22F7">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DB22F7">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DB22F7">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DB22F7">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DB22F7">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DB22F7">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53A7336" w14:textId="77777777" w:rsidR="0037574A" w:rsidRDefault="00035DFF">
      <w:pPr>
        <w:pStyle w:val="a8"/>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2"/>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05" w:history="1">
        <w:r w:rsidR="0037574A" w:rsidRPr="009515E1">
          <w:rPr>
            <w:rStyle w:val="af2"/>
            <w:rFonts w:ascii="黑体" w:hAnsi="黑体"/>
            <w:b/>
            <w:noProof/>
          </w:rPr>
          <w:t>图</w:t>
        </w:r>
        <w:r w:rsidR="0037574A" w:rsidRPr="009515E1">
          <w:rPr>
            <w:rStyle w:val="af2"/>
            <w:rFonts w:ascii="黑体" w:hAnsi="黑体"/>
            <w:b/>
            <w:noProof/>
          </w:rPr>
          <w:t xml:space="preserve"> 2 </w:t>
        </w:r>
        <w:r w:rsidR="0037574A" w:rsidRPr="009515E1">
          <w:rPr>
            <w:rStyle w:val="af2"/>
            <w:rFonts w:ascii="黑体" w:hAnsi="黑体"/>
            <w:b/>
            <w:noProof/>
          </w:rPr>
          <w:t>新一代</w:t>
        </w:r>
        <w:r w:rsidR="0037574A" w:rsidRPr="009515E1">
          <w:rPr>
            <w:rStyle w:val="af2"/>
            <w:rFonts w:ascii="黑体" w:hAnsi="黑体"/>
            <w:b/>
            <w:noProof/>
          </w:rPr>
          <w:t>Web App</w:t>
        </w:r>
        <w:r w:rsidR="0037574A" w:rsidRPr="009515E1">
          <w:rPr>
            <w:rStyle w:val="af2"/>
            <w:rFonts w:ascii="黑体" w:hAnsi="黑体"/>
            <w:b/>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06" w:history="1">
        <w:r w:rsidR="0037574A" w:rsidRPr="009515E1">
          <w:rPr>
            <w:rStyle w:val="af2"/>
            <w:rFonts w:ascii="黑体" w:eastAsia="黑体" w:hAnsi="黑体"/>
            <w:b/>
            <w:noProof/>
          </w:rPr>
          <w:t xml:space="preserve">图 </w:t>
        </w:r>
        <w:r w:rsidR="0037574A" w:rsidRPr="009515E1">
          <w:rPr>
            <w:rStyle w:val="af2"/>
            <w:rFonts w:ascii="黑体" w:hAnsi="黑体"/>
            <w:b/>
            <w:noProof/>
          </w:rPr>
          <w:t xml:space="preserve">3 </w:t>
        </w:r>
        <w:r w:rsidR="0037574A" w:rsidRPr="009515E1">
          <w:rPr>
            <w:rStyle w:val="af2"/>
            <w:rFonts w:ascii="黑体" w:eastAsia="黑体" w:hAnsi="黑体"/>
            <w:b/>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07" w:history="1">
        <w:r w:rsidR="0037574A" w:rsidRPr="009515E1">
          <w:rPr>
            <w:rStyle w:val="af2"/>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08" w:history="1">
        <w:r w:rsidR="0037574A" w:rsidRPr="009515E1">
          <w:rPr>
            <w:rStyle w:val="af2"/>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09" w:history="1">
        <w:r w:rsidR="0037574A" w:rsidRPr="009515E1">
          <w:rPr>
            <w:rStyle w:val="af2"/>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0" w:history="1">
        <w:r w:rsidR="0037574A" w:rsidRPr="009515E1">
          <w:rPr>
            <w:rStyle w:val="af2"/>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1" w:history="1">
        <w:r w:rsidR="0037574A" w:rsidRPr="009515E1">
          <w:rPr>
            <w:rStyle w:val="af2"/>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2" w:history="1">
        <w:r w:rsidR="0037574A" w:rsidRPr="009515E1">
          <w:rPr>
            <w:rStyle w:val="af2"/>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3" w:history="1">
        <w:r w:rsidR="0037574A" w:rsidRPr="009515E1">
          <w:rPr>
            <w:rStyle w:val="af2"/>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4" w:history="1">
        <w:r w:rsidR="0037574A" w:rsidRPr="009515E1">
          <w:rPr>
            <w:rStyle w:val="af2"/>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5" w:history="1">
        <w:r w:rsidR="0037574A" w:rsidRPr="009515E1">
          <w:rPr>
            <w:rStyle w:val="af2"/>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6" w:history="1">
        <w:r w:rsidR="0037574A" w:rsidRPr="009515E1">
          <w:rPr>
            <w:rStyle w:val="af2"/>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7" w:history="1">
        <w:r w:rsidR="0037574A" w:rsidRPr="009515E1">
          <w:rPr>
            <w:rStyle w:val="af2"/>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8" w:history="1">
        <w:r w:rsidR="0037574A" w:rsidRPr="009515E1">
          <w:rPr>
            <w:rStyle w:val="af2"/>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19" w:history="1">
        <w:r w:rsidR="0037574A" w:rsidRPr="009515E1">
          <w:rPr>
            <w:rStyle w:val="af2"/>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1" w:history="1">
        <w:r w:rsidR="0037574A" w:rsidRPr="00D2339B">
          <w:rPr>
            <w:rStyle w:val="af2"/>
            <w:rFonts w:ascii="黑体" w:hAnsi="黑体"/>
            <w:b/>
            <w:noProof/>
          </w:rPr>
          <w:t>表</w:t>
        </w:r>
        <w:r w:rsidR="0037574A" w:rsidRPr="00D2339B">
          <w:rPr>
            <w:rStyle w:val="af2"/>
            <w:rFonts w:ascii="黑体" w:hAnsi="黑体"/>
            <w:b/>
            <w:noProof/>
          </w:rPr>
          <w:t xml:space="preserve"> 1 </w:t>
        </w:r>
        <w:r w:rsidR="0037574A" w:rsidRPr="00D2339B">
          <w:rPr>
            <w:rStyle w:val="af2"/>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2" w:history="1">
        <w:r w:rsidR="0037574A" w:rsidRPr="00D2339B">
          <w:rPr>
            <w:rStyle w:val="af2"/>
            <w:rFonts w:ascii="黑体" w:hAnsi="黑体"/>
            <w:b/>
            <w:noProof/>
          </w:rPr>
          <w:t>表</w:t>
        </w:r>
        <w:r w:rsidR="0037574A" w:rsidRPr="00D2339B">
          <w:rPr>
            <w:rStyle w:val="af2"/>
            <w:rFonts w:ascii="黑体" w:hAnsi="黑体"/>
            <w:b/>
            <w:noProof/>
          </w:rPr>
          <w:t>2</w:t>
        </w:r>
        <w:r w:rsidR="0037574A" w:rsidRPr="00D2339B">
          <w:rPr>
            <w:rStyle w:val="af2"/>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3" w:history="1">
        <w:r w:rsidR="0037574A" w:rsidRPr="00D2339B">
          <w:rPr>
            <w:rStyle w:val="af2"/>
            <w:rFonts w:ascii="黑体" w:hAnsi="黑体"/>
            <w:b/>
            <w:noProof/>
          </w:rPr>
          <w:t>表</w:t>
        </w:r>
        <w:r w:rsidR="0037574A" w:rsidRPr="00D2339B">
          <w:rPr>
            <w:rStyle w:val="af2"/>
            <w:rFonts w:ascii="黑体" w:hAnsi="黑体"/>
            <w:b/>
            <w:noProof/>
          </w:rPr>
          <w:t>3</w:t>
        </w:r>
        <w:r w:rsidR="0037574A" w:rsidRPr="00D2339B">
          <w:rPr>
            <w:rStyle w:val="af2"/>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4" w:history="1">
        <w:r w:rsidR="0037574A" w:rsidRPr="00D2339B">
          <w:rPr>
            <w:rStyle w:val="af2"/>
            <w:rFonts w:ascii="黑体" w:hAnsi="黑体"/>
            <w:b/>
            <w:noProof/>
          </w:rPr>
          <w:t>表</w:t>
        </w:r>
        <w:r w:rsidR="0037574A" w:rsidRPr="00D2339B">
          <w:rPr>
            <w:rStyle w:val="af2"/>
            <w:rFonts w:ascii="黑体" w:hAnsi="黑体"/>
            <w:b/>
            <w:noProof/>
          </w:rPr>
          <w:t xml:space="preserve"> 4 </w:t>
        </w:r>
        <w:r w:rsidR="0037574A" w:rsidRPr="00D2339B">
          <w:rPr>
            <w:rStyle w:val="af2"/>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5" w:history="1">
        <w:r w:rsidR="0037574A" w:rsidRPr="00D2339B">
          <w:rPr>
            <w:rStyle w:val="af2"/>
            <w:rFonts w:ascii="黑体" w:hAnsi="黑体"/>
            <w:b/>
            <w:noProof/>
          </w:rPr>
          <w:t>表</w:t>
        </w:r>
        <w:r w:rsidR="0037574A" w:rsidRPr="00D2339B">
          <w:rPr>
            <w:rStyle w:val="af2"/>
            <w:rFonts w:ascii="黑体" w:hAnsi="黑体"/>
            <w:b/>
            <w:noProof/>
          </w:rPr>
          <w:t xml:space="preserve"> 5 </w:t>
        </w:r>
        <w:r w:rsidR="0037574A" w:rsidRPr="00D2339B">
          <w:rPr>
            <w:rStyle w:val="af2"/>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6" w:history="1">
        <w:r w:rsidR="0037574A" w:rsidRPr="00D2339B">
          <w:rPr>
            <w:rStyle w:val="af2"/>
            <w:rFonts w:ascii="黑体" w:hAnsi="黑体"/>
            <w:b/>
            <w:noProof/>
          </w:rPr>
          <w:t>表</w:t>
        </w:r>
        <w:r w:rsidR="0037574A" w:rsidRPr="00D2339B">
          <w:rPr>
            <w:rStyle w:val="af2"/>
            <w:rFonts w:ascii="黑体" w:hAnsi="黑体"/>
            <w:b/>
            <w:noProof/>
          </w:rPr>
          <w:t xml:space="preserve"> 6 </w:t>
        </w:r>
        <w:r w:rsidR="0037574A" w:rsidRPr="00D2339B">
          <w:rPr>
            <w:rStyle w:val="af2"/>
            <w:rFonts w:ascii="黑体" w:hAnsi="黑体"/>
            <w:b/>
            <w:noProof/>
          </w:rPr>
          <w:t>打包的</w:t>
        </w:r>
        <w:r w:rsidR="0037574A" w:rsidRPr="00D2339B">
          <w:rPr>
            <w:rStyle w:val="af2"/>
            <w:rFonts w:ascii="黑体" w:hAnsi="黑体"/>
            <w:b/>
            <w:noProof/>
          </w:rPr>
          <w:t>WEB</w:t>
        </w:r>
        <w:r w:rsidR="0037574A" w:rsidRPr="00D2339B">
          <w:rPr>
            <w:rStyle w:val="af2"/>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DB22F7">
      <w:pPr>
        <w:pStyle w:val="a8"/>
        <w:tabs>
          <w:tab w:val="right" w:leader="dot" w:pos="9061"/>
        </w:tabs>
        <w:rPr>
          <w:rFonts w:asciiTheme="minorHAnsi" w:eastAsiaTheme="minorEastAsia" w:hAnsiTheme="minorHAnsi" w:cstheme="minorBidi"/>
          <w:noProof/>
          <w:kern w:val="2"/>
        </w:rPr>
      </w:pPr>
      <w:hyperlink w:anchor="_Toc491896627" w:history="1">
        <w:r w:rsidR="0037574A" w:rsidRPr="00D2339B">
          <w:rPr>
            <w:rStyle w:val="af2"/>
            <w:rFonts w:ascii="黑体" w:hAnsi="黑体"/>
            <w:b/>
            <w:noProof/>
          </w:rPr>
          <w:t>表</w:t>
        </w:r>
        <w:r w:rsidR="0037574A" w:rsidRPr="00D2339B">
          <w:rPr>
            <w:rStyle w:val="af2"/>
            <w:rFonts w:ascii="黑体" w:hAnsi="黑体"/>
            <w:b/>
            <w:noProof/>
          </w:rPr>
          <w:t xml:space="preserve"> 7 </w:t>
        </w:r>
        <w:r w:rsidR="0037574A" w:rsidRPr="00D2339B">
          <w:rPr>
            <w:rStyle w:val="af2"/>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1BC74F7" w14:textId="1CC6DFC6" w:rsidR="00551596" w:rsidRPr="00DB167C" w:rsidRDefault="00667476" w:rsidP="0055159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60A7F417" w14:textId="264C1283" w:rsidR="00551596" w:rsidRDefault="00551596" w:rsidP="00667476">
      <w:pPr>
        <w:pStyle w:val="Aff0"/>
        <w:ind w:firstLine="425"/>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w:t>
      </w:r>
      <w:r>
        <w:rPr>
          <w:rFonts w:hint="eastAsia"/>
        </w:rPr>
        <w:lastRenderedPageBreak/>
        <w:t>为主导，传统出版社向数字出版转型之路仍然步履蹒跚</w:t>
      </w:r>
      <w:r w:rsidRPr="00D333FE">
        <w:rPr>
          <w:rFonts w:hint="eastAsia"/>
          <w:vertAlign w:val="superscript"/>
        </w:rPr>
        <w:t>[</w:t>
      </w:r>
      <w:r w:rsidRPr="00D333FE">
        <w:rPr>
          <w:vertAlign w:val="superscript"/>
        </w:rPr>
        <w:t>2]</w:t>
      </w:r>
      <w:r>
        <w:rPr>
          <w:rFonts w:hint="eastAsia"/>
        </w:rPr>
        <w:t>。</w:t>
      </w:r>
    </w:p>
    <w:p w14:paraId="196D2F00" w14:textId="347F6D78" w:rsidR="00551596" w:rsidRDefault="00551596" w:rsidP="00551596">
      <w:pPr>
        <w:pStyle w:val="a0"/>
      </w:pPr>
      <w:r>
        <w:rPr>
          <w:rFonts w:hint="eastAsia"/>
        </w:rPr>
        <w:t>一方面，</w:t>
      </w: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58779AC" w14:textId="5D2C2EF7" w:rsidR="00551596" w:rsidRDefault="00551596" w:rsidP="00330F9C">
      <w:pPr>
        <w:pStyle w:val="a0"/>
        <w:ind w:firstLine="0"/>
        <w:rPr>
          <w:rFonts w:hAnsi="宋体" w:cs="宋体"/>
          <w:lang w:val="zh-TW" w:eastAsia="zh-TW"/>
        </w:rPr>
      </w:pPr>
      <w:r>
        <w:rPr>
          <w:rFonts w:hAnsi="宋体" w:cs="宋体" w:hint="eastAsia"/>
          <w:lang w:val="zh-TW" w:eastAsia="zh-TW"/>
        </w:rPr>
        <w:tab/>
      </w:r>
      <w:r>
        <w:rPr>
          <w:rFonts w:hAnsi="宋体" w:cs="宋体" w:hint="eastAsia"/>
          <w:lang w:val="zh-TW"/>
        </w:rPr>
        <w:t>另一方面</w:t>
      </w:r>
      <w:r w:rsidR="00667476" w:rsidRPr="00DB167C">
        <w:rPr>
          <w:rFonts w:hAnsi="宋体" w:cs="宋体"/>
          <w:color w:val="000000"/>
          <w:kern w:val="2"/>
          <w:u w:color="000000"/>
          <w:bdr w:val="nil"/>
          <w:lang w:val="zh-TW" w:eastAsia="zh-TW"/>
        </w:rPr>
        <w:t>，新一代互联网革命的到来。最新一代HTML标准版本应用，HTML5的普及，使网页的表现性能大为提升，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2A7C83">
        <w:rPr>
          <w:rFonts w:hAnsi="宋体" w:cs="宋体" w:hint="eastAsia"/>
          <w:color w:val="000000"/>
          <w:kern w:val="2"/>
          <w:u w:color="000000"/>
          <w:bdr w:val="nil"/>
        </w:rPr>
        <w:t>EB</w:t>
      </w:r>
      <w:r w:rsidR="00667476"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00667476"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00667476"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00667476" w:rsidRPr="00DB167C">
        <w:rPr>
          <w:rFonts w:hAnsi="宋体" w:cs="宋体"/>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w:t>
      </w:r>
      <w:r w:rsidR="002A7C83">
        <w:rPr>
          <w:rFonts w:eastAsia="PMingLiU" w:hAnsi="宋体" w:cs="宋体"/>
          <w:color w:val="000000"/>
          <w:kern w:val="2"/>
          <w:u w:color="000000"/>
          <w:bdr w:val="nil"/>
          <w:lang w:val="zh-TW" w:eastAsia="zh-TW"/>
        </w:rPr>
        <w:t>eb</w:t>
      </w:r>
      <w:r w:rsidR="00667476"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00667476" w:rsidRPr="00DB167C">
        <w:rPr>
          <w:rFonts w:hAnsi="宋体" w:cs="宋体" w:hint="eastAsia"/>
          <w:color w:val="000000"/>
          <w:kern w:val="2"/>
          <w:u w:color="000000"/>
          <w:bdr w:val="nil"/>
          <w:lang w:val="zh-TW" w:eastAsia="zh-TW"/>
        </w:rPr>
        <w:t>在线情况下很容易实现，那如何确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00667476"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00667476"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00667476" w:rsidRPr="00DB167C">
        <w:rPr>
          <w:rFonts w:hAnsi="宋体" w:cs="宋体" w:hint="eastAsia"/>
          <w:color w:val="000000"/>
          <w:kern w:val="2"/>
          <w:u w:color="000000"/>
          <w:bdr w:val="nil"/>
          <w:lang w:val="zh-TW" w:eastAsia="zh-TW"/>
        </w:rPr>
        <w:t>，给用户带来的离线体验都比较有限，总体来说，都存在一定的缺陷。随着H</w:t>
      </w:r>
      <w:r w:rsidR="00667476" w:rsidRPr="00DB167C">
        <w:rPr>
          <w:rFonts w:hAnsi="宋体" w:cs="宋体"/>
          <w:color w:val="000000"/>
          <w:kern w:val="2"/>
          <w:u w:color="000000"/>
          <w:bdr w:val="nil"/>
          <w:lang w:val="zh-TW" w:eastAsia="zh-TW"/>
        </w:rPr>
        <w:t>TML5</w:t>
      </w:r>
      <w:r w:rsidR="00667476" w:rsidRPr="00DB167C">
        <w:rPr>
          <w:rFonts w:hAnsi="宋体" w:cs="宋体" w:hint="eastAsia"/>
          <w:color w:val="000000"/>
          <w:kern w:val="2"/>
          <w:u w:color="000000"/>
          <w:bdr w:val="nil"/>
          <w:lang w:val="zh-TW" w:eastAsia="zh-TW"/>
        </w:rPr>
        <w:t>中新技术的出现，S</w:t>
      </w:r>
      <w:r w:rsidR="00667476"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00667476"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W3C发布了PWP的草案，可能为基于W</w:t>
      </w:r>
      <w:r w:rsidR="00667476" w:rsidRPr="00DB167C">
        <w:rPr>
          <w:rFonts w:hAnsi="宋体" w:cs="宋体"/>
          <w:color w:val="000000"/>
          <w:kern w:val="2"/>
          <w:u w:color="000000"/>
          <w:bdr w:val="nil"/>
          <w:lang w:val="zh-TW" w:eastAsia="zh-TW"/>
        </w:rPr>
        <w:t>e</w:t>
      </w:r>
      <w:r w:rsidR="00667476"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1C90B1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2A7C83">
        <w:rPr>
          <w:lang w:eastAsia="zh-TW"/>
        </w:rPr>
        <w:t>WEB</w:t>
      </w:r>
      <w:r w:rsidR="00B15355">
        <w:rPr>
          <w:rFonts w:hint="eastAsia"/>
          <w:lang w:eastAsia="zh-TW"/>
        </w:rPr>
        <w:t>应用对网络的依赖</w:t>
      </w:r>
      <w:r w:rsidR="00B15355">
        <w:rPr>
          <w:rFonts w:hAnsi="宋体" w:cs="宋体" w:hint="eastAsia"/>
          <w:lang w:val="zh-TW" w:eastAsia="zh-TW"/>
        </w:rPr>
        <w:t>。</w:t>
      </w:r>
    </w:p>
    <w:p w14:paraId="1FA57903" w14:textId="64962A6A" w:rsidR="000008D9" w:rsidRDefault="000008D9">
      <w:pPr>
        <w:pStyle w:val="2"/>
      </w:pPr>
      <w:bookmarkStart w:id="9" w:name="_Toc324178422"/>
      <w:bookmarkStart w:id="10" w:name="_Toc324179043"/>
      <w:bookmarkStart w:id="11" w:name="_Toc324432709"/>
      <w:bookmarkStart w:id="12" w:name="_Toc326079854"/>
      <w:r>
        <w:rPr>
          <w:rFonts w:hint="eastAsia"/>
        </w:rPr>
        <w:t>1.</w:t>
      </w:r>
      <w:r w:rsidR="00F23937">
        <w:rPr>
          <w:rFonts w:hint="eastAsia"/>
        </w:rPr>
        <w:t xml:space="preserve">2 </w:t>
      </w:r>
      <w:r>
        <w:rPr>
          <w:rFonts w:hint="eastAsia"/>
        </w:rPr>
        <w:t>论文的</w:t>
      </w:r>
      <w:r w:rsidR="00655C2B">
        <w:rPr>
          <w:rFonts w:hint="eastAsia"/>
        </w:rPr>
        <w:t>主</w:t>
      </w:r>
      <w:r w:rsidR="00655C2B">
        <w:t>要</w:t>
      </w:r>
      <w:r w:rsidR="00655C2B">
        <w:rPr>
          <w:rFonts w:hint="eastAsia"/>
        </w:rPr>
        <w:t>研究</w:t>
      </w:r>
      <w:r>
        <w:rPr>
          <w:rFonts w:hint="eastAsia"/>
        </w:rPr>
        <w:t>内容</w:t>
      </w:r>
      <w:bookmarkEnd w:id="9"/>
      <w:bookmarkEnd w:id="10"/>
      <w:bookmarkEnd w:id="11"/>
      <w:bookmarkEnd w:id="12"/>
      <w:r w:rsidR="00E21FA8">
        <w:rPr>
          <w:rFonts w:hint="eastAsia"/>
        </w:rPr>
        <w:t>和目标</w:t>
      </w:r>
    </w:p>
    <w:p w14:paraId="6A13206B" w14:textId="340AD1A8" w:rsidR="00655C2B" w:rsidRPr="00666BBA" w:rsidRDefault="00655C2B" w:rsidP="00655C2B">
      <w:pPr>
        <w:pStyle w:val="Aff0"/>
        <w:ind w:firstLine="425"/>
        <w:rPr>
          <w:rFonts w:ascii="宋体" w:eastAsia="宋体" w:hAnsi="宋体"/>
        </w:rPr>
      </w:pPr>
      <w:bookmarkStart w:id="13" w:name="_Toc324178423"/>
      <w:bookmarkStart w:id="14" w:name="_Toc324179044"/>
      <w:bookmarkStart w:id="15" w:name="_Toc324432710"/>
      <w:bookmarkStart w:id="16"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76DE916F"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2ED20A65" w:rsidR="00557849" w:rsidRPr="00666BBA" w:rsidRDefault="00557849" w:rsidP="00557849">
      <w:pPr>
        <w:pStyle w:val="Aff0"/>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0"/>
        <w:numPr>
          <w:ilvl w:val="0"/>
          <w:numId w:val="22"/>
        </w:numPr>
        <w:rPr>
          <w:rFonts w:ascii="宋体" w:eastAsia="宋体" w:hAnsi="宋体"/>
        </w:rPr>
      </w:pPr>
      <w:r w:rsidRPr="00666BBA">
        <w:rPr>
          <w:rFonts w:ascii="宋体" w:eastAsia="宋体" w:hAnsi="宋体" w:hint="eastAsia"/>
        </w:rPr>
        <w:lastRenderedPageBreak/>
        <w:t>基于PWP框架的参考实现及相关测试。</w:t>
      </w:r>
    </w:p>
    <w:p w14:paraId="261CE8E6" w14:textId="490C79CE" w:rsidR="00557849" w:rsidRPr="00666BBA" w:rsidRDefault="00557849" w:rsidP="00557849">
      <w:pPr>
        <w:pStyle w:val="Aff0"/>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proofErr w:type="gramStart"/>
      <w:r w:rsidRPr="00666BBA">
        <w:rPr>
          <w:rFonts w:ascii="宋体" w:eastAsia="宋体" w:hAnsi="宋体" w:cs="微软雅黑" w:hint="eastAsia"/>
        </w:rPr>
        <w:t>一</w:t>
      </w:r>
      <w:proofErr w:type="gramEnd"/>
      <w:r w:rsidRPr="00666BBA">
        <w:rPr>
          <w:rFonts w:ascii="宋体" w:eastAsia="宋体" w:hAnsi="宋体" w:cs="微软雅黑" w:hint="eastAsia"/>
        </w:rPr>
        <w:t>套数字出版标准，进行系统的测试工作。</w:t>
      </w:r>
    </w:p>
    <w:p w14:paraId="7CCEADCD" w14:textId="4AE59DB5"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t>
      </w:r>
      <w:r w:rsidR="002A7C83" w:rsidRPr="00666BBA">
        <w:rPr>
          <w:rFonts w:ascii="宋体" w:eastAsia="宋体" w:hAnsi="宋体" w:cs="宋体" w:hint="eastAsia"/>
          <w:lang w:val="zh-TW"/>
        </w:rPr>
        <w:t>W</w:t>
      </w:r>
      <w:r w:rsidR="002A7C83">
        <w:rPr>
          <w:rFonts w:ascii="宋体" w:eastAsia="PMingLiU" w:hAnsi="宋体" w:cs="宋体"/>
          <w:lang w:val="zh-TW" w:eastAsia="zh-TW"/>
        </w:rPr>
        <w:t>EB</w:t>
      </w:r>
      <w:r w:rsidRPr="00666BBA">
        <w:rPr>
          <w:rFonts w:ascii="宋体" w:eastAsia="宋体" w:hAnsi="宋体" w:cs="宋体" w:hint="eastAsia"/>
          <w:lang w:val="zh-TW"/>
        </w:rPr>
        <w:t>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6815EE93" w:rsidR="000008D9" w:rsidRDefault="002C3F42">
      <w:pPr>
        <w:pStyle w:val="2"/>
      </w:pPr>
      <w:r>
        <w:rPr>
          <w:rFonts w:hint="eastAsia"/>
        </w:rPr>
        <w:t>1.</w:t>
      </w:r>
      <w:r w:rsidR="00F23937">
        <w:rPr>
          <w:rFonts w:hint="eastAsia"/>
        </w:rPr>
        <w:t xml:space="preserve">3 </w:t>
      </w:r>
      <w:r w:rsidR="000008D9">
        <w:rPr>
          <w:rFonts w:hint="eastAsia"/>
        </w:rPr>
        <w:t>全文的组织结构</w:t>
      </w:r>
      <w:bookmarkEnd w:id="13"/>
      <w:bookmarkEnd w:id="14"/>
      <w:bookmarkEnd w:id="15"/>
      <w:bookmarkEnd w:id="16"/>
    </w:p>
    <w:p w14:paraId="4FF3C65F" w14:textId="0066B8F2"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2A7C83" w:rsidRPr="00E04818">
        <w:rPr>
          <w:rFonts w:ascii="宋体" w:eastAsia="宋体" w:hAnsi="宋体" w:cs="宋体"/>
          <w:lang w:val="zh-TW" w:eastAsia="zh-TW"/>
        </w:rPr>
        <w:t>W</w:t>
      </w:r>
      <w:r w:rsidR="002A7C83">
        <w:rPr>
          <w:rFonts w:ascii="宋体" w:eastAsia="PMingLiU" w:hAnsi="宋体" w:cs="宋体"/>
          <w:lang w:val="zh-TW" w:eastAsia="zh-TW"/>
        </w:rPr>
        <w:t>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2D05B869"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17" w:name="_Toc313621003"/>
    </w:p>
    <w:p w14:paraId="4D564FE1" w14:textId="63816BD6" w:rsidR="000008D9"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18" w:name="_Toc324178425"/>
      <w:bookmarkStart w:id="19" w:name="_Toc324179046"/>
      <w:bookmarkStart w:id="20" w:name="_Toc324432711"/>
      <w:bookmarkStart w:id="21" w:name="_Toc326079856"/>
      <w:r>
        <w:rPr>
          <w:rFonts w:ascii="黑体" w:eastAsia="黑体" w:hint="eastAsia"/>
        </w:rPr>
        <w:lastRenderedPageBreak/>
        <w:t xml:space="preserve">第二章  </w:t>
      </w:r>
      <w:r w:rsidR="00551596">
        <w:rPr>
          <w:rFonts w:ascii="黑体" w:eastAsia="黑体" w:hint="eastAsia"/>
        </w:rPr>
        <w:t>研究现状及相关</w:t>
      </w:r>
      <w:r w:rsidR="00B01E58">
        <w:rPr>
          <w:rFonts w:ascii="黑体" w:eastAsia="黑体" w:hint="eastAsia"/>
        </w:rPr>
        <w:t>技术</w:t>
      </w:r>
      <w:bookmarkEnd w:id="17"/>
      <w:bookmarkEnd w:id="18"/>
      <w:bookmarkEnd w:id="19"/>
      <w:bookmarkEnd w:id="20"/>
      <w:bookmarkEnd w:id="21"/>
    </w:p>
    <w:p w14:paraId="12379B95" w14:textId="75A08FE7" w:rsidR="009870BF" w:rsidRDefault="000008D9" w:rsidP="00472AF5">
      <w:pPr>
        <w:pStyle w:val="2"/>
      </w:pPr>
      <w:bookmarkStart w:id="22" w:name="_Toc324178426"/>
      <w:bookmarkStart w:id="23" w:name="_Toc324179047"/>
      <w:bookmarkStart w:id="24" w:name="_Toc324432712"/>
      <w:bookmarkStart w:id="25" w:name="_Toc326079857"/>
      <w:r>
        <w:rPr>
          <w:rFonts w:hint="eastAsia"/>
        </w:rPr>
        <w:t>2.1</w:t>
      </w:r>
      <w:bookmarkEnd w:id="22"/>
      <w:bookmarkEnd w:id="23"/>
      <w:bookmarkEnd w:id="24"/>
      <w:bookmarkEnd w:id="25"/>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0969A7B3" w14:textId="77777777" w:rsidR="00F23937" w:rsidRDefault="00F23937" w:rsidP="00F23937">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35532DC2" w14:textId="77777777" w:rsidR="00F23937" w:rsidRPr="004F0246" w:rsidRDefault="00F23937" w:rsidP="00F23937">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530F3A00" w14:textId="77777777" w:rsidR="00F23937" w:rsidRPr="004F0246" w:rsidRDefault="00F23937" w:rsidP="00F23937">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w:t>
      </w:r>
      <w:r w:rsidRPr="004F0246">
        <w:rPr>
          <w:rFonts w:hAnsi="宋体" w:cs="宋体"/>
          <w:color w:val="000000"/>
          <w:kern w:val="2"/>
          <w:u w:color="000000"/>
          <w:bdr w:val="nil"/>
          <w:lang w:val="zh-TW" w:eastAsia="zh-TW"/>
        </w:rPr>
        <w:lastRenderedPageBreak/>
        <w:t>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0A30F9A1" w14:textId="77777777" w:rsidR="00F23937" w:rsidRDefault="00F23937" w:rsidP="00F23937">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45AC98AB" w14:textId="77777777" w:rsidR="00F23937" w:rsidRPr="00F23937" w:rsidRDefault="00F23937" w:rsidP="00330F9C">
      <w:pPr>
        <w:pStyle w:val="a0"/>
      </w:pP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发展。目前我国的电子书平台已有不少，如中国移动的“和阅读”、当当网的“当当读书”、百度的“百度阅读”、苹果的“ibooks”,亚马</w:t>
      </w:r>
      <w:proofErr w:type="gramStart"/>
      <w:r>
        <w:rPr>
          <w:rFonts w:hint="eastAsia"/>
        </w:rPr>
        <w:t>逊中国</w:t>
      </w:r>
      <w:proofErr w:type="gramEnd"/>
      <w:r>
        <w:rPr>
          <w:rFonts w:hint="eastAsia"/>
        </w:rPr>
        <w:t>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w:t>
      </w:r>
      <w:r w:rsidR="00E92CA0">
        <w:rPr>
          <w:rFonts w:hint="eastAsia"/>
        </w:rPr>
        <w:lastRenderedPageBreak/>
        <w:t>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072CF3A2" w14:textId="115478FB" w:rsidR="00B0188D" w:rsidRDefault="00B0188D" w:rsidP="00F856B2">
      <w:pPr>
        <w:pStyle w:val="a0"/>
      </w:pPr>
      <w:r w:rsidRPr="00B0188D">
        <w:rPr>
          <w:rFonts w:hint="eastAsia"/>
        </w:rPr>
        <w:t>电子书格式，是对使用电子书时的文件编码方式，文件结构的一种约定，便于区分。</w:t>
      </w:r>
      <w:r w:rsidR="00767E32">
        <w:rPr>
          <w:rFonts w:hint="eastAsia"/>
        </w:rPr>
        <w:t>广义的</w:t>
      </w:r>
      <w:r w:rsidR="00767E32">
        <w:t>可理解为，</w:t>
      </w:r>
      <w:r w:rsidR="00767E32">
        <w:rPr>
          <w:rFonts w:hint="eastAsia"/>
        </w:rPr>
        <w:t>可以在</w:t>
      </w:r>
      <w:r w:rsidR="00767E32">
        <w:t>电子设备</w:t>
      </w:r>
      <w:r w:rsidR="00767E32">
        <w:rPr>
          <w:rFonts w:hint="eastAsia"/>
        </w:rPr>
        <w:t>上</w:t>
      </w:r>
      <w:r w:rsidR="00767E32">
        <w:t>打开进行阅读的一</w:t>
      </w:r>
      <w:r w:rsidR="00767E32">
        <w:rPr>
          <w:rFonts w:hint="eastAsia"/>
        </w:rPr>
        <w:t>种</w:t>
      </w:r>
      <w:r w:rsidR="00767E32">
        <w:t>格式化</w:t>
      </w:r>
      <w:r w:rsidR="00767E32">
        <w:rPr>
          <w:rFonts w:hint="eastAsia"/>
        </w:rPr>
        <w:t>文件载体，</w:t>
      </w:r>
      <w:r w:rsidR="00767E32">
        <w:t>如</w:t>
      </w:r>
      <w:r w:rsidR="00767E32">
        <w:rPr>
          <w:rFonts w:hint="eastAsia"/>
        </w:rPr>
        <w:t>TXT、HTML、EX</w:t>
      </w:r>
      <w:r w:rsidR="00767E32">
        <w:t>E</w:t>
      </w:r>
      <w:r w:rsidR="002B568C">
        <w:rPr>
          <w:rFonts w:hint="eastAsia"/>
        </w:rPr>
        <w:t>都</w:t>
      </w:r>
      <w:r w:rsidR="002B568C">
        <w:t>可称为电子书格式。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3A6384BF" w14:textId="12CE4BBE" w:rsidR="009818F2" w:rsidRDefault="009818F2" w:rsidP="00F856B2">
      <w:pPr>
        <w:pStyle w:val="a0"/>
      </w:pPr>
      <w:r>
        <w:rPr>
          <w:rFonts w:hint="eastAsia"/>
        </w:rPr>
        <w:t>下面</w:t>
      </w:r>
      <w:r>
        <w:t>介绍</w:t>
      </w:r>
      <w:r>
        <w:rPr>
          <w:rFonts w:hint="eastAsia"/>
        </w:rPr>
        <w:t>几</w:t>
      </w:r>
      <w:r>
        <w:t>种常见的电子书格式。</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590DA16B" w14:textId="56ED6A72" w:rsidR="005A29E2" w:rsidRDefault="005A29E2" w:rsidP="00D85EC5">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3.0，此规范定义了对同步文字和声音的格式与处理模型。本规范所定义的XHTML文件类型是根据W3C的HTML5规范，除非另行指出，否则这些XHTML文件类型皆继承所有来自HTML5的语义、结构和处理行为。此外，本规范为W3C HTML5文件类型定义了一组扩展，让作者可以将这些扩展纳入XHTML内容文件之中。本规范定义了一个简化的处理模式，不需阅读系统支持脚本、HTML5表单或HTML5 DOM。只要求符合本规范的EPUB阅读系统能够处理符合EPUB内容文件。由于支持脚本与HTML5表单乃是阅读系统的非必要功能，符合的阅读系统可以不必完全于HTML5兼容。</w:t>
      </w:r>
    </w:p>
    <w:p w14:paraId="5A542338" w14:textId="46E633DE" w:rsidR="005A29E2" w:rsidRPr="005A29E2" w:rsidRDefault="002B568C" w:rsidP="005A29E2">
      <w:pPr>
        <w:pStyle w:val="a0"/>
      </w:pPr>
      <w:r>
        <w:t>EPUB</w:t>
      </w:r>
      <w:r w:rsidR="00F1424A">
        <w:t>格式</w:t>
      </w:r>
      <w:r w:rsidR="00F1424A">
        <w:rPr>
          <w:rFonts w:hint="eastAsia"/>
        </w:rPr>
        <w:t>的</w:t>
      </w:r>
      <w:r>
        <w:rPr>
          <w:rFonts w:hint="eastAsia"/>
        </w:rPr>
        <w:t>电</w:t>
      </w:r>
      <w:r>
        <w:t>子书</w:t>
      </w:r>
      <w:r w:rsidR="00F1424A">
        <w:t>很好看</w:t>
      </w:r>
      <w:r w:rsidR="00F1424A">
        <w:rPr>
          <w:rFonts w:hint="eastAsia"/>
        </w:rPr>
        <w:t>，</w:t>
      </w:r>
      <w:r w:rsidR="00F1424A">
        <w:t>可以重新排版，</w:t>
      </w:r>
      <w:r>
        <w:rPr>
          <w:rFonts w:hint="eastAsia"/>
        </w:rPr>
        <w:t>成</w:t>
      </w:r>
      <w:r>
        <w:t>为目前比较</w:t>
      </w:r>
      <w:r>
        <w:rPr>
          <w:rFonts w:hint="eastAsia"/>
        </w:rPr>
        <w:t>完善</w:t>
      </w:r>
      <w:r>
        <w:t>且统一的电子书格式。</w:t>
      </w:r>
      <w:r w:rsidR="00F1424A">
        <w:rPr>
          <w:rFonts w:hint="eastAsia"/>
        </w:rPr>
        <w:t>所</w:t>
      </w:r>
      <w:r w:rsidR="00F1424A">
        <w:t>有主流的操作系统平台都支持</w:t>
      </w:r>
      <w:r w:rsidR="00F1424A">
        <w:rPr>
          <w:rFonts w:hint="eastAsia"/>
        </w:rPr>
        <w:t>该</w:t>
      </w:r>
      <w:r w:rsidR="00F1424A">
        <w:t>格式</w:t>
      </w:r>
      <w:r w:rsidR="00F1424A">
        <w:rPr>
          <w:rFonts w:hint="eastAsia"/>
        </w:rPr>
        <w:t>。</w:t>
      </w:r>
    </w:p>
    <w:p w14:paraId="29F48305" w14:textId="100FBE9F" w:rsidR="005A29E2" w:rsidRDefault="000008D9" w:rsidP="005A29E2">
      <w:pPr>
        <w:pStyle w:val="2"/>
      </w:pPr>
      <w:bookmarkStart w:id="26" w:name="_Toc324178427"/>
      <w:bookmarkStart w:id="27" w:name="_Toc324179048"/>
      <w:bookmarkStart w:id="28" w:name="_Toc324432713"/>
      <w:bookmarkStart w:id="29" w:name="_Toc326079858"/>
      <w:r>
        <w:rPr>
          <w:rFonts w:hint="eastAsia"/>
        </w:rPr>
        <w:t xml:space="preserve">2.2 </w:t>
      </w:r>
      <w:bookmarkEnd w:id="26"/>
      <w:bookmarkEnd w:id="27"/>
      <w:bookmarkEnd w:id="28"/>
      <w:bookmarkEnd w:id="29"/>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w:t>
      </w:r>
      <w:r>
        <w:rPr>
          <w:rFonts w:hint="eastAsia"/>
        </w:rPr>
        <w:lastRenderedPageBreak/>
        <w:t>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0" w:name="_Toc324178428"/>
      <w:bookmarkStart w:id="31" w:name="_Toc324179049"/>
      <w:bookmarkStart w:id="32" w:name="_Toc324432714"/>
      <w:bookmarkStart w:id="33" w:name="_Toc326079859"/>
      <w:bookmarkStart w:id="34" w:name="_Toc324178429"/>
      <w:bookmarkStart w:id="35" w:name="_Toc324179050"/>
      <w:bookmarkStart w:id="36" w:name="_Toc324432715"/>
      <w:bookmarkStart w:id="37" w:name="_Toc326079860"/>
      <w:r>
        <w:rPr>
          <w:rFonts w:hint="eastAsia"/>
        </w:rPr>
        <w:t xml:space="preserve">2.2.1 </w:t>
      </w:r>
      <w:bookmarkEnd w:id="30"/>
      <w:bookmarkEnd w:id="31"/>
      <w:bookmarkEnd w:id="32"/>
      <w:bookmarkEnd w:id="33"/>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lastRenderedPageBreak/>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4"/>
      <w:bookmarkEnd w:id="35"/>
      <w:bookmarkEnd w:id="36"/>
      <w:bookmarkEnd w:id="37"/>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lastRenderedPageBreak/>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w:t>
      </w:r>
      <w:r w:rsidRPr="004A44A5">
        <w:rPr>
          <w:rFonts w:hAnsi="宋体" w:hint="eastAsia"/>
        </w:rPr>
        <w:lastRenderedPageBreak/>
        <w:t>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lastRenderedPageBreak/>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38"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38"/>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lastRenderedPageBreak/>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7712E8ED"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w:t>
      </w:r>
      <w:r w:rsidR="00CC0594">
        <w:rPr>
          <w:rFonts w:hint="eastAsia"/>
        </w:rPr>
        <w:t>其中的实现离线的核心就是</w:t>
      </w:r>
      <w:r w:rsidR="00CC0594">
        <w:t>S</w:t>
      </w:r>
      <w:r w:rsidR="00CC0594">
        <w:rPr>
          <w:rFonts w:hint="eastAsia"/>
        </w:rPr>
        <w:t xml:space="preserve">ervice </w:t>
      </w:r>
      <w:r w:rsidR="00CC0594">
        <w:t>W</w:t>
      </w:r>
      <w:r w:rsidR="00CC0594">
        <w:rPr>
          <w:rFonts w:hint="eastAsia"/>
        </w:rPr>
        <w:t>orker，</w:t>
      </w:r>
      <w:r w:rsidR="000E50B5" w:rsidRPr="000E50B5">
        <w:rPr>
          <w:rFonts w:hint="eastAsia"/>
        </w:rPr>
        <w:t>一个Service Worker是一段运行在浏览器后台进程里的脚本，他独立于当前页面，提供了那些不需要与</w:t>
      </w:r>
      <w:r w:rsidR="00CC0594">
        <w:t>W</w:t>
      </w:r>
      <w:r w:rsidR="000E50B5" w:rsidRPr="000E50B5">
        <w:rPr>
          <w:rFonts w:hint="eastAsia"/>
        </w:rPr>
        <w:t>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w:t>
      </w:r>
      <w:r>
        <w:rPr>
          <w:rFonts w:hint="eastAsia"/>
        </w:rPr>
        <w:lastRenderedPageBreak/>
        <w:t>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w:t>
      </w:r>
      <w:r>
        <w:rPr>
          <w:rFonts w:hint="eastAsia"/>
        </w:rPr>
        <w:lastRenderedPageBreak/>
        <w:t>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0304EE2E" w:rsidR="008C3DE9" w:rsidRDefault="008C3DE9">
      <w:pPr>
        <w:rPr>
          <w:rFonts w:ascii="宋体"/>
        </w:rPr>
      </w:pPr>
      <w:r>
        <w:br w:type="page"/>
      </w:r>
    </w:p>
    <w:p w14:paraId="6F320891" w14:textId="77777777" w:rsidR="00E04818" w:rsidRDefault="00E04818" w:rsidP="00344F36">
      <w:pPr>
        <w:pStyle w:val="a0"/>
      </w:pPr>
    </w:p>
    <w:p w14:paraId="1C493619" w14:textId="045C5A81" w:rsidR="001C3250" w:rsidRDefault="000008D9" w:rsidP="00330F9C">
      <w:pPr>
        <w:pStyle w:val="aff"/>
        <w:spacing w:beforeLines="50" w:before="163" w:afterLines="50" w:after="163"/>
        <w:ind w:firstLine="640"/>
        <w:rPr>
          <w:rFonts w:ascii="黑体" w:eastAsia="黑体"/>
        </w:rPr>
      </w:pPr>
      <w:bookmarkStart w:id="39" w:name="_Toc324178434"/>
      <w:bookmarkStart w:id="40" w:name="_Toc324179055"/>
      <w:bookmarkStart w:id="41" w:name="_Toc324432721"/>
      <w:bookmarkStart w:id="42" w:name="_Toc326079867"/>
      <w:bookmarkStart w:id="43" w:name="_GoBack"/>
      <w:bookmarkEnd w:id="43"/>
      <w:r>
        <w:rPr>
          <w:rFonts w:ascii="黑体" w:eastAsia="黑体" w:hint="eastAsia"/>
        </w:rPr>
        <w:t xml:space="preserve">第三章  </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39"/>
      <w:bookmarkEnd w:id="40"/>
      <w:bookmarkEnd w:id="41"/>
      <w:bookmarkEnd w:id="42"/>
    </w:p>
    <w:p w14:paraId="2F4E08C3" w14:textId="1AB19B78"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AE5472" w:rsidRPr="00E04818">
        <w:rPr>
          <w:rFonts w:ascii="宋体" w:eastAsia="宋体" w:hAnsi="宋体" w:cs="宋体"/>
        </w:rPr>
        <w:t>实现离线应用框架的总体设计</w:t>
      </w:r>
      <w:r w:rsidR="00AE5472">
        <w:rPr>
          <w:rFonts w:ascii="宋体" w:eastAsia="宋体" w:hAnsi="宋体" w:cs="宋体" w:hint="eastAsia"/>
        </w:rPr>
        <w:t>,</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w:t>
      </w:r>
      <w:r w:rsidR="00AE5472">
        <w:rPr>
          <w:rFonts w:ascii="宋体" w:eastAsia="宋体" w:hAnsi="宋体" w:cs="宋体" w:hint="eastAsia"/>
        </w:rPr>
        <w:t>实现</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4"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4"/>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0860B4ED"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w:t>
      </w:r>
      <w:r w:rsidR="00F50378">
        <w:rPr>
          <w:rFonts w:ascii="宋体" w:eastAsia="宋体" w:hAnsi="宋体" w:cs="宋体" w:hint="eastAsia"/>
        </w:rPr>
        <w:t>做</w:t>
      </w:r>
      <w:r w:rsidR="009D479E" w:rsidRPr="00E04818">
        <w:rPr>
          <w:rFonts w:ascii="宋体" w:eastAsia="宋体" w:hAnsi="宋体" w:cs="宋体" w:hint="eastAsia"/>
        </w:rPr>
        <w:t>出响应。</w:t>
      </w:r>
    </w:p>
    <w:p w14:paraId="77A620BD" w14:textId="6EC89458" w:rsidR="00A17AA8" w:rsidRPr="00AF3AC4" w:rsidRDefault="00AF3AC4" w:rsidP="00AF3AC4">
      <w:pPr>
        <w:pStyle w:val="aff2"/>
        <w:keepNext/>
      </w:pPr>
      <w:bookmarkStart w:id="45" w:name="_Toc491870397"/>
      <w:bookmarkStart w:id="46"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5"/>
      <w:bookmarkEnd w:id="46"/>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E22F0F5" w14:textId="62B80434" w:rsidR="000F6ED9" w:rsidRPr="00E04818" w:rsidRDefault="000F6ED9" w:rsidP="00777E67">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DB22F7" w:rsidP="00085EF9">
      <w:pPr>
        <w:pStyle w:val="a0"/>
      </w:pPr>
      <w:r>
        <w:rPr>
          <w:noProof/>
        </w:rPr>
        <w:lastRenderedPageBreak/>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6844409"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47"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47"/>
    </w:p>
    <w:p w14:paraId="02B6DBD0" w14:textId="0228A05F" w:rsid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41D0765E" w14:textId="457C9963" w:rsidR="00DB22F7" w:rsidRPr="00267E2A" w:rsidRDefault="00DB22F7" w:rsidP="00DB22F7">
      <w:pPr>
        <w:pStyle w:val="2"/>
      </w:pPr>
      <w:r>
        <w:rPr>
          <w:rFonts w:hint="eastAsia"/>
        </w:rPr>
        <w:t>3.2离线应用框架总体设计</w:t>
      </w:r>
    </w:p>
    <w:p w14:paraId="7559C3A5" w14:textId="77777777" w:rsidR="00DB22F7" w:rsidRDefault="00DB22F7" w:rsidP="00DB22F7">
      <w:pPr>
        <w:pStyle w:val="a0"/>
      </w:pPr>
      <w:r>
        <w:rPr>
          <w:noProof/>
        </w:rPr>
        <w:drawing>
          <wp:anchor distT="0" distB="0" distL="114300" distR="114300" simplePos="0" relativeHeight="251717120" behindDoc="0" locked="0" layoutInCell="1" allowOverlap="1" wp14:anchorId="4FFB5C3C" wp14:editId="790E3B51">
            <wp:simplePos x="0" y="0"/>
            <wp:positionH relativeFrom="margin">
              <wp:align>center</wp:align>
            </wp:positionH>
            <wp:positionV relativeFrom="paragraph">
              <wp:posOffset>1342390</wp:posOffset>
            </wp:positionV>
            <wp:extent cx="5278120" cy="13512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离线应用整体框架示意图如图7所示。</w:t>
      </w:r>
    </w:p>
    <w:p w14:paraId="0FB3866F" w14:textId="77777777" w:rsidR="00DB22F7" w:rsidRPr="00AF3AC4" w:rsidRDefault="00DB22F7" w:rsidP="00DB22F7">
      <w:pPr>
        <w:pStyle w:val="aff2"/>
        <w:keepNext/>
        <w:rPr>
          <w:rFonts w:ascii="黑体" w:eastAsia="黑体" w:hAnsi="黑体"/>
        </w:rPr>
      </w:pPr>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p>
    <w:p w14:paraId="7538FC9B" w14:textId="77777777" w:rsidR="00DB22F7" w:rsidRDefault="00DB22F7" w:rsidP="00DB22F7">
      <w:pPr>
        <w:pStyle w:val="a0"/>
      </w:pPr>
    </w:p>
    <w:p w14:paraId="263FAD90" w14:textId="77777777" w:rsidR="00DB22F7" w:rsidRDefault="00DB22F7" w:rsidP="00DB22F7">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3F22C79" w14:textId="77777777" w:rsidR="00DB22F7" w:rsidRDefault="00DB22F7" w:rsidP="00DB22F7">
      <w:pPr>
        <w:pStyle w:val="a0"/>
      </w:pPr>
      <w:r>
        <w:rPr>
          <w:noProof/>
        </w:rPr>
        <w:lastRenderedPageBreak/>
        <w:object w:dxaOrig="0" w:dyaOrig="0" w14:anchorId="5909975A">
          <v:shape id="_x0000_s1049" type="#_x0000_t75" style="position:absolute;left:0;text-align:left;margin-left:-.55pt;margin-top:89.85pt;width:453.5pt;height:352.5pt;z-index:251718144;mso-position-horizontal-relative:text;mso-position-vertical-relative:text">
            <v:imagedata r:id="rId28" o:title=""/>
            <w10:wrap type="square"/>
          </v:shape>
          <o:OLEObject Type="Embed" ProgID="Visio.Drawing.15" ShapeID="_x0000_s1049" DrawAspect="Content" ObjectID="_1566844410" r:id="rId29"/>
        </w:object>
      </w: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2CA122E2" w14:textId="77777777" w:rsidR="00DB22F7" w:rsidRDefault="00DB22F7" w:rsidP="00DB22F7">
      <w:pPr>
        <w:pStyle w:val="a0"/>
      </w:pPr>
      <w:r>
        <w:rPr>
          <w:rFonts w:hint="eastAsia"/>
        </w:rPr>
        <w:t>离线应用分层设计图如图</w:t>
      </w:r>
      <w:r>
        <w:t>8</w:t>
      </w:r>
      <w:r>
        <w:rPr>
          <w:rFonts w:hint="eastAsia"/>
        </w:rPr>
        <w:t>所示。</w:t>
      </w:r>
    </w:p>
    <w:p w14:paraId="3CC3F492" w14:textId="77777777" w:rsidR="00DB22F7" w:rsidRPr="00AF3AC4" w:rsidRDefault="00DB22F7" w:rsidP="00DB22F7">
      <w:pPr>
        <w:pStyle w:val="aff2"/>
        <w:keepNext/>
        <w:rPr>
          <w:rFonts w:ascii="黑体" w:eastAsia="黑体" w:hAnsi="黑体"/>
        </w:rPr>
      </w:pPr>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p>
    <w:p w14:paraId="448A4EEB" w14:textId="77777777" w:rsidR="00DB22F7" w:rsidRDefault="00DB22F7" w:rsidP="00DB22F7">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09026AF6" w14:textId="77777777" w:rsidR="00DB22F7" w:rsidRDefault="00DB22F7" w:rsidP="00DB22F7">
      <w:pPr>
        <w:pStyle w:val="a0"/>
      </w:pPr>
      <w:r w:rsidRPr="009C143C">
        <w:rPr>
          <w:rFonts w:hint="eastAsia"/>
        </w:rPr>
        <w:lastRenderedPageBreak/>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3CCE0DD3" w14:textId="77777777" w:rsidR="00DB22F7" w:rsidRPr="000B3ECD" w:rsidRDefault="00DB22F7" w:rsidP="00DB22F7">
      <w:pPr>
        <w:pStyle w:val="a0"/>
        <w:rPr>
          <w:rFonts w:hAnsi="宋体"/>
        </w:rPr>
      </w:pPr>
      <w:r>
        <w:rPr>
          <w:rFonts w:hAnsi="宋体" w:cs="宋体"/>
          <w:b/>
          <w:noProof/>
        </w:rPr>
        <w:object w:dxaOrig="0" w:dyaOrig="0" w14:anchorId="6000404B">
          <v:shape id="_x0000_s1048" type="#_x0000_t75" style="position:absolute;left:0;text-align:left;margin-left:19.6pt;margin-top:254.3pt;width:414.65pt;height:157.6pt;z-index:251716096;mso-position-horizontal-relative:text;mso-position-vertical-relative:text">
            <v:imagedata r:id="rId30" o:title=""/>
            <w10:wrap type="square"/>
          </v:shape>
          <o:OLEObject Type="Embed" ProgID="Visio.Drawing.11" ShapeID="_x0000_s1048" DrawAspect="Content" ObjectID="_1566844411" r:id="rId31"/>
        </w:object>
      </w: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47F522CE" w14:textId="77777777" w:rsidR="00DB22F7" w:rsidRPr="00AF3AC4" w:rsidRDefault="00DB22F7" w:rsidP="00DB22F7">
      <w:pPr>
        <w:pStyle w:val="aff2"/>
        <w:keepNext/>
        <w:rPr>
          <w:rFonts w:ascii="黑体" w:eastAsia="黑体" w:hAnsi="黑体"/>
        </w:rPr>
      </w:pPr>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9</w:t>
      </w:r>
      <w:r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p>
    <w:p w14:paraId="13C07307" w14:textId="224519CC" w:rsidR="00DB22F7" w:rsidRPr="00350490" w:rsidRDefault="00DB22F7" w:rsidP="00DB22F7">
      <w:pPr>
        <w:pStyle w:val="a0"/>
        <w:rPr>
          <w:rFonts w:hint="eastAsia"/>
        </w:rPr>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20A0DBD3" w14:textId="3FCB4AC9" w:rsidR="000008D9" w:rsidRDefault="000008D9">
      <w:pPr>
        <w:pStyle w:val="2"/>
      </w:pPr>
      <w:bookmarkStart w:id="48" w:name="_Toc313621006"/>
      <w:bookmarkStart w:id="49" w:name="_Toc324178436"/>
      <w:bookmarkStart w:id="50" w:name="_Toc324179057"/>
      <w:bookmarkStart w:id="51" w:name="_Toc324432723"/>
      <w:bookmarkStart w:id="52" w:name="_Toc326079869"/>
      <w:r>
        <w:rPr>
          <w:rFonts w:hint="eastAsia"/>
        </w:rPr>
        <w:t>3.</w:t>
      </w:r>
      <w:bookmarkEnd w:id="48"/>
      <w:bookmarkEnd w:id="49"/>
      <w:bookmarkEnd w:id="50"/>
      <w:bookmarkEnd w:id="51"/>
      <w:bookmarkEnd w:id="52"/>
      <w:r w:rsidR="00DB22F7">
        <w:rPr>
          <w:rFonts w:hint="eastAsia"/>
        </w:rPr>
        <w:t>3</w:t>
      </w:r>
      <w:r w:rsidR="0073319C">
        <w:rPr>
          <w:rFonts w:hint="eastAsia"/>
        </w:rPr>
        <w:t>离线数据交互机制</w:t>
      </w:r>
    </w:p>
    <w:p w14:paraId="2582C604" w14:textId="09DB1896" w:rsidR="00E73E16" w:rsidRPr="00E73E16" w:rsidRDefault="009613B0" w:rsidP="00E73E16">
      <w:pPr>
        <w:pStyle w:val="a0"/>
      </w:pPr>
      <w:r w:rsidRPr="009613B0">
        <w:rPr>
          <w:rFonts w:hint="eastAsia"/>
        </w:rPr>
        <w:t>应用程序在没有网络连接的情况下依然能够显示信息，而在连上网络的情况下需要刷新数据。要实现这一点，需要在移动设备上对数据进行一定程度的持久化，并且通常需要保留一段时间。</w:t>
      </w:r>
      <w:r w:rsidR="00334ED0">
        <w:rPr>
          <w:rFonts w:hint="eastAsia"/>
        </w:rPr>
        <w:t>离</w:t>
      </w:r>
      <w:r w:rsidR="00334ED0">
        <w:t>线数据交互，</w:t>
      </w:r>
      <w:r w:rsidR="00334ED0">
        <w:rPr>
          <w:rFonts w:hint="eastAsia"/>
        </w:rPr>
        <w:t>可</w:t>
      </w:r>
      <w:r w:rsidR="00334ED0">
        <w:t>理解为对数据的查询、新增和修改。分</w:t>
      </w:r>
      <w:r w:rsidR="00334ED0">
        <w:rPr>
          <w:rFonts w:hint="eastAsia"/>
        </w:rPr>
        <w:t>别</w:t>
      </w:r>
      <w:r w:rsidR="00334ED0">
        <w:t>对</w:t>
      </w:r>
      <w:r w:rsidR="00334ED0">
        <w:lastRenderedPageBreak/>
        <w:t>应离线数据</w:t>
      </w:r>
      <w:r w:rsidR="00334ED0">
        <w:rPr>
          <w:rFonts w:hint="eastAsia"/>
        </w:rPr>
        <w:t>访问</w:t>
      </w:r>
      <w:r w:rsidR="00334ED0">
        <w:t>、</w:t>
      </w:r>
      <w:r w:rsidR="00334ED0">
        <w:rPr>
          <w:rFonts w:hint="eastAsia"/>
        </w:rPr>
        <w:t>提交</w:t>
      </w:r>
      <w:r w:rsidR="00334ED0">
        <w:t>和同步。</w:t>
      </w:r>
      <w:r w:rsidR="00E53D3F">
        <w:t>离线数据</w:t>
      </w:r>
      <w:r w:rsidR="00E53D3F">
        <w:rPr>
          <w:rFonts w:hint="eastAsia"/>
        </w:rPr>
        <w:t>访问涉及</w:t>
      </w:r>
      <w:r w:rsidR="00E53D3F">
        <w:t>阅读数据，离线数据提交涉及</w:t>
      </w:r>
      <w:r w:rsidR="00E53D3F">
        <w:rPr>
          <w:rFonts w:hint="eastAsia"/>
        </w:rPr>
        <w:t>表</w:t>
      </w:r>
      <w:r w:rsidR="00777E67">
        <w:t>单提交数据，离线数据</w:t>
      </w:r>
      <w:r w:rsidR="00777E67">
        <w:rPr>
          <w:rFonts w:hint="eastAsia"/>
        </w:rPr>
        <w:t>同</w:t>
      </w:r>
      <w:r w:rsidR="00777E67">
        <w:t>步，</w:t>
      </w:r>
      <w:r w:rsidR="00777E67">
        <w:rPr>
          <w:rFonts w:hint="eastAsia"/>
        </w:rPr>
        <w:t>涉及阅读数据和</w:t>
      </w:r>
      <w:r w:rsidR="00777E67">
        <w:t>表单数据。</w:t>
      </w:r>
    </w:p>
    <w:p w14:paraId="5B2A3378" w14:textId="7500D66F" w:rsidR="0073319C" w:rsidRPr="0073319C" w:rsidRDefault="0073319C" w:rsidP="0073319C">
      <w:pPr>
        <w:pStyle w:val="30"/>
        <w:tabs>
          <w:tab w:val="left" w:pos="6960"/>
        </w:tabs>
        <w:spacing w:before="163" w:after="163" w:line="360" w:lineRule="auto"/>
      </w:pPr>
      <w:r>
        <w:rPr>
          <w:rFonts w:hint="eastAsia"/>
        </w:rPr>
        <w:t>3.</w:t>
      </w:r>
      <w:r w:rsidR="00DB22F7">
        <w:rPr>
          <w:rFonts w:hint="eastAsia"/>
        </w:rPr>
        <w:t>3</w:t>
      </w:r>
      <w:r>
        <w:rPr>
          <w:rFonts w:hint="eastAsia"/>
        </w:rPr>
        <w:t>.</w:t>
      </w:r>
      <w:r>
        <w:t>1</w:t>
      </w:r>
      <w:r>
        <w:rPr>
          <w:rFonts w:hint="eastAsia"/>
        </w:rPr>
        <w:t>离线</w:t>
      </w:r>
      <w:r>
        <w:t>数据</w:t>
      </w:r>
      <w:r>
        <w:rPr>
          <w:rFonts w:hint="eastAsia"/>
        </w:rPr>
        <w:t>访问</w:t>
      </w:r>
    </w:p>
    <w:p w14:paraId="75FF96D6" w14:textId="53D3525A" w:rsidR="00773A32" w:rsidRPr="00035DFF" w:rsidRDefault="007321BD" w:rsidP="00773A32">
      <w:pPr>
        <w:pStyle w:val="a0"/>
      </w:pPr>
      <w:r>
        <w:rPr>
          <w:rFonts w:hint="eastAsia"/>
        </w:rPr>
        <w:t>离线</w:t>
      </w:r>
      <w:r w:rsidR="00595427">
        <w:rPr>
          <w:rFonts w:hint="eastAsia"/>
        </w:rPr>
        <w:t>数据访问可理解为</w:t>
      </w:r>
      <w:r w:rsidR="00D161A7">
        <w:rPr>
          <w:rFonts w:hint="eastAsia"/>
        </w:rPr>
        <w:t>在离线情况下对数据请求，需要在设备上进行数据的持久化也就是数据的存储。</w:t>
      </w:r>
      <w:r w:rsidR="0073319C">
        <w:rPr>
          <w:rFonts w:hint="eastAsia"/>
        </w:rPr>
        <w:t>用户打开浏览器阅读，前端页面发送异步请求，</w:t>
      </w:r>
      <w:r w:rsidR="0073319C">
        <w:t>Service Worker</w:t>
      </w:r>
      <w:r w:rsidR="0073319C">
        <w:rPr>
          <w:rFonts w:hint="eastAsia"/>
        </w:rPr>
        <w:t>程序进行数据拦截处理，返回到前端页面</w:t>
      </w:r>
      <w:r w:rsidR="00D161A7">
        <w:rPr>
          <w:rFonts w:hint="eastAsia"/>
        </w:rPr>
        <w:t>，这是离线数据访问的基本实现过程</w:t>
      </w:r>
      <w:r w:rsidR="0073319C">
        <w:rPr>
          <w:rFonts w:hint="eastAsia"/>
        </w:rPr>
        <w:t>。</w:t>
      </w:r>
      <w:r w:rsidR="00D161A7">
        <w:rPr>
          <w:rFonts w:hint="eastAsia"/>
        </w:rPr>
        <w:t>详细</w:t>
      </w:r>
      <w:r w:rsidR="0073319C">
        <w:rPr>
          <w:rFonts w:hint="eastAsia"/>
        </w:rPr>
        <w:t>如图</w:t>
      </w:r>
      <w:r w:rsidR="00267E2A">
        <w:rPr>
          <w:rFonts w:hint="eastAsia"/>
        </w:rPr>
        <w:t>3</w:t>
      </w:r>
      <w:r w:rsidR="0073319C">
        <w:rPr>
          <w:rFonts w:hint="eastAsia"/>
        </w:rPr>
        <w:t>，基于</w:t>
      </w:r>
      <w:r w:rsidR="0073319C">
        <w:t>Service Worker</w:t>
      </w:r>
      <w:r w:rsidR="0073319C">
        <w:rPr>
          <w:rFonts w:hint="eastAsia"/>
        </w:rPr>
        <w:t>实现的离线数据访问图。</w:t>
      </w:r>
    </w:p>
    <w:p w14:paraId="026C798A" w14:textId="1A291015" w:rsidR="00773A32" w:rsidRPr="00AC1FFE" w:rsidRDefault="0073319C" w:rsidP="00AC1FFE">
      <w:pPr>
        <w:pStyle w:val="a0"/>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2CDB0CE5" w14:textId="7ABDD0D4" w:rsidR="00334ED0" w:rsidRPr="00035DFF" w:rsidRDefault="00773A32" w:rsidP="00773A32">
      <w:pPr>
        <w:pStyle w:val="a0"/>
        <w:jc w:val="center"/>
        <w:rPr>
          <w:rFonts w:ascii="黑体" w:eastAsia="黑体" w:hAnsi="黑体"/>
          <w:b/>
          <w:sz w:val="21"/>
          <w:szCs w:val="21"/>
        </w:rPr>
      </w:pPr>
      <w:bookmarkStart w:id="53"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3"/>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4"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4"/>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3C2F6339" w:rsidR="0073319C" w:rsidRDefault="0073319C" w:rsidP="0073319C">
      <w:pPr>
        <w:pStyle w:val="30"/>
        <w:tabs>
          <w:tab w:val="left" w:pos="6960"/>
        </w:tabs>
        <w:spacing w:before="163" w:after="163" w:line="360" w:lineRule="auto"/>
      </w:pPr>
      <w:bookmarkStart w:id="55" w:name="_Toc487650811"/>
      <w:r>
        <w:rPr>
          <w:rFonts w:hint="eastAsia"/>
        </w:rPr>
        <w:t>3.</w:t>
      </w:r>
      <w:r w:rsidR="00DB22F7">
        <w:rPr>
          <w:rFonts w:hint="eastAsia"/>
        </w:rPr>
        <w:t>3</w:t>
      </w:r>
      <w:r>
        <w:rPr>
          <w:rFonts w:hint="eastAsia"/>
        </w:rPr>
        <w:t>.2离线</w:t>
      </w:r>
      <w:r>
        <w:t>数据</w:t>
      </w:r>
      <w:r>
        <w:rPr>
          <w:rFonts w:hint="eastAsia"/>
        </w:rPr>
        <w:t>提交</w:t>
      </w:r>
      <w:bookmarkEnd w:id="55"/>
    </w:p>
    <w:p w14:paraId="1B89F825" w14:textId="4D04F1D8" w:rsidR="00E43B84" w:rsidRDefault="005B2837" w:rsidP="00E43B84">
      <w:pPr>
        <w:pStyle w:val="a0"/>
        <w:rPr>
          <w:rFonts w:ascii="_GB2312" w:hAnsi="_GB2312"/>
          <w:color w:val="000000"/>
        </w:rPr>
      </w:pPr>
      <w:r>
        <w:rPr>
          <w:rFonts w:hint="eastAsia"/>
        </w:rPr>
        <w:t>离线情况下进行数据的提交，需要客户端能够暂存数据，在线时将数据提交到后台服务器。</w:t>
      </w:r>
      <w:r>
        <w:rPr>
          <w:rFonts w:ascii="_GB2312" w:hAnsi="_GB2312" w:hint="eastAsia"/>
          <w:color w:val="000000"/>
        </w:rPr>
        <w:t>离线情景如下，读者在阅读平台上，电子书进行离线阅读时，需要填写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43121049" w14:textId="77777777" w:rsidR="005B2837" w:rsidRDefault="005B2837" w:rsidP="005B2837">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44B08604" w14:textId="3B9B2D72" w:rsidR="005B2837" w:rsidRDefault="005B2837" w:rsidP="00E43B84">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事件驱动模块，减少等待，操作更加流畅</w:t>
      </w:r>
      <w:r>
        <w:rPr>
          <w:rFonts w:ascii="_GB2312" w:hAnsi="_GB2312" w:hint="eastAsia"/>
          <w:color w:val="000000"/>
        </w:rPr>
        <w:t>。</w:t>
      </w:r>
    </w:p>
    <w:p w14:paraId="736F1372" w14:textId="77777777" w:rsidR="005B2837" w:rsidRDefault="005B2837" w:rsidP="00E43B84">
      <w:pPr>
        <w:pStyle w:val="a0"/>
        <w:rPr>
          <w:rFonts w:ascii="_GB2312" w:hAnsi="_GB2312"/>
          <w:color w:val="000000"/>
        </w:rPr>
      </w:pPr>
    </w:p>
    <w:p w14:paraId="0749EE02" w14:textId="77777777" w:rsidR="005B2837" w:rsidRDefault="005B2837" w:rsidP="00E43B84">
      <w:pPr>
        <w:pStyle w:val="a0"/>
        <w:rPr>
          <w:rFonts w:ascii="_GB2312" w:hAnsi="_GB2312"/>
          <w:color w:val="000000"/>
        </w:rPr>
      </w:pPr>
    </w:p>
    <w:p w14:paraId="3A3C844A" w14:textId="77777777" w:rsidR="005B2837" w:rsidRDefault="005B2837" w:rsidP="00E43B84">
      <w:pPr>
        <w:pStyle w:val="a0"/>
        <w:rPr>
          <w:rFonts w:ascii="_GB2312" w:hAnsi="_GB2312"/>
          <w:color w:val="000000"/>
        </w:rPr>
      </w:pPr>
    </w:p>
    <w:p w14:paraId="3EABE240" w14:textId="77777777" w:rsidR="005B2837" w:rsidRDefault="005B2837" w:rsidP="00E43B84">
      <w:pPr>
        <w:pStyle w:val="a0"/>
        <w:rPr>
          <w:rFonts w:ascii="_GB2312" w:hAnsi="_GB2312"/>
          <w:color w:val="000000"/>
        </w:rPr>
      </w:pPr>
    </w:p>
    <w:p w14:paraId="63138325" w14:textId="77777777" w:rsidR="005B2837" w:rsidRDefault="005B2837" w:rsidP="00E43B84">
      <w:pPr>
        <w:pStyle w:val="a0"/>
        <w:rPr>
          <w:rFonts w:ascii="_GB2312" w:hAnsi="_GB2312"/>
          <w:color w:val="000000"/>
        </w:rPr>
      </w:pPr>
    </w:p>
    <w:p w14:paraId="7E9B10BB" w14:textId="77777777" w:rsidR="005B2837" w:rsidRDefault="005B2837" w:rsidP="00E43B84">
      <w:pPr>
        <w:pStyle w:val="a0"/>
        <w:rPr>
          <w:rFonts w:ascii="_GB2312" w:hAnsi="_GB2312"/>
          <w:color w:val="000000"/>
        </w:rPr>
      </w:pPr>
    </w:p>
    <w:p w14:paraId="1DDDE486" w14:textId="77777777" w:rsidR="005B2837" w:rsidRDefault="005B2837" w:rsidP="00E43B84">
      <w:pPr>
        <w:pStyle w:val="a0"/>
      </w:pPr>
    </w:p>
    <w:p w14:paraId="00EDD5C7" w14:textId="54630B45" w:rsidR="005B2837" w:rsidRDefault="005B2837" w:rsidP="005B2837">
      <w:pPr>
        <w:pStyle w:val="a0"/>
        <w:jc w:val="center"/>
      </w:pPr>
      <w:r>
        <w:rPr>
          <w:noProof/>
        </w:rPr>
        <w:lastRenderedPageBreak/>
        <w:drawing>
          <wp:anchor distT="0" distB="0" distL="114300" distR="114300" simplePos="0" relativeHeight="251714048" behindDoc="0" locked="0" layoutInCell="1" allowOverlap="1" wp14:anchorId="1CED8226" wp14:editId="0C703029">
            <wp:simplePos x="0" y="0"/>
            <wp:positionH relativeFrom="page">
              <wp:posOffset>1536700</wp:posOffset>
            </wp:positionH>
            <wp:positionV relativeFrom="paragraph">
              <wp:posOffset>43815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33">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p>
    <w:p w14:paraId="3F2EEC3D" w14:textId="76B44329" w:rsidR="005B2837" w:rsidRPr="005B2837" w:rsidRDefault="005B2837" w:rsidP="005B2837">
      <w:pPr>
        <w:pStyle w:val="aff2"/>
        <w:keepNext/>
        <w:rPr>
          <w:rFonts w:ascii="黑体" w:eastAsia="黑体" w:hAnsi="黑体"/>
        </w:rPr>
      </w:pPr>
      <w:bookmarkStart w:id="56" w:name="_Toc491896607"/>
      <w:r w:rsidRPr="005B2837">
        <w:rPr>
          <w:rFonts w:ascii="黑体" w:eastAsia="黑体" w:hAnsi="黑体" w:hint="eastAsia"/>
        </w:rPr>
        <w:t xml:space="preserve">图 </w:t>
      </w:r>
      <w:r w:rsidRPr="005B2837">
        <w:rPr>
          <w:rFonts w:ascii="黑体" w:eastAsia="黑体" w:hAnsi="黑体"/>
        </w:rPr>
        <w:fldChar w:fldCharType="begin"/>
      </w:r>
      <w:r w:rsidRPr="005B2837">
        <w:rPr>
          <w:rFonts w:ascii="黑体" w:eastAsia="黑体" w:hAnsi="黑体"/>
        </w:rPr>
        <w:instrText xml:space="preserve"> </w:instrText>
      </w:r>
      <w:r w:rsidRPr="005B2837">
        <w:rPr>
          <w:rFonts w:ascii="黑体" w:eastAsia="黑体" w:hAnsi="黑体" w:hint="eastAsia"/>
        </w:rPr>
        <w:instrText>SEQ 图 \* ARABIC</w:instrText>
      </w:r>
      <w:r w:rsidRPr="005B2837">
        <w:rPr>
          <w:rFonts w:ascii="黑体" w:eastAsia="黑体" w:hAnsi="黑体"/>
        </w:rPr>
        <w:instrText xml:space="preserve"> </w:instrText>
      </w:r>
      <w:r w:rsidRPr="005B2837">
        <w:rPr>
          <w:rFonts w:ascii="黑体" w:eastAsia="黑体" w:hAnsi="黑体"/>
        </w:rPr>
        <w:fldChar w:fldCharType="separate"/>
      </w:r>
      <w:r w:rsidRPr="005B2837">
        <w:rPr>
          <w:rFonts w:ascii="黑体" w:eastAsia="黑体" w:hAnsi="黑体"/>
        </w:rPr>
        <w:t>4</w:t>
      </w:r>
      <w:r w:rsidRPr="005B2837">
        <w:rPr>
          <w:rFonts w:ascii="黑体" w:eastAsia="黑体" w:hAnsi="黑体"/>
        </w:rPr>
        <w:fldChar w:fldCharType="end"/>
      </w:r>
      <w:r w:rsidRPr="005B2837">
        <w:rPr>
          <w:rFonts w:ascii="黑体" w:eastAsia="黑体" w:hAnsi="黑体"/>
        </w:rPr>
        <w:t xml:space="preserve"> </w:t>
      </w:r>
      <w:r w:rsidRPr="005B2837">
        <w:rPr>
          <w:rFonts w:ascii="黑体" w:eastAsia="黑体" w:hAnsi="黑体" w:hint="eastAsia"/>
        </w:rPr>
        <w:t>离线表单提</w:t>
      </w:r>
      <w:bookmarkEnd w:id="56"/>
    </w:p>
    <w:p w14:paraId="46F45256" w14:textId="4B4AB6C5" w:rsidR="005B2837" w:rsidRDefault="005B2837" w:rsidP="00E43B84">
      <w:pPr>
        <w:pStyle w:val="a0"/>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r>
        <w:rPr>
          <w:rFonts w:ascii="_GB2312" w:hAnsi="_GB2312" w:hint="eastAsia"/>
        </w:rPr>
        <w:t>。</w:t>
      </w:r>
    </w:p>
    <w:p w14:paraId="7823D6DC" w14:textId="77777777" w:rsidR="005B2837" w:rsidRDefault="005B2837" w:rsidP="005B2837">
      <w:pPr>
        <w:pStyle w:val="a0"/>
        <w:rPr>
          <w:rFonts w:ascii="_GB2312" w:hAnsi="_GB2312"/>
        </w:rPr>
      </w:pPr>
      <w:r>
        <w:rPr>
          <w:rFonts w:ascii="_GB2312" w:hAnsi="_GB2312" w:hint="eastAsia"/>
        </w:rPr>
        <w:t>具体</w:t>
      </w:r>
      <w:r>
        <w:rPr>
          <w:rFonts w:ascii="_GB2312" w:hAnsi="_GB2312"/>
        </w:rPr>
        <w:t>的实现如图</w:t>
      </w:r>
      <w:r>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6BD18155" w14:textId="77777777" w:rsidR="005B2837" w:rsidRDefault="005B2837" w:rsidP="00E43B84">
      <w:pPr>
        <w:pStyle w:val="a0"/>
      </w:pPr>
    </w:p>
    <w:p w14:paraId="5F5B7B82" w14:textId="77777777" w:rsidR="005B2837" w:rsidRDefault="005B2837" w:rsidP="00E43B84">
      <w:pPr>
        <w:pStyle w:val="a0"/>
      </w:pPr>
    </w:p>
    <w:p w14:paraId="539E1E24" w14:textId="77777777" w:rsidR="005B2837" w:rsidRDefault="005B2837" w:rsidP="00E43B84">
      <w:pPr>
        <w:pStyle w:val="a0"/>
      </w:pPr>
    </w:p>
    <w:p w14:paraId="73F724D7" w14:textId="77777777" w:rsidR="005B2837" w:rsidRDefault="005B2837" w:rsidP="00E43B84">
      <w:pPr>
        <w:pStyle w:val="a0"/>
      </w:pPr>
    </w:p>
    <w:p w14:paraId="3D6CC1D9" w14:textId="440EA858" w:rsidR="0073319C" w:rsidRPr="005B2837" w:rsidRDefault="00DB22F7" w:rsidP="005B2837">
      <w:pPr>
        <w:pStyle w:val="a0"/>
      </w:pPr>
      <w:r>
        <w:rPr>
          <w:rFonts w:ascii="_GB2312" w:hAnsi="_GB2312"/>
          <w:noProof/>
        </w:rPr>
        <w:lastRenderedPageBreak/>
        <w:object w:dxaOrig="0" w:dyaOrig="0" w14:anchorId="7EB5AB97">
          <v:shape id="_x0000_s1047" type="#_x0000_t75" style="position:absolute;left:0;text-align:left;margin-left:12pt;margin-top:0;width:415.1pt;height:322.35pt;z-index:251712000;mso-position-horizontal-relative:text;mso-position-vertical-relative:text">
            <v:imagedata r:id="rId34" o:title=""/>
            <w10:wrap type="square"/>
          </v:shape>
          <o:OLEObject Type="Embed" ProgID="Visio.Drawing.15" ShapeID="_x0000_s1047" DrawAspect="Content" ObjectID="_1566844412" r:id="rId35"/>
        </w:object>
      </w:r>
    </w:p>
    <w:p w14:paraId="398EBA37" w14:textId="711BAA31" w:rsidR="00000FC4" w:rsidRPr="006553CE" w:rsidRDefault="00000FC4" w:rsidP="006553CE">
      <w:pPr>
        <w:pStyle w:val="aff2"/>
        <w:keepNext/>
        <w:rPr>
          <w:rFonts w:ascii="黑体" w:eastAsia="黑体" w:hAnsi="黑体"/>
        </w:rPr>
      </w:pPr>
      <w:bookmarkStart w:id="57"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57"/>
    </w:p>
    <w:p w14:paraId="186AB3AD" w14:textId="00FE6823" w:rsidR="0073319C" w:rsidRDefault="0073319C" w:rsidP="0073319C">
      <w:pPr>
        <w:pStyle w:val="30"/>
        <w:tabs>
          <w:tab w:val="left" w:pos="6960"/>
        </w:tabs>
        <w:spacing w:before="163" w:after="163" w:line="360" w:lineRule="auto"/>
      </w:pPr>
      <w:bookmarkStart w:id="58" w:name="_Toc487650812"/>
      <w:r>
        <w:t>3</w:t>
      </w:r>
      <w:r>
        <w:rPr>
          <w:rFonts w:hint="eastAsia"/>
        </w:rPr>
        <w:t>.</w:t>
      </w:r>
      <w:r w:rsidR="00DB22F7">
        <w:rPr>
          <w:rFonts w:hint="eastAsia"/>
        </w:rPr>
        <w:t>3</w:t>
      </w:r>
      <w:r>
        <w:rPr>
          <w:rFonts w:hint="eastAsia"/>
        </w:rPr>
        <w:t>.</w:t>
      </w:r>
      <w:r>
        <w:t>3</w:t>
      </w:r>
      <w:r>
        <w:rPr>
          <w:rFonts w:hint="eastAsia"/>
        </w:rPr>
        <w:t>离线</w:t>
      </w:r>
      <w:r>
        <w:t>数据</w:t>
      </w:r>
      <w:r>
        <w:rPr>
          <w:rFonts w:hint="eastAsia"/>
        </w:rPr>
        <w:t>同</w:t>
      </w:r>
      <w:r>
        <w:t>步</w:t>
      </w:r>
      <w:bookmarkEnd w:id="58"/>
    </w:p>
    <w:p w14:paraId="55074700" w14:textId="6128BB99" w:rsidR="006553CE" w:rsidRPr="006553CE" w:rsidRDefault="006553CE" w:rsidP="006553CE">
      <w:pPr>
        <w:pStyle w:val="a0"/>
      </w:pPr>
      <w:r>
        <w:rPr>
          <w:rFonts w:ascii="_GB2312" w:hAnsi="_GB2312" w:hint="eastAsia"/>
        </w:rPr>
        <w:t>离线数据访问和数据提交，分别属于数据的查询和新增。离线数据的修改，属于离线数据的同步，同时也是数据操作中最为复杂的一部分。</w:t>
      </w:r>
    </w:p>
    <w:p w14:paraId="36FA1FA3" w14:textId="63C9BB7E" w:rsidR="00254121" w:rsidRDefault="00254121" w:rsidP="00254121">
      <w:pPr>
        <w:pStyle w:val="a0"/>
      </w:pPr>
      <w:r>
        <w:rPr>
          <w:rFonts w:hint="eastAsia"/>
        </w:rPr>
        <w:t>对缓存中的数据进行同步有三种不同的“策略”：</w:t>
      </w:r>
      <w:r>
        <w:t xml:space="preserve"> </w:t>
      </w:r>
    </w:p>
    <w:p w14:paraId="349C83B7" w14:textId="77777777" w:rsidR="00254121" w:rsidRDefault="00254121" w:rsidP="00254121">
      <w:pPr>
        <w:pStyle w:val="a0"/>
      </w:pPr>
      <w:r>
        <w:rPr>
          <w:rFonts w:hint="eastAsia"/>
        </w:rPr>
        <w:t>1.网络优先</w:t>
      </w:r>
    </w:p>
    <w:p w14:paraId="7375CBB5" w14:textId="77777777" w:rsidR="00254121" w:rsidRDefault="00254121" w:rsidP="00254121">
      <w:pPr>
        <w:pStyle w:val="a0"/>
      </w:pPr>
      <w:r>
        <w:rPr>
          <w:rFonts w:hint="eastAsia"/>
        </w:rPr>
        <w:t>总是尝试从服务器上获取数据，如果无法从服务器上获取，再转而从本地缓存中获取数据。如果希望总是显示最近的、经过更新的信息，那么可以选择这种策略。</w:t>
      </w:r>
    </w:p>
    <w:p w14:paraId="0914E2DB" w14:textId="3E70E19E" w:rsidR="00254121" w:rsidRDefault="00254121" w:rsidP="00254121">
      <w:pPr>
        <w:pStyle w:val="a0"/>
      </w:pPr>
      <w:r>
        <w:rPr>
          <w:rFonts w:hint="eastAsia"/>
        </w:rPr>
        <w:t>2</w:t>
      </w:r>
      <w:r>
        <w:t>.</w:t>
      </w:r>
      <w:r>
        <w:rPr>
          <w:rFonts w:hint="eastAsia"/>
        </w:rPr>
        <w:t>本地优先</w:t>
      </w:r>
    </w:p>
    <w:p w14:paraId="014FA808" w14:textId="77777777" w:rsidR="00254121" w:rsidRDefault="00254121" w:rsidP="00254121">
      <w:pPr>
        <w:pStyle w:val="a0"/>
      </w:pPr>
      <w:r>
        <w:rPr>
          <w:rFonts w:hint="eastAsia"/>
        </w:rPr>
        <w:t>完全不会从网络上获取数据，而是通过本地缓存进行获取。如果应用能够接受显示被缓存的数据而不存在什么风险，那么这种方式非常适合。另一方面，这种方式的用户体验更好，因为通常来说不会产生任何延迟。</w:t>
      </w:r>
    </w:p>
    <w:p w14:paraId="67EDDE6C" w14:textId="77777777" w:rsidR="00254121" w:rsidRDefault="00254121" w:rsidP="00254121">
      <w:pPr>
        <w:pStyle w:val="a0"/>
      </w:pPr>
      <w:r>
        <w:rPr>
          <w:rFonts w:hint="eastAsia"/>
        </w:rPr>
        <w:t>对于性能与用户体验的改进使得本地缓存在许多场景中非常实用，这种实用性的关键条件在于数据无需进行实时显示。能够将数据在本地缓存中保留的时间越长，这种方式的优点就越突出。</w:t>
      </w:r>
    </w:p>
    <w:p w14:paraId="2B7AB2D3" w14:textId="77777777" w:rsidR="00254121" w:rsidRDefault="00254121" w:rsidP="00254121">
      <w:pPr>
        <w:pStyle w:val="a0"/>
      </w:pPr>
      <w:r>
        <w:rPr>
          <w:rFonts w:hint="eastAsia"/>
        </w:rPr>
        <w:t>3</w:t>
      </w:r>
      <w:r>
        <w:t>.</w:t>
      </w:r>
      <w:r>
        <w:rPr>
          <w:rFonts w:hint="eastAsia"/>
        </w:rPr>
        <w:t>混合 / 智能</w:t>
      </w:r>
    </w:p>
    <w:p w14:paraId="1D2B0293" w14:textId="77777777" w:rsidR="00254121" w:rsidRDefault="00254121" w:rsidP="00254121">
      <w:pPr>
        <w:pStyle w:val="a0"/>
      </w:pPr>
      <w:r>
        <w:rPr>
          <w:rFonts w:hint="eastAsia"/>
        </w:rPr>
        <w:lastRenderedPageBreak/>
        <w:t>这种方式在从服务端获取数据之前先从本地缓存中返回结果。可以选择等待服务端的通知，或是在后台对服务进行轮询的方式，对本地的缓存数据进行刷新。 这种机制能够在性能与用户体验之间取得一种良好的平衡，而它仍然会对本地缓存进行定期刷新，避免了为用户显示“过期”数据的风险。</w:t>
      </w:r>
    </w:p>
    <w:p w14:paraId="160E848A" w14:textId="77777777" w:rsidR="00254121" w:rsidRDefault="00254121" w:rsidP="00254121">
      <w:pPr>
        <w:pStyle w:val="a0"/>
      </w:pPr>
      <w:r w:rsidRPr="0046657A">
        <w:rPr>
          <w:rFonts w:hint="eastAsia"/>
        </w:rPr>
        <w:t>此外，通过某种服务端缓存的支持，可以有效地弥补本地缓存的不足之处。正如HTTP缓存一样，当需要从服务器获取数据的时候，客户端可以通过发送一个“修订号”以确认该数据是否已经被更新了。服务端将检查客户端所发送的修订号是否与服务器上的数据一致，根据结果不同，或者通知客户端不必更新数据，或者将最新的数据返回。</w:t>
      </w:r>
    </w:p>
    <w:p w14:paraId="45FF7262" w14:textId="77777777" w:rsidR="00254121" w:rsidRDefault="00254121" w:rsidP="00254121">
      <w:pPr>
        <w:pStyle w:val="a0"/>
      </w:pPr>
      <w:r>
        <w:rPr>
          <w:rFonts w:hint="eastAsia"/>
        </w:rPr>
        <w:t>网络优先和本地优先这两种策略是比较常见且容易实现的方案，而第三种“混合/ 智能”的策略是较难实现的。</w:t>
      </w:r>
    </w:p>
    <w:p w14:paraId="5142EE6D" w14:textId="74957A32" w:rsidR="00254121" w:rsidRPr="00254121" w:rsidRDefault="00254121" w:rsidP="00254121">
      <w:pPr>
        <w:pStyle w:val="a0"/>
      </w:pPr>
    </w:p>
    <w:p w14:paraId="0FC1B387" w14:textId="05B81907" w:rsidR="00254121" w:rsidRPr="00254121" w:rsidRDefault="00254121" w:rsidP="00254121">
      <w:pPr>
        <w:pStyle w:val="a0"/>
      </w:pPr>
      <w:r w:rsidRPr="00AF3AC4">
        <w:rPr>
          <w:rFonts w:hAnsi="黑体" w:hint="eastAsia"/>
          <w:b/>
          <w:noProof/>
        </w:rPr>
        <w:drawing>
          <wp:anchor distT="0" distB="0" distL="114300" distR="114300" simplePos="0" relativeHeight="251674112" behindDoc="0" locked="0" layoutInCell="1" allowOverlap="1" wp14:anchorId="2024A9B8" wp14:editId="08537514">
            <wp:simplePos x="0" y="0"/>
            <wp:positionH relativeFrom="page">
              <wp:posOffset>1416685</wp:posOffset>
            </wp:positionH>
            <wp:positionV relativeFrom="paragraph">
              <wp:posOffset>394335</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6">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p>
    <w:p w14:paraId="696B6EE3" w14:textId="6A52CE10" w:rsidR="00334ED0" w:rsidRPr="00267E2A" w:rsidRDefault="00334ED0" w:rsidP="00334ED0">
      <w:pPr>
        <w:pStyle w:val="aff2"/>
        <w:keepNext/>
      </w:pPr>
      <w:bookmarkStart w:id="59"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59"/>
    </w:p>
    <w:p w14:paraId="541864A7" w14:textId="32111960" w:rsidR="004A2C5E" w:rsidRPr="00334ED0" w:rsidRDefault="0073319C" w:rsidP="00334ED0">
      <w:pPr>
        <w:pStyle w:val="a0"/>
        <w:rPr>
          <w:rFonts w:ascii="_GB2312" w:hAnsi="_GB2312"/>
        </w:rPr>
      </w:pPr>
      <w:r>
        <w:rPr>
          <w:rFonts w:ascii="_GB2312" w:hAnsi="_GB2312" w:hint="eastAsia"/>
        </w:rPr>
        <w:t>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79F808E5" w14:textId="3F322A5F" w:rsidR="000008D9" w:rsidRDefault="000008D9" w:rsidP="001F1385">
      <w:pPr>
        <w:pStyle w:val="a0"/>
      </w:pPr>
    </w:p>
    <w:p w14:paraId="3B7A2C48" w14:textId="62B7AD4F" w:rsidR="000008D9" w:rsidRDefault="00811A2F">
      <w:pPr>
        <w:pStyle w:val="2"/>
      </w:pPr>
      <w:bookmarkStart w:id="60" w:name="_Toc326079879"/>
      <w:r>
        <w:rPr>
          <w:rFonts w:hint="eastAsia"/>
        </w:rPr>
        <w:t>3.</w:t>
      </w:r>
      <w:r w:rsidR="001F1385">
        <w:t>4</w:t>
      </w:r>
      <w:r w:rsidR="000008D9">
        <w:rPr>
          <w:rFonts w:hint="eastAsia"/>
        </w:rPr>
        <w:t>本章小结</w:t>
      </w:r>
      <w:bookmarkEnd w:id="60"/>
    </w:p>
    <w:p w14:paraId="514743E2" w14:textId="36041DA1" w:rsidR="00E53D3F" w:rsidRDefault="00E53D3F" w:rsidP="00E53D3F">
      <w:pPr>
        <w:pStyle w:val="a0"/>
        <w:rPr>
          <w:rFonts w:ascii="_GB2312" w:hAnsi="_GB2312"/>
          <w:color w:val="000000"/>
        </w:rPr>
      </w:pPr>
      <w:r>
        <w:rPr>
          <w:rFonts w:hint="eastAsia"/>
        </w:rPr>
        <w:t>本节</w:t>
      </w:r>
      <w:r w:rsidR="00212210">
        <w:rPr>
          <w:rFonts w:hint="eastAsia"/>
        </w:rPr>
        <w:t>着重于离线应用框架</w:t>
      </w:r>
      <w:r w:rsidR="00212210">
        <w:t>总体</w:t>
      </w:r>
      <w:r w:rsidR="00212210">
        <w:rPr>
          <w:rFonts w:hint="eastAsia"/>
        </w:rPr>
        <w:t>设计，</w:t>
      </w:r>
      <w:r w:rsidR="00212210">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sidR="00212210">
        <w:rPr>
          <w:rFonts w:hint="eastAsia"/>
        </w:rPr>
        <w:t>目前，大多数的网站程序通过缓存</w:t>
      </w:r>
      <w:r w:rsidR="00212210">
        <w:rPr>
          <w:rFonts w:hint="eastAsia"/>
          <w:lang w:val="zh-TW"/>
        </w:rPr>
        <w:t>网站的静态资源提高网站的访问速度。当网络连接断开的情况下，无法响应用户发送的异步请求和数据交互。</w:t>
      </w:r>
      <w:r w:rsidR="00212210">
        <w:rPr>
          <w:rFonts w:ascii="_GB2312" w:hAnsi="_GB2312" w:hint="eastAsia"/>
          <w:color w:val="000000"/>
        </w:rPr>
        <w:t>本</w:t>
      </w:r>
      <w:r w:rsidR="00212210">
        <w:rPr>
          <w:rFonts w:ascii="_GB2312" w:hAnsi="_GB2312"/>
          <w:color w:val="000000"/>
        </w:rPr>
        <w:lastRenderedPageBreak/>
        <w:t>离线框架</w:t>
      </w:r>
      <w:r w:rsidR="00212210">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rPr>
          <w:rFonts w:hAnsi="宋体"/>
        </w:rPr>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6D7F82CF" w14:textId="7949C5DF" w:rsidR="009071BC" w:rsidRDefault="009071BC">
      <w:pPr>
        <w:rPr>
          <w:rFonts w:hAnsi="宋体"/>
        </w:rPr>
      </w:pPr>
      <w:r>
        <w:rPr>
          <w:rFonts w:hAnsi="宋体"/>
        </w:rPr>
        <w:br w:type="page"/>
      </w:r>
    </w:p>
    <w:p w14:paraId="1E38E48A" w14:textId="77777777" w:rsidR="008C3DE9" w:rsidRDefault="008C3DE9" w:rsidP="004873F6">
      <w:pPr>
        <w:ind w:firstLine="480"/>
        <w:rPr>
          <w:rFonts w:hAnsi="宋体" w:hint="eastAsia"/>
        </w:rPr>
      </w:pPr>
    </w:p>
    <w:p w14:paraId="64633457" w14:textId="4CDBDF1F" w:rsidR="0076460D" w:rsidRDefault="00904537" w:rsidP="00330F9C">
      <w:pPr>
        <w:pStyle w:val="aff"/>
        <w:spacing w:beforeLines="50" w:before="163" w:afterLines="50" w:after="163"/>
        <w:ind w:firstLine="640"/>
        <w:rPr>
          <w:rFonts w:ascii="宋体" w:hAnsi="宋体"/>
        </w:rPr>
      </w:pPr>
      <w:r w:rsidRPr="00330F9C">
        <w:rPr>
          <w:rFonts w:ascii="宋体" w:hAnsi="宋体" w:hint="eastAsia"/>
        </w:rPr>
        <w:t xml:space="preserve">第四章  </w:t>
      </w:r>
      <w:r w:rsidR="00DA23F3">
        <w:rPr>
          <w:rFonts w:ascii="宋体" w:hAnsi="宋体"/>
        </w:rPr>
        <w:t>PWP</w:t>
      </w:r>
      <w:r w:rsidR="00DA23F3">
        <w:rPr>
          <w:rFonts w:ascii="宋体" w:hAnsi="宋体" w:hint="eastAsia"/>
        </w:rPr>
        <w:t>参考实现设计</w:t>
      </w:r>
    </w:p>
    <w:p w14:paraId="6EAA136A" w14:textId="64B3C35F" w:rsidR="00AE5472" w:rsidRDefault="001C1584" w:rsidP="00330F9C">
      <w:pPr>
        <w:pStyle w:val="a0"/>
        <w:rPr>
          <w:rFonts w:ascii="_GB2312" w:hAnsi="_GB2312"/>
          <w:color w:val="000000"/>
        </w:rPr>
      </w:pPr>
      <w:r>
        <w:rPr>
          <w:rFonts w:ascii="_GB2312" w:hAnsi="_GB2312" w:hint="eastAsia"/>
          <w:color w:val="000000"/>
        </w:rPr>
        <w:t>本</w:t>
      </w:r>
      <w:r>
        <w:rPr>
          <w:rFonts w:ascii="_GB2312" w:hAnsi="_GB2312"/>
          <w:color w:val="000000"/>
        </w:rPr>
        <w:t>章</w:t>
      </w:r>
      <w:proofErr w:type="gramStart"/>
      <w:r>
        <w:rPr>
          <w:rFonts w:ascii="_GB2312" w:hAnsi="_GB2312"/>
          <w:color w:val="000000"/>
        </w:rPr>
        <w:t>主要</w:t>
      </w:r>
      <w:r w:rsidR="00E22E61">
        <w:rPr>
          <w:rFonts w:ascii="_GB2312" w:hAnsi="_GB2312" w:hint="eastAsia"/>
          <w:color w:val="000000"/>
        </w:rPr>
        <w:t>对</w:t>
      </w:r>
      <w:r w:rsidR="00E22E61" w:rsidRPr="00933C6D">
        <w:rPr>
          <w:rFonts w:ascii="_GB2312" w:hAnsi="_GB2312"/>
          <w:color w:val="000000"/>
        </w:rPr>
        <w:t>携式</w:t>
      </w:r>
      <w:proofErr w:type="gramEnd"/>
      <w:r w:rsidR="00E22E61" w:rsidRPr="00933C6D">
        <w:rPr>
          <w:rFonts w:ascii="_GB2312" w:hAnsi="_GB2312" w:hint="eastAsia"/>
          <w:color w:val="000000"/>
        </w:rPr>
        <w:t>网络</w:t>
      </w:r>
      <w:r w:rsidR="00E22E61" w:rsidRPr="00933C6D">
        <w:rPr>
          <w:rFonts w:ascii="_GB2312" w:hAnsi="_GB2312"/>
          <w:color w:val="000000"/>
        </w:rPr>
        <w:t>出版物</w:t>
      </w:r>
      <w:r w:rsidR="00E22E61" w:rsidRPr="00933C6D">
        <w:rPr>
          <w:rFonts w:ascii="_GB2312" w:hAnsi="_GB2312"/>
          <w:color w:val="000000"/>
        </w:rPr>
        <w:t>PWP</w:t>
      </w:r>
      <w:r w:rsidR="00E22E61">
        <w:rPr>
          <w:rFonts w:ascii="_GB2312" w:hAnsi="_GB2312" w:hint="eastAsia"/>
          <w:color w:val="000000"/>
        </w:rPr>
        <w:t>进行概述</w:t>
      </w:r>
      <w:r w:rsidR="00E22E61">
        <w:rPr>
          <w:rFonts w:ascii="_GB2312" w:hAnsi="_GB2312"/>
          <w:color w:val="000000"/>
        </w:rPr>
        <w:t>，</w:t>
      </w:r>
      <w:r w:rsidR="00E22E61">
        <w:rPr>
          <w:rFonts w:ascii="_GB2312" w:hAnsi="_GB2312" w:hint="eastAsia"/>
          <w:color w:val="000000"/>
        </w:rPr>
        <w:t>通过</w:t>
      </w:r>
      <w:r w:rsidR="00E22E61">
        <w:rPr>
          <w:rFonts w:ascii="_GB2312" w:hAnsi="_GB2312"/>
          <w:color w:val="000000"/>
        </w:rPr>
        <w:t>对读者</w:t>
      </w:r>
      <w:r w:rsidR="00E22E61">
        <w:rPr>
          <w:rFonts w:ascii="_GB2312" w:hAnsi="_GB2312" w:hint="eastAsia"/>
          <w:color w:val="000000"/>
        </w:rPr>
        <w:t>、出版</w:t>
      </w:r>
      <w:r w:rsidR="00E22E61">
        <w:rPr>
          <w:rFonts w:ascii="_GB2312" w:hAnsi="_GB2312"/>
          <w:color w:val="000000"/>
        </w:rPr>
        <w:t>商和作者</w:t>
      </w:r>
      <w:r w:rsidR="00E22E61">
        <w:rPr>
          <w:rFonts w:ascii="_GB2312" w:hAnsi="_GB2312" w:hint="eastAsia"/>
          <w:color w:val="000000"/>
        </w:rPr>
        <w:t>、</w:t>
      </w:r>
      <w:r w:rsidR="00E22E61">
        <w:rPr>
          <w:rFonts w:ascii="_GB2312" w:hAnsi="_GB2312" w:hint="eastAsia"/>
          <w:color w:val="000000"/>
        </w:rPr>
        <w:t>W</w:t>
      </w:r>
      <w:r w:rsidR="00E22E61">
        <w:rPr>
          <w:rFonts w:ascii="_GB2312" w:hAnsi="_GB2312"/>
          <w:color w:val="000000"/>
        </w:rPr>
        <w:t>eb</w:t>
      </w:r>
      <w:r w:rsidR="00E22E61">
        <w:rPr>
          <w:rFonts w:ascii="_GB2312" w:hAnsi="_GB2312"/>
          <w:color w:val="000000"/>
        </w:rPr>
        <w:t>出版</w:t>
      </w:r>
      <w:r w:rsidR="00E22E61">
        <w:rPr>
          <w:rFonts w:ascii="_GB2312" w:hAnsi="_GB2312" w:hint="eastAsia"/>
          <w:color w:val="000000"/>
        </w:rPr>
        <w:t>的</w:t>
      </w:r>
      <w:r w:rsidR="00E22E61">
        <w:rPr>
          <w:rFonts w:ascii="_GB2312" w:hAnsi="_GB2312"/>
          <w:color w:val="000000"/>
        </w:rPr>
        <w:t>打包，三个方面需求</w:t>
      </w:r>
      <w:r w:rsidR="00E22E61">
        <w:rPr>
          <w:rFonts w:ascii="_GB2312" w:hAnsi="_GB2312" w:hint="eastAsia"/>
          <w:color w:val="000000"/>
        </w:rPr>
        <w:t>进行</w:t>
      </w:r>
      <w:r w:rsidR="00E22E61">
        <w:rPr>
          <w:rFonts w:ascii="_GB2312" w:hAnsi="_GB2312"/>
          <w:color w:val="000000"/>
        </w:rPr>
        <w:t>详细的分析</w:t>
      </w:r>
      <w:r w:rsidR="00E22E61">
        <w:rPr>
          <w:rFonts w:ascii="_GB2312" w:hAnsi="_GB2312" w:hint="eastAsia"/>
          <w:color w:val="000000"/>
        </w:rPr>
        <w:t>。参考</w:t>
      </w:r>
      <w:r w:rsidR="00E22E61">
        <w:rPr>
          <w:rFonts w:ascii="_GB2312" w:hAnsi="_GB2312" w:hint="eastAsia"/>
          <w:color w:val="000000"/>
        </w:rPr>
        <w:t>PWP</w:t>
      </w:r>
      <w:r w:rsidR="00E22E61">
        <w:rPr>
          <w:rFonts w:ascii="_GB2312" w:hAnsi="_GB2312"/>
          <w:color w:val="000000"/>
        </w:rPr>
        <w:t>搭建</w:t>
      </w:r>
      <w:r w:rsidR="00E22E61">
        <w:rPr>
          <w:rFonts w:ascii="_GB2312" w:hAnsi="_GB2312" w:hint="eastAsia"/>
          <w:color w:val="000000"/>
        </w:rPr>
        <w:t>出整体</w:t>
      </w:r>
      <w:r w:rsidR="00E22E61">
        <w:rPr>
          <w:rFonts w:ascii="_GB2312" w:hAnsi="_GB2312"/>
          <w:color w:val="000000"/>
        </w:rPr>
        <w:t>的</w:t>
      </w:r>
      <w:r w:rsidR="00E22E61">
        <w:rPr>
          <w:rFonts w:ascii="_GB2312" w:hAnsi="_GB2312" w:hint="eastAsia"/>
          <w:color w:val="000000"/>
        </w:rPr>
        <w:t>框</w:t>
      </w:r>
      <w:r w:rsidR="00E22E61">
        <w:rPr>
          <w:rFonts w:ascii="_GB2312" w:hAnsi="_GB2312"/>
          <w:color w:val="000000"/>
        </w:rPr>
        <w:t>架设计。</w:t>
      </w:r>
    </w:p>
    <w:p w14:paraId="2575D451" w14:textId="630C2235" w:rsidR="00865511" w:rsidRDefault="00865511" w:rsidP="00865511">
      <w:pPr>
        <w:pStyle w:val="2"/>
      </w:pPr>
      <w:r>
        <w:rPr>
          <w:rFonts w:hint="eastAsia"/>
        </w:rPr>
        <w:t>3.1</w:t>
      </w:r>
      <w:r w:rsidR="003C31E1">
        <w:t xml:space="preserve"> PWP</w:t>
      </w:r>
      <w:r w:rsidR="003C31E1">
        <w:rPr>
          <w:rFonts w:hint="eastAsia"/>
        </w:rPr>
        <w:t>参考</w:t>
      </w:r>
      <w:r w:rsidR="00FA1FEB">
        <w:t>分析</w:t>
      </w:r>
    </w:p>
    <w:p w14:paraId="50254C56" w14:textId="77777777" w:rsidR="0083741E" w:rsidRDefault="0083741E" w:rsidP="0083741E">
      <w:pPr>
        <w:pStyle w:val="a0"/>
        <w:rPr>
          <w:rFonts w:ascii="_GB2312" w:hAnsi="_GB2312"/>
          <w:color w:val="000000"/>
        </w:rPr>
      </w:pPr>
      <w:r w:rsidRPr="00330F9C">
        <w:rPr>
          <w:rFonts w:ascii="_GB2312" w:hAnsi="_GB2312"/>
          <w:color w:val="000000"/>
        </w:rPr>
        <w:t>携式</w:t>
      </w:r>
      <w:r w:rsidRPr="00330F9C">
        <w:rPr>
          <w:rFonts w:ascii="_GB2312" w:hAnsi="_GB2312" w:hint="eastAsia"/>
          <w:color w:val="000000"/>
        </w:rPr>
        <w:t>网络</w:t>
      </w:r>
      <w:r w:rsidRPr="00330F9C">
        <w:rPr>
          <w:rFonts w:ascii="_GB2312" w:hAnsi="_GB2312"/>
          <w:color w:val="000000"/>
        </w:rPr>
        <w:t>出版物</w:t>
      </w:r>
      <w:r w:rsidRPr="00330F9C">
        <w:rPr>
          <w:rFonts w:ascii="_GB2312" w:hAnsi="_GB2312"/>
          <w:color w:val="000000"/>
        </w:rPr>
        <w:t>PWP</w:t>
      </w:r>
      <w:r w:rsidRPr="00330F9C">
        <w:rPr>
          <w:rFonts w:ascii="_GB2312" w:hAnsi="_GB2312"/>
          <w:color w:val="000000"/>
        </w:rPr>
        <w:t>（</w:t>
      </w:r>
      <w:r w:rsidRPr="00330F9C">
        <w:rPr>
          <w:rFonts w:ascii="_GB2312" w:hAnsi="_GB2312"/>
          <w:color w:val="000000"/>
        </w:rPr>
        <w:t>Portable Web Publications</w:t>
      </w:r>
      <w:r w:rsidRPr="00330F9C">
        <w:rPr>
          <w:rFonts w:ascii="_GB2312" w:hAnsi="_GB2312"/>
          <w:color w:val="000000"/>
        </w:rPr>
        <w:t>）</w:t>
      </w:r>
      <w:r w:rsidRPr="00330F9C">
        <w:rPr>
          <w:rFonts w:ascii="_GB2312" w:hAnsi="_GB2312" w:hint="eastAsia"/>
          <w:color w:val="000000"/>
        </w:rPr>
        <w:t>，是</w:t>
      </w:r>
      <w:r w:rsidRPr="00330F9C">
        <w:rPr>
          <w:rFonts w:ascii="_GB2312" w:hAnsi="_GB2312" w:hint="eastAsia"/>
          <w:color w:val="000000"/>
        </w:rPr>
        <w:t>W3C</w:t>
      </w:r>
      <w:r w:rsidRPr="00330F9C">
        <w:rPr>
          <w:rFonts w:ascii="_GB2312" w:hAnsi="_GB2312" w:hint="eastAsia"/>
          <w:color w:val="000000"/>
        </w:rPr>
        <w:t>委员会为</w:t>
      </w:r>
      <w:r w:rsidRPr="00330F9C">
        <w:rPr>
          <w:rFonts w:ascii="_GB2312" w:hAnsi="_GB2312"/>
          <w:color w:val="000000"/>
        </w:rPr>
        <w:t>开放式的网络上定义</w:t>
      </w:r>
      <w:proofErr w:type="gramStart"/>
      <w:r w:rsidRPr="00330F9C">
        <w:rPr>
          <w:rFonts w:ascii="_GB2312" w:hAnsi="_GB2312"/>
          <w:color w:val="000000"/>
        </w:rPr>
        <w:t>一</w:t>
      </w:r>
      <w:proofErr w:type="gramEnd"/>
      <w:r w:rsidRPr="00330F9C">
        <w:rPr>
          <w:rFonts w:ascii="_GB2312" w:hAnsi="_GB2312"/>
          <w:color w:val="000000"/>
        </w:rPr>
        <w:t>套数字出版的标准</w:t>
      </w:r>
      <w:r w:rsidRPr="00330F9C">
        <w:rPr>
          <w:rFonts w:ascii="_GB2312" w:hAnsi="_GB2312" w:hint="eastAsia"/>
          <w:color w:val="000000"/>
        </w:rPr>
        <w:t>。</w:t>
      </w:r>
      <w:r w:rsidRPr="00330F9C">
        <w:rPr>
          <w:rFonts w:ascii="_GB2312" w:hAnsi="_GB2312" w:hint="eastAsia"/>
          <w:color w:val="000000"/>
        </w:rPr>
        <w:t>W3C</w:t>
      </w:r>
      <w:r w:rsidRPr="00330F9C">
        <w:rPr>
          <w:rFonts w:ascii="_GB2312" w:hAnsi="_GB2312" w:hint="eastAsia"/>
          <w:color w:val="000000"/>
        </w:rPr>
        <w:t>委员会为数字出版标准工作提出了便携式网络出版物技术挑战。其研</w:t>
      </w:r>
      <w:r>
        <w:rPr>
          <w:rStyle w:val="a4"/>
          <w:rFonts w:hint="eastAsia"/>
        </w:rPr>
        <w:t>究的主要目的是提出怎样让电子书阅读在浏览器中可以方便，便捷的实现。</w:t>
      </w:r>
    </w:p>
    <w:p w14:paraId="44E2E984" w14:textId="77777777" w:rsidR="0083741E" w:rsidRPr="0083741E" w:rsidRDefault="0083741E" w:rsidP="0083741E">
      <w:pPr>
        <w:pStyle w:val="a0"/>
        <w:rPr>
          <w:rFonts w:hint="eastAsia"/>
        </w:rPr>
      </w:pPr>
    </w:p>
    <w:p w14:paraId="44C186AB"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4F5814ED" w14:textId="77777777" w:rsidR="009614C0" w:rsidRPr="005173FC" w:rsidRDefault="009614C0" w:rsidP="009614C0">
      <w:pPr>
        <w:pStyle w:val="a0"/>
        <w:ind w:firstLineChars="100" w:firstLine="240"/>
        <w:rPr>
          <w:rStyle w:val="a4"/>
        </w:rPr>
      </w:pPr>
      <w:r w:rsidRPr="005173FC">
        <w:rPr>
          <w:rStyle w:val="a4"/>
          <w:rFonts w:hint="eastAsia"/>
        </w:rPr>
        <w:t>网络出版物的内容可以存储在本地存储或者缓存中。浏览器呈现引擎无视网络的状态，通过可编程的网络代理实现，资源可以是从本地缓存取，也可以从网络上存取。</w:t>
      </w:r>
    </w:p>
    <w:p w14:paraId="0127BAE4"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6C397ACB" w14:textId="77777777" w:rsidR="009614C0" w:rsidRPr="005173FC" w:rsidRDefault="009614C0" w:rsidP="009614C0">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74289FE7"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558B4459" w14:textId="77777777" w:rsidR="009614C0" w:rsidRPr="005173FC" w:rsidRDefault="009614C0" w:rsidP="009614C0">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4"/>
        </w:rPr>
        <w:t>C</w:t>
      </w:r>
      <w:r w:rsidRPr="005173FC">
        <w:rPr>
          <w:rStyle w:val="a4"/>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5AC9E5AB" w14:textId="77777777" w:rsidR="009614C0" w:rsidRDefault="009614C0" w:rsidP="009614C0">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0E7CBB13" w14:textId="77777777" w:rsidR="009614C0" w:rsidRDefault="009614C0" w:rsidP="009614C0">
      <w:pPr>
        <w:pStyle w:val="a0"/>
        <w:ind w:left="240" w:firstLine="0"/>
        <w:rPr>
          <w:rStyle w:val="a4"/>
        </w:rPr>
      </w:pPr>
      <w:r>
        <w:rPr>
          <w:rStyle w:val="a4"/>
          <w:rFonts w:hint="eastAsia"/>
        </w:rPr>
        <w:t>电子出版物的价格、作者、标题等。语法要支持Web搜索引擎。</w:t>
      </w:r>
    </w:p>
    <w:p w14:paraId="6221753B"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89B5484" w14:textId="77777777" w:rsidR="009614C0" w:rsidRPr="001576AF" w:rsidRDefault="009614C0" w:rsidP="009614C0">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A061E00"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17B9BBDF" w14:textId="77777777" w:rsidR="009614C0" w:rsidRPr="001576AF" w:rsidRDefault="009614C0" w:rsidP="009614C0">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w:t>
      </w:r>
      <w:r w:rsidRPr="001576AF">
        <w:rPr>
          <w:rStyle w:val="a4"/>
          <w:rFonts w:hint="eastAsia"/>
        </w:rPr>
        <w:lastRenderedPageBreak/>
        <w:t>须由开放式的网络平台上提供技术来满足特别的格式要求。对于分页，在CSS或者DOM中的原生支持，可能需要网络出版物本地分页模式来定。</w:t>
      </w:r>
    </w:p>
    <w:p w14:paraId="4B6913A2"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922FB7B" w14:textId="77777777" w:rsidR="009614C0" w:rsidRPr="001576AF" w:rsidRDefault="009614C0" w:rsidP="009614C0">
      <w:pPr>
        <w:pStyle w:val="a0"/>
        <w:ind w:left="240" w:firstLine="0"/>
        <w:rPr>
          <w:rStyle w:val="a4"/>
        </w:rPr>
      </w:pPr>
      <w:r w:rsidRPr="001576AF">
        <w:rPr>
          <w:rStyle w:val="a4"/>
          <w:rFonts w:hint="eastAsia"/>
        </w:rPr>
        <w:t>例如动态的改变字体的大小和背景颜色，还没有一个明确的基本框架来实现。个性化的显示控制。</w:t>
      </w:r>
    </w:p>
    <w:p w14:paraId="6E16580D" w14:textId="77777777" w:rsidR="009614C0" w:rsidRDefault="009614C0" w:rsidP="009614C0">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p>
    <w:p w14:paraId="6A3CD7AB" w14:textId="77777777" w:rsidR="009614C0" w:rsidRDefault="009614C0" w:rsidP="009614C0">
      <w:pPr>
        <w:pStyle w:val="a0"/>
        <w:rPr>
          <w:rStyle w:val="a4"/>
        </w:rPr>
      </w:pPr>
      <w:r>
        <w:rPr>
          <w:rStyle w:val="a4"/>
          <w:rFonts w:hint="eastAsia"/>
        </w:rPr>
        <w:t>在书</w:t>
      </w:r>
      <w:r>
        <w:rPr>
          <w:rStyle w:val="a4"/>
        </w:rPr>
        <w:t>刊发布系统</w:t>
      </w:r>
      <w:r>
        <w:rPr>
          <w:rStyle w:val="a4"/>
          <w:rFonts w:hint="eastAsia"/>
        </w:rPr>
        <w:t>中</w:t>
      </w:r>
      <w:r>
        <w:rPr>
          <w:rStyle w:val="a4"/>
        </w:rPr>
        <w:t>，分别对</w:t>
      </w:r>
      <w:r>
        <w:rPr>
          <w:rStyle w:val="a4"/>
          <w:rFonts w:hint="eastAsia"/>
        </w:rPr>
        <w:t>读</w:t>
      </w:r>
      <w:r>
        <w:rPr>
          <w:rStyle w:val="a4"/>
        </w:rPr>
        <w:t>者、</w:t>
      </w:r>
      <w:r>
        <w:rPr>
          <w:rStyle w:val="a4"/>
          <w:rFonts w:hint="eastAsia"/>
        </w:rPr>
        <w:t>出版</w:t>
      </w:r>
      <w:r>
        <w:rPr>
          <w:rStyle w:val="a4"/>
        </w:rPr>
        <w:t>商</w:t>
      </w:r>
      <w:r>
        <w:rPr>
          <w:rStyle w:val="a4"/>
          <w:rFonts w:hint="eastAsia"/>
        </w:rPr>
        <w:t>和</w:t>
      </w:r>
      <w:r>
        <w:rPr>
          <w:rStyle w:val="a4"/>
        </w:rPr>
        <w:t>作者</w:t>
      </w:r>
      <w:r>
        <w:rPr>
          <w:rStyle w:val="a4"/>
          <w:rFonts w:hint="eastAsia"/>
        </w:rPr>
        <w:t>、</w:t>
      </w:r>
      <w:r>
        <w:rPr>
          <w:rStyle w:val="a4"/>
        </w:rPr>
        <w:t>打包</w:t>
      </w:r>
      <w:r>
        <w:rPr>
          <w:rStyle w:val="a4"/>
          <w:rFonts w:hint="eastAsia"/>
        </w:rPr>
        <w:t>WEB出版</w:t>
      </w:r>
      <w:r>
        <w:rPr>
          <w:rStyle w:val="a4"/>
        </w:rPr>
        <w:t>物三个方面的</w:t>
      </w:r>
      <w:r>
        <w:rPr>
          <w:rStyle w:val="a4"/>
          <w:rFonts w:hint="eastAsia"/>
        </w:rPr>
        <w:t>主</w:t>
      </w:r>
      <w:r>
        <w:rPr>
          <w:rStyle w:val="a4"/>
        </w:rPr>
        <w:t>要用例需求进行测试工作。详细</w:t>
      </w:r>
      <w:r>
        <w:rPr>
          <w:rStyle w:val="a4"/>
          <w:rFonts w:hint="eastAsia"/>
        </w:rPr>
        <w:t>如</w:t>
      </w:r>
      <w:r>
        <w:rPr>
          <w:rStyle w:val="a4"/>
        </w:rPr>
        <w:t>下表</w:t>
      </w:r>
      <w:r>
        <w:rPr>
          <w:rStyle w:val="a4"/>
          <w:rFonts w:hint="eastAsia"/>
        </w:rPr>
        <w:t>4、5、6所</w:t>
      </w:r>
      <w:r>
        <w:rPr>
          <w:rStyle w:val="a4"/>
        </w:rPr>
        <w:t>示。</w:t>
      </w:r>
    </w:p>
    <w:p w14:paraId="3B2A9928" w14:textId="77777777" w:rsidR="009614C0" w:rsidRPr="006232C0" w:rsidRDefault="009614C0" w:rsidP="009614C0">
      <w:pPr>
        <w:pStyle w:val="a7"/>
        <w:jc w:val="center"/>
        <w:rPr>
          <w:rFonts w:ascii="黑体" w:hAnsi="黑体"/>
          <w:b/>
          <w:sz w:val="21"/>
          <w:szCs w:val="21"/>
        </w:rPr>
      </w:pPr>
      <w:r w:rsidRPr="006232C0">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4</w:t>
      </w:r>
      <w:r w:rsidRPr="00035DFF">
        <w:rPr>
          <w:rFonts w:ascii="黑体" w:hAnsi="黑体"/>
          <w:b/>
          <w:sz w:val="21"/>
          <w:szCs w:val="21"/>
        </w:rPr>
        <w:fldChar w:fldCharType="end"/>
      </w:r>
      <w:r w:rsidRPr="006232C0">
        <w:rPr>
          <w:rFonts w:ascii="黑体" w:hAnsi="黑体" w:hint="eastAsia"/>
          <w:b/>
          <w:sz w:val="21"/>
          <w:szCs w:val="21"/>
        </w:rPr>
        <w:t xml:space="preserve"> 读者的需求</w:t>
      </w:r>
    </w:p>
    <w:tbl>
      <w:tblPr>
        <w:tblStyle w:val="aff1"/>
        <w:tblW w:w="9067" w:type="dxa"/>
        <w:tblLook w:val="04A0" w:firstRow="1" w:lastRow="0" w:firstColumn="1" w:lastColumn="0" w:noHBand="0" w:noVBand="1"/>
      </w:tblPr>
      <w:tblGrid>
        <w:gridCol w:w="2263"/>
        <w:gridCol w:w="3828"/>
        <w:gridCol w:w="850"/>
        <w:gridCol w:w="2126"/>
      </w:tblGrid>
      <w:tr w:rsidR="009614C0" w14:paraId="63059165" w14:textId="77777777" w:rsidTr="00933C6D">
        <w:trPr>
          <w:trHeight w:val="577"/>
        </w:trPr>
        <w:tc>
          <w:tcPr>
            <w:tcW w:w="2263" w:type="dxa"/>
          </w:tcPr>
          <w:p w14:paraId="6C426BCB" w14:textId="77777777" w:rsidR="009614C0" w:rsidRPr="004417F4" w:rsidRDefault="009614C0" w:rsidP="00933C6D">
            <w:pPr>
              <w:rPr>
                <w:sz w:val="21"/>
                <w:szCs w:val="21"/>
              </w:rPr>
            </w:pPr>
            <w:r w:rsidRPr="004417F4">
              <w:rPr>
                <w:sz w:val="21"/>
                <w:szCs w:val="21"/>
              </w:rPr>
              <w:t xml:space="preserve">PWP Usecase and Reqs: </w:t>
            </w:r>
          </w:p>
        </w:tc>
        <w:tc>
          <w:tcPr>
            <w:tcW w:w="3828" w:type="dxa"/>
          </w:tcPr>
          <w:p w14:paraId="4B2E49E6" w14:textId="77777777" w:rsidR="009614C0" w:rsidRPr="004417F4" w:rsidRDefault="009614C0" w:rsidP="00933C6D">
            <w:pPr>
              <w:jc w:val="center"/>
              <w:rPr>
                <w:sz w:val="21"/>
                <w:szCs w:val="21"/>
              </w:rPr>
            </w:pPr>
            <w:r w:rsidRPr="004417F4">
              <w:rPr>
                <w:sz w:val="21"/>
                <w:szCs w:val="21"/>
              </w:rPr>
              <w:t>Use cases</w:t>
            </w:r>
          </w:p>
        </w:tc>
        <w:tc>
          <w:tcPr>
            <w:tcW w:w="850" w:type="dxa"/>
          </w:tcPr>
          <w:p w14:paraId="49D5DFD6" w14:textId="77777777" w:rsidR="009614C0" w:rsidRPr="004417F4" w:rsidRDefault="009614C0" w:rsidP="00933C6D">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2CF8E212" w14:textId="77777777" w:rsidR="009614C0" w:rsidRPr="004417F4" w:rsidRDefault="009614C0" w:rsidP="00933C6D">
            <w:pPr>
              <w:rPr>
                <w:sz w:val="21"/>
                <w:szCs w:val="21"/>
              </w:rPr>
            </w:pPr>
            <w:r>
              <w:rPr>
                <w:rFonts w:hint="eastAsia"/>
                <w:sz w:val="21"/>
                <w:szCs w:val="21"/>
              </w:rPr>
              <w:t>实现程度</w:t>
            </w:r>
          </w:p>
        </w:tc>
      </w:tr>
      <w:tr w:rsidR="009614C0" w14:paraId="36DB0B01" w14:textId="77777777" w:rsidTr="00933C6D">
        <w:trPr>
          <w:trHeight w:val="591"/>
        </w:trPr>
        <w:tc>
          <w:tcPr>
            <w:tcW w:w="2263" w:type="dxa"/>
            <w:vMerge w:val="restart"/>
          </w:tcPr>
          <w:p w14:paraId="67A7CD1F" w14:textId="77777777" w:rsidR="009614C0" w:rsidRPr="004417F4" w:rsidRDefault="009614C0" w:rsidP="00933C6D">
            <w:pPr>
              <w:rPr>
                <w:sz w:val="21"/>
                <w:szCs w:val="21"/>
              </w:rPr>
            </w:pPr>
            <w:hyperlink r:id="rId37" w:anchor="r_owp" w:history="1">
              <w:r w:rsidRPr="004417F4">
                <w:rPr>
                  <w:sz w:val="21"/>
                  <w:szCs w:val="21"/>
                </w:rPr>
                <w:t>Req. 1</w:t>
              </w:r>
            </w:hyperlink>
            <w:r w:rsidRPr="004417F4">
              <w:rPr>
                <w:sz w:val="21"/>
                <w:szCs w:val="21"/>
              </w:rPr>
              <w:t>: Web Publications should be able to make use of all features offered by the OWP.</w:t>
            </w:r>
          </w:p>
        </w:tc>
        <w:tc>
          <w:tcPr>
            <w:tcW w:w="3828" w:type="dxa"/>
          </w:tcPr>
          <w:p w14:paraId="2B74FAA6" w14:textId="77777777" w:rsidR="009614C0" w:rsidRPr="004417F4" w:rsidRDefault="009614C0" w:rsidP="00933C6D">
            <w:pPr>
              <w:rPr>
                <w:sz w:val="21"/>
                <w:szCs w:val="21"/>
              </w:rPr>
            </w:pPr>
            <w:r w:rsidRPr="004417F4">
              <w:rPr>
                <w:rFonts w:hint="eastAsia"/>
                <w:sz w:val="21"/>
                <w:szCs w:val="21"/>
              </w:rPr>
              <w:t>用HTML和CSS来表达内容</w:t>
            </w:r>
          </w:p>
        </w:tc>
        <w:tc>
          <w:tcPr>
            <w:tcW w:w="850" w:type="dxa"/>
          </w:tcPr>
          <w:p w14:paraId="41C08AB8" w14:textId="77777777" w:rsidR="009614C0" w:rsidRPr="004417F4" w:rsidRDefault="009614C0" w:rsidP="00933C6D">
            <w:pPr>
              <w:rPr>
                <w:sz w:val="21"/>
                <w:szCs w:val="21"/>
              </w:rPr>
            </w:pPr>
            <w:r w:rsidRPr="004417F4">
              <w:rPr>
                <w:sz w:val="21"/>
                <w:szCs w:val="21"/>
              </w:rPr>
              <w:t>V</w:t>
            </w:r>
          </w:p>
        </w:tc>
        <w:tc>
          <w:tcPr>
            <w:tcW w:w="2126" w:type="dxa"/>
          </w:tcPr>
          <w:p w14:paraId="12969B93" w14:textId="77777777" w:rsidR="009614C0" w:rsidRPr="004417F4" w:rsidRDefault="009614C0" w:rsidP="00933C6D">
            <w:pPr>
              <w:rPr>
                <w:sz w:val="21"/>
                <w:szCs w:val="21"/>
              </w:rPr>
            </w:pPr>
            <w:r w:rsidRPr="004417F4">
              <w:rPr>
                <w:rFonts w:hint="eastAsia"/>
                <w:sz w:val="21"/>
                <w:szCs w:val="21"/>
              </w:rPr>
              <w:t>目前阅读支持</w:t>
            </w:r>
          </w:p>
        </w:tc>
      </w:tr>
      <w:tr w:rsidR="009614C0" w14:paraId="175141E8" w14:textId="77777777" w:rsidTr="00933C6D">
        <w:tc>
          <w:tcPr>
            <w:tcW w:w="2263" w:type="dxa"/>
            <w:vMerge/>
          </w:tcPr>
          <w:p w14:paraId="0C41EC79" w14:textId="77777777" w:rsidR="009614C0" w:rsidRPr="004417F4" w:rsidRDefault="009614C0" w:rsidP="00933C6D">
            <w:pPr>
              <w:rPr>
                <w:sz w:val="21"/>
                <w:szCs w:val="21"/>
              </w:rPr>
            </w:pPr>
          </w:p>
        </w:tc>
        <w:tc>
          <w:tcPr>
            <w:tcW w:w="3828" w:type="dxa"/>
          </w:tcPr>
          <w:p w14:paraId="58199FE5" w14:textId="77777777" w:rsidR="009614C0" w:rsidRPr="004417F4" w:rsidRDefault="009614C0" w:rsidP="00933C6D">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6A17E809" w14:textId="77777777" w:rsidR="009614C0" w:rsidRPr="004417F4" w:rsidRDefault="009614C0" w:rsidP="00933C6D">
            <w:pPr>
              <w:rPr>
                <w:sz w:val="21"/>
                <w:szCs w:val="21"/>
              </w:rPr>
            </w:pPr>
            <w:r>
              <w:rPr>
                <w:sz w:val="21"/>
                <w:szCs w:val="21"/>
              </w:rPr>
              <w:t xml:space="preserve">V </w:t>
            </w:r>
          </w:p>
        </w:tc>
        <w:tc>
          <w:tcPr>
            <w:tcW w:w="2126" w:type="dxa"/>
          </w:tcPr>
          <w:p w14:paraId="322D84ED" w14:textId="77777777" w:rsidR="009614C0" w:rsidRPr="004417F4" w:rsidRDefault="009614C0" w:rsidP="00933C6D">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9614C0" w14:paraId="47752237" w14:textId="77777777" w:rsidTr="00933C6D">
        <w:tc>
          <w:tcPr>
            <w:tcW w:w="2263" w:type="dxa"/>
            <w:vMerge/>
          </w:tcPr>
          <w:p w14:paraId="235A118A" w14:textId="77777777" w:rsidR="009614C0" w:rsidRPr="004417F4" w:rsidRDefault="009614C0" w:rsidP="00933C6D">
            <w:pPr>
              <w:rPr>
                <w:sz w:val="21"/>
                <w:szCs w:val="21"/>
              </w:rPr>
            </w:pPr>
          </w:p>
        </w:tc>
        <w:tc>
          <w:tcPr>
            <w:tcW w:w="3828" w:type="dxa"/>
          </w:tcPr>
          <w:p w14:paraId="515F8DB5" w14:textId="77777777" w:rsidR="009614C0" w:rsidRPr="004417F4" w:rsidRDefault="009614C0" w:rsidP="00933C6D">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59CC49E5" w14:textId="77777777" w:rsidR="009614C0" w:rsidRPr="004417F4" w:rsidRDefault="009614C0" w:rsidP="00933C6D">
            <w:pPr>
              <w:rPr>
                <w:sz w:val="21"/>
                <w:szCs w:val="21"/>
              </w:rPr>
            </w:pPr>
            <w:r w:rsidRPr="004417F4">
              <w:rPr>
                <w:sz w:val="21"/>
                <w:szCs w:val="21"/>
              </w:rPr>
              <w:t>V</w:t>
            </w:r>
          </w:p>
        </w:tc>
        <w:tc>
          <w:tcPr>
            <w:tcW w:w="2126" w:type="dxa"/>
          </w:tcPr>
          <w:p w14:paraId="0D3BBAAC" w14:textId="77777777" w:rsidR="009614C0" w:rsidRPr="004417F4" w:rsidRDefault="009614C0" w:rsidP="00933C6D">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9614C0" w:rsidRPr="00DD521C" w14:paraId="6BE522BD" w14:textId="77777777" w:rsidTr="00933C6D">
        <w:tc>
          <w:tcPr>
            <w:tcW w:w="2263" w:type="dxa"/>
          </w:tcPr>
          <w:p w14:paraId="73AE67A0" w14:textId="77777777" w:rsidR="009614C0" w:rsidRPr="004417F4" w:rsidRDefault="009614C0" w:rsidP="00933C6D">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04CA688E" w14:textId="77777777" w:rsidR="009614C0" w:rsidRPr="004417F4" w:rsidRDefault="009614C0" w:rsidP="00933C6D">
            <w:pPr>
              <w:rPr>
                <w:sz w:val="21"/>
                <w:szCs w:val="21"/>
              </w:rPr>
            </w:pPr>
            <w:r w:rsidRPr="004417F4">
              <w:rPr>
                <w:rFonts w:hint="eastAsia"/>
                <w:sz w:val="21"/>
                <w:szCs w:val="21"/>
              </w:rPr>
              <w:t>图书内容中支持音视频的嵌入</w:t>
            </w:r>
          </w:p>
        </w:tc>
        <w:tc>
          <w:tcPr>
            <w:tcW w:w="850" w:type="dxa"/>
          </w:tcPr>
          <w:p w14:paraId="6419B3C6" w14:textId="77777777" w:rsidR="009614C0" w:rsidRPr="004417F4" w:rsidRDefault="009614C0" w:rsidP="00933C6D">
            <w:pPr>
              <w:rPr>
                <w:sz w:val="21"/>
                <w:szCs w:val="21"/>
              </w:rPr>
            </w:pPr>
            <w:r w:rsidRPr="004417F4">
              <w:rPr>
                <w:sz w:val="21"/>
                <w:szCs w:val="21"/>
              </w:rPr>
              <w:t>V</w:t>
            </w:r>
          </w:p>
        </w:tc>
        <w:tc>
          <w:tcPr>
            <w:tcW w:w="2126" w:type="dxa"/>
          </w:tcPr>
          <w:p w14:paraId="4912A8DE" w14:textId="77777777" w:rsidR="009614C0" w:rsidRPr="004417F4" w:rsidRDefault="009614C0" w:rsidP="00933C6D">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9614C0" w14:paraId="4AC15168" w14:textId="77777777" w:rsidTr="00933C6D">
        <w:tc>
          <w:tcPr>
            <w:tcW w:w="2263" w:type="dxa"/>
          </w:tcPr>
          <w:p w14:paraId="5072A18C" w14:textId="77777777" w:rsidR="009614C0" w:rsidRPr="004417F4" w:rsidRDefault="009614C0" w:rsidP="00933C6D">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58AC5F7C" w14:textId="77777777" w:rsidR="009614C0" w:rsidRPr="0020686A" w:rsidRDefault="009614C0" w:rsidP="00933C6D">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67D7F9E7" w14:textId="77777777" w:rsidR="009614C0" w:rsidRPr="0020686A" w:rsidRDefault="009614C0" w:rsidP="00933C6D">
            <w:pPr>
              <w:rPr>
                <w:sz w:val="21"/>
                <w:szCs w:val="21"/>
              </w:rPr>
            </w:pPr>
            <w:r>
              <w:rPr>
                <w:sz w:val="21"/>
                <w:szCs w:val="21"/>
              </w:rPr>
              <w:t>X</w:t>
            </w:r>
          </w:p>
        </w:tc>
        <w:tc>
          <w:tcPr>
            <w:tcW w:w="2126" w:type="dxa"/>
          </w:tcPr>
          <w:p w14:paraId="639AF54C" w14:textId="77777777" w:rsidR="009614C0" w:rsidRPr="0020686A" w:rsidRDefault="009614C0" w:rsidP="00933C6D">
            <w:pPr>
              <w:rPr>
                <w:sz w:val="21"/>
                <w:szCs w:val="21"/>
              </w:rPr>
            </w:pPr>
            <w:r w:rsidRPr="0020686A">
              <w:rPr>
                <w:rFonts w:hint="eastAsia"/>
                <w:sz w:val="21"/>
                <w:szCs w:val="21"/>
              </w:rPr>
              <w:t>支持数据图表显示</w:t>
            </w:r>
          </w:p>
        </w:tc>
      </w:tr>
      <w:tr w:rsidR="009614C0" w14:paraId="0AE62C95" w14:textId="77777777" w:rsidTr="00933C6D">
        <w:tc>
          <w:tcPr>
            <w:tcW w:w="2263" w:type="dxa"/>
          </w:tcPr>
          <w:p w14:paraId="755CD2BA" w14:textId="77777777" w:rsidR="009614C0" w:rsidRPr="004417F4" w:rsidRDefault="009614C0" w:rsidP="00933C6D">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50D2282" w14:textId="77777777" w:rsidR="009614C0" w:rsidRPr="002E5C8D" w:rsidRDefault="009614C0" w:rsidP="00933C6D">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63F18F4B" w14:textId="77777777" w:rsidR="009614C0" w:rsidRPr="002E5C8D" w:rsidRDefault="009614C0" w:rsidP="00933C6D">
            <w:pPr>
              <w:rPr>
                <w:rFonts w:asciiTheme="minorEastAsia" w:hAnsiTheme="minorEastAsia"/>
                <w:sz w:val="21"/>
                <w:szCs w:val="21"/>
              </w:rPr>
            </w:pPr>
            <w:r>
              <w:rPr>
                <w:sz w:val="21"/>
                <w:szCs w:val="21"/>
              </w:rPr>
              <w:t>V</w:t>
            </w:r>
          </w:p>
        </w:tc>
        <w:tc>
          <w:tcPr>
            <w:tcW w:w="2126" w:type="dxa"/>
          </w:tcPr>
          <w:p w14:paraId="451327AF" w14:textId="77777777" w:rsidR="009614C0" w:rsidRPr="002E5C8D" w:rsidRDefault="009614C0" w:rsidP="00933C6D">
            <w:pPr>
              <w:rPr>
                <w:rFonts w:asciiTheme="minorEastAsia" w:hAnsiTheme="minorEastAsia"/>
                <w:sz w:val="21"/>
                <w:szCs w:val="21"/>
              </w:rPr>
            </w:pPr>
            <w:r>
              <w:rPr>
                <w:rFonts w:asciiTheme="minorEastAsia" w:hAnsiTheme="minorEastAsia" w:hint="eastAsia"/>
                <w:sz w:val="21"/>
                <w:szCs w:val="21"/>
              </w:rPr>
              <w:t>基于</w:t>
            </w:r>
            <w:r>
              <w:rPr>
                <w:rFonts w:asciiTheme="minorEastAsia" w:hAnsiTheme="minorEastAsia"/>
                <w:sz w:val="21"/>
                <w:szCs w:val="21"/>
              </w:rPr>
              <w:t>S</w:t>
            </w:r>
            <w:r w:rsidRPr="002E5C8D">
              <w:rPr>
                <w:rFonts w:asciiTheme="minorEastAsia" w:hAnsiTheme="minorEastAsia"/>
                <w:sz w:val="21"/>
                <w:szCs w:val="21"/>
              </w:rPr>
              <w:t xml:space="preserve">ervice </w:t>
            </w:r>
            <w:r>
              <w:rPr>
                <w:rFonts w:asciiTheme="minorEastAsia" w:hAnsiTheme="minorEastAsia"/>
                <w:sz w:val="21"/>
                <w:szCs w:val="21"/>
              </w:rPr>
              <w:t>W</w:t>
            </w:r>
            <w:r w:rsidRPr="002E5C8D">
              <w:rPr>
                <w:rFonts w:asciiTheme="minorEastAsia" w:hAnsiTheme="minorEastAsia"/>
                <w:sz w:val="21"/>
                <w:szCs w:val="21"/>
              </w:rPr>
              <w:t>orker</w:t>
            </w:r>
            <w:r>
              <w:rPr>
                <w:rFonts w:asciiTheme="minorEastAsia" w:hAnsiTheme="minorEastAsia" w:hint="eastAsia"/>
                <w:sz w:val="21"/>
                <w:szCs w:val="21"/>
              </w:rPr>
              <w:t>实现</w:t>
            </w:r>
          </w:p>
        </w:tc>
      </w:tr>
      <w:tr w:rsidR="009614C0" w14:paraId="11592126" w14:textId="77777777" w:rsidTr="00933C6D">
        <w:tc>
          <w:tcPr>
            <w:tcW w:w="2263" w:type="dxa"/>
            <w:vMerge w:val="restart"/>
          </w:tcPr>
          <w:p w14:paraId="3B4918F6" w14:textId="77777777" w:rsidR="009614C0" w:rsidRPr="004417F4" w:rsidRDefault="009614C0" w:rsidP="00933C6D">
            <w:pPr>
              <w:rPr>
                <w:sz w:val="21"/>
                <w:szCs w:val="21"/>
              </w:rPr>
            </w:pPr>
            <w:r>
              <w:rPr>
                <w:sz w:val="21"/>
                <w:szCs w:val="21"/>
              </w:rPr>
              <w:t>Req 5</w:t>
            </w:r>
            <w:r w:rsidRPr="004417F4">
              <w:rPr>
                <w:sz w:val="21"/>
                <w:szCs w:val="21"/>
              </w:rPr>
              <w:t xml:space="preserve">: </w:t>
            </w:r>
            <w:r w:rsidRPr="00CB3FC6">
              <w:rPr>
                <w:sz w:val="21"/>
                <w:szCs w:val="21"/>
              </w:rPr>
              <w:t>Single Unit</w:t>
            </w:r>
          </w:p>
        </w:tc>
        <w:tc>
          <w:tcPr>
            <w:tcW w:w="3828" w:type="dxa"/>
          </w:tcPr>
          <w:p w14:paraId="7E4F5E1E" w14:textId="77777777" w:rsidR="009614C0" w:rsidRPr="002E5C8D" w:rsidRDefault="009614C0" w:rsidP="00933C6D">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45DAB369" w14:textId="77777777" w:rsidR="009614C0" w:rsidRPr="002E5C8D" w:rsidRDefault="009614C0" w:rsidP="00933C6D">
            <w:pPr>
              <w:rPr>
                <w:rFonts w:asciiTheme="minorEastAsia" w:hAnsiTheme="minorEastAsia"/>
                <w:sz w:val="21"/>
                <w:szCs w:val="21"/>
              </w:rPr>
            </w:pPr>
            <w:r>
              <w:rPr>
                <w:sz w:val="21"/>
                <w:szCs w:val="21"/>
              </w:rPr>
              <w:t>V</w:t>
            </w:r>
          </w:p>
        </w:tc>
        <w:tc>
          <w:tcPr>
            <w:tcW w:w="2126" w:type="dxa"/>
          </w:tcPr>
          <w:p w14:paraId="7221AF90" w14:textId="77777777" w:rsidR="009614C0" w:rsidRPr="002E5C8D" w:rsidRDefault="009614C0" w:rsidP="00933C6D">
            <w:pPr>
              <w:rPr>
                <w:rFonts w:asciiTheme="minorEastAsia" w:hAnsiTheme="minorEastAsia"/>
                <w:sz w:val="21"/>
                <w:szCs w:val="21"/>
              </w:rPr>
            </w:pPr>
            <w:r w:rsidRPr="002E5C8D">
              <w:rPr>
                <w:rFonts w:asciiTheme="minorEastAsia" w:hAnsiTheme="minorEastAsia" w:hint="eastAsia"/>
                <w:sz w:val="21"/>
                <w:szCs w:val="21"/>
              </w:rPr>
              <w:t>实现</w:t>
            </w:r>
            <w:r>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9614C0" w14:paraId="48EFF1E6" w14:textId="77777777" w:rsidTr="00933C6D">
        <w:tc>
          <w:tcPr>
            <w:tcW w:w="2263" w:type="dxa"/>
            <w:vMerge/>
          </w:tcPr>
          <w:p w14:paraId="23596FC5" w14:textId="77777777" w:rsidR="009614C0" w:rsidRDefault="009614C0" w:rsidP="00933C6D">
            <w:pPr>
              <w:rPr>
                <w:sz w:val="21"/>
                <w:szCs w:val="21"/>
              </w:rPr>
            </w:pPr>
          </w:p>
        </w:tc>
        <w:tc>
          <w:tcPr>
            <w:tcW w:w="3828" w:type="dxa"/>
          </w:tcPr>
          <w:p w14:paraId="39219E8D" w14:textId="77777777" w:rsidR="009614C0" w:rsidRPr="0020686A" w:rsidRDefault="009614C0" w:rsidP="00933C6D">
            <w:pPr>
              <w:rPr>
                <w:sz w:val="21"/>
                <w:szCs w:val="21"/>
              </w:rPr>
            </w:pPr>
            <w:r>
              <w:rPr>
                <w:rFonts w:hint="eastAsia"/>
                <w:sz w:val="21"/>
                <w:szCs w:val="21"/>
              </w:rPr>
              <w:t>设置书的字体、背景色等</w:t>
            </w:r>
          </w:p>
        </w:tc>
        <w:tc>
          <w:tcPr>
            <w:tcW w:w="850" w:type="dxa"/>
          </w:tcPr>
          <w:p w14:paraId="59CC53B9" w14:textId="77777777" w:rsidR="009614C0" w:rsidRPr="0020686A" w:rsidRDefault="009614C0" w:rsidP="00933C6D">
            <w:pPr>
              <w:rPr>
                <w:sz w:val="21"/>
                <w:szCs w:val="21"/>
              </w:rPr>
            </w:pPr>
            <w:r>
              <w:rPr>
                <w:sz w:val="21"/>
                <w:szCs w:val="21"/>
              </w:rPr>
              <w:t>V</w:t>
            </w:r>
          </w:p>
        </w:tc>
        <w:tc>
          <w:tcPr>
            <w:tcW w:w="2126" w:type="dxa"/>
          </w:tcPr>
          <w:p w14:paraId="0EB4CB82" w14:textId="77777777" w:rsidR="009614C0" w:rsidRDefault="009614C0" w:rsidP="00933C6D">
            <w:pPr>
              <w:rPr>
                <w:sz w:val="21"/>
                <w:szCs w:val="21"/>
              </w:rPr>
            </w:pPr>
            <w:r>
              <w:rPr>
                <w:rFonts w:hint="eastAsia"/>
                <w:sz w:val="21"/>
                <w:szCs w:val="21"/>
              </w:rPr>
              <w:t>字体大小、行间距等</w:t>
            </w:r>
          </w:p>
        </w:tc>
      </w:tr>
      <w:tr w:rsidR="009614C0" w14:paraId="30C1D768" w14:textId="77777777" w:rsidTr="00933C6D">
        <w:tc>
          <w:tcPr>
            <w:tcW w:w="2263" w:type="dxa"/>
            <w:vMerge/>
          </w:tcPr>
          <w:p w14:paraId="381FDCD2" w14:textId="77777777" w:rsidR="009614C0" w:rsidRDefault="009614C0" w:rsidP="00933C6D">
            <w:pPr>
              <w:rPr>
                <w:sz w:val="21"/>
                <w:szCs w:val="21"/>
              </w:rPr>
            </w:pPr>
          </w:p>
        </w:tc>
        <w:tc>
          <w:tcPr>
            <w:tcW w:w="3828" w:type="dxa"/>
          </w:tcPr>
          <w:p w14:paraId="39673D14" w14:textId="77777777" w:rsidR="009614C0" w:rsidRPr="0020686A" w:rsidRDefault="009614C0" w:rsidP="00933C6D">
            <w:pPr>
              <w:rPr>
                <w:sz w:val="21"/>
                <w:szCs w:val="21"/>
              </w:rPr>
            </w:pPr>
            <w:r w:rsidRPr="00CB3FC6">
              <w:rPr>
                <w:rFonts w:hint="eastAsia"/>
                <w:sz w:val="21"/>
                <w:szCs w:val="21"/>
              </w:rPr>
              <w:t>页计数器，章节编号，脚注，尾注</w:t>
            </w:r>
          </w:p>
        </w:tc>
        <w:tc>
          <w:tcPr>
            <w:tcW w:w="850" w:type="dxa"/>
          </w:tcPr>
          <w:p w14:paraId="489F0B78" w14:textId="77777777" w:rsidR="009614C0" w:rsidRPr="0020686A" w:rsidRDefault="009614C0" w:rsidP="00933C6D">
            <w:pPr>
              <w:rPr>
                <w:sz w:val="21"/>
                <w:szCs w:val="21"/>
              </w:rPr>
            </w:pPr>
            <w:r>
              <w:rPr>
                <w:sz w:val="21"/>
                <w:szCs w:val="21"/>
              </w:rPr>
              <w:t>V</w:t>
            </w:r>
          </w:p>
        </w:tc>
        <w:tc>
          <w:tcPr>
            <w:tcW w:w="2126" w:type="dxa"/>
          </w:tcPr>
          <w:p w14:paraId="1887E751" w14:textId="77777777" w:rsidR="009614C0" w:rsidRDefault="009614C0" w:rsidP="00933C6D">
            <w:pPr>
              <w:rPr>
                <w:sz w:val="21"/>
                <w:szCs w:val="21"/>
              </w:rPr>
            </w:pPr>
          </w:p>
        </w:tc>
      </w:tr>
      <w:tr w:rsidR="009614C0" w14:paraId="67CBFDE1" w14:textId="77777777" w:rsidTr="00933C6D">
        <w:tc>
          <w:tcPr>
            <w:tcW w:w="2263" w:type="dxa"/>
            <w:vMerge/>
          </w:tcPr>
          <w:p w14:paraId="1771877A" w14:textId="77777777" w:rsidR="009614C0" w:rsidRDefault="009614C0" w:rsidP="00933C6D">
            <w:pPr>
              <w:rPr>
                <w:sz w:val="21"/>
                <w:szCs w:val="21"/>
              </w:rPr>
            </w:pPr>
          </w:p>
        </w:tc>
        <w:tc>
          <w:tcPr>
            <w:tcW w:w="3828" w:type="dxa"/>
          </w:tcPr>
          <w:p w14:paraId="79670CDD" w14:textId="77777777" w:rsidR="009614C0" w:rsidRPr="00CB3FC6" w:rsidRDefault="009614C0" w:rsidP="00933C6D">
            <w:pPr>
              <w:rPr>
                <w:sz w:val="21"/>
                <w:szCs w:val="21"/>
              </w:rPr>
            </w:pPr>
            <w:r w:rsidRPr="00CB3FC6">
              <w:rPr>
                <w:rFonts w:hint="eastAsia"/>
                <w:sz w:val="21"/>
                <w:szCs w:val="21"/>
              </w:rPr>
              <w:t>辅助技术如屏幕阅读器或语音听写控制</w:t>
            </w:r>
          </w:p>
        </w:tc>
        <w:tc>
          <w:tcPr>
            <w:tcW w:w="850" w:type="dxa"/>
          </w:tcPr>
          <w:p w14:paraId="0165674F" w14:textId="77777777" w:rsidR="009614C0" w:rsidRDefault="009614C0" w:rsidP="00933C6D">
            <w:pPr>
              <w:rPr>
                <w:sz w:val="21"/>
                <w:szCs w:val="21"/>
              </w:rPr>
            </w:pPr>
            <w:r>
              <w:rPr>
                <w:sz w:val="21"/>
                <w:szCs w:val="21"/>
              </w:rPr>
              <w:t>X</w:t>
            </w:r>
          </w:p>
        </w:tc>
        <w:tc>
          <w:tcPr>
            <w:tcW w:w="2126" w:type="dxa"/>
          </w:tcPr>
          <w:p w14:paraId="2A390044" w14:textId="77777777" w:rsidR="009614C0" w:rsidRDefault="009614C0" w:rsidP="00933C6D">
            <w:pPr>
              <w:rPr>
                <w:sz w:val="21"/>
                <w:szCs w:val="21"/>
              </w:rPr>
            </w:pPr>
          </w:p>
        </w:tc>
      </w:tr>
      <w:tr w:rsidR="009614C0" w14:paraId="320EEBE5" w14:textId="77777777" w:rsidTr="00933C6D">
        <w:trPr>
          <w:trHeight w:val="577"/>
        </w:trPr>
        <w:tc>
          <w:tcPr>
            <w:tcW w:w="2263" w:type="dxa"/>
          </w:tcPr>
          <w:p w14:paraId="17D78987" w14:textId="77777777" w:rsidR="009614C0" w:rsidRDefault="009614C0" w:rsidP="00933C6D">
            <w:pPr>
              <w:rPr>
                <w:sz w:val="21"/>
                <w:szCs w:val="21"/>
              </w:rPr>
            </w:pPr>
            <w:r>
              <w:rPr>
                <w:sz w:val="21"/>
                <w:szCs w:val="21"/>
              </w:rPr>
              <w:t>Req 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42C3C7AD" w14:textId="77777777" w:rsidR="009614C0" w:rsidRPr="0020686A" w:rsidRDefault="009614C0" w:rsidP="00933C6D">
            <w:pPr>
              <w:rPr>
                <w:sz w:val="21"/>
                <w:szCs w:val="21"/>
              </w:rPr>
            </w:pPr>
            <w:r>
              <w:rPr>
                <w:sz w:val="21"/>
                <w:szCs w:val="21"/>
              </w:rPr>
              <w:t>URL</w:t>
            </w:r>
            <w:r>
              <w:rPr>
                <w:rFonts w:hint="eastAsia"/>
                <w:sz w:val="21"/>
                <w:szCs w:val="21"/>
              </w:rPr>
              <w:t>链接到出版物</w:t>
            </w:r>
          </w:p>
        </w:tc>
        <w:tc>
          <w:tcPr>
            <w:tcW w:w="850" w:type="dxa"/>
          </w:tcPr>
          <w:p w14:paraId="6BD00432" w14:textId="77777777" w:rsidR="009614C0" w:rsidRPr="0020686A" w:rsidRDefault="009614C0" w:rsidP="00933C6D">
            <w:pPr>
              <w:rPr>
                <w:sz w:val="21"/>
                <w:szCs w:val="21"/>
              </w:rPr>
            </w:pPr>
            <w:r>
              <w:rPr>
                <w:sz w:val="21"/>
                <w:szCs w:val="21"/>
              </w:rPr>
              <w:t>V</w:t>
            </w:r>
          </w:p>
        </w:tc>
        <w:tc>
          <w:tcPr>
            <w:tcW w:w="2126" w:type="dxa"/>
          </w:tcPr>
          <w:p w14:paraId="263DF5E4" w14:textId="77777777" w:rsidR="009614C0" w:rsidRDefault="009614C0" w:rsidP="00933C6D">
            <w:pPr>
              <w:rPr>
                <w:sz w:val="21"/>
                <w:szCs w:val="21"/>
              </w:rPr>
            </w:pPr>
            <w:r>
              <w:rPr>
                <w:rFonts w:hint="eastAsia"/>
                <w:sz w:val="21"/>
                <w:szCs w:val="21"/>
              </w:rPr>
              <w:t>支持在浏览器中阅读</w:t>
            </w:r>
          </w:p>
        </w:tc>
      </w:tr>
      <w:tr w:rsidR="009614C0" w14:paraId="3AF71CAF" w14:textId="77777777" w:rsidTr="00933C6D">
        <w:tc>
          <w:tcPr>
            <w:tcW w:w="2263" w:type="dxa"/>
            <w:vMerge w:val="restart"/>
          </w:tcPr>
          <w:p w14:paraId="017C6F49" w14:textId="77777777" w:rsidR="009614C0" w:rsidRDefault="009614C0" w:rsidP="00933C6D">
            <w:pPr>
              <w:rPr>
                <w:sz w:val="21"/>
                <w:szCs w:val="21"/>
              </w:rPr>
            </w:pPr>
            <w:r>
              <w:rPr>
                <w:sz w:val="21"/>
                <w:szCs w:val="21"/>
              </w:rPr>
              <w:t>Req 7</w:t>
            </w:r>
            <w:r w:rsidRPr="004417F4">
              <w:rPr>
                <w:sz w:val="21"/>
                <w:szCs w:val="21"/>
              </w:rPr>
              <w:t>:</w:t>
            </w:r>
            <w:r>
              <w:t xml:space="preserve"> </w:t>
            </w:r>
            <w:r w:rsidRPr="00E06B25">
              <w:rPr>
                <w:sz w:val="21"/>
                <w:szCs w:val="21"/>
              </w:rPr>
              <w:t>Pagination</w:t>
            </w:r>
          </w:p>
        </w:tc>
        <w:tc>
          <w:tcPr>
            <w:tcW w:w="3828" w:type="dxa"/>
          </w:tcPr>
          <w:p w14:paraId="1DC5F4C0" w14:textId="77777777" w:rsidR="009614C0" w:rsidRPr="0020686A" w:rsidRDefault="009614C0" w:rsidP="00933C6D">
            <w:pPr>
              <w:rPr>
                <w:sz w:val="21"/>
                <w:szCs w:val="21"/>
              </w:rPr>
            </w:pPr>
            <w:r>
              <w:rPr>
                <w:rFonts w:hint="eastAsia"/>
                <w:sz w:val="21"/>
                <w:szCs w:val="21"/>
              </w:rPr>
              <w:t>阅读进展显示</w:t>
            </w:r>
          </w:p>
        </w:tc>
        <w:tc>
          <w:tcPr>
            <w:tcW w:w="850" w:type="dxa"/>
          </w:tcPr>
          <w:p w14:paraId="4E4B2A30" w14:textId="77777777" w:rsidR="009614C0" w:rsidRPr="0020686A" w:rsidRDefault="009614C0" w:rsidP="00933C6D">
            <w:pPr>
              <w:rPr>
                <w:sz w:val="21"/>
                <w:szCs w:val="21"/>
              </w:rPr>
            </w:pPr>
            <w:r>
              <w:rPr>
                <w:sz w:val="21"/>
                <w:szCs w:val="21"/>
              </w:rPr>
              <w:t>V</w:t>
            </w:r>
          </w:p>
        </w:tc>
        <w:tc>
          <w:tcPr>
            <w:tcW w:w="2126" w:type="dxa"/>
          </w:tcPr>
          <w:p w14:paraId="349E60DF" w14:textId="77777777" w:rsidR="009614C0" w:rsidRDefault="009614C0" w:rsidP="00933C6D">
            <w:pPr>
              <w:rPr>
                <w:sz w:val="21"/>
                <w:szCs w:val="21"/>
              </w:rPr>
            </w:pPr>
            <w:r>
              <w:rPr>
                <w:rFonts w:hint="eastAsia"/>
                <w:sz w:val="21"/>
                <w:szCs w:val="21"/>
              </w:rPr>
              <w:t>纯文本的阅读有必要</w:t>
            </w:r>
          </w:p>
        </w:tc>
      </w:tr>
      <w:tr w:rsidR="009614C0" w14:paraId="05DAAE07" w14:textId="77777777" w:rsidTr="00933C6D">
        <w:trPr>
          <w:trHeight w:val="256"/>
        </w:trPr>
        <w:tc>
          <w:tcPr>
            <w:tcW w:w="2263" w:type="dxa"/>
            <w:vMerge/>
          </w:tcPr>
          <w:p w14:paraId="35143EF7" w14:textId="77777777" w:rsidR="009614C0" w:rsidRDefault="009614C0" w:rsidP="00933C6D">
            <w:pPr>
              <w:rPr>
                <w:sz w:val="21"/>
                <w:szCs w:val="21"/>
              </w:rPr>
            </w:pPr>
          </w:p>
        </w:tc>
        <w:tc>
          <w:tcPr>
            <w:tcW w:w="3828" w:type="dxa"/>
          </w:tcPr>
          <w:p w14:paraId="64C057F4" w14:textId="77777777" w:rsidR="009614C0" w:rsidRDefault="009614C0" w:rsidP="00933C6D">
            <w:pPr>
              <w:rPr>
                <w:sz w:val="21"/>
                <w:szCs w:val="21"/>
              </w:rPr>
            </w:pPr>
            <w:r>
              <w:rPr>
                <w:rFonts w:hint="eastAsia"/>
                <w:sz w:val="21"/>
                <w:szCs w:val="21"/>
              </w:rPr>
              <w:t>翻页方便</w:t>
            </w:r>
          </w:p>
        </w:tc>
        <w:tc>
          <w:tcPr>
            <w:tcW w:w="850" w:type="dxa"/>
          </w:tcPr>
          <w:p w14:paraId="41FB1DC2" w14:textId="77777777" w:rsidR="009614C0" w:rsidRPr="0020686A" w:rsidRDefault="009614C0" w:rsidP="00933C6D">
            <w:pPr>
              <w:rPr>
                <w:sz w:val="21"/>
                <w:szCs w:val="21"/>
              </w:rPr>
            </w:pPr>
            <w:r>
              <w:rPr>
                <w:sz w:val="21"/>
                <w:szCs w:val="21"/>
              </w:rPr>
              <w:t>V</w:t>
            </w:r>
          </w:p>
        </w:tc>
        <w:tc>
          <w:tcPr>
            <w:tcW w:w="2126" w:type="dxa"/>
          </w:tcPr>
          <w:p w14:paraId="59B16774" w14:textId="77777777" w:rsidR="009614C0" w:rsidRDefault="009614C0" w:rsidP="00933C6D">
            <w:pPr>
              <w:rPr>
                <w:sz w:val="21"/>
                <w:szCs w:val="21"/>
              </w:rPr>
            </w:pPr>
          </w:p>
        </w:tc>
      </w:tr>
      <w:tr w:rsidR="009614C0" w14:paraId="2A8F7095" w14:textId="77777777" w:rsidTr="00933C6D">
        <w:tc>
          <w:tcPr>
            <w:tcW w:w="2263" w:type="dxa"/>
            <w:vMerge/>
          </w:tcPr>
          <w:p w14:paraId="3152F0B3" w14:textId="77777777" w:rsidR="009614C0" w:rsidRDefault="009614C0" w:rsidP="00933C6D">
            <w:pPr>
              <w:rPr>
                <w:sz w:val="21"/>
                <w:szCs w:val="21"/>
              </w:rPr>
            </w:pPr>
          </w:p>
        </w:tc>
        <w:tc>
          <w:tcPr>
            <w:tcW w:w="3828" w:type="dxa"/>
          </w:tcPr>
          <w:p w14:paraId="55E8D8AB" w14:textId="77777777" w:rsidR="009614C0" w:rsidRDefault="009614C0" w:rsidP="00933C6D">
            <w:pPr>
              <w:rPr>
                <w:sz w:val="21"/>
                <w:szCs w:val="21"/>
              </w:rPr>
            </w:pPr>
            <w:r>
              <w:rPr>
                <w:rFonts w:hint="eastAsia"/>
                <w:sz w:val="21"/>
                <w:szCs w:val="21"/>
              </w:rPr>
              <w:t>翻页效果</w:t>
            </w:r>
          </w:p>
        </w:tc>
        <w:tc>
          <w:tcPr>
            <w:tcW w:w="850" w:type="dxa"/>
          </w:tcPr>
          <w:p w14:paraId="60CD0990" w14:textId="77777777" w:rsidR="009614C0" w:rsidRPr="0020686A" w:rsidRDefault="009614C0" w:rsidP="00933C6D">
            <w:pPr>
              <w:rPr>
                <w:sz w:val="21"/>
                <w:szCs w:val="21"/>
              </w:rPr>
            </w:pPr>
            <w:r>
              <w:rPr>
                <w:sz w:val="21"/>
                <w:szCs w:val="21"/>
              </w:rPr>
              <w:t>V</w:t>
            </w:r>
          </w:p>
        </w:tc>
        <w:tc>
          <w:tcPr>
            <w:tcW w:w="2126" w:type="dxa"/>
          </w:tcPr>
          <w:p w14:paraId="34F4B34D" w14:textId="77777777" w:rsidR="009614C0" w:rsidRDefault="009614C0" w:rsidP="00933C6D">
            <w:pPr>
              <w:rPr>
                <w:sz w:val="21"/>
                <w:szCs w:val="21"/>
              </w:rPr>
            </w:pPr>
            <w:r>
              <w:rPr>
                <w:rFonts w:hint="eastAsia"/>
                <w:sz w:val="21"/>
                <w:szCs w:val="21"/>
              </w:rPr>
              <w:t>翻页动画</w:t>
            </w:r>
          </w:p>
        </w:tc>
      </w:tr>
      <w:tr w:rsidR="009614C0" w14:paraId="46B4B75D" w14:textId="77777777" w:rsidTr="00933C6D">
        <w:tc>
          <w:tcPr>
            <w:tcW w:w="2263" w:type="dxa"/>
            <w:vMerge/>
          </w:tcPr>
          <w:p w14:paraId="5BDED546" w14:textId="77777777" w:rsidR="009614C0" w:rsidRDefault="009614C0" w:rsidP="00933C6D">
            <w:pPr>
              <w:rPr>
                <w:sz w:val="21"/>
                <w:szCs w:val="21"/>
              </w:rPr>
            </w:pPr>
          </w:p>
        </w:tc>
        <w:tc>
          <w:tcPr>
            <w:tcW w:w="3828" w:type="dxa"/>
          </w:tcPr>
          <w:p w14:paraId="0EA8D3C5" w14:textId="77777777" w:rsidR="009614C0" w:rsidRDefault="009614C0" w:rsidP="00933C6D">
            <w:pPr>
              <w:rPr>
                <w:sz w:val="21"/>
                <w:szCs w:val="21"/>
              </w:rPr>
            </w:pPr>
            <w:r>
              <w:rPr>
                <w:rFonts w:hint="eastAsia"/>
                <w:sz w:val="21"/>
                <w:szCs w:val="21"/>
              </w:rPr>
              <w:t>页码固定</w:t>
            </w:r>
          </w:p>
        </w:tc>
        <w:tc>
          <w:tcPr>
            <w:tcW w:w="850" w:type="dxa"/>
          </w:tcPr>
          <w:p w14:paraId="7DD0F146" w14:textId="77777777" w:rsidR="009614C0" w:rsidRDefault="009614C0" w:rsidP="00933C6D">
            <w:pPr>
              <w:rPr>
                <w:sz w:val="21"/>
                <w:szCs w:val="21"/>
              </w:rPr>
            </w:pPr>
            <w:r>
              <w:rPr>
                <w:sz w:val="21"/>
                <w:szCs w:val="21"/>
              </w:rPr>
              <w:t>V</w:t>
            </w:r>
          </w:p>
        </w:tc>
        <w:tc>
          <w:tcPr>
            <w:tcW w:w="2126" w:type="dxa"/>
          </w:tcPr>
          <w:p w14:paraId="53C4F9EC" w14:textId="77777777" w:rsidR="009614C0" w:rsidRDefault="009614C0" w:rsidP="00933C6D">
            <w:pPr>
              <w:rPr>
                <w:sz w:val="21"/>
                <w:szCs w:val="21"/>
              </w:rPr>
            </w:pPr>
          </w:p>
        </w:tc>
      </w:tr>
      <w:tr w:rsidR="009614C0" w14:paraId="59CB4F9F" w14:textId="77777777" w:rsidTr="00933C6D">
        <w:tc>
          <w:tcPr>
            <w:tcW w:w="2263" w:type="dxa"/>
            <w:vMerge w:val="restart"/>
          </w:tcPr>
          <w:p w14:paraId="1DEB4274" w14:textId="77777777" w:rsidR="009614C0" w:rsidRDefault="009614C0" w:rsidP="00933C6D">
            <w:pPr>
              <w:rPr>
                <w:sz w:val="21"/>
                <w:szCs w:val="21"/>
              </w:rPr>
            </w:pPr>
            <w:r>
              <w:rPr>
                <w:sz w:val="21"/>
                <w:szCs w:val="21"/>
              </w:rPr>
              <w:t>Req 8</w:t>
            </w:r>
            <w:r w:rsidRPr="004417F4">
              <w:rPr>
                <w:sz w:val="21"/>
                <w:szCs w:val="21"/>
              </w:rPr>
              <w:t>:</w:t>
            </w:r>
            <w:r>
              <w:t xml:space="preserve"> </w:t>
            </w:r>
            <w:r w:rsidRPr="0020627D">
              <w:rPr>
                <w:sz w:val="21"/>
                <w:szCs w:val="21"/>
              </w:rPr>
              <w:t>Personalization</w:t>
            </w:r>
          </w:p>
        </w:tc>
        <w:tc>
          <w:tcPr>
            <w:tcW w:w="3828" w:type="dxa"/>
          </w:tcPr>
          <w:p w14:paraId="6561238C" w14:textId="77777777" w:rsidR="009614C0" w:rsidRPr="0020627D" w:rsidRDefault="009614C0" w:rsidP="00933C6D">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5A9D8FAB" w14:textId="77777777" w:rsidR="009614C0" w:rsidRPr="0020686A" w:rsidRDefault="009614C0" w:rsidP="00933C6D">
            <w:pPr>
              <w:rPr>
                <w:sz w:val="21"/>
                <w:szCs w:val="21"/>
              </w:rPr>
            </w:pPr>
            <w:r>
              <w:rPr>
                <w:sz w:val="21"/>
                <w:szCs w:val="21"/>
              </w:rPr>
              <w:t>V</w:t>
            </w:r>
          </w:p>
        </w:tc>
        <w:tc>
          <w:tcPr>
            <w:tcW w:w="2126" w:type="dxa"/>
          </w:tcPr>
          <w:p w14:paraId="699D7CD8" w14:textId="77777777" w:rsidR="009614C0" w:rsidRDefault="009614C0" w:rsidP="00933C6D">
            <w:pPr>
              <w:rPr>
                <w:sz w:val="21"/>
                <w:szCs w:val="21"/>
              </w:rPr>
            </w:pPr>
          </w:p>
        </w:tc>
      </w:tr>
      <w:tr w:rsidR="009614C0" w14:paraId="75BA8CE2" w14:textId="77777777" w:rsidTr="00933C6D">
        <w:tc>
          <w:tcPr>
            <w:tcW w:w="2263" w:type="dxa"/>
            <w:vMerge/>
          </w:tcPr>
          <w:p w14:paraId="67BA68D7" w14:textId="77777777" w:rsidR="009614C0" w:rsidRDefault="009614C0" w:rsidP="00933C6D">
            <w:pPr>
              <w:rPr>
                <w:sz w:val="21"/>
                <w:szCs w:val="21"/>
              </w:rPr>
            </w:pPr>
          </w:p>
        </w:tc>
        <w:tc>
          <w:tcPr>
            <w:tcW w:w="3828" w:type="dxa"/>
          </w:tcPr>
          <w:p w14:paraId="7554F763" w14:textId="77777777" w:rsidR="009614C0" w:rsidRPr="0020627D" w:rsidRDefault="009614C0" w:rsidP="00933C6D">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57A397C2" w14:textId="77777777" w:rsidR="009614C0" w:rsidRDefault="009614C0" w:rsidP="00933C6D">
            <w:pPr>
              <w:rPr>
                <w:sz w:val="21"/>
                <w:szCs w:val="21"/>
              </w:rPr>
            </w:pPr>
            <w:r>
              <w:rPr>
                <w:sz w:val="21"/>
                <w:szCs w:val="21"/>
              </w:rPr>
              <w:t>V</w:t>
            </w:r>
          </w:p>
        </w:tc>
        <w:tc>
          <w:tcPr>
            <w:tcW w:w="2126" w:type="dxa"/>
          </w:tcPr>
          <w:p w14:paraId="3A01E4FD" w14:textId="77777777" w:rsidR="009614C0" w:rsidRDefault="009614C0" w:rsidP="00933C6D">
            <w:pPr>
              <w:rPr>
                <w:sz w:val="21"/>
                <w:szCs w:val="21"/>
              </w:rPr>
            </w:pPr>
          </w:p>
        </w:tc>
      </w:tr>
      <w:tr w:rsidR="009614C0" w14:paraId="486BDC86" w14:textId="77777777" w:rsidTr="00933C6D">
        <w:tc>
          <w:tcPr>
            <w:tcW w:w="2263" w:type="dxa"/>
            <w:vMerge/>
          </w:tcPr>
          <w:p w14:paraId="10BBA52D" w14:textId="77777777" w:rsidR="009614C0" w:rsidRDefault="009614C0" w:rsidP="00933C6D">
            <w:pPr>
              <w:rPr>
                <w:sz w:val="21"/>
                <w:szCs w:val="21"/>
              </w:rPr>
            </w:pPr>
          </w:p>
        </w:tc>
        <w:tc>
          <w:tcPr>
            <w:tcW w:w="3828" w:type="dxa"/>
          </w:tcPr>
          <w:p w14:paraId="09BC788E" w14:textId="77777777" w:rsidR="009614C0" w:rsidRPr="0020627D" w:rsidRDefault="009614C0" w:rsidP="00933C6D">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1E69A4D2" w14:textId="77777777" w:rsidR="009614C0" w:rsidRDefault="009614C0" w:rsidP="00933C6D">
            <w:pPr>
              <w:rPr>
                <w:sz w:val="21"/>
                <w:szCs w:val="21"/>
              </w:rPr>
            </w:pPr>
            <w:r>
              <w:rPr>
                <w:sz w:val="21"/>
                <w:szCs w:val="21"/>
              </w:rPr>
              <w:t>V</w:t>
            </w:r>
          </w:p>
        </w:tc>
        <w:tc>
          <w:tcPr>
            <w:tcW w:w="2126" w:type="dxa"/>
          </w:tcPr>
          <w:p w14:paraId="55E4DFD5" w14:textId="77777777" w:rsidR="009614C0" w:rsidRDefault="009614C0" w:rsidP="00933C6D">
            <w:pPr>
              <w:rPr>
                <w:sz w:val="21"/>
                <w:szCs w:val="21"/>
              </w:rPr>
            </w:pPr>
          </w:p>
        </w:tc>
      </w:tr>
      <w:tr w:rsidR="009614C0" w14:paraId="0281245E" w14:textId="77777777" w:rsidTr="00933C6D">
        <w:tc>
          <w:tcPr>
            <w:tcW w:w="2263" w:type="dxa"/>
            <w:vMerge/>
          </w:tcPr>
          <w:p w14:paraId="6CF7DAF7" w14:textId="77777777" w:rsidR="009614C0" w:rsidRDefault="009614C0" w:rsidP="00933C6D">
            <w:pPr>
              <w:rPr>
                <w:sz w:val="21"/>
                <w:szCs w:val="21"/>
              </w:rPr>
            </w:pPr>
          </w:p>
        </w:tc>
        <w:tc>
          <w:tcPr>
            <w:tcW w:w="3828" w:type="dxa"/>
          </w:tcPr>
          <w:p w14:paraId="7B983135" w14:textId="77777777" w:rsidR="009614C0" w:rsidRPr="0020627D" w:rsidRDefault="009614C0" w:rsidP="00933C6D">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18A4CBA5" w14:textId="77777777" w:rsidR="009614C0" w:rsidRDefault="009614C0" w:rsidP="00933C6D">
            <w:pPr>
              <w:rPr>
                <w:sz w:val="21"/>
                <w:szCs w:val="21"/>
              </w:rPr>
            </w:pPr>
            <w:r>
              <w:rPr>
                <w:sz w:val="21"/>
                <w:szCs w:val="21"/>
              </w:rPr>
              <w:t>X</w:t>
            </w:r>
          </w:p>
        </w:tc>
        <w:tc>
          <w:tcPr>
            <w:tcW w:w="2126" w:type="dxa"/>
          </w:tcPr>
          <w:p w14:paraId="0525497E" w14:textId="77777777" w:rsidR="009614C0" w:rsidRDefault="009614C0" w:rsidP="00933C6D">
            <w:pPr>
              <w:rPr>
                <w:sz w:val="21"/>
                <w:szCs w:val="21"/>
              </w:rPr>
            </w:pPr>
          </w:p>
        </w:tc>
      </w:tr>
    </w:tbl>
    <w:p w14:paraId="2F5CE977" w14:textId="77777777" w:rsidR="009614C0" w:rsidRDefault="009614C0" w:rsidP="009614C0">
      <w:pPr>
        <w:ind w:firstLine="480"/>
      </w:pPr>
    </w:p>
    <w:p w14:paraId="1A75405E" w14:textId="77777777" w:rsidR="009614C0" w:rsidRDefault="009614C0" w:rsidP="009614C0">
      <w:pPr>
        <w:ind w:firstLine="480"/>
      </w:pPr>
    </w:p>
    <w:p w14:paraId="1F33213B" w14:textId="77777777" w:rsidR="009614C0" w:rsidRDefault="009614C0" w:rsidP="009614C0">
      <w:pPr>
        <w:ind w:firstLine="480"/>
        <w:jc w:val="center"/>
        <w:rPr>
          <w:rFonts w:ascii="黑体" w:hAnsi="黑体"/>
          <w:b/>
          <w:sz w:val="21"/>
          <w:szCs w:val="21"/>
        </w:rPr>
      </w:pPr>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p>
    <w:tbl>
      <w:tblPr>
        <w:tblStyle w:val="aff1"/>
        <w:tblW w:w="9067" w:type="dxa"/>
        <w:tblLook w:val="04A0" w:firstRow="1" w:lastRow="0" w:firstColumn="1" w:lastColumn="0" w:noHBand="0" w:noVBand="1"/>
      </w:tblPr>
      <w:tblGrid>
        <w:gridCol w:w="2376"/>
        <w:gridCol w:w="3573"/>
        <w:gridCol w:w="850"/>
        <w:gridCol w:w="2268"/>
      </w:tblGrid>
      <w:tr w:rsidR="009614C0" w14:paraId="7B41C8A8" w14:textId="77777777" w:rsidTr="00933C6D">
        <w:trPr>
          <w:trHeight w:val="577"/>
        </w:trPr>
        <w:tc>
          <w:tcPr>
            <w:tcW w:w="2376" w:type="dxa"/>
          </w:tcPr>
          <w:p w14:paraId="078E8810" w14:textId="77777777" w:rsidR="009614C0" w:rsidRPr="004417F4" w:rsidRDefault="009614C0" w:rsidP="00933C6D">
            <w:pPr>
              <w:rPr>
                <w:sz w:val="21"/>
                <w:szCs w:val="21"/>
              </w:rPr>
            </w:pPr>
            <w:r w:rsidRPr="004417F4">
              <w:rPr>
                <w:sz w:val="21"/>
                <w:szCs w:val="21"/>
              </w:rPr>
              <w:t xml:space="preserve">PWP Usecase and Reqs: </w:t>
            </w:r>
          </w:p>
        </w:tc>
        <w:tc>
          <w:tcPr>
            <w:tcW w:w="3573" w:type="dxa"/>
          </w:tcPr>
          <w:p w14:paraId="02068710" w14:textId="77777777" w:rsidR="009614C0" w:rsidRPr="004417F4" w:rsidRDefault="009614C0" w:rsidP="00933C6D">
            <w:pPr>
              <w:jc w:val="center"/>
              <w:rPr>
                <w:sz w:val="21"/>
                <w:szCs w:val="21"/>
              </w:rPr>
            </w:pPr>
            <w:r w:rsidRPr="004417F4">
              <w:rPr>
                <w:sz w:val="21"/>
                <w:szCs w:val="21"/>
              </w:rPr>
              <w:t>Use cases</w:t>
            </w:r>
          </w:p>
        </w:tc>
        <w:tc>
          <w:tcPr>
            <w:tcW w:w="850" w:type="dxa"/>
          </w:tcPr>
          <w:p w14:paraId="4F781B99" w14:textId="77777777" w:rsidR="009614C0" w:rsidRPr="004417F4" w:rsidRDefault="009614C0" w:rsidP="00933C6D">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4DC78B8F" w14:textId="77777777" w:rsidR="009614C0" w:rsidRPr="004417F4" w:rsidRDefault="009614C0" w:rsidP="00933C6D">
            <w:pPr>
              <w:rPr>
                <w:sz w:val="21"/>
                <w:szCs w:val="21"/>
              </w:rPr>
            </w:pPr>
            <w:r>
              <w:rPr>
                <w:rFonts w:hint="eastAsia"/>
                <w:sz w:val="21"/>
                <w:szCs w:val="21"/>
              </w:rPr>
              <w:t>实现程度</w:t>
            </w:r>
          </w:p>
        </w:tc>
      </w:tr>
      <w:tr w:rsidR="009614C0" w14:paraId="43D22EE0" w14:textId="77777777" w:rsidTr="00933C6D">
        <w:tc>
          <w:tcPr>
            <w:tcW w:w="2376" w:type="dxa"/>
            <w:vMerge w:val="restart"/>
          </w:tcPr>
          <w:p w14:paraId="25BBE1D3" w14:textId="77777777" w:rsidR="009614C0" w:rsidRDefault="009614C0" w:rsidP="00933C6D">
            <w:pPr>
              <w:rPr>
                <w:sz w:val="21"/>
                <w:szCs w:val="21"/>
              </w:rPr>
            </w:pPr>
            <w:r>
              <w:rPr>
                <w:sz w:val="21"/>
                <w:szCs w:val="21"/>
              </w:rPr>
              <w:t>Req 1</w:t>
            </w:r>
            <w:r w:rsidRPr="004417F4">
              <w:rPr>
                <w:sz w:val="21"/>
                <w:szCs w:val="21"/>
              </w:rPr>
              <w:t>:</w:t>
            </w:r>
            <w:r>
              <w:t xml:space="preserve"> </w:t>
            </w:r>
            <w:r w:rsidRPr="004B02D6">
              <w:rPr>
                <w:sz w:val="21"/>
                <w:szCs w:val="21"/>
              </w:rPr>
              <w:t>Default Reading Order</w:t>
            </w:r>
          </w:p>
        </w:tc>
        <w:tc>
          <w:tcPr>
            <w:tcW w:w="3573" w:type="dxa"/>
          </w:tcPr>
          <w:p w14:paraId="33D31AD1" w14:textId="77777777" w:rsidR="009614C0" w:rsidRPr="0020686A" w:rsidRDefault="009614C0" w:rsidP="00933C6D">
            <w:pPr>
              <w:rPr>
                <w:sz w:val="21"/>
                <w:szCs w:val="21"/>
              </w:rPr>
            </w:pPr>
            <w:r>
              <w:rPr>
                <w:rFonts w:hint="eastAsia"/>
                <w:sz w:val="21"/>
                <w:szCs w:val="21"/>
              </w:rPr>
              <w:t>按顺序排列每一章</w:t>
            </w:r>
          </w:p>
        </w:tc>
        <w:tc>
          <w:tcPr>
            <w:tcW w:w="850" w:type="dxa"/>
          </w:tcPr>
          <w:p w14:paraId="44B8A27C" w14:textId="77777777" w:rsidR="009614C0" w:rsidRPr="0020686A" w:rsidRDefault="009614C0" w:rsidP="00933C6D">
            <w:pPr>
              <w:rPr>
                <w:sz w:val="21"/>
                <w:szCs w:val="21"/>
              </w:rPr>
            </w:pPr>
            <w:r>
              <w:rPr>
                <w:sz w:val="21"/>
                <w:szCs w:val="21"/>
              </w:rPr>
              <w:t>V</w:t>
            </w:r>
          </w:p>
        </w:tc>
        <w:tc>
          <w:tcPr>
            <w:tcW w:w="2268" w:type="dxa"/>
          </w:tcPr>
          <w:p w14:paraId="7A3E51B9" w14:textId="77777777" w:rsidR="009614C0" w:rsidRDefault="009614C0" w:rsidP="00933C6D">
            <w:pPr>
              <w:rPr>
                <w:sz w:val="21"/>
                <w:szCs w:val="21"/>
              </w:rPr>
            </w:pPr>
          </w:p>
        </w:tc>
      </w:tr>
      <w:tr w:rsidR="009614C0" w14:paraId="112CFC6D" w14:textId="77777777" w:rsidTr="00933C6D">
        <w:tc>
          <w:tcPr>
            <w:tcW w:w="2376" w:type="dxa"/>
            <w:vMerge/>
          </w:tcPr>
          <w:p w14:paraId="715D2D33" w14:textId="77777777" w:rsidR="009614C0" w:rsidRDefault="009614C0" w:rsidP="00933C6D">
            <w:pPr>
              <w:rPr>
                <w:sz w:val="21"/>
                <w:szCs w:val="21"/>
              </w:rPr>
            </w:pPr>
          </w:p>
        </w:tc>
        <w:tc>
          <w:tcPr>
            <w:tcW w:w="3573" w:type="dxa"/>
          </w:tcPr>
          <w:p w14:paraId="1E9BF7F6" w14:textId="77777777" w:rsidR="009614C0" w:rsidRDefault="009614C0" w:rsidP="00933C6D">
            <w:pPr>
              <w:rPr>
                <w:sz w:val="21"/>
                <w:szCs w:val="21"/>
              </w:rPr>
            </w:pPr>
            <w:r>
              <w:rPr>
                <w:rFonts w:hint="eastAsia"/>
                <w:sz w:val="21"/>
                <w:szCs w:val="21"/>
              </w:rPr>
              <w:t>能指出章节是按字母排序的</w:t>
            </w:r>
          </w:p>
        </w:tc>
        <w:tc>
          <w:tcPr>
            <w:tcW w:w="850" w:type="dxa"/>
          </w:tcPr>
          <w:p w14:paraId="60846AB6" w14:textId="77777777" w:rsidR="009614C0" w:rsidRDefault="009614C0" w:rsidP="00933C6D">
            <w:pPr>
              <w:rPr>
                <w:sz w:val="21"/>
                <w:szCs w:val="21"/>
              </w:rPr>
            </w:pPr>
            <w:r>
              <w:rPr>
                <w:sz w:val="21"/>
                <w:szCs w:val="21"/>
              </w:rPr>
              <w:t>X</w:t>
            </w:r>
          </w:p>
        </w:tc>
        <w:tc>
          <w:tcPr>
            <w:tcW w:w="2268" w:type="dxa"/>
          </w:tcPr>
          <w:p w14:paraId="52FEB9DC" w14:textId="77777777" w:rsidR="009614C0" w:rsidRDefault="009614C0" w:rsidP="00933C6D">
            <w:pPr>
              <w:rPr>
                <w:sz w:val="21"/>
                <w:szCs w:val="21"/>
              </w:rPr>
            </w:pPr>
          </w:p>
        </w:tc>
      </w:tr>
      <w:tr w:rsidR="009614C0" w14:paraId="69721A2F" w14:textId="77777777" w:rsidTr="00933C6D">
        <w:tc>
          <w:tcPr>
            <w:tcW w:w="2376" w:type="dxa"/>
            <w:vMerge w:val="restart"/>
          </w:tcPr>
          <w:p w14:paraId="05DC8A5D" w14:textId="77777777" w:rsidR="009614C0" w:rsidRDefault="009614C0" w:rsidP="00933C6D">
            <w:pPr>
              <w:rPr>
                <w:sz w:val="21"/>
                <w:szCs w:val="21"/>
              </w:rPr>
            </w:pPr>
            <w:r>
              <w:rPr>
                <w:sz w:val="21"/>
                <w:szCs w:val="21"/>
              </w:rPr>
              <w:t>Req 2</w:t>
            </w:r>
            <w:r w:rsidRPr="004417F4">
              <w:rPr>
                <w:sz w:val="21"/>
                <w:szCs w:val="21"/>
              </w:rPr>
              <w:t>:</w:t>
            </w:r>
            <w:r>
              <w:t xml:space="preserve"> </w:t>
            </w:r>
            <w:r w:rsidRPr="00473CDA">
              <w:rPr>
                <w:sz w:val="21"/>
                <w:szCs w:val="21"/>
              </w:rPr>
              <w:t>Random Access to Content</w:t>
            </w:r>
          </w:p>
        </w:tc>
        <w:tc>
          <w:tcPr>
            <w:tcW w:w="3573" w:type="dxa"/>
          </w:tcPr>
          <w:p w14:paraId="78B4BE11" w14:textId="77777777" w:rsidR="009614C0" w:rsidRPr="0020686A" w:rsidRDefault="009614C0" w:rsidP="00933C6D">
            <w:pPr>
              <w:rPr>
                <w:sz w:val="21"/>
                <w:szCs w:val="21"/>
              </w:rPr>
            </w:pPr>
            <w:r>
              <w:rPr>
                <w:rFonts w:hint="eastAsia"/>
                <w:sz w:val="21"/>
                <w:szCs w:val="21"/>
              </w:rPr>
              <w:t>摘要</w:t>
            </w:r>
          </w:p>
        </w:tc>
        <w:tc>
          <w:tcPr>
            <w:tcW w:w="850" w:type="dxa"/>
          </w:tcPr>
          <w:p w14:paraId="48EC796D" w14:textId="77777777" w:rsidR="009614C0" w:rsidRPr="0020686A" w:rsidRDefault="009614C0" w:rsidP="00933C6D">
            <w:pPr>
              <w:rPr>
                <w:sz w:val="21"/>
                <w:szCs w:val="21"/>
              </w:rPr>
            </w:pPr>
            <w:r>
              <w:rPr>
                <w:sz w:val="21"/>
                <w:szCs w:val="21"/>
              </w:rPr>
              <w:t>V</w:t>
            </w:r>
          </w:p>
        </w:tc>
        <w:tc>
          <w:tcPr>
            <w:tcW w:w="2268" w:type="dxa"/>
          </w:tcPr>
          <w:p w14:paraId="32FB3020" w14:textId="77777777" w:rsidR="009614C0" w:rsidRDefault="009614C0" w:rsidP="00933C6D">
            <w:pPr>
              <w:rPr>
                <w:sz w:val="21"/>
                <w:szCs w:val="21"/>
              </w:rPr>
            </w:pPr>
          </w:p>
        </w:tc>
      </w:tr>
      <w:tr w:rsidR="009614C0" w14:paraId="6E561A98" w14:textId="77777777" w:rsidTr="00933C6D">
        <w:tc>
          <w:tcPr>
            <w:tcW w:w="2376" w:type="dxa"/>
            <w:vMerge/>
          </w:tcPr>
          <w:p w14:paraId="59635FC1" w14:textId="77777777" w:rsidR="009614C0" w:rsidRDefault="009614C0" w:rsidP="00933C6D">
            <w:pPr>
              <w:rPr>
                <w:sz w:val="21"/>
                <w:szCs w:val="21"/>
              </w:rPr>
            </w:pPr>
          </w:p>
        </w:tc>
        <w:tc>
          <w:tcPr>
            <w:tcW w:w="3573" w:type="dxa"/>
          </w:tcPr>
          <w:p w14:paraId="545D516B" w14:textId="77777777" w:rsidR="009614C0" w:rsidRDefault="009614C0" w:rsidP="00933C6D">
            <w:pPr>
              <w:rPr>
                <w:sz w:val="21"/>
                <w:szCs w:val="21"/>
              </w:rPr>
            </w:pPr>
            <w:r>
              <w:rPr>
                <w:rFonts w:hint="eastAsia"/>
                <w:sz w:val="21"/>
                <w:szCs w:val="21"/>
              </w:rPr>
              <w:t>个性化定制，不同的读者，显示的内容不一样</w:t>
            </w:r>
          </w:p>
        </w:tc>
        <w:tc>
          <w:tcPr>
            <w:tcW w:w="850" w:type="dxa"/>
          </w:tcPr>
          <w:p w14:paraId="1B095BB4" w14:textId="77777777" w:rsidR="009614C0" w:rsidRDefault="009614C0" w:rsidP="00933C6D">
            <w:pPr>
              <w:rPr>
                <w:sz w:val="21"/>
                <w:szCs w:val="21"/>
              </w:rPr>
            </w:pPr>
            <w:r>
              <w:rPr>
                <w:sz w:val="21"/>
                <w:szCs w:val="21"/>
              </w:rPr>
              <w:t>X</w:t>
            </w:r>
          </w:p>
        </w:tc>
        <w:tc>
          <w:tcPr>
            <w:tcW w:w="2268" w:type="dxa"/>
          </w:tcPr>
          <w:p w14:paraId="510FB619" w14:textId="77777777" w:rsidR="009614C0" w:rsidRDefault="009614C0" w:rsidP="00933C6D">
            <w:pPr>
              <w:rPr>
                <w:sz w:val="21"/>
                <w:szCs w:val="21"/>
              </w:rPr>
            </w:pPr>
            <w:r>
              <w:rPr>
                <w:rFonts w:hint="eastAsia"/>
                <w:sz w:val="21"/>
                <w:szCs w:val="21"/>
              </w:rPr>
              <w:t>用户选择阅读模式。</w:t>
            </w:r>
          </w:p>
          <w:p w14:paraId="62C9AF47" w14:textId="77777777" w:rsidR="009614C0" w:rsidRDefault="009614C0" w:rsidP="00933C6D">
            <w:pPr>
              <w:rPr>
                <w:sz w:val="21"/>
                <w:szCs w:val="21"/>
              </w:rPr>
            </w:pPr>
            <w:r>
              <w:rPr>
                <w:rFonts w:hint="eastAsia"/>
                <w:sz w:val="21"/>
                <w:szCs w:val="21"/>
              </w:rPr>
              <w:t>待定，有足够的时间就实现。</w:t>
            </w:r>
          </w:p>
        </w:tc>
      </w:tr>
      <w:tr w:rsidR="009614C0" w14:paraId="360FCFA2" w14:textId="77777777" w:rsidTr="00933C6D">
        <w:tc>
          <w:tcPr>
            <w:tcW w:w="2376" w:type="dxa"/>
            <w:vMerge/>
          </w:tcPr>
          <w:p w14:paraId="78473752" w14:textId="77777777" w:rsidR="009614C0" w:rsidRDefault="009614C0" w:rsidP="00933C6D">
            <w:pPr>
              <w:rPr>
                <w:sz w:val="21"/>
                <w:szCs w:val="21"/>
              </w:rPr>
            </w:pPr>
          </w:p>
        </w:tc>
        <w:tc>
          <w:tcPr>
            <w:tcW w:w="3573" w:type="dxa"/>
          </w:tcPr>
          <w:p w14:paraId="5F22399A" w14:textId="77777777" w:rsidR="009614C0" w:rsidRDefault="009614C0" w:rsidP="00933C6D">
            <w:pPr>
              <w:rPr>
                <w:sz w:val="21"/>
                <w:szCs w:val="21"/>
              </w:rPr>
            </w:pPr>
            <w:r>
              <w:rPr>
                <w:rFonts w:hint="eastAsia"/>
                <w:sz w:val="21"/>
                <w:szCs w:val="21"/>
              </w:rPr>
              <w:t>查出所有的图像</w:t>
            </w:r>
          </w:p>
        </w:tc>
        <w:tc>
          <w:tcPr>
            <w:tcW w:w="850" w:type="dxa"/>
          </w:tcPr>
          <w:p w14:paraId="3F08A9AE" w14:textId="77777777" w:rsidR="009614C0" w:rsidRDefault="009614C0" w:rsidP="00933C6D">
            <w:pPr>
              <w:rPr>
                <w:sz w:val="21"/>
                <w:szCs w:val="21"/>
              </w:rPr>
            </w:pPr>
            <w:r>
              <w:rPr>
                <w:sz w:val="21"/>
                <w:szCs w:val="21"/>
              </w:rPr>
              <w:t>X</w:t>
            </w:r>
          </w:p>
        </w:tc>
        <w:tc>
          <w:tcPr>
            <w:tcW w:w="2268" w:type="dxa"/>
          </w:tcPr>
          <w:p w14:paraId="4A623ECB" w14:textId="77777777" w:rsidR="009614C0" w:rsidRDefault="009614C0" w:rsidP="00933C6D">
            <w:pPr>
              <w:rPr>
                <w:sz w:val="21"/>
                <w:szCs w:val="21"/>
              </w:rPr>
            </w:pPr>
          </w:p>
        </w:tc>
      </w:tr>
      <w:tr w:rsidR="009614C0" w14:paraId="3F03B3D2" w14:textId="77777777" w:rsidTr="00933C6D">
        <w:tc>
          <w:tcPr>
            <w:tcW w:w="2376" w:type="dxa"/>
            <w:vMerge w:val="restart"/>
          </w:tcPr>
          <w:p w14:paraId="179D442F" w14:textId="77777777" w:rsidR="009614C0" w:rsidRDefault="009614C0" w:rsidP="00933C6D">
            <w:pPr>
              <w:rPr>
                <w:sz w:val="21"/>
                <w:szCs w:val="21"/>
              </w:rPr>
            </w:pPr>
            <w:r>
              <w:rPr>
                <w:sz w:val="21"/>
                <w:szCs w:val="21"/>
              </w:rPr>
              <w:t>Req 3</w:t>
            </w:r>
            <w:r w:rsidRPr="004417F4">
              <w:rPr>
                <w:sz w:val="21"/>
                <w:szCs w:val="21"/>
              </w:rPr>
              <w:t>:</w:t>
            </w:r>
            <w:r>
              <w:t xml:space="preserve"> </w:t>
            </w:r>
            <w:r w:rsidRPr="00473CDA">
              <w:rPr>
                <w:sz w:val="21"/>
                <w:szCs w:val="21"/>
              </w:rPr>
              <w:t>Information on Constituent Resources</w:t>
            </w:r>
          </w:p>
        </w:tc>
        <w:tc>
          <w:tcPr>
            <w:tcW w:w="3573" w:type="dxa"/>
          </w:tcPr>
          <w:p w14:paraId="074D79BF" w14:textId="77777777" w:rsidR="009614C0" w:rsidRPr="0020686A" w:rsidRDefault="009614C0" w:rsidP="00933C6D">
            <w:pPr>
              <w:rPr>
                <w:sz w:val="21"/>
                <w:szCs w:val="21"/>
              </w:rPr>
            </w:pPr>
            <w:r>
              <w:rPr>
                <w:rFonts w:hint="eastAsia"/>
                <w:sz w:val="21"/>
                <w:szCs w:val="21"/>
              </w:rPr>
              <w:t>离线、低存储情况下，正常阅读</w:t>
            </w:r>
          </w:p>
        </w:tc>
        <w:tc>
          <w:tcPr>
            <w:tcW w:w="850" w:type="dxa"/>
          </w:tcPr>
          <w:p w14:paraId="4244507B" w14:textId="77777777" w:rsidR="009614C0" w:rsidRPr="0020686A" w:rsidRDefault="009614C0" w:rsidP="00933C6D">
            <w:pPr>
              <w:rPr>
                <w:sz w:val="21"/>
                <w:szCs w:val="21"/>
              </w:rPr>
            </w:pPr>
            <w:r>
              <w:rPr>
                <w:sz w:val="21"/>
                <w:szCs w:val="21"/>
              </w:rPr>
              <w:t>V</w:t>
            </w:r>
          </w:p>
        </w:tc>
        <w:tc>
          <w:tcPr>
            <w:tcW w:w="2268" w:type="dxa"/>
          </w:tcPr>
          <w:p w14:paraId="51D04C15" w14:textId="77777777" w:rsidR="009614C0" w:rsidRDefault="009614C0" w:rsidP="00933C6D">
            <w:pPr>
              <w:rPr>
                <w:sz w:val="21"/>
                <w:szCs w:val="21"/>
              </w:rPr>
            </w:pPr>
            <w:r>
              <w:rPr>
                <w:rFonts w:hint="eastAsia"/>
                <w:sz w:val="21"/>
                <w:szCs w:val="21"/>
              </w:rPr>
              <w:t>设置缓存数量</w:t>
            </w:r>
          </w:p>
        </w:tc>
      </w:tr>
      <w:tr w:rsidR="009614C0" w14:paraId="6741F3B1" w14:textId="77777777" w:rsidTr="00933C6D">
        <w:tc>
          <w:tcPr>
            <w:tcW w:w="2376" w:type="dxa"/>
            <w:vMerge/>
          </w:tcPr>
          <w:p w14:paraId="0C16523D" w14:textId="77777777" w:rsidR="009614C0" w:rsidRDefault="009614C0" w:rsidP="00933C6D">
            <w:pPr>
              <w:rPr>
                <w:sz w:val="21"/>
                <w:szCs w:val="21"/>
              </w:rPr>
            </w:pPr>
          </w:p>
        </w:tc>
        <w:tc>
          <w:tcPr>
            <w:tcW w:w="3573" w:type="dxa"/>
          </w:tcPr>
          <w:p w14:paraId="4F5DA48F" w14:textId="77777777" w:rsidR="009614C0" w:rsidRDefault="009614C0" w:rsidP="00933C6D">
            <w:pPr>
              <w:rPr>
                <w:sz w:val="21"/>
                <w:szCs w:val="21"/>
              </w:rPr>
            </w:pPr>
            <w:r>
              <w:rPr>
                <w:rFonts w:hint="eastAsia"/>
                <w:sz w:val="21"/>
                <w:szCs w:val="21"/>
              </w:rPr>
              <w:t>字体支持，数学公式</w:t>
            </w:r>
          </w:p>
        </w:tc>
        <w:tc>
          <w:tcPr>
            <w:tcW w:w="850" w:type="dxa"/>
          </w:tcPr>
          <w:p w14:paraId="567ED6D8" w14:textId="77777777" w:rsidR="009614C0" w:rsidRDefault="009614C0" w:rsidP="00933C6D">
            <w:pPr>
              <w:rPr>
                <w:sz w:val="21"/>
                <w:szCs w:val="21"/>
              </w:rPr>
            </w:pPr>
            <w:r>
              <w:rPr>
                <w:sz w:val="21"/>
                <w:szCs w:val="21"/>
              </w:rPr>
              <w:t>X</w:t>
            </w:r>
          </w:p>
        </w:tc>
        <w:tc>
          <w:tcPr>
            <w:tcW w:w="2268" w:type="dxa"/>
          </w:tcPr>
          <w:p w14:paraId="5B04EE97" w14:textId="77777777" w:rsidR="009614C0" w:rsidRDefault="009614C0" w:rsidP="00933C6D">
            <w:pPr>
              <w:rPr>
                <w:sz w:val="21"/>
                <w:szCs w:val="21"/>
              </w:rPr>
            </w:pPr>
          </w:p>
        </w:tc>
      </w:tr>
      <w:tr w:rsidR="009614C0" w14:paraId="7D20F60C" w14:textId="77777777" w:rsidTr="00933C6D">
        <w:tc>
          <w:tcPr>
            <w:tcW w:w="2376" w:type="dxa"/>
            <w:vMerge/>
          </w:tcPr>
          <w:p w14:paraId="682EA929" w14:textId="77777777" w:rsidR="009614C0" w:rsidRDefault="009614C0" w:rsidP="00933C6D">
            <w:pPr>
              <w:rPr>
                <w:sz w:val="21"/>
                <w:szCs w:val="21"/>
              </w:rPr>
            </w:pPr>
          </w:p>
        </w:tc>
        <w:tc>
          <w:tcPr>
            <w:tcW w:w="3573" w:type="dxa"/>
          </w:tcPr>
          <w:p w14:paraId="611C7E42" w14:textId="77777777" w:rsidR="009614C0" w:rsidRDefault="009614C0" w:rsidP="00933C6D">
            <w:pPr>
              <w:rPr>
                <w:sz w:val="21"/>
                <w:szCs w:val="21"/>
              </w:rPr>
            </w:pPr>
            <w:r>
              <w:rPr>
                <w:rFonts w:hint="eastAsia"/>
                <w:sz w:val="21"/>
                <w:szCs w:val="21"/>
              </w:rPr>
              <w:t>不重要的数据、部分内容可以不用离线缓存</w:t>
            </w:r>
          </w:p>
        </w:tc>
        <w:tc>
          <w:tcPr>
            <w:tcW w:w="850" w:type="dxa"/>
          </w:tcPr>
          <w:p w14:paraId="1D248731" w14:textId="77777777" w:rsidR="009614C0" w:rsidRDefault="009614C0" w:rsidP="00933C6D">
            <w:pPr>
              <w:rPr>
                <w:sz w:val="21"/>
                <w:szCs w:val="21"/>
              </w:rPr>
            </w:pPr>
            <w:r>
              <w:rPr>
                <w:sz w:val="21"/>
                <w:szCs w:val="21"/>
              </w:rPr>
              <w:t>X</w:t>
            </w:r>
          </w:p>
        </w:tc>
        <w:tc>
          <w:tcPr>
            <w:tcW w:w="2268" w:type="dxa"/>
          </w:tcPr>
          <w:p w14:paraId="1D6314C8" w14:textId="77777777" w:rsidR="009614C0" w:rsidRDefault="009614C0" w:rsidP="00933C6D">
            <w:pPr>
              <w:rPr>
                <w:sz w:val="21"/>
                <w:szCs w:val="21"/>
              </w:rPr>
            </w:pPr>
          </w:p>
        </w:tc>
      </w:tr>
      <w:tr w:rsidR="009614C0" w14:paraId="07709C30" w14:textId="77777777" w:rsidTr="00933C6D">
        <w:tc>
          <w:tcPr>
            <w:tcW w:w="2376" w:type="dxa"/>
            <w:vMerge/>
          </w:tcPr>
          <w:p w14:paraId="748C2FCE" w14:textId="77777777" w:rsidR="009614C0" w:rsidRDefault="009614C0" w:rsidP="00933C6D">
            <w:pPr>
              <w:rPr>
                <w:sz w:val="21"/>
                <w:szCs w:val="21"/>
              </w:rPr>
            </w:pPr>
          </w:p>
        </w:tc>
        <w:tc>
          <w:tcPr>
            <w:tcW w:w="3573" w:type="dxa"/>
          </w:tcPr>
          <w:p w14:paraId="4112DF02" w14:textId="77777777" w:rsidR="009614C0" w:rsidRDefault="009614C0" w:rsidP="00933C6D">
            <w:pPr>
              <w:rPr>
                <w:sz w:val="21"/>
                <w:szCs w:val="21"/>
              </w:rPr>
            </w:pPr>
            <w:r>
              <w:rPr>
                <w:rFonts w:hint="eastAsia"/>
                <w:sz w:val="21"/>
                <w:szCs w:val="21"/>
              </w:rPr>
              <w:t>提示数据更新</w:t>
            </w:r>
          </w:p>
        </w:tc>
        <w:tc>
          <w:tcPr>
            <w:tcW w:w="850" w:type="dxa"/>
          </w:tcPr>
          <w:p w14:paraId="0C021C3B" w14:textId="77777777" w:rsidR="009614C0" w:rsidRDefault="009614C0" w:rsidP="00933C6D">
            <w:pPr>
              <w:rPr>
                <w:sz w:val="21"/>
                <w:szCs w:val="21"/>
              </w:rPr>
            </w:pPr>
            <w:r>
              <w:rPr>
                <w:sz w:val="21"/>
                <w:szCs w:val="21"/>
              </w:rPr>
              <w:t>X</w:t>
            </w:r>
          </w:p>
        </w:tc>
        <w:tc>
          <w:tcPr>
            <w:tcW w:w="2268" w:type="dxa"/>
          </w:tcPr>
          <w:p w14:paraId="4801C85E" w14:textId="77777777" w:rsidR="009614C0" w:rsidRDefault="009614C0" w:rsidP="00933C6D">
            <w:pPr>
              <w:rPr>
                <w:sz w:val="21"/>
                <w:szCs w:val="21"/>
              </w:rPr>
            </w:pPr>
            <w:r>
              <w:rPr>
                <w:rFonts w:hint="eastAsia"/>
                <w:sz w:val="21"/>
                <w:szCs w:val="21"/>
              </w:rPr>
              <w:t>需要提示的可以设置提醒。</w:t>
            </w:r>
          </w:p>
        </w:tc>
      </w:tr>
      <w:tr w:rsidR="009614C0" w14:paraId="518B18FD" w14:textId="77777777" w:rsidTr="00933C6D">
        <w:trPr>
          <w:trHeight w:val="284"/>
        </w:trPr>
        <w:tc>
          <w:tcPr>
            <w:tcW w:w="2376" w:type="dxa"/>
          </w:tcPr>
          <w:p w14:paraId="06248F58" w14:textId="77777777" w:rsidR="009614C0" w:rsidRDefault="009614C0" w:rsidP="00933C6D">
            <w:pPr>
              <w:rPr>
                <w:sz w:val="21"/>
                <w:szCs w:val="21"/>
              </w:rPr>
            </w:pPr>
            <w:r>
              <w:rPr>
                <w:sz w:val="21"/>
                <w:szCs w:val="21"/>
              </w:rPr>
              <w:t>Req 4</w:t>
            </w:r>
            <w:r w:rsidRPr="004417F4">
              <w:rPr>
                <w:sz w:val="21"/>
                <w:szCs w:val="21"/>
              </w:rPr>
              <w:t>:</w:t>
            </w:r>
            <w:r>
              <w:t xml:space="preserve"> </w:t>
            </w:r>
            <w:r w:rsidRPr="00F65346">
              <w:rPr>
                <w:sz w:val="21"/>
                <w:szCs w:val="21"/>
              </w:rPr>
              <w:t>Access Control and Write Protections</w:t>
            </w:r>
          </w:p>
        </w:tc>
        <w:tc>
          <w:tcPr>
            <w:tcW w:w="3573" w:type="dxa"/>
          </w:tcPr>
          <w:p w14:paraId="439BD565" w14:textId="77777777" w:rsidR="009614C0" w:rsidRPr="0020686A" w:rsidRDefault="009614C0" w:rsidP="00933C6D">
            <w:pPr>
              <w:rPr>
                <w:sz w:val="21"/>
                <w:szCs w:val="21"/>
              </w:rPr>
            </w:pPr>
            <w:r>
              <w:rPr>
                <w:rFonts w:hint="eastAsia"/>
                <w:sz w:val="21"/>
                <w:szCs w:val="21"/>
              </w:rPr>
              <w:t>论文，相关资料控制访问。</w:t>
            </w:r>
          </w:p>
        </w:tc>
        <w:tc>
          <w:tcPr>
            <w:tcW w:w="850" w:type="dxa"/>
          </w:tcPr>
          <w:p w14:paraId="4C5666E5" w14:textId="77777777" w:rsidR="009614C0" w:rsidRPr="0020686A" w:rsidRDefault="009614C0" w:rsidP="00933C6D">
            <w:pPr>
              <w:rPr>
                <w:sz w:val="21"/>
                <w:szCs w:val="21"/>
              </w:rPr>
            </w:pPr>
            <w:r>
              <w:rPr>
                <w:sz w:val="21"/>
                <w:szCs w:val="21"/>
              </w:rPr>
              <w:t>X</w:t>
            </w:r>
          </w:p>
        </w:tc>
        <w:tc>
          <w:tcPr>
            <w:tcW w:w="2268" w:type="dxa"/>
          </w:tcPr>
          <w:p w14:paraId="29B64BEA" w14:textId="77777777" w:rsidR="009614C0" w:rsidRDefault="009614C0" w:rsidP="00933C6D">
            <w:pPr>
              <w:rPr>
                <w:sz w:val="21"/>
                <w:szCs w:val="21"/>
              </w:rPr>
            </w:pPr>
          </w:p>
        </w:tc>
      </w:tr>
      <w:tr w:rsidR="009614C0" w14:paraId="768A40F2" w14:textId="77777777" w:rsidTr="00933C6D">
        <w:tc>
          <w:tcPr>
            <w:tcW w:w="2376" w:type="dxa"/>
          </w:tcPr>
          <w:p w14:paraId="604A789A" w14:textId="77777777" w:rsidR="009614C0" w:rsidRDefault="009614C0" w:rsidP="00933C6D">
            <w:pPr>
              <w:rPr>
                <w:sz w:val="21"/>
                <w:szCs w:val="21"/>
              </w:rPr>
            </w:pPr>
            <w:r>
              <w:rPr>
                <w:sz w:val="21"/>
                <w:szCs w:val="21"/>
              </w:rPr>
              <w:t>Req 5</w:t>
            </w:r>
            <w:r w:rsidRPr="004417F4">
              <w:rPr>
                <w:sz w:val="21"/>
                <w:szCs w:val="21"/>
              </w:rPr>
              <w:t>:</w:t>
            </w:r>
            <w:r>
              <w:t xml:space="preserve"> </w:t>
            </w:r>
            <w:r w:rsidRPr="00E6408C">
              <w:rPr>
                <w:sz w:val="21"/>
                <w:szCs w:val="21"/>
              </w:rPr>
              <w:t>Metadata and Resources</w:t>
            </w:r>
          </w:p>
        </w:tc>
        <w:tc>
          <w:tcPr>
            <w:tcW w:w="3573" w:type="dxa"/>
          </w:tcPr>
          <w:p w14:paraId="24018BDB" w14:textId="77777777" w:rsidR="009614C0" w:rsidRPr="0020686A" w:rsidRDefault="009614C0" w:rsidP="00933C6D">
            <w:pPr>
              <w:rPr>
                <w:sz w:val="21"/>
                <w:szCs w:val="21"/>
              </w:rPr>
            </w:pPr>
            <w:r w:rsidRPr="00E6408C">
              <w:rPr>
                <w:rFonts w:hint="eastAsia"/>
                <w:sz w:val="21"/>
                <w:szCs w:val="21"/>
              </w:rPr>
              <w:t>Web出版物中的一些附加信息</w:t>
            </w:r>
          </w:p>
        </w:tc>
        <w:tc>
          <w:tcPr>
            <w:tcW w:w="850" w:type="dxa"/>
          </w:tcPr>
          <w:p w14:paraId="6A5F1737" w14:textId="77777777" w:rsidR="009614C0" w:rsidRPr="0020686A" w:rsidRDefault="009614C0" w:rsidP="00933C6D">
            <w:pPr>
              <w:rPr>
                <w:sz w:val="21"/>
                <w:szCs w:val="21"/>
              </w:rPr>
            </w:pPr>
            <w:r>
              <w:rPr>
                <w:sz w:val="21"/>
                <w:szCs w:val="21"/>
              </w:rPr>
              <w:t>V</w:t>
            </w:r>
          </w:p>
        </w:tc>
        <w:tc>
          <w:tcPr>
            <w:tcW w:w="2268" w:type="dxa"/>
          </w:tcPr>
          <w:p w14:paraId="5D0A7DD5" w14:textId="77777777" w:rsidR="009614C0" w:rsidRDefault="009614C0" w:rsidP="00933C6D">
            <w:pPr>
              <w:rPr>
                <w:sz w:val="21"/>
                <w:szCs w:val="21"/>
              </w:rPr>
            </w:pPr>
            <w:r>
              <w:rPr>
                <w:rFonts w:hint="eastAsia"/>
                <w:sz w:val="21"/>
                <w:szCs w:val="21"/>
              </w:rPr>
              <w:t>作者</w:t>
            </w:r>
            <w:r>
              <w:rPr>
                <w:sz w:val="21"/>
                <w:szCs w:val="21"/>
              </w:rPr>
              <w:t>、摘要</w:t>
            </w:r>
          </w:p>
        </w:tc>
      </w:tr>
    </w:tbl>
    <w:p w14:paraId="30EA8BAF" w14:textId="77777777" w:rsidR="009614C0" w:rsidRDefault="009614C0" w:rsidP="009614C0"/>
    <w:p w14:paraId="30FD9782" w14:textId="77777777" w:rsidR="009614C0" w:rsidRDefault="009614C0" w:rsidP="009614C0">
      <w:pPr>
        <w:ind w:firstLine="480"/>
        <w:jc w:val="center"/>
        <w:rPr>
          <w:rFonts w:ascii="黑体" w:hAnsi="黑体"/>
          <w:b/>
          <w:sz w:val="21"/>
          <w:szCs w:val="21"/>
        </w:rPr>
      </w:pPr>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p>
    <w:tbl>
      <w:tblPr>
        <w:tblStyle w:val="aff1"/>
        <w:tblW w:w="9067" w:type="dxa"/>
        <w:tblLook w:val="04A0" w:firstRow="1" w:lastRow="0" w:firstColumn="1" w:lastColumn="0" w:noHBand="0" w:noVBand="1"/>
      </w:tblPr>
      <w:tblGrid>
        <w:gridCol w:w="2376"/>
        <w:gridCol w:w="3573"/>
        <w:gridCol w:w="1134"/>
        <w:gridCol w:w="1984"/>
      </w:tblGrid>
      <w:tr w:rsidR="009614C0" w14:paraId="18D81EDA" w14:textId="77777777" w:rsidTr="00933C6D">
        <w:trPr>
          <w:trHeight w:val="577"/>
        </w:trPr>
        <w:tc>
          <w:tcPr>
            <w:tcW w:w="2376" w:type="dxa"/>
          </w:tcPr>
          <w:p w14:paraId="0BAA3564" w14:textId="77777777" w:rsidR="009614C0" w:rsidRPr="004417F4" w:rsidRDefault="009614C0" w:rsidP="00933C6D">
            <w:pPr>
              <w:rPr>
                <w:sz w:val="21"/>
                <w:szCs w:val="21"/>
              </w:rPr>
            </w:pPr>
            <w:r w:rsidRPr="004417F4">
              <w:rPr>
                <w:sz w:val="21"/>
                <w:szCs w:val="21"/>
              </w:rPr>
              <w:t xml:space="preserve">PWP Usecase and Reqs: </w:t>
            </w:r>
          </w:p>
        </w:tc>
        <w:tc>
          <w:tcPr>
            <w:tcW w:w="3573" w:type="dxa"/>
          </w:tcPr>
          <w:p w14:paraId="1BCEE4AB" w14:textId="77777777" w:rsidR="009614C0" w:rsidRPr="004417F4" w:rsidRDefault="009614C0" w:rsidP="00933C6D">
            <w:pPr>
              <w:jc w:val="center"/>
              <w:rPr>
                <w:sz w:val="21"/>
                <w:szCs w:val="21"/>
              </w:rPr>
            </w:pPr>
            <w:r w:rsidRPr="004417F4">
              <w:rPr>
                <w:sz w:val="21"/>
                <w:szCs w:val="21"/>
              </w:rPr>
              <w:t>Use cases</w:t>
            </w:r>
          </w:p>
        </w:tc>
        <w:tc>
          <w:tcPr>
            <w:tcW w:w="1134" w:type="dxa"/>
          </w:tcPr>
          <w:p w14:paraId="6B273575" w14:textId="77777777" w:rsidR="009614C0" w:rsidRPr="004417F4" w:rsidRDefault="009614C0" w:rsidP="00933C6D">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5A3AB254" w14:textId="77777777" w:rsidR="009614C0" w:rsidRPr="004417F4" w:rsidRDefault="009614C0" w:rsidP="00933C6D">
            <w:pPr>
              <w:rPr>
                <w:sz w:val="21"/>
                <w:szCs w:val="21"/>
              </w:rPr>
            </w:pPr>
            <w:r>
              <w:rPr>
                <w:rFonts w:hint="eastAsia"/>
                <w:sz w:val="21"/>
                <w:szCs w:val="21"/>
              </w:rPr>
              <w:t>实现程度</w:t>
            </w:r>
          </w:p>
        </w:tc>
      </w:tr>
      <w:tr w:rsidR="009614C0" w14:paraId="0D98DDA4" w14:textId="77777777" w:rsidTr="00933C6D">
        <w:tc>
          <w:tcPr>
            <w:tcW w:w="2376" w:type="dxa"/>
          </w:tcPr>
          <w:p w14:paraId="36245EF9" w14:textId="77777777" w:rsidR="009614C0" w:rsidRDefault="009614C0" w:rsidP="00933C6D">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2C5C3EC4" w14:textId="77777777" w:rsidR="009614C0" w:rsidRPr="0020686A" w:rsidRDefault="009614C0" w:rsidP="00933C6D">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34" w:type="dxa"/>
          </w:tcPr>
          <w:p w14:paraId="69E0A38B" w14:textId="77777777" w:rsidR="009614C0" w:rsidRPr="0020686A" w:rsidRDefault="009614C0" w:rsidP="00933C6D">
            <w:pPr>
              <w:rPr>
                <w:sz w:val="21"/>
                <w:szCs w:val="21"/>
              </w:rPr>
            </w:pPr>
            <w:r>
              <w:rPr>
                <w:sz w:val="21"/>
                <w:szCs w:val="21"/>
              </w:rPr>
              <w:t>V</w:t>
            </w:r>
          </w:p>
        </w:tc>
        <w:tc>
          <w:tcPr>
            <w:tcW w:w="1984" w:type="dxa"/>
          </w:tcPr>
          <w:p w14:paraId="69EEEA21" w14:textId="77777777" w:rsidR="009614C0" w:rsidRDefault="009614C0" w:rsidP="00933C6D">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9614C0" w14:paraId="115E3767" w14:textId="77777777" w:rsidTr="00933C6D">
        <w:tc>
          <w:tcPr>
            <w:tcW w:w="2376" w:type="dxa"/>
            <w:vMerge w:val="restart"/>
          </w:tcPr>
          <w:p w14:paraId="3C7B9466" w14:textId="77777777" w:rsidR="009614C0" w:rsidRDefault="009614C0" w:rsidP="00933C6D">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6BF8F341" w14:textId="77777777" w:rsidR="009614C0" w:rsidRPr="0020686A" w:rsidRDefault="009614C0" w:rsidP="00933C6D">
            <w:pPr>
              <w:rPr>
                <w:sz w:val="21"/>
                <w:szCs w:val="21"/>
              </w:rPr>
            </w:pPr>
            <w:r>
              <w:rPr>
                <w:rFonts w:hint="eastAsia"/>
                <w:sz w:val="21"/>
                <w:szCs w:val="21"/>
              </w:rPr>
              <w:t>可以跨终端显示出版物</w:t>
            </w:r>
          </w:p>
        </w:tc>
        <w:tc>
          <w:tcPr>
            <w:tcW w:w="1134" w:type="dxa"/>
          </w:tcPr>
          <w:p w14:paraId="4898FB86" w14:textId="77777777" w:rsidR="009614C0" w:rsidRPr="0020686A" w:rsidRDefault="009614C0" w:rsidP="00933C6D">
            <w:pPr>
              <w:rPr>
                <w:sz w:val="21"/>
                <w:szCs w:val="21"/>
              </w:rPr>
            </w:pPr>
            <w:r>
              <w:rPr>
                <w:sz w:val="21"/>
                <w:szCs w:val="21"/>
              </w:rPr>
              <w:t>V</w:t>
            </w:r>
          </w:p>
        </w:tc>
        <w:tc>
          <w:tcPr>
            <w:tcW w:w="1984" w:type="dxa"/>
          </w:tcPr>
          <w:p w14:paraId="2FF627B6" w14:textId="77777777" w:rsidR="009614C0" w:rsidRDefault="009614C0" w:rsidP="00933C6D">
            <w:pPr>
              <w:rPr>
                <w:sz w:val="21"/>
                <w:szCs w:val="21"/>
              </w:rPr>
            </w:pPr>
          </w:p>
        </w:tc>
      </w:tr>
      <w:tr w:rsidR="009614C0" w14:paraId="07F70F3E" w14:textId="77777777" w:rsidTr="00933C6D">
        <w:tc>
          <w:tcPr>
            <w:tcW w:w="2376" w:type="dxa"/>
            <w:vMerge/>
          </w:tcPr>
          <w:p w14:paraId="66802C6E" w14:textId="77777777" w:rsidR="009614C0" w:rsidRDefault="009614C0" w:rsidP="00933C6D">
            <w:pPr>
              <w:rPr>
                <w:sz w:val="21"/>
                <w:szCs w:val="21"/>
              </w:rPr>
            </w:pPr>
          </w:p>
        </w:tc>
        <w:tc>
          <w:tcPr>
            <w:tcW w:w="3573" w:type="dxa"/>
          </w:tcPr>
          <w:p w14:paraId="5E3552C6" w14:textId="77777777" w:rsidR="009614C0" w:rsidRDefault="009614C0" w:rsidP="00933C6D">
            <w:pPr>
              <w:rPr>
                <w:sz w:val="21"/>
                <w:szCs w:val="21"/>
              </w:rPr>
            </w:pPr>
            <w:r>
              <w:rPr>
                <w:rFonts w:hint="eastAsia"/>
                <w:sz w:val="21"/>
                <w:szCs w:val="21"/>
              </w:rPr>
              <w:t>个人添加的标记互不影响</w:t>
            </w:r>
          </w:p>
        </w:tc>
        <w:tc>
          <w:tcPr>
            <w:tcW w:w="1134" w:type="dxa"/>
          </w:tcPr>
          <w:p w14:paraId="3EB55577" w14:textId="77777777" w:rsidR="009614C0" w:rsidRDefault="009614C0" w:rsidP="00933C6D">
            <w:pPr>
              <w:rPr>
                <w:sz w:val="21"/>
                <w:szCs w:val="21"/>
              </w:rPr>
            </w:pPr>
            <w:r>
              <w:rPr>
                <w:sz w:val="21"/>
                <w:szCs w:val="21"/>
              </w:rPr>
              <w:t>V</w:t>
            </w:r>
          </w:p>
        </w:tc>
        <w:tc>
          <w:tcPr>
            <w:tcW w:w="1984" w:type="dxa"/>
          </w:tcPr>
          <w:p w14:paraId="4D9C8069" w14:textId="77777777" w:rsidR="009614C0" w:rsidRDefault="009614C0" w:rsidP="00933C6D">
            <w:pPr>
              <w:rPr>
                <w:sz w:val="21"/>
                <w:szCs w:val="21"/>
              </w:rPr>
            </w:pPr>
          </w:p>
        </w:tc>
      </w:tr>
      <w:tr w:rsidR="009614C0" w14:paraId="2A94D9B9" w14:textId="77777777" w:rsidTr="00933C6D">
        <w:tc>
          <w:tcPr>
            <w:tcW w:w="2376" w:type="dxa"/>
            <w:vMerge/>
          </w:tcPr>
          <w:p w14:paraId="2C1081DC" w14:textId="77777777" w:rsidR="009614C0" w:rsidRDefault="009614C0" w:rsidP="00933C6D">
            <w:pPr>
              <w:rPr>
                <w:sz w:val="21"/>
                <w:szCs w:val="21"/>
              </w:rPr>
            </w:pPr>
          </w:p>
        </w:tc>
        <w:tc>
          <w:tcPr>
            <w:tcW w:w="3573" w:type="dxa"/>
          </w:tcPr>
          <w:p w14:paraId="1052A194" w14:textId="77777777" w:rsidR="009614C0" w:rsidRDefault="009614C0" w:rsidP="00933C6D">
            <w:pPr>
              <w:rPr>
                <w:sz w:val="21"/>
                <w:szCs w:val="21"/>
              </w:rPr>
            </w:pPr>
            <w:r>
              <w:rPr>
                <w:rFonts w:hint="eastAsia"/>
                <w:sz w:val="21"/>
                <w:szCs w:val="21"/>
              </w:rPr>
              <w:t>可以查看出版物的阅读量数据</w:t>
            </w:r>
          </w:p>
        </w:tc>
        <w:tc>
          <w:tcPr>
            <w:tcW w:w="1134" w:type="dxa"/>
          </w:tcPr>
          <w:p w14:paraId="4D0D5746" w14:textId="77777777" w:rsidR="009614C0" w:rsidRDefault="009614C0" w:rsidP="00933C6D">
            <w:pPr>
              <w:rPr>
                <w:sz w:val="21"/>
                <w:szCs w:val="21"/>
              </w:rPr>
            </w:pPr>
            <w:r>
              <w:rPr>
                <w:sz w:val="21"/>
                <w:szCs w:val="21"/>
              </w:rPr>
              <w:t>X</w:t>
            </w:r>
          </w:p>
        </w:tc>
        <w:tc>
          <w:tcPr>
            <w:tcW w:w="1984" w:type="dxa"/>
          </w:tcPr>
          <w:p w14:paraId="13D9EE3A" w14:textId="77777777" w:rsidR="009614C0" w:rsidRDefault="009614C0" w:rsidP="00933C6D">
            <w:pPr>
              <w:rPr>
                <w:sz w:val="21"/>
                <w:szCs w:val="21"/>
              </w:rPr>
            </w:pPr>
          </w:p>
        </w:tc>
      </w:tr>
      <w:tr w:rsidR="009614C0" w14:paraId="146C38A6" w14:textId="77777777" w:rsidTr="00933C6D">
        <w:tc>
          <w:tcPr>
            <w:tcW w:w="2376" w:type="dxa"/>
          </w:tcPr>
          <w:p w14:paraId="2B715FF5" w14:textId="77777777" w:rsidR="009614C0" w:rsidRDefault="009614C0" w:rsidP="00933C6D">
            <w:pPr>
              <w:rPr>
                <w:sz w:val="21"/>
                <w:szCs w:val="21"/>
              </w:rPr>
            </w:pPr>
            <w:r>
              <w:rPr>
                <w:sz w:val="21"/>
                <w:szCs w:val="21"/>
              </w:rPr>
              <w:t>Req 3:</w:t>
            </w:r>
            <w:r>
              <w:t xml:space="preserve"> </w:t>
            </w:r>
            <w:r w:rsidRPr="004B4764">
              <w:rPr>
                <w:sz w:val="21"/>
                <w:szCs w:val="21"/>
              </w:rPr>
              <w:t>Distribution Process</w:t>
            </w:r>
          </w:p>
        </w:tc>
        <w:tc>
          <w:tcPr>
            <w:tcW w:w="3573" w:type="dxa"/>
          </w:tcPr>
          <w:p w14:paraId="377AF400" w14:textId="77777777" w:rsidR="009614C0" w:rsidRPr="0020686A" w:rsidRDefault="009614C0" w:rsidP="00933C6D">
            <w:pPr>
              <w:rPr>
                <w:sz w:val="21"/>
                <w:szCs w:val="21"/>
              </w:rPr>
            </w:pPr>
            <w:r>
              <w:rPr>
                <w:rFonts w:hint="eastAsia"/>
                <w:sz w:val="21"/>
                <w:szCs w:val="21"/>
              </w:rPr>
              <w:t>打包出版物并分发</w:t>
            </w:r>
          </w:p>
        </w:tc>
        <w:tc>
          <w:tcPr>
            <w:tcW w:w="1134" w:type="dxa"/>
          </w:tcPr>
          <w:p w14:paraId="02EF6E1C" w14:textId="77777777" w:rsidR="009614C0" w:rsidRPr="0020686A" w:rsidRDefault="009614C0" w:rsidP="00933C6D">
            <w:pPr>
              <w:rPr>
                <w:sz w:val="21"/>
                <w:szCs w:val="21"/>
              </w:rPr>
            </w:pPr>
            <w:r>
              <w:rPr>
                <w:sz w:val="21"/>
                <w:szCs w:val="21"/>
              </w:rPr>
              <w:t>V</w:t>
            </w:r>
          </w:p>
        </w:tc>
        <w:tc>
          <w:tcPr>
            <w:tcW w:w="1984" w:type="dxa"/>
          </w:tcPr>
          <w:p w14:paraId="365FCDF0" w14:textId="77777777" w:rsidR="009614C0" w:rsidRDefault="009614C0" w:rsidP="00933C6D">
            <w:pPr>
              <w:rPr>
                <w:sz w:val="21"/>
                <w:szCs w:val="21"/>
              </w:rPr>
            </w:pPr>
          </w:p>
        </w:tc>
      </w:tr>
      <w:tr w:rsidR="009614C0" w14:paraId="39F145A0" w14:textId="77777777" w:rsidTr="00933C6D">
        <w:tc>
          <w:tcPr>
            <w:tcW w:w="2376" w:type="dxa"/>
          </w:tcPr>
          <w:p w14:paraId="16C5F539" w14:textId="77777777" w:rsidR="009614C0" w:rsidRDefault="009614C0" w:rsidP="00933C6D">
            <w:pPr>
              <w:rPr>
                <w:sz w:val="21"/>
                <w:szCs w:val="21"/>
              </w:rPr>
            </w:pPr>
            <w:r>
              <w:rPr>
                <w:sz w:val="21"/>
                <w:szCs w:val="21"/>
              </w:rPr>
              <w:lastRenderedPageBreak/>
              <w:t>Req 4:</w:t>
            </w:r>
            <w:r>
              <w:t xml:space="preserve"> </w:t>
            </w:r>
            <w:r w:rsidRPr="004B4764">
              <w:rPr>
                <w:sz w:val="21"/>
                <w:szCs w:val="21"/>
              </w:rPr>
              <w:t>Locating Metadata in Components</w:t>
            </w:r>
          </w:p>
        </w:tc>
        <w:tc>
          <w:tcPr>
            <w:tcW w:w="3573" w:type="dxa"/>
          </w:tcPr>
          <w:p w14:paraId="435D5908" w14:textId="77777777" w:rsidR="009614C0" w:rsidRPr="0020686A" w:rsidRDefault="009614C0" w:rsidP="00933C6D">
            <w:pPr>
              <w:rPr>
                <w:sz w:val="21"/>
                <w:szCs w:val="21"/>
              </w:rPr>
            </w:pPr>
            <w:r>
              <w:rPr>
                <w:rFonts w:hint="eastAsia"/>
                <w:sz w:val="21"/>
                <w:szCs w:val="21"/>
              </w:rPr>
              <w:t>描述性元数据</w:t>
            </w:r>
            <w:r w:rsidRPr="004B4764">
              <w:rPr>
                <w:rFonts w:hint="eastAsia"/>
                <w:sz w:val="21"/>
                <w:szCs w:val="21"/>
              </w:rPr>
              <w:t>文件</w:t>
            </w:r>
          </w:p>
        </w:tc>
        <w:tc>
          <w:tcPr>
            <w:tcW w:w="1134" w:type="dxa"/>
          </w:tcPr>
          <w:p w14:paraId="6F2D7320" w14:textId="77777777" w:rsidR="009614C0" w:rsidRPr="0020686A" w:rsidRDefault="009614C0" w:rsidP="00933C6D">
            <w:pPr>
              <w:rPr>
                <w:sz w:val="21"/>
                <w:szCs w:val="21"/>
              </w:rPr>
            </w:pPr>
            <w:r>
              <w:rPr>
                <w:sz w:val="21"/>
                <w:szCs w:val="21"/>
              </w:rPr>
              <w:t>V</w:t>
            </w:r>
          </w:p>
        </w:tc>
        <w:tc>
          <w:tcPr>
            <w:tcW w:w="1984" w:type="dxa"/>
          </w:tcPr>
          <w:p w14:paraId="3DA6900E" w14:textId="77777777" w:rsidR="009614C0" w:rsidRDefault="009614C0" w:rsidP="00933C6D">
            <w:pPr>
              <w:rPr>
                <w:sz w:val="21"/>
                <w:szCs w:val="21"/>
              </w:rPr>
            </w:pPr>
          </w:p>
        </w:tc>
      </w:tr>
      <w:tr w:rsidR="009614C0" w14:paraId="759AC8EF" w14:textId="77777777" w:rsidTr="00933C6D">
        <w:tc>
          <w:tcPr>
            <w:tcW w:w="2376" w:type="dxa"/>
          </w:tcPr>
          <w:p w14:paraId="7808CB1C" w14:textId="77777777" w:rsidR="009614C0" w:rsidRDefault="009614C0" w:rsidP="00933C6D">
            <w:pPr>
              <w:rPr>
                <w:sz w:val="21"/>
                <w:szCs w:val="21"/>
              </w:rPr>
            </w:pPr>
            <w:r>
              <w:rPr>
                <w:sz w:val="21"/>
                <w:szCs w:val="21"/>
              </w:rPr>
              <w:t>Req 5:</w:t>
            </w:r>
            <w:r>
              <w:t xml:space="preserve"> </w:t>
            </w:r>
            <w:r w:rsidRPr="00C74D21">
              <w:rPr>
                <w:sz w:val="21"/>
                <w:szCs w:val="21"/>
              </w:rPr>
              <w:t>New or Removed Components</w:t>
            </w:r>
          </w:p>
        </w:tc>
        <w:tc>
          <w:tcPr>
            <w:tcW w:w="3573" w:type="dxa"/>
          </w:tcPr>
          <w:p w14:paraId="0464F606" w14:textId="77777777" w:rsidR="009614C0" w:rsidRDefault="009614C0" w:rsidP="00933C6D">
            <w:pPr>
              <w:rPr>
                <w:sz w:val="21"/>
                <w:szCs w:val="21"/>
              </w:rPr>
            </w:pPr>
            <w:r>
              <w:rPr>
                <w:rFonts w:hint="eastAsia"/>
                <w:sz w:val="21"/>
                <w:szCs w:val="21"/>
              </w:rPr>
              <w:t>发现组件删除或新增</w:t>
            </w:r>
          </w:p>
        </w:tc>
        <w:tc>
          <w:tcPr>
            <w:tcW w:w="1134" w:type="dxa"/>
          </w:tcPr>
          <w:p w14:paraId="303EF99B" w14:textId="77777777" w:rsidR="009614C0" w:rsidRDefault="009614C0" w:rsidP="00933C6D">
            <w:pPr>
              <w:rPr>
                <w:sz w:val="21"/>
                <w:szCs w:val="21"/>
              </w:rPr>
            </w:pPr>
            <w:r>
              <w:rPr>
                <w:sz w:val="21"/>
                <w:szCs w:val="21"/>
              </w:rPr>
              <w:t>X</w:t>
            </w:r>
          </w:p>
        </w:tc>
        <w:tc>
          <w:tcPr>
            <w:tcW w:w="1984" w:type="dxa"/>
          </w:tcPr>
          <w:p w14:paraId="7AFA7656" w14:textId="77777777" w:rsidR="009614C0" w:rsidRDefault="009614C0" w:rsidP="00933C6D">
            <w:pPr>
              <w:rPr>
                <w:sz w:val="21"/>
                <w:szCs w:val="21"/>
              </w:rPr>
            </w:pPr>
          </w:p>
        </w:tc>
      </w:tr>
      <w:tr w:rsidR="009614C0" w14:paraId="230C0DC3" w14:textId="77777777" w:rsidTr="00933C6D">
        <w:tc>
          <w:tcPr>
            <w:tcW w:w="2376" w:type="dxa"/>
          </w:tcPr>
          <w:p w14:paraId="4E1B773A" w14:textId="77777777" w:rsidR="009614C0" w:rsidRDefault="009614C0" w:rsidP="00933C6D">
            <w:pPr>
              <w:rPr>
                <w:sz w:val="21"/>
                <w:szCs w:val="21"/>
              </w:rPr>
            </w:pPr>
            <w:r>
              <w:rPr>
                <w:sz w:val="21"/>
                <w:szCs w:val="21"/>
              </w:rPr>
              <w:t>Req 6:</w:t>
            </w:r>
            <w:r>
              <w:t xml:space="preserve"> </w:t>
            </w:r>
            <w:r w:rsidRPr="002B1FDC">
              <w:rPr>
                <w:sz w:val="21"/>
                <w:szCs w:val="21"/>
              </w:rPr>
              <w:t>Remap links</w:t>
            </w:r>
          </w:p>
        </w:tc>
        <w:tc>
          <w:tcPr>
            <w:tcW w:w="3573" w:type="dxa"/>
          </w:tcPr>
          <w:p w14:paraId="0EB9D666" w14:textId="77777777" w:rsidR="009614C0" w:rsidRDefault="009614C0" w:rsidP="00933C6D">
            <w:pPr>
              <w:rPr>
                <w:sz w:val="21"/>
                <w:szCs w:val="21"/>
              </w:rPr>
            </w:pPr>
            <w:r>
              <w:rPr>
                <w:rFonts w:hint="eastAsia"/>
                <w:sz w:val="21"/>
                <w:szCs w:val="21"/>
              </w:rPr>
              <w:t>重新映射连接</w:t>
            </w:r>
          </w:p>
        </w:tc>
        <w:tc>
          <w:tcPr>
            <w:tcW w:w="1134" w:type="dxa"/>
          </w:tcPr>
          <w:p w14:paraId="0A62B0DE" w14:textId="77777777" w:rsidR="009614C0" w:rsidRDefault="009614C0" w:rsidP="00933C6D">
            <w:pPr>
              <w:rPr>
                <w:sz w:val="21"/>
                <w:szCs w:val="21"/>
              </w:rPr>
            </w:pPr>
            <w:r>
              <w:rPr>
                <w:sz w:val="21"/>
                <w:szCs w:val="21"/>
              </w:rPr>
              <w:t>X</w:t>
            </w:r>
          </w:p>
        </w:tc>
        <w:tc>
          <w:tcPr>
            <w:tcW w:w="1984" w:type="dxa"/>
          </w:tcPr>
          <w:p w14:paraId="0727F5C4" w14:textId="77777777" w:rsidR="009614C0" w:rsidRDefault="009614C0" w:rsidP="00933C6D">
            <w:pPr>
              <w:rPr>
                <w:sz w:val="21"/>
                <w:szCs w:val="21"/>
              </w:rPr>
            </w:pPr>
          </w:p>
        </w:tc>
      </w:tr>
    </w:tbl>
    <w:p w14:paraId="2078B61A" w14:textId="77777777" w:rsidR="009614C0" w:rsidRDefault="009614C0" w:rsidP="009614C0">
      <w:pPr>
        <w:ind w:firstLine="480"/>
      </w:pPr>
    </w:p>
    <w:p w14:paraId="51EEC921" w14:textId="77777777" w:rsidR="009614C0" w:rsidRPr="00950471" w:rsidRDefault="009614C0" w:rsidP="009614C0">
      <w:pPr>
        <w:ind w:firstLine="480"/>
        <w:jc w:val="right"/>
        <w:rPr>
          <w:rFonts w:ascii="宋体" w:hAnsi="宋体"/>
          <w:b/>
          <w:sz w:val="21"/>
          <w:szCs w:val="21"/>
        </w:rPr>
      </w:pPr>
      <w:r w:rsidRPr="00950471">
        <w:rPr>
          <w:rFonts w:ascii="宋体" w:hAnsi="宋体" w:hint="eastAsia"/>
          <w:b/>
          <w:sz w:val="21"/>
          <w:szCs w:val="21"/>
        </w:rPr>
        <w:t>续</w:t>
      </w:r>
      <w:r w:rsidRPr="00950471">
        <w:rPr>
          <w:rFonts w:ascii="宋体" w:hAnsi="宋体"/>
          <w:b/>
          <w:sz w:val="21"/>
          <w:szCs w:val="21"/>
        </w:rPr>
        <w:t>表</w:t>
      </w:r>
      <w:r w:rsidRPr="00950471">
        <w:rPr>
          <w:rFonts w:ascii="宋体" w:hAnsi="宋体" w:hint="eastAsia"/>
          <w:b/>
          <w:sz w:val="21"/>
          <w:szCs w:val="21"/>
        </w:rPr>
        <w:t>6</w:t>
      </w:r>
    </w:p>
    <w:tbl>
      <w:tblPr>
        <w:tblStyle w:val="aff1"/>
        <w:tblW w:w="9067" w:type="dxa"/>
        <w:tblLook w:val="04A0" w:firstRow="1" w:lastRow="0" w:firstColumn="1" w:lastColumn="0" w:noHBand="0" w:noVBand="1"/>
      </w:tblPr>
      <w:tblGrid>
        <w:gridCol w:w="2376"/>
        <w:gridCol w:w="3573"/>
        <w:gridCol w:w="1134"/>
        <w:gridCol w:w="1984"/>
      </w:tblGrid>
      <w:tr w:rsidR="009614C0" w14:paraId="7F2A1FC0" w14:textId="77777777" w:rsidTr="00933C6D">
        <w:tc>
          <w:tcPr>
            <w:tcW w:w="2376" w:type="dxa"/>
          </w:tcPr>
          <w:p w14:paraId="50A6CDFB" w14:textId="77777777" w:rsidR="009614C0" w:rsidRDefault="009614C0" w:rsidP="00933C6D">
            <w:pPr>
              <w:rPr>
                <w:sz w:val="21"/>
                <w:szCs w:val="21"/>
              </w:rPr>
            </w:pPr>
            <w:r w:rsidRPr="004417F4">
              <w:rPr>
                <w:sz w:val="21"/>
                <w:szCs w:val="21"/>
              </w:rPr>
              <w:t xml:space="preserve">PWP Usecase and Reqs: </w:t>
            </w:r>
          </w:p>
        </w:tc>
        <w:tc>
          <w:tcPr>
            <w:tcW w:w="3573" w:type="dxa"/>
          </w:tcPr>
          <w:p w14:paraId="2A38EB9A" w14:textId="77777777" w:rsidR="009614C0" w:rsidRDefault="009614C0" w:rsidP="00933C6D">
            <w:pPr>
              <w:rPr>
                <w:sz w:val="21"/>
                <w:szCs w:val="21"/>
              </w:rPr>
            </w:pPr>
            <w:r w:rsidRPr="004417F4">
              <w:rPr>
                <w:sz w:val="21"/>
                <w:szCs w:val="21"/>
              </w:rPr>
              <w:t>Use cases</w:t>
            </w:r>
          </w:p>
        </w:tc>
        <w:tc>
          <w:tcPr>
            <w:tcW w:w="1134" w:type="dxa"/>
          </w:tcPr>
          <w:p w14:paraId="64B34F7B" w14:textId="77777777" w:rsidR="009614C0" w:rsidRDefault="009614C0" w:rsidP="00933C6D">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DFD0809" w14:textId="77777777" w:rsidR="009614C0" w:rsidRDefault="009614C0" w:rsidP="00933C6D">
            <w:pPr>
              <w:rPr>
                <w:sz w:val="21"/>
                <w:szCs w:val="21"/>
              </w:rPr>
            </w:pPr>
            <w:r>
              <w:rPr>
                <w:rFonts w:hint="eastAsia"/>
                <w:sz w:val="21"/>
                <w:szCs w:val="21"/>
              </w:rPr>
              <w:t>实现程度</w:t>
            </w:r>
          </w:p>
        </w:tc>
      </w:tr>
      <w:tr w:rsidR="009614C0" w14:paraId="150BD221" w14:textId="77777777" w:rsidTr="00933C6D">
        <w:tc>
          <w:tcPr>
            <w:tcW w:w="2376" w:type="dxa"/>
          </w:tcPr>
          <w:p w14:paraId="0E110AD4" w14:textId="77777777" w:rsidR="009614C0" w:rsidRDefault="009614C0" w:rsidP="00933C6D">
            <w:pPr>
              <w:rPr>
                <w:sz w:val="21"/>
                <w:szCs w:val="21"/>
              </w:rPr>
            </w:pPr>
            <w:r>
              <w:rPr>
                <w:sz w:val="21"/>
                <w:szCs w:val="21"/>
              </w:rPr>
              <w:t>Req 7:</w:t>
            </w:r>
            <w:r>
              <w:t xml:space="preserve"> </w:t>
            </w:r>
            <w:r w:rsidRPr="002B1FDC">
              <w:rPr>
                <w:sz w:val="21"/>
                <w:szCs w:val="21"/>
              </w:rPr>
              <w:t>Integrity and Authenticity</w:t>
            </w:r>
          </w:p>
        </w:tc>
        <w:tc>
          <w:tcPr>
            <w:tcW w:w="3573" w:type="dxa"/>
          </w:tcPr>
          <w:p w14:paraId="3ED92714" w14:textId="77777777" w:rsidR="009614C0" w:rsidRDefault="009614C0" w:rsidP="00933C6D">
            <w:pPr>
              <w:rPr>
                <w:sz w:val="21"/>
                <w:szCs w:val="21"/>
              </w:rPr>
            </w:pPr>
            <w:r w:rsidRPr="00C74D21">
              <w:rPr>
                <w:rFonts w:hint="eastAsia"/>
                <w:sz w:val="21"/>
                <w:szCs w:val="21"/>
              </w:rPr>
              <w:t>出版商证明出版物在交付期间没有被篡改</w:t>
            </w:r>
          </w:p>
        </w:tc>
        <w:tc>
          <w:tcPr>
            <w:tcW w:w="1134" w:type="dxa"/>
          </w:tcPr>
          <w:p w14:paraId="2BBD0FB8" w14:textId="77777777" w:rsidR="009614C0" w:rsidRDefault="009614C0" w:rsidP="00933C6D">
            <w:pPr>
              <w:rPr>
                <w:sz w:val="21"/>
                <w:szCs w:val="21"/>
              </w:rPr>
            </w:pPr>
            <w:r>
              <w:rPr>
                <w:sz w:val="21"/>
                <w:szCs w:val="21"/>
              </w:rPr>
              <w:t>X</w:t>
            </w:r>
          </w:p>
        </w:tc>
        <w:tc>
          <w:tcPr>
            <w:tcW w:w="1984" w:type="dxa"/>
          </w:tcPr>
          <w:p w14:paraId="0F10DD70" w14:textId="77777777" w:rsidR="009614C0" w:rsidRDefault="009614C0" w:rsidP="00933C6D">
            <w:pPr>
              <w:rPr>
                <w:sz w:val="21"/>
                <w:szCs w:val="21"/>
              </w:rPr>
            </w:pPr>
          </w:p>
        </w:tc>
      </w:tr>
      <w:tr w:rsidR="009614C0" w14:paraId="197117A9" w14:textId="77777777" w:rsidTr="00933C6D">
        <w:tc>
          <w:tcPr>
            <w:tcW w:w="2376" w:type="dxa"/>
          </w:tcPr>
          <w:p w14:paraId="0188F78F" w14:textId="77777777" w:rsidR="009614C0" w:rsidRDefault="009614C0" w:rsidP="00933C6D">
            <w:pPr>
              <w:rPr>
                <w:sz w:val="21"/>
                <w:szCs w:val="21"/>
              </w:rPr>
            </w:pPr>
            <w:r>
              <w:rPr>
                <w:sz w:val="21"/>
                <w:szCs w:val="21"/>
              </w:rPr>
              <w:t>Req 8:</w:t>
            </w:r>
            <w:r w:rsidRPr="002B1FDC">
              <w:rPr>
                <w:sz w:val="21"/>
                <w:szCs w:val="21"/>
              </w:rPr>
              <w:t xml:space="preserve"> Authenticity—Origin of a Publication</w:t>
            </w:r>
          </w:p>
        </w:tc>
        <w:tc>
          <w:tcPr>
            <w:tcW w:w="3573" w:type="dxa"/>
          </w:tcPr>
          <w:p w14:paraId="7E8DEBEE" w14:textId="77777777" w:rsidR="009614C0" w:rsidRDefault="009614C0" w:rsidP="00933C6D">
            <w:pPr>
              <w:rPr>
                <w:sz w:val="21"/>
                <w:szCs w:val="21"/>
              </w:rPr>
            </w:pPr>
            <w:r w:rsidRPr="00C74D21">
              <w:rPr>
                <w:rFonts w:hint="eastAsia"/>
                <w:sz w:val="21"/>
                <w:szCs w:val="21"/>
              </w:rPr>
              <w:t>出版商提供可用于检查出版物的来源及其真实性的信息</w:t>
            </w:r>
          </w:p>
        </w:tc>
        <w:tc>
          <w:tcPr>
            <w:tcW w:w="1134" w:type="dxa"/>
          </w:tcPr>
          <w:p w14:paraId="25A11881" w14:textId="77777777" w:rsidR="009614C0" w:rsidRDefault="009614C0" w:rsidP="00933C6D">
            <w:pPr>
              <w:rPr>
                <w:sz w:val="21"/>
                <w:szCs w:val="21"/>
              </w:rPr>
            </w:pPr>
            <w:r>
              <w:rPr>
                <w:sz w:val="21"/>
                <w:szCs w:val="21"/>
              </w:rPr>
              <w:t>X</w:t>
            </w:r>
          </w:p>
        </w:tc>
        <w:tc>
          <w:tcPr>
            <w:tcW w:w="1984" w:type="dxa"/>
          </w:tcPr>
          <w:p w14:paraId="3035C270" w14:textId="77777777" w:rsidR="009614C0" w:rsidRDefault="009614C0" w:rsidP="00933C6D">
            <w:pPr>
              <w:rPr>
                <w:sz w:val="21"/>
                <w:szCs w:val="21"/>
              </w:rPr>
            </w:pPr>
            <w:r>
              <w:rPr>
                <w:rFonts w:hint="eastAsia"/>
                <w:sz w:val="21"/>
                <w:szCs w:val="21"/>
              </w:rPr>
              <w:t>文章里加入来源信息</w:t>
            </w:r>
          </w:p>
        </w:tc>
      </w:tr>
      <w:tr w:rsidR="009614C0" w14:paraId="44D18511" w14:textId="77777777" w:rsidTr="00933C6D">
        <w:trPr>
          <w:trHeight w:val="241"/>
        </w:trPr>
        <w:tc>
          <w:tcPr>
            <w:tcW w:w="2376" w:type="dxa"/>
          </w:tcPr>
          <w:p w14:paraId="22A56120" w14:textId="77777777" w:rsidR="009614C0" w:rsidRDefault="009614C0" w:rsidP="00933C6D">
            <w:pPr>
              <w:rPr>
                <w:sz w:val="21"/>
                <w:szCs w:val="21"/>
              </w:rPr>
            </w:pPr>
            <w:r>
              <w:rPr>
                <w:sz w:val="21"/>
                <w:szCs w:val="21"/>
              </w:rPr>
              <w:t>Req 9:</w:t>
            </w:r>
            <w:r w:rsidRPr="002B1FDC">
              <w:rPr>
                <w:sz w:val="21"/>
                <w:szCs w:val="21"/>
              </w:rPr>
              <w:t xml:space="preserve"> Escalating trust</w:t>
            </w:r>
          </w:p>
        </w:tc>
        <w:tc>
          <w:tcPr>
            <w:tcW w:w="3573" w:type="dxa"/>
          </w:tcPr>
          <w:p w14:paraId="3D8BBAFA" w14:textId="77777777" w:rsidR="009614C0" w:rsidRDefault="009614C0" w:rsidP="00933C6D">
            <w:pPr>
              <w:rPr>
                <w:sz w:val="21"/>
                <w:szCs w:val="21"/>
              </w:rPr>
            </w:pPr>
            <w:r w:rsidRPr="00C74D21">
              <w:rPr>
                <w:rFonts w:hint="eastAsia"/>
                <w:sz w:val="21"/>
                <w:szCs w:val="21"/>
              </w:rPr>
              <w:t>提供用于升级特定出版物的信任的方法</w:t>
            </w:r>
          </w:p>
        </w:tc>
        <w:tc>
          <w:tcPr>
            <w:tcW w:w="1134" w:type="dxa"/>
          </w:tcPr>
          <w:p w14:paraId="3490E50F" w14:textId="77777777" w:rsidR="009614C0" w:rsidRDefault="009614C0" w:rsidP="00933C6D">
            <w:pPr>
              <w:rPr>
                <w:sz w:val="21"/>
                <w:szCs w:val="21"/>
              </w:rPr>
            </w:pPr>
            <w:r>
              <w:rPr>
                <w:sz w:val="21"/>
                <w:szCs w:val="21"/>
              </w:rPr>
              <w:t>X</w:t>
            </w:r>
          </w:p>
        </w:tc>
        <w:tc>
          <w:tcPr>
            <w:tcW w:w="1984" w:type="dxa"/>
          </w:tcPr>
          <w:p w14:paraId="35B03AEE" w14:textId="77777777" w:rsidR="009614C0" w:rsidRDefault="009614C0" w:rsidP="00933C6D">
            <w:pPr>
              <w:rPr>
                <w:sz w:val="21"/>
                <w:szCs w:val="21"/>
              </w:rPr>
            </w:pPr>
          </w:p>
        </w:tc>
      </w:tr>
    </w:tbl>
    <w:p w14:paraId="34EAB764" w14:textId="77777777" w:rsidR="009614C0" w:rsidRDefault="009614C0" w:rsidP="009614C0">
      <w:pPr>
        <w:ind w:firstLine="480"/>
      </w:pPr>
    </w:p>
    <w:p w14:paraId="36E0D781" w14:textId="77777777" w:rsidR="00865511" w:rsidRPr="00330F9C" w:rsidRDefault="00865511" w:rsidP="00330F9C">
      <w:pPr>
        <w:pStyle w:val="a0"/>
        <w:rPr>
          <w:rFonts w:hint="eastAsia"/>
        </w:rPr>
      </w:pPr>
    </w:p>
    <w:p w14:paraId="345EE0BF" w14:textId="2AFAC768" w:rsidR="00865511" w:rsidRDefault="00865511" w:rsidP="00865511">
      <w:pPr>
        <w:pStyle w:val="2"/>
        <w:rPr>
          <w:rFonts w:hint="eastAsia"/>
        </w:rPr>
      </w:pPr>
      <w:r>
        <w:rPr>
          <w:rFonts w:hint="eastAsia"/>
        </w:rPr>
        <w:t>3.1</w:t>
      </w:r>
      <w:r w:rsidR="00FA1FEB">
        <w:t xml:space="preserve"> </w:t>
      </w:r>
      <w:r w:rsidR="00FA1FEB">
        <w:t>PWP框架</w:t>
      </w:r>
      <w:r>
        <w:rPr>
          <w:rFonts w:hint="eastAsia"/>
        </w:rPr>
        <w:t>总</w:t>
      </w:r>
      <w:r>
        <w:t>体设计</w:t>
      </w:r>
    </w:p>
    <w:p w14:paraId="5BCB826C" w14:textId="6E632005" w:rsidR="00FA1FEB" w:rsidRDefault="00FA1FEB" w:rsidP="00FA1FEB">
      <w:pPr>
        <w:pStyle w:val="2"/>
        <w:rPr>
          <w:rFonts w:hint="eastAsia"/>
        </w:rPr>
      </w:pPr>
      <w:r>
        <w:rPr>
          <w:rFonts w:hint="eastAsia"/>
        </w:rPr>
        <w:t>3.1</w:t>
      </w:r>
      <w:r>
        <w:t xml:space="preserve"> </w:t>
      </w:r>
      <w:r>
        <w:rPr>
          <w:rFonts w:hint="eastAsia"/>
        </w:rPr>
        <w:t>本章</w:t>
      </w:r>
      <w:r>
        <w:t>小结</w:t>
      </w:r>
    </w:p>
    <w:p w14:paraId="75309AE9" w14:textId="77777777" w:rsidR="00E22E61" w:rsidRPr="00330F9C" w:rsidRDefault="00E22E61" w:rsidP="00330F9C">
      <w:pPr>
        <w:pStyle w:val="a0"/>
        <w:rPr>
          <w:rFonts w:ascii="_GB2312" w:hAnsi="_GB2312" w:hint="eastAsia"/>
          <w:color w:val="000000"/>
        </w:rPr>
      </w:pPr>
    </w:p>
    <w:p w14:paraId="2A0B8938" w14:textId="695E1CD3" w:rsidR="0076460D" w:rsidRPr="00330F9C" w:rsidRDefault="0076460D" w:rsidP="00330F9C">
      <w:pPr>
        <w:pStyle w:val="a0"/>
        <w:rPr>
          <w:rFonts w:ascii="_GB2312" w:hAnsi="_GB2312"/>
          <w:color w:val="000000"/>
        </w:rPr>
      </w:pPr>
      <w:r w:rsidRPr="00330F9C">
        <w:rPr>
          <w:rFonts w:ascii="_GB2312" w:hAnsi="_GB2312" w:hint="eastAsia"/>
          <w:color w:val="000000"/>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7AD9F279" w:rsidR="000008D9" w:rsidRDefault="000008D9">
      <w:pPr>
        <w:pStyle w:val="aff"/>
        <w:spacing w:beforeLines="50" w:before="163" w:afterLines="50" w:after="163"/>
        <w:ind w:firstLine="640"/>
        <w:rPr>
          <w:rFonts w:ascii="宋体" w:hAnsi="宋体"/>
        </w:rPr>
      </w:pPr>
      <w:r>
        <w:rPr>
          <w:rFonts w:ascii="宋体" w:hAnsi="宋体"/>
        </w:rPr>
        <w:br w:type="page"/>
      </w:r>
      <w:bookmarkStart w:id="61" w:name="_Toc324178444"/>
      <w:bookmarkStart w:id="62" w:name="_Toc324179065"/>
      <w:bookmarkStart w:id="63" w:name="_Toc324432736"/>
      <w:bookmarkStart w:id="64"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w:t>
      </w:r>
      <w:bookmarkEnd w:id="61"/>
      <w:bookmarkEnd w:id="62"/>
      <w:bookmarkEnd w:id="63"/>
      <w:bookmarkEnd w:id="64"/>
      <w:r w:rsidR="00521830">
        <w:rPr>
          <w:rFonts w:ascii="黑体" w:eastAsia="黑体" w:hint="eastAsia"/>
        </w:rPr>
        <w:t>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lastRenderedPageBreak/>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8">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9">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65"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65"/>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66" w:name="_Toc324178445"/>
      <w:bookmarkStart w:id="67" w:name="_Toc324179066"/>
      <w:bookmarkStart w:id="68" w:name="_Toc324432737"/>
      <w:bookmarkStart w:id="69" w:name="_Toc326079881"/>
      <w:r>
        <w:rPr>
          <w:rFonts w:hint="eastAsia"/>
        </w:rPr>
        <w:t>4.</w:t>
      </w:r>
      <w:r w:rsidR="00EE7CAC">
        <w:t>2</w:t>
      </w:r>
      <w:r>
        <w:rPr>
          <w:rFonts w:hint="eastAsia"/>
        </w:rPr>
        <w:t xml:space="preserve"> </w:t>
      </w:r>
      <w:bookmarkEnd w:id="66"/>
      <w:bookmarkEnd w:id="67"/>
      <w:bookmarkEnd w:id="68"/>
      <w:bookmarkEnd w:id="69"/>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DB22F7">
      <w:pPr>
        <w:pStyle w:val="30"/>
        <w:tabs>
          <w:tab w:val="left" w:pos="6960"/>
        </w:tabs>
        <w:spacing w:before="163" w:after="163" w:line="360" w:lineRule="auto"/>
      </w:pPr>
      <w:bookmarkStart w:id="70" w:name="_Toc313621010"/>
      <w:bookmarkStart w:id="71" w:name="_Toc324178447"/>
      <w:bookmarkStart w:id="72" w:name="_Toc324179068"/>
      <w:bookmarkStart w:id="73" w:name="_Toc324432739"/>
      <w:bookmarkStart w:id="74"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40" o:title=""/>
            <w10:wrap type="square"/>
          </v:shape>
          <o:OLEObject Type="Embed" ProgID="Visio.Drawing.15" ShapeID="_x0000_s1035" DrawAspect="Content" ObjectID="_1566844413" r:id="rId41"/>
        </w:object>
      </w:r>
      <w:r w:rsidR="0065406C">
        <w:rPr>
          <w:rFonts w:hint="eastAsia"/>
        </w:rPr>
        <w:t>4.</w:t>
      </w:r>
      <w:r w:rsidR="00360CD9">
        <w:t>2</w:t>
      </w:r>
      <w:r w:rsidR="000008D9">
        <w:rPr>
          <w:rFonts w:hint="eastAsia"/>
        </w:rPr>
        <w:t xml:space="preserve">.1 </w:t>
      </w:r>
      <w:bookmarkEnd w:id="70"/>
      <w:bookmarkEnd w:id="71"/>
      <w:bookmarkEnd w:id="72"/>
      <w:bookmarkEnd w:id="73"/>
      <w:bookmarkEnd w:id="74"/>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75"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75"/>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lastRenderedPageBreak/>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DB22F7"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2" o:title=""/>
            <w10:wrap type="square"/>
          </v:shape>
          <o:OLEObject Type="Embed" ProgID="Visio.Drawing.15" ShapeID="_x0000_s1040" DrawAspect="Content" ObjectID="_1566844414" r:id="rId43"/>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76"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76"/>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w:t>
      </w:r>
      <w:proofErr w:type="gramStart"/>
      <w:r w:rsidR="00102AFC">
        <w:rPr>
          <w:rFonts w:hint="eastAsia"/>
        </w:rPr>
        <w:t>层展示</w:t>
      </w:r>
      <w:proofErr w:type="gramEnd"/>
      <w:r w:rsidR="00102AFC">
        <w:rPr>
          <w:rFonts w:hint="eastAsia"/>
        </w:rPr>
        <w:t>包括阅读页面、书刊列表、书刊管理、在线设计、在线发行。请求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w:t>
      </w:r>
      <w:r>
        <w:rPr>
          <w:rFonts w:hint="eastAsia"/>
        </w:rPr>
        <w:lastRenderedPageBreak/>
        <w:t>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DB22F7">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4" o:title=""/>
            <w10:wrap type="square"/>
          </v:shape>
          <o:OLEObject Type="Embed" ProgID="Visio.Drawing.15" ShapeID="_x0000_s1041" DrawAspect="Content" ObjectID="_1566844415" r:id="rId45"/>
        </w:object>
      </w:r>
      <w:r>
        <w:t>实现。</w:t>
      </w:r>
    </w:p>
    <w:p w14:paraId="5D949A5C" w14:textId="02D23271" w:rsidR="004873F6" w:rsidRPr="00AF3AC4" w:rsidRDefault="008626B0" w:rsidP="00AF3AC4">
      <w:pPr>
        <w:pStyle w:val="aff2"/>
        <w:keepNext/>
        <w:rPr>
          <w:rFonts w:ascii="黑体" w:eastAsia="黑体" w:hAnsi="黑体"/>
        </w:rPr>
      </w:pPr>
      <w:bookmarkStart w:id="77"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77"/>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DB22F7" w:rsidP="00C96C44">
      <w:pPr>
        <w:pStyle w:val="a0"/>
        <w:jc w:val="center"/>
      </w:pPr>
      <w:bookmarkStart w:id="78" w:name="_Toc491896617"/>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6" o:title=""/>
            <w10:wrap type="square"/>
          </v:shape>
          <o:OLEObject Type="Embed" ProgID="Visio.Drawing.15" ShapeID="_x0000_s1045" DrawAspect="Content" ObjectID="_1566844416" r:id="rId47"/>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78"/>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79"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79"/>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80"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80"/>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81" w:name="_Toc313621014"/>
      <w:bookmarkStart w:id="82" w:name="_Toc324178451"/>
      <w:bookmarkStart w:id="83" w:name="_Toc324179072"/>
      <w:bookmarkStart w:id="84" w:name="_Toc324432743"/>
      <w:bookmarkStart w:id="85" w:name="_Toc326079887"/>
      <w:r>
        <w:rPr>
          <w:rFonts w:hint="eastAsia"/>
        </w:rPr>
        <w:t>4.</w:t>
      </w:r>
      <w:r w:rsidR="00EE7CAC">
        <w:t>3</w:t>
      </w:r>
      <w:r w:rsidR="000008D9">
        <w:rPr>
          <w:rFonts w:hint="eastAsia"/>
        </w:rPr>
        <w:t>.</w:t>
      </w:r>
      <w:r w:rsidR="00473AA3">
        <w:t>2</w:t>
      </w:r>
      <w:r w:rsidR="000008D9">
        <w:rPr>
          <w:rFonts w:hint="eastAsia"/>
        </w:rPr>
        <w:t xml:space="preserve"> </w:t>
      </w:r>
      <w:bookmarkEnd w:id="81"/>
      <w:bookmarkEnd w:id="82"/>
      <w:bookmarkEnd w:id="83"/>
      <w:bookmarkEnd w:id="84"/>
      <w:bookmarkEnd w:id="85"/>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0523942" w:rsidR="000008D9" w:rsidRDefault="00DD2F75">
      <w:pPr>
        <w:pStyle w:val="2"/>
      </w:pPr>
      <w:bookmarkStart w:id="86" w:name="_Toc324178453"/>
      <w:bookmarkStart w:id="87" w:name="_Toc324179074"/>
      <w:bookmarkStart w:id="88" w:name="_Toc324432745"/>
      <w:bookmarkStart w:id="89" w:name="_Toc326079889"/>
      <w:r>
        <w:rPr>
          <w:rFonts w:hint="eastAsia"/>
        </w:rPr>
        <w:t>4.</w:t>
      </w:r>
      <w:r w:rsidR="00EE7CAC">
        <w:t>4</w:t>
      </w:r>
      <w:r w:rsidR="000008D9">
        <w:rPr>
          <w:rFonts w:hint="eastAsia"/>
        </w:rPr>
        <w:t xml:space="preserve"> </w:t>
      </w:r>
      <w:bookmarkEnd w:id="86"/>
      <w:bookmarkEnd w:id="87"/>
      <w:bookmarkEnd w:id="88"/>
      <w:bookmarkEnd w:id="89"/>
      <w:r w:rsidR="009614C0">
        <w:rPr>
          <w:rFonts w:hint="eastAsia"/>
        </w:rPr>
        <w:t>系统</w:t>
      </w:r>
      <w:r w:rsidR="00E73C0F" w:rsidRPr="00E73C0F">
        <w:rPr>
          <w:rFonts w:hint="eastAsia"/>
        </w:rPr>
        <w:t>测试</w:t>
      </w:r>
    </w:p>
    <w:p w14:paraId="3582AE22" w14:textId="4730550F" w:rsidR="00E73C0F" w:rsidRPr="00000FC4" w:rsidRDefault="00DC5060" w:rsidP="00E73C0F">
      <w:pPr>
        <w:pStyle w:val="a0"/>
        <w:rPr>
          <w:rFonts w:hAnsi="宋体"/>
        </w:rPr>
      </w:pPr>
      <w:r>
        <w:rPr>
          <w:rStyle w:val="a4"/>
          <w:rFonts w:hAnsi="宋体" w:hint="eastAsia"/>
        </w:rPr>
        <w:lastRenderedPageBreak/>
        <w:t>便</w:t>
      </w:r>
      <w:r w:rsidR="00000FC4" w:rsidRPr="00000FC4">
        <w:rPr>
          <w:rStyle w:val="a4"/>
          <w:rFonts w:hAnsi="宋体"/>
        </w:rPr>
        <w:t>携式</w:t>
      </w:r>
      <w:r w:rsidR="00000FC4" w:rsidRPr="00000FC4">
        <w:rPr>
          <w:rStyle w:val="Hyperlink0"/>
          <w:rFonts w:hAnsi="宋体" w:hint="eastAsia"/>
        </w:rPr>
        <w:t>网络</w:t>
      </w:r>
      <w:r w:rsidR="00000FC4" w:rsidRPr="00000FC4">
        <w:rPr>
          <w:rStyle w:val="a4"/>
          <w:rFonts w:hAnsi="宋体"/>
        </w:rPr>
        <w:t>出版物</w:t>
      </w:r>
      <w:r w:rsidR="00000FC4" w:rsidRPr="00000FC4">
        <w:rPr>
          <w:rFonts w:hAnsi="宋体"/>
          <w:lang w:eastAsia="zh-TW"/>
        </w:rPr>
        <w:t>PWP</w:t>
      </w:r>
      <w:r w:rsidR="00000FC4" w:rsidRPr="00000FC4">
        <w:rPr>
          <w:rStyle w:val="a4"/>
          <w:rFonts w:hAnsi="宋体"/>
        </w:rPr>
        <w:t>（</w:t>
      </w:r>
      <w:r w:rsidR="00000FC4" w:rsidRPr="00000FC4">
        <w:rPr>
          <w:rFonts w:hAnsi="宋体"/>
          <w:lang w:eastAsia="zh-TW"/>
        </w:rPr>
        <w:t>Portable Web Publications</w:t>
      </w:r>
      <w:r w:rsidR="00000FC4" w:rsidRPr="00000FC4">
        <w:rPr>
          <w:rStyle w:val="a4"/>
          <w:rFonts w:hAnsi="宋体"/>
        </w:rPr>
        <w:t>）</w:t>
      </w:r>
      <w:r w:rsidR="00000FC4" w:rsidRPr="00000FC4">
        <w:rPr>
          <w:rStyle w:val="a4"/>
          <w:rFonts w:hAnsi="宋体" w:hint="eastAsia"/>
        </w:rPr>
        <w:t>，是W3C委员会为</w:t>
      </w:r>
      <w:r w:rsidR="00000FC4" w:rsidRPr="00000FC4">
        <w:rPr>
          <w:rStyle w:val="a4"/>
          <w:rFonts w:hAnsi="宋体"/>
        </w:rPr>
        <w:t>开放式的网络上定义</w:t>
      </w:r>
      <w:proofErr w:type="gramStart"/>
      <w:r w:rsidR="00000FC4" w:rsidRPr="00000FC4">
        <w:rPr>
          <w:rStyle w:val="a4"/>
          <w:rFonts w:hAnsi="宋体"/>
        </w:rPr>
        <w:t>一</w:t>
      </w:r>
      <w:proofErr w:type="gramEnd"/>
      <w:r w:rsidR="00000FC4" w:rsidRPr="00000FC4">
        <w:rPr>
          <w:rStyle w:val="a4"/>
          <w:rFonts w:hAnsi="宋体"/>
        </w:rPr>
        <w:t>套数字出版的标准</w:t>
      </w:r>
      <w:r w:rsidR="00000FC4"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1424BFA2" w14:textId="7F292494" w:rsidR="00175FFA" w:rsidRDefault="00175FFA" w:rsidP="00175FFA">
      <w:pPr>
        <w:pStyle w:val="30"/>
        <w:tabs>
          <w:tab w:val="left" w:pos="6960"/>
        </w:tabs>
        <w:spacing w:before="163" w:after="163" w:line="360" w:lineRule="auto"/>
      </w:pPr>
      <w:r>
        <w:rPr>
          <w:rFonts w:hint="eastAsia"/>
        </w:rPr>
        <w:t>4.</w:t>
      </w:r>
      <w:r>
        <w:t>4</w:t>
      </w:r>
      <w:r>
        <w:rPr>
          <w:rFonts w:hint="eastAsia"/>
        </w:rPr>
        <w:t>.</w:t>
      </w:r>
      <w:r w:rsidR="009614C0">
        <w:t>1</w:t>
      </w:r>
      <w:r w:rsidR="009614C0">
        <w:rPr>
          <w:rFonts w:hint="eastAsia"/>
        </w:rPr>
        <w:t xml:space="preserve"> </w:t>
      </w:r>
      <w:r>
        <w:rPr>
          <w:rFonts w:hint="eastAsia"/>
        </w:rPr>
        <w:t>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90"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90"/>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w:t>
            </w:r>
            <w:proofErr w:type="gramStart"/>
            <w:r w:rsidRPr="008B730C">
              <w:rPr>
                <w:rFonts w:ascii="宋体" w:eastAsia="宋体" w:hAnsi="宋体" w:cs="宋体" w:hint="eastAsia"/>
                <w:b/>
                <w:color w:val="000000"/>
                <w:sz w:val="21"/>
                <w:szCs w:val="21"/>
                <w:u w:color="000000"/>
                <w:bdr w:val="nil"/>
                <w:lang w:val="zh-TW"/>
              </w:rPr>
              <w:t>序</w:t>
            </w:r>
            <w:r w:rsidRPr="008B730C">
              <w:rPr>
                <w:rFonts w:ascii="宋体" w:eastAsia="宋体" w:hAnsi="宋体" w:cs="宋体"/>
                <w:b/>
                <w:color w:val="000000"/>
                <w:sz w:val="21"/>
                <w:szCs w:val="21"/>
                <w:u w:color="000000"/>
                <w:bdr w:val="nil"/>
                <w:lang w:val="zh-TW"/>
              </w:rPr>
              <w:t>条件</w:t>
            </w:r>
            <w:proofErr w:type="gramEnd"/>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7174738" w14:textId="098E8857" w:rsidR="009614C0" w:rsidRDefault="009614C0" w:rsidP="009614C0">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w:t>
      </w:r>
      <w:r>
        <w:rPr>
          <w:rFonts w:hint="eastAsia"/>
        </w:rPr>
        <w:t>兼容性</w:t>
      </w:r>
      <w:r>
        <w:t>测试</w:t>
      </w:r>
    </w:p>
    <w:p w14:paraId="0209B746" w14:textId="18227E8B" w:rsidR="002C26A2" w:rsidRDefault="002C26A2" w:rsidP="002C26A2">
      <w:pPr>
        <w:pStyle w:val="30"/>
        <w:tabs>
          <w:tab w:val="left" w:pos="6960"/>
        </w:tabs>
        <w:spacing w:before="163" w:after="163" w:line="360" w:lineRule="auto"/>
      </w:pPr>
      <w:r>
        <w:rPr>
          <w:rFonts w:hint="eastAsia"/>
        </w:rPr>
        <w:t>4.</w:t>
      </w:r>
      <w:r>
        <w:t>4</w:t>
      </w:r>
      <w:r>
        <w:rPr>
          <w:rFonts w:hint="eastAsia"/>
        </w:rPr>
        <w:t>.</w:t>
      </w:r>
      <w:r>
        <w:t>2</w:t>
      </w:r>
      <w:r>
        <w:rPr>
          <w:rFonts w:hint="eastAsia"/>
        </w:rPr>
        <w:t>性</w:t>
      </w:r>
      <w:r>
        <w:rPr>
          <w:rFonts w:hint="eastAsia"/>
        </w:rPr>
        <w:t>能</w:t>
      </w:r>
      <w:r>
        <w:t>测试</w:t>
      </w:r>
    </w:p>
    <w:p w14:paraId="743D84A9" w14:textId="77777777" w:rsidR="009614C0" w:rsidRPr="00330F9C" w:rsidRDefault="009614C0" w:rsidP="005C7067">
      <w:pPr>
        <w:ind w:firstLine="480"/>
        <w:rPr>
          <w:rFonts w:ascii="宋体" w:eastAsiaTheme="minorEastAsia" w:hAnsi="宋体" w:cs="宋体" w:hint="eastAsia"/>
          <w:color w:val="000000"/>
          <w:kern w:val="2"/>
          <w:u w:color="000000"/>
          <w:bdr w:val="nil"/>
        </w:rPr>
      </w:pPr>
    </w:p>
    <w:p w14:paraId="730E8BD0" w14:textId="4960EF58" w:rsidR="007129A4" w:rsidRDefault="00DD2F75" w:rsidP="00614EC6">
      <w:pPr>
        <w:pStyle w:val="2"/>
      </w:pPr>
      <w:bookmarkStart w:id="91" w:name="_Toc326079892"/>
      <w:r>
        <w:rPr>
          <w:rFonts w:hint="eastAsia"/>
        </w:rPr>
        <w:t>4.4</w:t>
      </w:r>
      <w:r w:rsidR="000008D9">
        <w:rPr>
          <w:rFonts w:hint="eastAsia"/>
        </w:rPr>
        <w:t xml:space="preserve"> 本章小结</w:t>
      </w:r>
      <w:bookmarkEnd w:id="91"/>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2" w:name="_Toc324178469"/>
      <w:bookmarkStart w:id="93" w:name="_Toc324179090"/>
      <w:bookmarkStart w:id="94" w:name="_Toc324432763"/>
      <w:r>
        <w:rPr>
          <w:rFonts w:ascii="黑体" w:eastAsia="黑体"/>
        </w:rPr>
        <w:br w:type="page"/>
      </w:r>
      <w:bookmarkStart w:id="95" w:name="_Toc326079910"/>
      <w:r w:rsidR="007129A4">
        <w:rPr>
          <w:rFonts w:ascii="黑体" w:eastAsia="黑体" w:hint="eastAsia"/>
        </w:rPr>
        <w:lastRenderedPageBreak/>
        <w:t>第五</w:t>
      </w:r>
      <w:r>
        <w:rPr>
          <w:rFonts w:ascii="黑体" w:eastAsia="黑体" w:hint="eastAsia"/>
        </w:rPr>
        <w:t>章  结论与展望</w:t>
      </w:r>
      <w:bookmarkEnd w:id="92"/>
      <w:bookmarkEnd w:id="93"/>
      <w:bookmarkEnd w:id="94"/>
      <w:bookmarkEnd w:id="95"/>
    </w:p>
    <w:p w14:paraId="08F63E8B" w14:textId="77777777" w:rsidR="000008D9" w:rsidRDefault="000008D9">
      <w:pPr>
        <w:pStyle w:val="2"/>
      </w:pPr>
      <w:bookmarkStart w:id="96" w:name="_Toc247488996"/>
      <w:bookmarkStart w:id="97" w:name="_Toc247489112"/>
      <w:bookmarkStart w:id="98" w:name="_Toc247489230"/>
      <w:bookmarkStart w:id="99" w:name="_Toc247489787"/>
      <w:bookmarkStart w:id="100" w:name="_Toc324178470"/>
      <w:bookmarkStart w:id="101" w:name="_Toc324179091"/>
      <w:bookmarkStart w:id="102" w:name="_Toc324432764"/>
      <w:bookmarkStart w:id="103" w:name="_Toc326079911"/>
      <w:bookmarkEnd w:id="96"/>
      <w:bookmarkEnd w:id="97"/>
      <w:bookmarkEnd w:id="98"/>
      <w:bookmarkEnd w:id="99"/>
      <w:r>
        <w:rPr>
          <w:rFonts w:hint="eastAsia"/>
        </w:rPr>
        <w:t>7.1 论文总结</w:t>
      </w:r>
      <w:bookmarkEnd w:id="100"/>
      <w:bookmarkEnd w:id="101"/>
      <w:bookmarkEnd w:id="102"/>
      <w:bookmarkEnd w:id="103"/>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04" w:name="_Toc324178471"/>
      <w:bookmarkStart w:id="105" w:name="_Toc324179092"/>
      <w:bookmarkStart w:id="106" w:name="_Toc324432765"/>
      <w:bookmarkStart w:id="107" w:name="_Toc326079912"/>
      <w:r>
        <w:rPr>
          <w:rFonts w:hint="eastAsia"/>
        </w:rPr>
        <w:t>7.2 展望</w:t>
      </w:r>
      <w:bookmarkEnd w:id="104"/>
      <w:bookmarkEnd w:id="105"/>
      <w:bookmarkEnd w:id="106"/>
      <w:bookmarkEnd w:id="107"/>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w:t>
      </w:r>
      <w:proofErr w:type="gramStart"/>
      <w:r w:rsidR="0037574A">
        <w:rPr>
          <w:rFonts w:hint="eastAsia"/>
        </w:rPr>
        <w:t>一</w:t>
      </w:r>
      <w:proofErr w:type="gramEnd"/>
      <w:r w:rsidR="0037574A">
        <w:rPr>
          <w:rFonts w:hint="eastAsia"/>
        </w:rPr>
        <w:t>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08" w:name="_Toc324178472"/>
      <w:bookmarkStart w:id="109" w:name="_Toc324179093"/>
      <w:bookmarkStart w:id="110" w:name="_Toc324432766"/>
      <w:r>
        <w:rPr>
          <w:rFonts w:ascii="黑体" w:eastAsia="黑体"/>
        </w:rPr>
        <w:br w:type="page"/>
      </w:r>
      <w:bookmarkStart w:id="111" w:name="_Toc326079913"/>
      <w:r>
        <w:rPr>
          <w:rFonts w:ascii="黑体" w:eastAsia="黑体" w:hint="eastAsia"/>
        </w:rPr>
        <w:lastRenderedPageBreak/>
        <w:t>参考文献</w:t>
      </w:r>
      <w:bookmarkEnd w:id="108"/>
      <w:bookmarkEnd w:id="109"/>
      <w:bookmarkEnd w:id="110"/>
      <w:bookmarkEnd w:id="111"/>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2" w:name="_Ref470255440"/>
      <w:bookmarkStart w:id="113" w:name="_Toc324432767"/>
      <w:bookmarkStart w:id="114"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2"/>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5"/>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6"/>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7"/>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8"/>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9"/>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0"/>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1"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1"/>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2"/>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3"/>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4"/>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5"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5"/>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6"/>
    </w:p>
    <w:p w14:paraId="01BCD9AD" w14:textId="77777777" w:rsid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7"/>
    </w:p>
    <w:p w14:paraId="3168B0D8" w14:textId="65C6905C" w:rsidR="00DF23DB" w:rsidRPr="00DF23DB" w:rsidRDefault="00DF23DB" w:rsidP="00DF23DB">
      <w:r>
        <w:br w:type="page"/>
      </w:r>
    </w:p>
    <w:p w14:paraId="4115D440" w14:textId="0B49E5FE" w:rsidR="000008D9" w:rsidRDefault="000008D9">
      <w:pPr>
        <w:pStyle w:val="aff"/>
        <w:spacing w:beforeLines="50" w:before="163" w:afterLines="50" w:after="163"/>
        <w:ind w:firstLine="420"/>
      </w:pPr>
      <w:r>
        <w:rPr>
          <w:rFonts w:ascii="黑体" w:eastAsia="黑体" w:hint="eastAsia"/>
        </w:rPr>
        <w:lastRenderedPageBreak/>
        <w:t>致 谢</w:t>
      </w:r>
      <w:bookmarkEnd w:id="113"/>
      <w:bookmarkEnd w:id="114"/>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DE50C" w14:textId="77777777" w:rsidR="001D23AC" w:rsidRDefault="001D23AC">
      <w:pPr>
        <w:ind w:firstLine="480"/>
      </w:pPr>
      <w:r>
        <w:separator/>
      </w:r>
    </w:p>
  </w:endnote>
  <w:endnote w:type="continuationSeparator" w:id="0">
    <w:p w14:paraId="0E8CC93E" w14:textId="77777777" w:rsidR="001D23AC" w:rsidRDefault="001D23A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_GB2312">
    <w:altName w:val="Times New Roman"/>
    <w:charset w:val="00"/>
    <w:family w:val="auto"/>
    <w:pitch w:val="default"/>
    <w:sig w:usb0="00000000" w:usb1="00000000" w:usb2="00000000"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DB22F7" w:rsidRDefault="00DB22F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DB22F7" w:rsidRDefault="00DB22F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DB22F7" w:rsidRDefault="00DB22F7">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DB22F7" w:rsidRDefault="00DB22F7">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DB22F7" w:rsidRDefault="00DB22F7">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DB22F7" w:rsidRDefault="00DB22F7">
    <w:pPr>
      <w:pStyle w:val="a5"/>
      <w:ind w:firstLine="360"/>
      <w:jc w:val="center"/>
    </w:pPr>
    <w:r>
      <w:fldChar w:fldCharType="begin"/>
    </w:r>
    <w:r>
      <w:instrText xml:space="preserve"> PAGE </w:instrText>
    </w:r>
    <w:r>
      <w:fldChar w:fldCharType="separate"/>
    </w:r>
    <w:r w:rsidR="009071BC">
      <w:rPr>
        <w:noProof/>
      </w:rPr>
      <w:t>18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DB22F7" w:rsidRDefault="00DB22F7">
    <w:pPr>
      <w:pStyle w:val="a5"/>
      <w:ind w:firstLine="360"/>
      <w:jc w:val="center"/>
    </w:pPr>
    <w:r>
      <w:fldChar w:fldCharType="begin"/>
    </w:r>
    <w:r>
      <w:instrText xml:space="preserve"> PAGE   \* MERGEFORMAT </w:instrText>
    </w:r>
    <w:r>
      <w:fldChar w:fldCharType="separate"/>
    </w:r>
    <w:r w:rsidR="009071BC" w:rsidRPr="009071BC">
      <w:rPr>
        <w:noProof/>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D2360" w14:textId="77777777" w:rsidR="001D23AC" w:rsidRDefault="001D23AC">
      <w:pPr>
        <w:ind w:firstLine="480"/>
      </w:pPr>
      <w:r>
        <w:separator/>
      </w:r>
    </w:p>
  </w:footnote>
  <w:footnote w:type="continuationSeparator" w:id="0">
    <w:p w14:paraId="595BA319" w14:textId="77777777" w:rsidR="001D23AC" w:rsidRDefault="001D23A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DB22F7" w:rsidRDefault="00DB22F7">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DB22F7" w:rsidRDefault="00DB22F7">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DB22F7" w:rsidRDefault="00DB22F7">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DB22F7" w:rsidRDefault="00DB22F7">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DB22F7" w:rsidRDefault="00DB22F7">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DB22F7" w:rsidRDefault="00DB22F7">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DB22F7" w:rsidRDefault="00DB22F7">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DB22F7" w:rsidRDefault="00DB22F7">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DB22F7" w:rsidRDefault="00DB22F7">
    <w:pPr>
      <w:pStyle w:val="a6"/>
      <w:ind w:firstLine="360"/>
    </w:pPr>
    <w:r>
      <w:fldChar w:fldCharType="begin"/>
    </w:r>
    <w:r>
      <w:instrText xml:space="preserve"> STYLEREF  </w:instrText>
    </w:r>
    <w:r>
      <w:instrText>标题</w:instrText>
    </w:r>
    <w:r>
      <w:instrText xml:space="preserve">  \* MERGEFORMAT </w:instrText>
    </w:r>
    <w:r>
      <w:fldChar w:fldCharType="separate"/>
    </w:r>
    <w:r w:rsidR="009071BC">
      <w:rPr>
        <w:rFonts w:hint="eastAsia"/>
        <w:noProof/>
      </w:rPr>
      <w:t>第三章</w:t>
    </w:r>
    <w:r w:rsidR="009071BC">
      <w:rPr>
        <w:rFonts w:hint="eastAsia"/>
        <w:noProof/>
      </w:rPr>
      <w:t xml:space="preserve">  </w:t>
    </w:r>
    <w:r w:rsidR="009071BC">
      <w:rPr>
        <w:rFonts w:hint="eastAsia"/>
        <w:noProof/>
      </w:rPr>
      <w:t>离线阅读应用设计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DB22F7" w:rsidRDefault="00DB22F7">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0925"/>
    <w:rsid w:val="00024A6C"/>
    <w:rsid w:val="000347CC"/>
    <w:rsid w:val="00034EEB"/>
    <w:rsid w:val="00035DFF"/>
    <w:rsid w:val="000361FE"/>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5D32"/>
    <w:rsid w:val="00136B06"/>
    <w:rsid w:val="00137C08"/>
    <w:rsid w:val="00137F43"/>
    <w:rsid w:val="00144763"/>
    <w:rsid w:val="0015350A"/>
    <w:rsid w:val="00154BCC"/>
    <w:rsid w:val="00167348"/>
    <w:rsid w:val="00175FFA"/>
    <w:rsid w:val="001769B7"/>
    <w:rsid w:val="00180771"/>
    <w:rsid w:val="001871C3"/>
    <w:rsid w:val="001A6269"/>
    <w:rsid w:val="001B06D2"/>
    <w:rsid w:val="001C1584"/>
    <w:rsid w:val="001C3250"/>
    <w:rsid w:val="001D23AC"/>
    <w:rsid w:val="001E2993"/>
    <w:rsid w:val="001E362E"/>
    <w:rsid w:val="001F1385"/>
    <w:rsid w:val="001F500E"/>
    <w:rsid w:val="00210B7A"/>
    <w:rsid w:val="002118A9"/>
    <w:rsid w:val="00212210"/>
    <w:rsid w:val="0022249A"/>
    <w:rsid w:val="0022567B"/>
    <w:rsid w:val="00232098"/>
    <w:rsid w:val="00236C2E"/>
    <w:rsid w:val="00242051"/>
    <w:rsid w:val="00245D81"/>
    <w:rsid w:val="00246811"/>
    <w:rsid w:val="00247713"/>
    <w:rsid w:val="00254121"/>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A5134"/>
    <w:rsid w:val="002A7C83"/>
    <w:rsid w:val="002B568C"/>
    <w:rsid w:val="002C26A2"/>
    <w:rsid w:val="002C3F42"/>
    <w:rsid w:val="002C42BE"/>
    <w:rsid w:val="002D4781"/>
    <w:rsid w:val="002E081C"/>
    <w:rsid w:val="002E7132"/>
    <w:rsid w:val="002F646F"/>
    <w:rsid w:val="00304D9F"/>
    <w:rsid w:val="0030693D"/>
    <w:rsid w:val="00314A61"/>
    <w:rsid w:val="003235B0"/>
    <w:rsid w:val="00330F9C"/>
    <w:rsid w:val="00333D86"/>
    <w:rsid w:val="00334ED0"/>
    <w:rsid w:val="00337B63"/>
    <w:rsid w:val="003404A1"/>
    <w:rsid w:val="00344F36"/>
    <w:rsid w:val="00347DFC"/>
    <w:rsid w:val="00350490"/>
    <w:rsid w:val="003530DE"/>
    <w:rsid w:val="00360CD9"/>
    <w:rsid w:val="0036345C"/>
    <w:rsid w:val="0037258A"/>
    <w:rsid w:val="0037574A"/>
    <w:rsid w:val="00384C1B"/>
    <w:rsid w:val="00391F0D"/>
    <w:rsid w:val="0039508A"/>
    <w:rsid w:val="003C31E1"/>
    <w:rsid w:val="003C4608"/>
    <w:rsid w:val="003E3144"/>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0583"/>
    <w:rsid w:val="004F26A0"/>
    <w:rsid w:val="004F4B0A"/>
    <w:rsid w:val="005138A6"/>
    <w:rsid w:val="005165DD"/>
    <w:rsid w:val="00521830"/>
    <w:rsid w:val="00522230"/>
    <w:rsid w:val="005257C5"/>
    <w:rsid w:val="00533CA8"/>
    <w:rsid w:val="005433F5"/>
    <w:rsid w:val="00551596"/>
    <w:rsid w:val="0055447B"/>
    <w:rsid w:val="00557849"/>
    <w:rsid w:val="00570C9A"/>
    <w:rsid w:val="00570D9D"/>
    <w:rsid w:val="005902B6"/>
    <w:rsid w:val="00593F53"/>
    <w:rsid w:val="00594483"/>
    <w:rsid w:val="00595427"/>
    <w:rsid w:val="0059657A"/>
    <w:rsid w:val="005A29E2"/>
    <w:rsid w:val="005B2837"/>
    <w:rsid w:val="005C67C2"/>
    <w:rsid w:val="005C7067"/>
    <w:rsid w:val="005D2CBE"/>
    <w:rsid w:val="0060466C"/>
    <w:rsid w:val="006129EC"/>
    <w:rsid w:val="00613016"/>
    <w:rsid w:val="00614EC6"/>
    <w:rsid w:val="00621A5F"/>
    <w:rsid w:val="006232C0"/>
    <w:rsid w:val="00633460"/>
    <w:rsid w:val="00636802"/>
    <w:rsid w:val="00640FFF"/>
    <w:rsid w:val="0065406C"/>
    <w:rsid w:val="006553CE"/>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27A8F"/>
    <w:rsid w:val="007321BD"/>
    <w:rsid w:val="0073319C"/>
    <w:rsid w:val="007357B3"/>
    <w:rsid w:val="007358DD"/>
    <w:rsid w:val="007376A1"/>
    <w:rsid w:val="00741531"/>
    <w:rsid w:val="00741724"/>
    <w:rsid w:val="007418B0"/>
    <w:rsid w:val="007532C7"/>
    <w:rsid w:val="00756FBF"/>
    <w:rsid w:val="00757BF9"/>
    <w:rsid w:val="007617FA"/>
    <w:rsid w:val="0076460D"/>
    <w:rsid w:val="00767E32"/>
    <w:rsid w:val="00773A32"/>
    <w:rsid w:val="00777E67"/>
    <w:rsid w:val="007817C7"/>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3741E"/>
    <w:rsid w:val="008407DE"/>
    <w:rsid w:val="00842DE5"/>
    <w:rsid w:val="00847357"/>
    <w:rsid w:val="00850853"/>
    <w:rsid w:val="00850E48"/>
    <w:rsid w:val="00853510"/>
    <w:rsid w:val="0086224A"/>
    <w:rsid w:val="008626B0"/>
    <w:rsid w:val="00862889"/>
    <w:rsid w:val="00865511"/>
    <w:rsid w:val="00872DC3"/>
    <w:rsid w:val="00873BD5"/>
    <w:rsid w:val="00877601"/>
    <w:rsid w:val="00882CC3"/>
    <w:rsid w:val="00885296"/>
    <w:rsid w:val="00885948"/>
    <w:rsid w:val="008938A9"/>
    <w:rsid w:val="00893D95"/>
    <w:rsid w:val="00896295"/>
    <w:rsid w:val="008A5B86"/>
    <w:rsid w:val="008B0C51"/>
    <w:rsid w:val="008B2E03"/>
    <w:rsid w:val="008B730C"/>
    <w:rsid w:val="008C3DE9"/>
    <w:rsid w:val="008D0533"/>
    <w:rsid w:val="008D0AF7"/>
    <w:rsid w:val="008E1B0E"/>
    <w:rsid w:val="008E7A43"/>
    <w:rsid w:val="008F1BE4"/>
    <w:rsid w:val="008F56A2"/>
    <w:rsid w:val="00900C3F"/>
    <w:rsid w:val="00901A0F"/>
    <w:rsid w:val="00901FE6"/>
    <w:rsid w:val="00904537"/>
    <w:rsid w:val="009071BC"/>
    <w:rsid w:val="00927CC9"/>
    <w:rsid w:val="00931006"/>
    <w:rsid w:val="0093265E"/>
    <w:rsid w:val="009334B8"/>
    <w:rsid w:val="009365DC"/>
    <w:rsid w:val="00941AD3"/>
    <w:rsid w:val="00950471"/>
    <w:rsid w:val="00956EA4"/>
    <w:rsid w:val="009613B0"/>
    <w:rsid w:val="009614C0"/>
    <w:rsid w:val="00965DA0"/>
    <w:rsid w:val="00966556"/>
    <w:rsid w:val="00970699"/>
    <w:rsid w:val="009818F2"/>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0476B"/>
    <w:rsid w:val="00A14A8E"/>
    <w:rsid w:val="00A17AA8"/>
    <w:rsid w:val="00A33C52"/>
    <w:rsid w:val="00A375D3"/>
    <w:rsid w:val="00A42698"/>
    <w:rsid w:val="00A44BBF"/>
    <w:rsid w:val="00A51ADB"/>
    <w:rsid w:val="00A53518"/>
    <w:rsid w:val="00A53D1A"/>
    <w:rsid w:val="00A5701F"/>
    <w:rsid w:val="00A63915"/>
    <w:rsid w:val="00A779C2"/>
    <w:rsid w:val="00A81BC2"/>
    <w:rsid w:val="00A8719D"/>
    <w:rsid w:val="00A903FA"/>
    <w:rsid w:val="00A94A16"/>
    <w:rsid w:val="00AA7438"/>
    <w:rsid w:val="00AB281E"/>
    <w:rsid w:val="00AC1FFE"/>
    <w:rsid w:val="00AD60A7"/>
    <w:rsid w:val="00AE5472"/>
    <w:rsid w:val="00AF24E4"/>
    <w:rsid w:val="00AF3AC4"/>
    <w:rsid w:val="00AF5225"/>
    <w:rsid w:val="00B00AED"/>
    <w:rsid w:val="00B0188D"/>
    <w:rsid w:val="00B01E58"/>
    <w:rsid w:val="00B05EDD"/>
    <w:rsid w:val="00B11D87"/>
    <w:rsid w:val="00B128B2"/>
    <w:rsid w:val="00B15355"/>
    <w:rsid w:val="00B177E8"/>
    <w:rsid w:val="00B24C9F"/>
    <w:rsid w:val="00B25215"/>
    <w:rsid w:val="00B34D7F"/>
    <w:rsid w:val="00B37BCF"/>
    <w:rsid w:val="00B45F3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52663"/>
    <w:rsid w:val="00C669BC"/>
    <w:rsid w:val="00C736B2"/>
    <w:rsid w:val="00C7511F"/>
    <w:rsid w:val="00C81FBA"/>
    <w:rsid w:val="00C831A4"/>
    <w:rsid w:val="00C96C44"/>
    <w:rsid w:val="00CA10ED"/>
    <w:rsid w:val="00CA3FBE"/>
    <w:rsid w:val="00CA420C"/>
    <w:rsid w:val="00CB113D"/>
    <w:rsid w:val="00CB3D19"/>
    <w:rsid w:val="00CC0594"/>
    <w:rsid w:val="00CC3DF4"/>
    <w:rsid w:val="00CC498C"/>
    <w:rsid w:val="00CD143C"/>
    <w:rsid w:val="00CD19E7"/>
    <w:rsid w:val="00CD558F"/>
    <w:rsid w:val="00CD6B09"/>
    <w:rsid w:val="00CD786A"/>
    <w:rsid w:val="00CE060E"/>
    <w:rsid w:val="00CE167D"/>
    <w:rsid w:val="00D04DFD"/>
    <w:rsid w:val="00D07613"/>
    <w:rsid w:val="00D15071"/>
    <w:rsid w:val="00D161A7"/>
    <w:rsid w:val="00D17643"/>
    <w:rsid w:val="00D304F4"/>
    <w:rsid w:val="00D33378"/>
    <w:rsid w:val="00D40DFB"/>
    <w:rsid w:val="00D4501A"/>
    <w:rsid w:val="00D46A25"/>
    <w:rsid w:val="00D47287"/>
    <w:rsid w:val="00D53484"/>
    <w:rsid w:val="00D632AF"/>
    <w:rsid w:val="00D7532C"/>
    <w:rsid w:val="00D85EC5"/>
    <w:rsid w:val="00DA23F3"/>
    <w:rsid w:val="00DA334E"/>
    <w:rsid w:val="00DB167C"/>
    <w:rsid w:val="00DB22F7"/>
    <w:rsid w:val="00DC5060"/>
    <w:rsid w:val="00DC768E"/>
    <w:rsid w:val="00DD2F75"/>
    <w:rsid w:val="00DD521C"/>
    <w:rsid w:val="00DE3BEE"/>
    <w:rsid w:val="00DF23DB"/>
    <w:rsid w:val="00E04818"/>
    <w:rsid w:val="00E065CE"/>
    <w:rsid w:val="00E07BBA"/>
    <w:rsid w:val="00E149F7"/>
    <w:rsid w:val="00E159C9"/>
    <w:rsid w:val="00E16909"/>
    <w:rsid w:val="00E21FA8"/>
    <w:rsid w:val="00E22E61"/>
    <w:rsid w:val="00E249D7"/>
    <w:rsid w:val="00E261A2"/>
    <w:rsid w:val="00E3125D"/>
    <w:rsid w:val="00E33544"/>
    <w:rsid w:val="00E423DA"/>
    <w:rsid w:val="00E432D3"/>
    <w:rsid w:val="00E43B5E"/>
    <w:rsid w:val="00E43B84"/>
    <w:rsid w:val="00E46730"/>
    <w:rsid w:val="00E5218A"/>
    <w:rsid w:val="00E52773"/>
    <w:rsid w:val="00E53D3F"/>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273D"/>
    <w:rsid w:val="00F055D5"/>
    <w:rsid w:val="00F06210"/>
    <w:rsid w:val="00F1424A"/>
    <w:rsid w:val="00F23937"/>
    <w:rsid w:val="00F35FAA"/>
    <w:rsid w:val="00F433A5"/>
    <w:rsid w:val="00F478DF"/>
    <w:rsid w:val="00F50378"/>
    <w:rsid w:val="00F514ED"/>
    <w:rsid w:val="00F53A61"/>
    <w:rsid w:val="00F55FA5"/>
    <w:rsid w:val="00F5646A"/>
    <w:rsid w:val="00F82C9E"/>
    <w:rsid w:val="00F856B2"/>
    <w:rsid w:val="00F860B2"/>
    <w:rsid w:val="00F87373"/>
    <w:rsid w:val="00F91DF1"/>
    <w:rsid w:val="00FA1FEB"/>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uiPriority w:val="39"/>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uiPriority w:val="39"/>
    <w:pPr>
      <w:tabs>
        <w:tab w:val="left" w:pos="720"/>
        <w:tab w:val="right" w:leader="dot" w:pos="8931"/>
      </w:tabs>
    </w:pPr>
    <w:rPr>
      <w:smallCaps/>
      <w:noProof/>
    </w:rPr>
  </w:style>
  <w:style w:type="paragraph" w:styleId="31">
    <w:name w:val="toc 3"/>
    <w:basedOn w:val="a"/>
    <w:next w:val="a"/>
    <w:autoRedefine/>
    <w:uiPriority w:val="39"/>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3.jpg"/><Relationship Id="rId21" Type="http://schemas.openxmlformats.org/officeDocument/2006/relationships/footer" Target="footer6.xml"/><Relationship Id="rId34" Type="http://schemas.openxmlformats.org/officeDocument/2006/relationships/image" Target="media/image10.emf"/><Relationship Id="rId42" Type="http://schemas.openxmlformats.org/officeDocument/2006/relationships/image" Target="media/image15.emf"/><Relationship Id="rId47" Type="http://schemas.openxmlformats.org/officeDocument/2006/relationships/package" Target="embeddings/Microsoft_Visio___7.vsdx"/><Relationship Id="rId50" Type="http://schemas.openxmlformats.org/officeDocument/2006/relationships/image" Target="media/image20.png"/><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2.vsdx"/><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jpg"/><Relationship Id="rId37" Type="http://schemas.openxmlformats.org/officeDocument/2006/relationships/hyperlink" Target="https://www.w3.org/TR/2017/NOTE-pwp-ucr-20170502/" TargetMode="External"/><Relationship Id="rId40" Type="http://schemas.openxmlformats.org/officeDocument/2006/relationships/image" Target="media/image14.emf"/><Relationship Id="rId45" Type="http://schemas.openxmlformats.org/officeDocument/2006/relationships/package" Target="embeddings/Microsoft_Visio___6.vsdx"/><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package" Target="embeddings/Microsoft_Visio___3.vsdx"/><Relationship Id="rId43" Type="http://schemas.openxmlformats.org/officeDocument/2006/relationships/package" Target="embeddings/Microsoft_Visio___5.vsdx"/><Relationship Id="rId48" Type="http://schemas.openxmlformats.org/officeDocument/2006/relationships/image" Target="media/image18.gi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9.jpg"/><Relationship Id="rId38" Type="http://schemas.openxmlformats.org/officeDocument/2006/relationships/image" Target="media/image12.jpg"/><Relationship Id="rId46" Type="http://schemas.openxmlformats.org/officeDocument/2006/relationships/image" Target="media/image17.emf"/><Relationship Id="rId20" Type="http://schemas.openxmlformats.org/officeDocument/2006/relationships/header" Target="header7.xml"/><Relationship Id="rId41" Type="http://schemas.openxmlformats.org/officeDocument/2006/relationships/package" Target="embeddings/Microsoft_Visio___4.vsdx"/><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emf"/><Relationship Id="rId36" Type="http://schemas.openxmlformats.org/officeDocument/2006/relationships/image" Target="media/image11.jp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Microsoft_Visio_2003-2010___1.vsd"/><Relationship Id="rId44" Type="http://schemas.openxmlformats.org/officeDocument/2006/relationships/image" Target="media/image16.emf"/><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59E20E-6D34-4B78-994F-39F52FA4D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5048</TotalTime>
  <Pages>55</Pages>
  <Words>6721</Words>
  <Characters>38316</Characters>
  <Application>Microsoft Office Word</Application>
  <DocSecurity>0</DocSecurity>
  <Lines>319</Lines>
  <Paragraphs>89</Paragraphs>
  <ScaleCrop>false</ScaleCrop>
  <Company>BUAA</Company>
  <LinksUpToDate>false</LinksUpToDate>
  <CharactersWithSpaces>44948</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296</cp:revision>
  <cp:lastPrinted>2012-05-29T10:06:00Z</cp:lastPrinted>
  <dcterms:created xsi:type="dcterms:W3CDTF">2017-06-03T07:01:00Z</dcterms:created>
  <dcterms:modified xsi:type="dcterms:W3CDTF">2017-09-13T13:45:00Z</dcterms:modified>
</cp:coreProperties>
</file>