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1EAA0F70" w14:textId="77777777" w:rsidR="000008D9" w:rsidRDefault="00811A2F">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77777777" w:rsidR="000008D9" w:rsidRDefault="000008D9">
      <w:pPr>
        <w:spacing w:before="50" w:after="50"/>
        <w:ind w:firstLineChars="655" w:firstLine="2358"/>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167348">
        <w:rPr>
          <w:rFonts w:eastAsia="黑体" w:hint="eastAsia"/>
          <w:color w:val="000000"/>
          <w:spacing w:val="40"/>
          <w:sz w:val="28"/>
        </w:rPr>
        <w:t>胡春明</w:t>
      </w:r>
      <w:r>
        <w:rPr>
          <w:rFonts w:eastAsia="黑体" w:hint="eastAsia"/>
          <w:color w:val="000000"/>
          <w:spacing w:val="40"/>
          <w:sz w:val="28"/>
        </w:rPr>
        <w:t xml:space="preserve"> </w:t>
      </w:r>
      <w:r>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w:t>
      </w:r>
      <w:proofErr w:type="gramStart"/>
      <w:r>
        <w:rPr>
          <w:color w:val="000000"/>
        </w:rPr>
        <w:t>止</w:t>
      </w:r>
      <w:proofErr w:type="gramEnd"/>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w:t>
      </w:r>
      <w:proofErr w:type="gramStart"/>
      <w:r>
        <w:rPr>
          <w:rFonts w:hint="eastAsia"/>
          <w:color w:val="000000"/>
        </w:rPr>
        <w:t>作出</w:t>
      </w:r>
      <w:proofErr w:type="gramEnd"/>
      <w:r>
        <w:rPr>
          <w:rFonts w:hint="eastAsia"/>
          <w:color w:val="000000"/>
        </w:rPr>
        <w:t>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9890C5E" w:rsidR="00E159C9" w:rsidRPr="00706E09" w:rsidRDefault="00965DA0">
      <w:pPr>
        <w:pStyle w:val="a0"/>
        <w:spacing w:line="360" w:lineRule="auto"/>
        <w:ind w:firstLine="480"/>
        <w:rPr>
          <w:rFonts w:hAnsi="宋体"/>
        </w:rPr>
      </w:pPr>
      <w:r>
        <w:rPr>
          <w:rFonts w:hAnsi="宋体" w:hint="eastAsia"/>
        </w:rPr>
        <w:t>伴随着信息化和网络的发展，阅读成为</w:t>
      </w:r>
      <w:r w:rsidR="00E159C9" w:rsidRPr="00706E09">
        <w:rPr>
          <w:rFonts w:hAnsi="宋体" w:hint="eastAsia"/>
        </w:rPr>
        <w:t>人们网络生活中不可或缺的一部分。一方面，随着电子阅读的迅速发展，读者对阅读体验要求越来越高。另一方面由于网络技术的发展，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r w:rsidR="007A480C" w:rsidRPr="00706E09">
        <w:rPr>
          <w:rFonts w:hAnsi="宋体" w:cs="宋体" w:hint="eastAsia"/>
          <w:lang w:val="zh-TW" w:eastAsia="zh-TW"/>
        </w:rPr>
        <w:t>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77777777" w:rsidR="00A63915" w:rsidRPr="00706E09" w:rsidRDefault="00A63915" w:rsidP="00A63915">
      <w:pPr>
        <w:pStyle w:val="a0"/>
        <w:numPr>
          <w:ilvl w:val="0"/>
          <w:numId w:val="12"/>
        </w:numPr>
        <w:spacing w:line="360" w:lineRule="auto"/>
        <w:rPr>
          <w:rFonts w:hAnsi="宋体"/>
        </w:rPr>
      </w:pPr>
      <w:r w:rsidRPr="00706E09">
        <w:rPr>
          <w:rFonts w:hAnsi="宋体" w:hint="eastAsia"/>
        </w:rPr>
        <w:t>介绍和了选题的背景与意义，分析了国内</w:t>
      </w:r>
      <w:proofErr w:type="gramStart"/>
      <w:r w:rsidRPr="00706E09">
        <w:rPr>
          <w:rFonts w:hAnsi="宋体" w:hint="eastAsia"/>
        </w:rPr>
        <w:t>个</w:t>
      </w:r>
      <w:proofErr w:type="gramEnd"/>
      <w:r w:rsidRPr="00706E09">
        <w:rPr>
          <w:rFonts w:hAnsi="宋体" w:hint="eastAsia"/>
        </w:rPr>
        <w:t>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 xml:space="preserve">(1) </w:t>
      </w:r>
      <w:proofErr w:type="gramStart"/>
      <w:r>
        <w:t>introduce</w:t>
      </w:r>
      <w:proofErr w:type="gramEnd"/>
      <w:r>
        <w:t xml:space="preserv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 xml:space="preserve">(2) </w:t>
      </w:r>
      <w:proofErr w:type="gramStart"/>
      <w:r>
        <w:t>the</w:t>
      </w:r>
      <w:proofErr w:type="gramEnd"/>
      <w:r>
        <w:t xml:space="preserve"> electronic publishing technology is outlined, and the off-line Web development technology is analyzed.</w:t>
      </w:r>
    </w:p>
    <w:p w14:paraId="49A17808" w14:textId="721CFF08" w:rsidR="00927CC9" w:rsidRDefault="00927CC9" w:rsidP="00927CC9">
      <w:pPr>
        <w:spacing w:before="50" w:after="50"/>
        <w:ind w:firstLine="480"/>
        <w:jc w:val="both"/>
      </w:pPr>
      <w:r>
        <w:t xml:space="preserve">(3) </w:t>
      </w:r>
      <w:proofErr w:type="gramStart"/>
      <w:r>
        <w:t>the</w:t>
      </w:r>
      <w:proofErr w:type="gramEnd"/>
      <w:r>
        <w:t xml:space="preserv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 xml:space="preserve">(4) </w:t>
      </w:r>
      <w:proofErr w:type="gramStart"/>
      <w:r>
        <w:t>the</w:t>
      </w:r>
      <w:proofErr w:type="gramEnd"/>
      <w:r>
        <w:t xml:space="preserv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5257C5">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5257C5">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5257C5">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5257C5">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5257C5">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5257C5">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5257C5"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5257C5"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5257C5">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5257C5">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5257C5">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5257C5">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5257C5"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5257C5"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5257C5"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5257C5"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5257C5"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5257C5"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77777777" w:rsidR="000008D9" w:rsidRPr="001769B7" w:rsidRDefault="005257C5">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在线期刊发布阅读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5257C5">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5257C5">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5257C5">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5257C5">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5257C5">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5257C5">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5257C5">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5257C5">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5257C5">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5257C5"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5257C5"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5257C5">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5257C5">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5257C5">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5257C5">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5257C5">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5257C5">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5257C5">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5B156C4F"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DB167C" w:rsidRPr="00DB167C">
        <w:rPr>
          <w:rFonts w:hAnsi="宋体" w:cs="宋体" w:hint="eastAsia"/>
        </w:rPr>
        <w:t>期刊发布阅读系统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w:t>
      </w:r>
      <w:proofErr w:type="gramStart"/>
      <w:r>
        <w:rPr>
          <w:rFonts w:hint="eastAsia"/>
        </w:rPr>
        <w:t>淘宝国内</w:t>
      </w:r>
      <w:proofErr w:type="gramEnd"/>
      <w:r>
        <w:rPr>
          <w:rFonts w:hint="eastAsia"/>
        </w:rPr>
        <w:t>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p>
    <w:p w14:paraId="6A13206B" w14:textId="77777777" w:rsidR="00655C2B" w:rsidRPr="00B951BD" w:rsidRDefault="00655C2B" w:rsidP="00655C2B">
      <w:pPr>
        <w:pStyle w:val="Aff0"/>
        <w:ind w:firstLine="425"/>
        <w:rPr>
          <w:rFonts w:ascii="宋体" w:eastAsia="宋体" w:hAnsi="宋体" w:cs="宋体"/>
          <w:lang w:val="zh-TW"/>
        </w:rPr>
      </w:pPr>
      <w:bookmarkStart w:id="17" w:name="_Toc324178423"/>
      <w:bookmarkStart w:id="18" w:name="_Toc324179044"/>
      <w:bookmarkStart w:id="19" w:name="_Toc324432710"/>
      <w:bookmarkStart w:id="20"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Pr="00B951BD">
        <w:rPr>
          <w:rFonts w:ascii="宋体" w:eastAsia="宋体" w:hAnsi="宋体" w:cs="宋体" w:hint="eastAsia"/>
        </w:rPr>
        <w:t>期刊发布阅读系统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Pr="00B951BD">
        <w:rPr>
          <w:rFonts w:ascii="宋体" w:eastAsia="宋体" w:hAnsi="宋体" w:cs="宋体" w:hint="eastAsia"/>
        </w:rPr>
        <w:t>期刊发布阅读系统</w:t>
      </w:r>
      <w:r w:rsidRPr="00B951BD">
        <w:rPr>
          <w:rFonts w:ascii="宋体" w:eastAsia="宋体" w:hAnsi="宋体" w:cs="宋体" w:hint="eastAsia"/>
          <w:lang w:val="zh-TW"/>
        </w:rPr>
        <w:t>包括期刊发布子系统和离线阅读子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w:t>
      </w:r>
      <w:proofErr w:type="gramStart"/>
      <w:r w:rsidRPr="00B951BD">
        <w:rPr>
          <w:rStyle w:val="a4"/>
          <w:rFonts w:ascii="宋体" w:eastAsia="宋体" w:hAnsi="宋体" w:cs="微软雅黑" w:hint="eastAsia"/>
        </w:rPr>
        <w:t>一</w:t>
      </w:r>
      <w:proofErr w:type="gramEnd"/>
      <w:r w:rsidRPr="00B951BD">
        <w:rPr>
          <w:rStyle w:val="a4"/>
          <w:rFonts w:ascii="宋体" w:eastAsia="宋体" w:hAnsi="宋体" w:cs="微软雅黑" w:hint="eastAsia"/>
        </w:rPr>
        <w:t>套数字出版标准，进行系统的测试工作。</w:t>
      </w:r>
    </w:p>
    <w:p w14:paraId="643E6303"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rPr>
        <w:t>期刊发布阅读系统</w:t>
      </w:r>
      <w:r w:rsidRPr="00B951BD">
        <w:rPr>
          <w:rFonts w:ascii="宋体" w:eastAsia="宋体" w:hAnsi="宋体" w:cs="宋体" w:hint="eastAsia"/>
          <w:lang w:val="zh-TW"/>
        </w:rPr>
        <w:t>的设计与实现。</w:t>
      </w:r>
    </w:p>
    <w:p w14:paraId="48695B88"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Pr="00B951BD">
        <w:rPr>
          <w:rFonts w:ascii="宋体" w:eastAsia="宋体" w:hAnsi="宋体" w:cs="宋体" w:hint="eastAsia"/>
        </w:rPr>
        <w:t>期刊发布和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093AA56A"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CA420C" w:rsidRPr="00DB167C">
        <w:rPr>
          <w:rFonts w:hAnsi="宋体" w:cs="宋体" w:hint="eastAsia"/>
        </w:rPr>
        <w:t>期刊发布阅读系统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0F2732E9" w:rsidR="000008D9" w:rsidRDefault="009C6E73">
      <w:pPr>
        <w:ind w:firstLine="480"/>
      </w:pPr>
      <w:r>
        <w:rPr>
          <w:rFonts w:hint="eastAsia"/>
        </w:rPr>
        <w:t>第四章：期刊发布阅读系统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7777777" w:rsidR="005A29E2" w:rsidRDefault="005A29E2" w:rsidP="005A29E2">
      <w:pPr>
        <w:pStyle w:val="a0"/>
      </w:pPr>
      <w:r>
        <w:rPr>
          <w:rFonts w:hint="eastAsia"/>
        </w:rPr>
        <w:t>几个世纪以来，“书”被定义成了多种形式：期刊，杂志，小册子，报纸，地图册，漫画，各种专辑。我们可以称这些不同名称和表现形式的书为“出版物”：制作成有意义的媒体版本并发行。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proofErr w:type="gramStart"/>
      <w:r>
        <w:rPr>
          <w:rFonts w:hint="eastAsia"/>
        </w:rPr>
        <w:t>电</w:t>
      </w:r>
      <w:r>
        <w:t>纸书</w:t>
      </w:r>
      <w:proofErr w:type="gramEnd"/>
      <w:r>
        <w:t>、系统浏览器等技术的研发。如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w:t>
      </w:r>
      <w:proofErr w:type="gramStart"/>
      <w:r w:rsidR="00C239F2" w:rsidRPr="00C239F2">
        <w:rPr>
          <w:rFonts w:hint="eastAsia"/>
        </w:rPr>
        <w:t>主板业</w:t>
      </w:r>
      <w:proofErr w:type="gramEnd"/>
      <w:r w:rsidR="00C239F2" w:rsidRPr="00C239F2">
        <w:rPr>
          <w:rFonts w:hint="eastAsia"/>
        </w:rPr>
        <w:t>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w:t>
      </w:r>
      <w:proofErr w:type="gramStart"/>
      <w:r>
        <w:rPr>
          <w:rFonts w:hint="eastAsia"/>
        </w:rPr>
        <w:t>超星的</w:t>
      </w:r>
      <w:proofErr w:type="gramEnd"/>
      <w:r>
        <w:rPr>
          <w:rFonts w:hint="eastAsia"/>
        </w:rPr>
        <w:t>PDG、</w:t>
      </w:r>
      <w:proofErr w:type="gramStart"/>
      <w:r>
        <w:rPr>
          <w:rFonts w:hint="eastAsia"/>
        </w:rPr>
        <w:t>知网的</w:t>
      </w:r>
      <w:proofErr w:type="gramEnd"/>
      <w:r>
        <w:rPr>
          <w:rFonts w:hint="eastAsia"/>
        </w:rPr>
        <w:t>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w:t>
      </w:r>
      <w:proofErr w:type="gramStart"/>
      <w:r>
        <w:rPr>
          <w:rFonts w:hint="eastAsia"/>
        </w:rPr>
        <w:t>附档名</w:t>
      </w:r>
      <w:proofErr w:type="gramEnd"/>
      <w:r>
        <w:rPr>
          <w:rFonts w:hint="eastAsia"/>
        </w:rPr>
        <w:t>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w:t>
      </w:r>
      <w:proofErr w:type="gramStart"/>
      <w:r>
        <w:rPr>
          <w:rFonts w:hint="eastAsia"/>
        </w:rPr>
        <w:t>一</w:t>
      </w:r>
      <w:proofErr w:type="gramEnd"/>
      <w:r>
        <w:rPr>
          <w:rFonts w:hint="eastAsia"/>
        </w:rPr>
        <w:t>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52913C1" w14:textId="05015405" w:rsidR="004A44A5" w:rsidRDefault="000008D9">
      <w:pPr>
        <w:pStyle w:val="30"/>
        <w:tabs>
          <w:tab w:val="left" w:pos="6960"/>
        </w:tabs>
        <w:spacing w:before="163" w:after="163" w:line="360" w:lineRule="auto"/>
      </w:pPr>
      <w:bookmarkStart w:id="34" w:name="_Toc324178428"/>
      <w:bookmarkStart w:id="35" w:name="_Toc324179049"/>
      <w:bookmarkStart w:id="36" w:name="_Toc324432714"/>
      <w:bookmarkStart w:id="37" w:name="_Toc326079859"/>
      <w:r>
        <w:rPr>
          <w:rFonts w:hint="eastAsia"/>
        </w:rPr>
        <w:t xml:space="preserve">2.2.1 </w:t>
      </w:r>
      <w:bookmarkEnd w:id="34"/>
      <w:bookmarkEnd w:id="35"/>
      <w:bookmarkEnd w:id="36"/>
      <w:bookmarkEnd w:id="37"/>
      <w:r w:rsidR="00034EEB">
        <w:rPr>
          <w:rFonts w:hint="eastAsia"/>
        </w:rPr>
        <w:t>浏览</w:t>
      </w:r>
      <w:r w:rsidR="00034EEB">
        <w:t>器</w:t>
      </w:r>
      <w:r w:rsidR="00D53484">
        <w:t>缓存</w:t>
      </w:r>
    </w:p>
    <w:p w14:paraId="5AE89BC3" w14:textId="31BA72FD" w:rsidR="00003BE2" w:rsidRPr="00003BE2" w:rsidRDefault="00003BE2" w:rsidP="00003BE2">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597957E8" w14:textId="77777777" w:rsidR="004A44A5" w:rsidRDefault="004A44A5" w:rsidP="004A44A5">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1E8097D1" w14:textId="350FC29B" w:rsidR="00034EEB" w:rsidRDefault="004A44A5" w:rsidP="00034EEB">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w:t>
      </w:r>
      <w:r w:rsidR="00024A6C">
        <w:rPr>
          <w:rFonts w:hint="eastAsia"/>
        </w:rPr>
        <w:t>Expires，Cache-Control，Last-Modified，If-Modified-Since和ETag</w:t>
      </w:r>
      <w:r>
        <w:rPr>
          <w:rFonts w:hint="eastAsia"/>
        </w:rPr>
        <w:t>。</w:t>
      </w:r>
    </w:p>
    <w:p w14:paraId="11DBB7F8" w14:textId="38A9762C" w:rsidR="00034EEB" w:rsidRDefault="00034EEB" w:rsidP="00034EEB">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35C749D" w14:textId="3FAE9888" w:rsidR="00034EEB" w:rsidRDefault="00034EEB" w:rsidP="00034EEB">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47772C67" w14:textId="281E6922" w:rsidR="00034EEB" w:rsidRDefault="00034EEB" w:rsidP="00034EEB">
      <w:pPr>
        <w:pStyle w:val="a0"/>
      </w:pPr>
      <w:r>
        <w:rPr>
          <w:rFonts w:hint="eastAsia"/>
        </w:rPr>
        <w:t>Cache-Control 还有一个同功能的字段：Expires。Expires 的值一个绝对的时间点，如：Expires: Thu, 10 Nov 2015 08:45:11 GMT，表示在这个时间点之前，缓存都是有效的。</w:t>
      </w:r>
    </w:p>
    <w:p w14:paraId="129A0E27" w14:textId="31B3FB05" w:rsidR="00034EEB" w:rsidRDefault="00034EEB" w:rsidP="00034EEB">
      <w:pPr>
        <w:pStyle w:val="a0"/>
      </w:pPr>
      <w:r>
        <w:rPr>
          <w:rFonts w:hint="eastAsia"/>
        </w:rPr>
        <w:t>Expires 是 HTTP1.0 标准中的字段，Cache-Control 是 HTTP1.1 标准中新加的字段，功能一样，都是控制缓存的有效时间。当这两个字段同时出现时，Cache-Control 是高优化级的。</w:t>
      </w:r>
    </w:p>
    <w:p w14:paraId="60B1B519" w14:textId="244A4FEE" w:rsidR="00034EEB" w:rsidRDefault="00034EEB" w:rsidP="00034EEB">
      <w:pPr>
        <w:pStyle w:val="a0"/>
      </w:pPr>
      <w:r>
        <w:rPr>
          <w:rFonts w:hint="eastAsia"/>
        </w:rPr>
        <w:t>Etag 也是和 Last-Modified 一样，对文件进行标识的字段。不同的是，Etag 的取值是一个对文件进行标识的特征字串。在向服务器查询文件是否有更新时，浏览器通过 If-None-Match 字段</w:t>
      </w:r>
      <w:proofErr w:type="gramStart"/>
      <w:r>
        <w:rPr>
          <w:rFonts w:hint="eastAsia"/>
        </w:rPr>
        <w:t>把特征</w:t>
      </w:r>
      <w:proofErr w:type="gramEnd"/>
      <w:r>
        <w:rPr>
          <w:rFonts w:hint="eastAsia"/>
        </w:rPr>
        <w:t>字串发送给服务器，由服务器和文件最新特征字串进行匹配，来判断文件是否有更新。没有</w:t>
      </w:r>
      <w:proofErr w:type="gramStart"/>
      <w:r>
        <w:rPr>
          <w:rFonts w:hint="eastAsia"/>
        </w:rPr>
        <w:t>更新回包</w:t>
      </w:r>
      <w:proofErr w:type="gramEnd"/>
      <w:r>
        <w:rPr>
          <w:rFonts w:hint="eastAsia"/>
        </w:rPr>
        <w:t>304，有</w:t>
      </w:r>
      <w:proofErr w:type="gramStart"/>
      <w:r>
        <w:rPr>
          <w:rFonts w:hint="eastAsia"/>
        </w:rPr>
        <w:t>更新回包</w:t>
      </w:r>
      <w:proofErr w:type="gramEnd"/>
      <w:r>
        <w:rPr>
          <w:rFonts w:hint="eastAsia"/>
        </w:rPr>
        <w:t xml:space="preserve">200。Etag 和 Last-Modified </w:t>
      </w:r>
      <w:r w:rsidR="00CD19E7">
        <w:rPr>
          <w:rFonts w:hint="eastAsia"/>
        </w:rPr>
        <w:t>可根据需求使用一个或两个同时使用。两个同时使用时，只要满足其</w:t>
      </w:r>
      <w:r>
        <w:rPr>
          <w:rFonts w:hint="eastAsia"/>
        </w:rPr>
        <w:t>中一个条件，就认为文件没有更新。</w:t>
      </w:r>
    </w:p>
    <w:p w14:paraId="47EA87C0" w14:textId="4AA03C27" w:rsidR="000008D9" w:rsidRDefault="000008D9">
      <w:pPr>
        <w:pStyle w:val="30"/>
        <w:tabs>
          <w:tab w:val="left" w:pos="6960"/>
        </w:tabs>
        <w:spacing w:before="163" w:after="163" w:line="360" w:lineRule="auto"/>
      </w:pPr>
      <w:bookmarkStart w:id="38" w:name="_Toc324178429"/>
      <w:bookmarkStart w:id="39" w:name="_Toc324179050"/>
      <w:bookmarkStart w:id="40" w:name="_Toc324432715"/>
      <w:bookmarkStart w:id="41" w:name="_Toc326079860"/>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Pr="00B55A6A" w:rsidRDefault="004A44A5" w:rsidP="004A44A5">
      <w:pPr>
        <w:pStyle w:val="a0"/>
        <w:rPr>
          <w:rFonts w:hAnsi="宋体"/>
        </w:rPr>
      </w:pPr>
      <w:r w:rsidRPr="004A44A5">
        <w:rPr>
          <w:rFonts w:hAnsi="宋体" w:hint="eastAsia"/>
        </w:rPr>
        <w:t>综上所述，总结出HTML5本地缓存的优缺点和适用场景。如下表所示：</w:t>
      </w: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4F0246">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4F0246">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8106A" w:rsidRPr="00B55A6A" w14:paraId="566400E1" w14:textId="77777777" w:rsidTr="004F0246">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4F0246">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4F0246">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4F0246">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45E16414" w14:textId="77777777" w:rsidTr="004F0246">
        <w:tc>
          <w:tcPr>
            <w:tcW w:w="2122" w:type="dxa"/>
            <w:shd w:val="clear" w:color="auto" w:fill="auto"/>
          </w:tcPr>
          <w:p w14:paraId="3C10D221" w14:textId="77777777" w:rsidR="0028106A" w:rsidRPr="00B55A6A" w:rsidRDefault="0028106A" w:rsidP="004F0246">
            <w:pPr>
              <w:rPr>
                <w:rFonts w:ascii="宋体" w:hAnsi="宋体"/>
              </w:rPr>
            </w:pPr>
            <w:r w:rsidRPr="00B55A6A">
              <w:rPr>
                <w:rFonts w:ascii="宋体" w:hAnsi="宋体"/>
              </w:rPr>
              <w:t>Application Cache</w:t>
            </w:r>
          </w:p>
        </w:tc>
        <w:tc>
          <w:tcPr>
            <w:tcW w:w="3408" w:type="dxa"/>
            <w:shd w:val="clear" w:color="auto" w:fill="auto"/>
          </w:tcPr>
          <w:p w14:paraId="6C5A1FA4" w14:textId="77777777" w:rsidR="0028106A" w:rsidRPr="00B55A6A" w:rsidRDefault="0028106A" w:rsidP="004F0246">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587CC6BF" w14:textId="77777777" w:rsidR="0028106A" w:rsidRPr="00B55A6A" w:rsidRDefault="0028106A" w:rsidP="004F0246">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3BC1756C" w14:textId="77777777" w:rsidTr="004F0246">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4F0246">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w:t>
      </w:r>
      <w:proofErr w:type="gramStart"/>
      <w:r>
        <w:rPr>
          <w:rFonts w:hint="eastAsia"/>
        </w:rPr>
        <w:t>异步与</w:t>
      </w:r>
      <w:proofErr w:type="gramEnd"/>
      <w:r>
        <w:rPr>
          <w:rFonts w:hint="eastAsia"/>
        </w:rPr>
        <w:t>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lastRenderedPageBreak/>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lastRenderedPageBreak/>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w:t>
      </w:r>
      <w:proofErr w:type="gramStart"/>
      <w:r>
        <w:rPr>
          <w:rFonts w:hint="eastAsia"/>
        </w:rPr>
        <w:t>来作</w:t>
      </w:r>
      <w:proofErr w:type="gramEnd"/>
      <w:r>
        <w:rPr>
          <w:rFonts w:hint="eastAsia"/>
        </w:rPr>
        <w:t>为全局依赖处理程序。如果你需要持久</w:t>
      </w:r>
      <w:proofErr w:type="gramStart"/>
      <w:r>
        <w:rPr>
          <w:rFonts w:hint="eastAsia"/>
        </w:rPr>
        <w:t>话一些</w:t>
      </w:r>
      <w:proofErr w:type="gramEnd"/>
      <w:r>
        <w:rPr>
          <w:rFonts w:hint="eastAsia"/>
        </w:rPr>
        <w:t>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proofErr w:type="gramStart"/>
      <w:r w:rsidR="007617FA">
        <w:t>报文头</w:t>
      </w:r>
      <w:proofErr w:type="gramEnd"/>
      <w:r w:rsidR="007617FA">
        <w:t>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1C493619" w14:textId="7BC6534B" w:rsidR="001C3250" w:rsidRDefault="000008D9" w:rsidP="001C3250">
      <w:pPr>
        <w:pStyle w:val="aff"/>
        <w:spacing w:beforeLines="50" w:before="163" w:afterLines="50" w:after="163"/>
        <w:ind w:firstLine="640"/>
        <w:jc w:val="left"/>
        <w:rPr>
          <w:rFonts w:ascii="黑体" w:eastAsia="黑体"/>
        </w:rPr>
      </w:pPr>
      <w:bookmarkStart w:id="42" w:name="_Toc324178434"/>
      <w:bookmarkStart w:id="43" w:name="_Toc324179055"/>
      <w:bookmarkStart w:id="44" w:name="_Toc324432721"/>
      <w:bookmarkStart w:id="45"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2"/>
      <w:bookmarkEnd w:id="43"/>
      <w:bookmarkEnd w:id="44"/>
      <w:bookmarkEnd w:id="45"/>
    </w:p>
    <w:p w14:paraId="2F4E08C3" w14:textId="3A8E19E7" w:rsidR="001C3250" w:rsidRPr="001C3250" w:rsidRDefault="001C3250" w:rsidP="001C3250">
      <w:pPr>
        <w:ind w:firstLine="425"/>
        <w:rPr>
          <w:rFonts w:hint="eastAsia"/>
        </w:rPr>
      </w:pPr>
      <w:r>
        <w:rPr>
          <w:rFonts w:hint="eastAsia"/>
        </w:rPr>
        <w:t>本章</w:t>
      </w:r>
    </w:p>
    <w:p w14:paraId="57DD70D3" w14:textId="499C68EA" w:rsidR="001C3250" w:rsidRDefault="001C3250" w:rsidP="001C3250">
      <w:pPr>
        <w:pStyle w:val="2"/>
        <w:rPr>
          <w:rFonts w:hint="eastAsia"/>
        </w:rPr>
      </w:pPr>
      <w:r>
        <w:rPr>
          <w:rFonts w:hint="eastAsia"/>
        </w:rPr>
        <w:t>3.1</w:t>
      </w:r>
      <w:r>
        <w:rPr>
          <w:rFonts w:hint="eastAsia"/>
        </w:rPr>
        <w:t>移动</w:t>
      </w:r>
      <w:r>
        <w:rPr>
          <w:rFonts w:hint="eastAsia"/>
        </w:rPr>
        <w:t>应用框架</w:t>
      </w:r>
      <w:r w:rsidR="000F6ED9">
        <w:rPr>
          <w:rFonts w:hint="eastAsia"/>
        </w:rPr>
        <w:t>分析</w:t>
      </w:r>
    </w:p>
    <w:p w14:paraId="53D95A2B" w14:textId="49AE45FC" w:rsidR="0043515B" w:rsidRDefault="00485DF0" w:rsidP="0055447B">
      <w:pPr>
        <w:ind w:firstLine="425"/>
      </w:pPr>
      <w:r>
        <w:rPr>
          <w:rFonts w:hint="eastAsia"/>
        </w:rPr>
        <w:lastRenderedPageBreak/>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546509F9" w14:textId="09289889" w:rsidR="0043515B" w:rsidRDefault="004D5A6D" w:rsidP="005257C5">
      <w:pPr>
        <w:ind w:firstLine="480"/>
      </w:pPr>
      <w:r>
        <w:t>Native App</w:t>
      </w:r>
      <w:r>
        <w:rPr>
          <w:rFonts w:hint="eastAsia"/>
        </w:rPr>
        <w:t>，以基于智能手机本地操作系统如</w:t>
      </w:r>
      <w:r>
        <w:rPr>
          <w:rFonts w:hint="eastAsia"/>
        </w:rPr>
        <w:t>iOS</w:t>
      </w:r>
      <w:r>
        <w:rPr>
          <w:rFonts w:hint="eastAsia"/>
        </w:rPr>
        <w:t>、</w:t>
      </w:r>
      <w:r>
        <w:rPr>
          <w:rFonts w:hint="eastAsia"/>
        </w:rPr>
        <w:t>Android</w:t>
      </w:r>
      <w:r>
        <w:rPr>
          <w:rFonts w:hint="eastAsia"/>
        </w:rPr>
        <w:t>、</w:t>
      </w:r>
      <w:r w:rsidR="00D40DFB">
        <w:rPr>
          <w:rFonts w:hint="eastAsia"/>
        </w:rPr>
        <w:t>黑莓等</w:t>
      </w:r>
      <w:r w:rsidR="00D40DFB">
        <w:t>等</w:t>
      </w:r>
      <w:r>
        <w:rPr>
          <w:rFonts w:hint="eastAsia"/>
        </w:rPr>
        <w:t>并使用原生程式</w:t>
      </w:r>
      <w:r>
        <w:rPr>
          <w:rFonts w:hint="eastAsia"/>
        </w:rPr>
        <w:t>(SDK)</w:t>
      </w:r>
      <w:r>
        <w:rPr>
          <w:rFonts w:hint="eastAsia"/>
        </w:rPr>
        <w:t>编写运行的需要用户安装使用的第三方应用程序</w:t>
      </w:r>
      <w:r w:rsidR="005257C5">
        <w:rPr>
          <w:rFonts w:hint="eastAsia"/>
        </w:rPr>
        <w:t>；</w:t>
      </w:r>
      <w:r>
        <w:t>Web APP</w:t>
      </w:r>
      <w:r>
        <w:rPr>
          <w:rFonts w:hint="eastAsia"/>
        </w:rPr>
        <w:t>，以</w:t>
      </w:r>
      <w:r w:rsidR="005257C5">
        <w:rPr>
          <w:rFonts w:hint="eastAsia"/>
        </w:rPr>
        <w:t>HTML+JS</w:t>
      </w:r>
      <w:r>
        <w:rPr>
          <w:rFonts w:hint="eastAsia"/>
        </w:rPr>
        <w:t>+CSS</w:t>
      </w:r>
      <w:r>
        <w:rPr>
          <w:rFonts w:hint="eastAsia"/>
        </w:rPr>
        <w:t>等</w:t>
      </w:r>
      <w:r w:rsidR="00046B99">
        <w:rPr>
          <w:rFonts w:hint="eastAsia"/>
        </w:rPr>
        <w:t>W</w:t>
      </w:r>
      <w:r w:rsidR="00046B99">
        <w:t>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r w:rsidR="005257C5">
        <w:rPr>
          <w:rFonts w:hint="eastAsia"/>
        </w:rPr>
        <w:t>；</w:t>
      </w:r>
      <w:r>
        <w:t>Hybrid App</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r w:rsidR="005257C5">
        <w:rPr>
          <w:rFonts w:hint="eastAsia"/>
        </w:rPr>
        <w:t>三</w:t>
      </w:r>
      <w:r w:rsidR="005257C5">
        <w:t>大模式对</w:t>
      </w:r>
      <w:r w:rsidR="005257C5">
        <w:rPr>
          <w:rFonts w:hint="eastAsia"/>
        </w:rPr>
        <w:t>比</w:t>
      </w:r>
      <w:r w:rsidR="005257C5">
        <w:t>如下表所示。</w:t>
      </w:r>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78675C35" w:rsidR="009D479E" w:rsidRDefault="009D479E" w:rsidP="009D479E">
      <w:pPr>
        <w:ind w:left="120" w:firstLine="305"/>
        <w:rPr>
          <w:rFonts w:ascii="_GB2312" w:hAnsi="_GB2312"/>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sidRPr="008E7A43">
        <w:rPr>
          <w:rFonts w:ascii="_GB2312" w:hAnsi="_GB2312" w:hint="eastAsia"/>
          <w:color w:val="000000"/>
        </w:rPr>
        <w:t>的</w:t>
      </w:r>
      <w:r>
        <w:rPr>
          <w:rFonts w:ascii="_GB2312" w:hAnsi="_GB2312"/>
          <w:color w:val="000000"/>
        </w:rPr>
        <w:t>出现</w:t>
      </w:r>
      <w:r>
        <w:rPr>
          <w:rFonts w:ascii="_GB2312" w:hAnsi="_GB2312" w:hint="eastAsia"/>
          <w:color w:val="000000"/>
        </w:rPr>
        <w:t>，</w:t>
      </w:r>
      <w:r>
        <w:rPr>
          <w:rFonts w:ascii="_GB2312" w:hAnsi="_GB2312"/>
          <w:color w:val="000000"/>
        </w:rPr>
        <w:t>改变了这一现状。</w:t>
      </w:r>
      <w:r>
        <w:rPr>
          <w:rFonts w:ascii="_GB2312" w:hAnsi="_GB2312" w:hint="eastAsia"/>
          <w:color w:val="000000"/>
        </w:rPr>
        <w:t>Service W</w:t>
      </w:r>
      <w:r w:rsidRPr="008E7A43">
        <w:rPr>
          <w:rFonts w:ascii="_GB2312" w:hAnsi="_GB2312" w:hint="eastAsia"/>
          <w:color w:val="000000"/>
        </w:rPr>
        <w:t>orker</w:t>
      </w:r>
      <w:r>
        <w:rPr>
          <w:rFonts w:ascii="_GB2312" w:hAnsi="_GB2312"/>
          <w:color w:val="000000"/>
        </w:rPr>
        <w:t>s</w:t>
      </w:r>
      <w:r w:rsidRPr="008E7A43">
        <w:rPr>
          <w:rFonts w:ascii="_GB2312" w:hAnsi="_GB2312" w:hint="eastAsia"/>
          <w:color w:val="000000"/>
        </w:rPr>
        <w:t>提供了很多新的能力，使得</w:t>
      </w:r>
      <w:r w:rsidR="00046B99">
        <w:rPr>
          <w:rFonts w:ascii="_GB2312" w:hAnsi="_GB2312"/>
          <w:color w:val="000000"/>
        </w:rPr>
        <w:t>W</w:t>
      </w:r>
      <w:r w:rsidRPr="008E7A43">
        <w:rPr>
          <w:rFonts w:ascii="_GB2312" w:hAnsi="_GB2312" w:hint="eastAsia"/>
          <w:color w:val="000000"/>
        </w:rPr>
        <w:t xml:space="preserve">eb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拥有与</w:t>
      </w:r>
      <w:r w:rsidR="00046B99">
        <w:rPr>
          <w:rFonts w:ascii="_GB2312" w:hAnsi="_GB2312"/>
          <w:color w:val="000000"/>
        </w:rPr>
        <w:t>N</w:t>
      </w:r>
      <w:r w:rsidRPr="008E7A43">
        <w:rPr>
          <w:rFonts w:ascii="_GB2312" w:hAnsi="_GB2312" w:hint="eastAsia"/>
          <w:color w:val="000000"/>
        </w:rPr>
        <w:t xml:space="preserve">ative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相同的离线体验、消息推送体验，使</w:t>
      </w:r>
      <w:r w:rsidRPr="008E7A43">
        <w:rPr>
          <w:rFonts w:ascii="_GB2312" w:hAnsi="_GB2312"/>
          <w:color w:val="000000"/>
        </w:rPr>
        <w:t>Web</w:t>
      </w:r>
      <w:r w:rsidRPr="008E7A43">
        <w:rPr>
          <w:rFonts w:ascii="_GB2312" w:hAnsi="_GB2312"/>
          <w:color w:val="000000"/>
        </w:rPr>
        <w:t>应用能够更像原生应用</w:t>
      </w:r>
      <w:r w:rsidRPr="008E7A43">
        <w:rPr>
          <w:rFonts w:ascii="_GB2312" w:hAnsi="_GB2312" w:hint="eastAsia"/>
          <w:color w:val="000000"/>
        </w:rPr>
        <w:t>。现在</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的最佳使用场景是提供离线能力。开发人员可以注册一个</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作为网络代理提供网络拦截。即使没有可用的网络时，这个代理也能够对缓存的数据和资源或者是已经生成的内容</w:t>
      </w:r>
      <w:proofErr w:type="gramStart"/>
      <w:r w:rsidRPr="008E7A43">
        <w:rPr>
          <w:rFonts w:ascii="_GB2312" w:hAnsi="_GB2312" w:hint="eastAsia"/>
          <w:color w:val="000000"/>
        </w:rPr>
        <w:t>作出</w:t>
      </w:r>
      <w:proofErr w:type="gramEnd"/>
      <w:r w:rsidRPr="008E7A43">
        <w:rPr>
          <w:rFonts w:ascii="_GB2312" w:hAnsi="_GB2312" w:hint="eastAsia"/>
          <w:color w:val="000000"/>
        </w:rPr>
        <w:t>响应。</w:t>
      </w:r>
    </w:p>
    <w:p w14:paraId="4CDB24E3" w14:textId="77777777" w:rsidR="000F6ED9" w:rsidRDefault="000F6ED9" w:rsidP="000F6ED9">
      <w:pPr>
        <w:pStyle w:val="a0"/>
        <w:rPr>
          <w:rFonts w:ascii="_GB2312" w:hAnsi="_GB2312" w:hint="eastAsia"/>
          <w:color w:val="000000"/>
        </w:rPr>
      </w:pPr>
      <w:r>
        <w:rPr>
          <w:rFonts w:ascii="_GB2312" w:hAnsi="_GB2312"/>
          <w:color w:val="000000"/>
        </w:rPr>
        <w:t>N</w:t>
      </w:r>
      <w:r w:rsidRPr="008E7A43">
        <w:rPr>
          <w:rFonts w:ascii="_GB2312" w:hAnsi="_GB2312" w:hint="eastAsia"/>
          <w:color w:val="000000"/>
        </w:rPr>
        <w:t xml:space="preserve">ative </w:t>
      </w:r>
      <w:r>
        <w:rPr>
          <w:rFonts w:ascii="_GB2312" w:hAnsi="_GB2312"/>
          <w:color w:val="000000"/>
        </w:rPr>
        <w:t>A</w:t>
      </w:r>
      <w:r w:rsidRPr="008E7A43">
        <w:rPr>
          <w:rFonts w:ascii="_GB2312" w:hAnsi="_GB2312" w:hint="eastAsia"/>
          <w:color w:val="000000"/>
        </w:rPr>
        <w:t>pp</w:t>
      </w:r>
      <w:r>
        <w:rPr>
          <w:rFonts w:ascii="_GB2312" w:hAnsi="_GB2312" w:hint="eastAsia"/>
          <w:color w:val="000000"/>
        </w:rPr>
        <w:t>和</w:t>
      </w:r>
      <w:r w:rsidRPr="004D5A6D">
        <w:t>Hybrid App</w:t>
      </w:r>
      <w:r>
        <w:rPr>
          <w:rFonts w:hint="eastAsia"/>
        </w:rPr>
        <w:t>的</w:t>
      </w:r>
      <w:r>
        <w:t>优势就在于，可以在</w:t>
      </w:r>
      <w:r>
        <w:rPr>
          <w:rFonts w:hint="eastAsia"/>
        </w:rPr>
        <w:t>客户端</w:t>
      </w:r>
      <w:r>
        <w:t>中</w:t>
      </w:r>
      <w:r>
        <w:rPr>
          <w:rFonts w:hint="eastAsia"/>
        </w:rPr>
        <w:t>构建</w:t>
      </w:r>
      <w:r>
        <w:t>数据</w:t>
      </w:r>
      <w:r>
        <w:rPr>
          <w:rFonts w:hint="eastAsia"/>
        </w:rPr>
        <w:t>模型</w:t>
      </w:r>
      <w:r>
        <w:t>，</w:t>
      </w:r>
      <w:r>
        <w:rPr>
          <w:rFonts w:hint="eastAsia"/>
        </w:rPr>
        <w:t>处理</w:t>
      </w:r>
      <w:r>
        <w:t>业务逻辑。</w:t>
      </w:r>
      <w:r>
        <w:rPr>
          <w:rFonts w:hint="eastAsia"/>
        </w:rPr>
        <w:t>如</w:t>
      </w:r>
      <w:r>
        <w:t>下图所</w:t>
      </w:r>
      <w:r>
        <w:rPr>
          <w:rFonts w:hint="eastAsia"/>
        </w:rPr>
        <w:t>示</w:t>
      </w:r>
      <w:r>
        <w:t>。</w:t>
      </w:r>
    </w:p>
    <w:p w14:paraId="0E22F0F5" w14:textId="60ACC67A" w:rsidR="000F6ED9" w:rsidRDefault="000F6ED9" w:rsidP="000F6ED9">
      <w:pPr>
        <w:pStyle w:val="a0"/>
        <w:rPr>
          <w:rFonts w:hint="eastAsia"/>
        </w:rPr>
      </w:pPr>
      <w:r>
        <w:rPr>
          <w:rFonts w:ascii="_GB2312" w:hAnsi="_GB2312" w:hint="eastAsia"/>
          <w:color w:val="000000"/>
        </w:rPr>
        <w:t>在</w:t>
      </w:r>
      <w:r>
        <w:rPr>
          <w:rFonts w:ascii="_GB2312" w:hAnsi="_GB2312"/>
          <w:color w:val="000000"/>
        </w:rPr>
        <w:t>出现</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之</w:t>
      </w:r>
      <w:r>
        <w:rPr>
          <w:rFonts w:ascii="_GB2312" w:hAnsi="_GB2312"/>
          <w:color w:val="000000"/>
        </w:rPr>
        <w:t>前，要开发离线应用，</w:t>
      </w:r>
      <w:r>
        <w:rPr>
          <w:rFonts w:ascii="_GB2312" w:hAnsi="_GB2312" w:hint="eastAsia"/>
          <w:color w:val="000000"/>
        </w:rPr>
        <w:t>唯</w:t>
      </w:r>
      <w:r>
        <w:rPr>
          <w:rFonts w:ascii="_GB2312" w:hAnsi="_GB2312"/>
          <w:color w:val="000000"/>
        </w:rPr>
        <w:t>一的</w:t>
      </w:r>
      <w:r>
        <w:rPr>
          <w:rFonts w:ascii="_GB2312" w:hAnsi="_GB2312" w:hint="eastAsia"/>
          <w:color w:val="000000"/>
        </w:rPr>
        <w:t>选</w:t>
      </w:r>
      <w:r>
        <w:rPr>
          <w:rFonts w:ascii="_GB2312" w:hAnsi="_GB2312"/>
          <w:color w:val="000000"/>
        </w:rPr>
        <w:t>择</w:t>
      </w:r>
      <w:r>
        <w:rPr>
          <w:rFonts w:ascii="_GB2312" w:hAnsi="_GB2312" w:hint="eastAsia"/>
          <w:color w:val="000000"/>
        </w:rPr>
        <w:t>就是开</w:t>
      </w:r>
      <w:r>
        <w:rPr>
          <w:rFonts w:ascii="_GB2312" w:hAnsi="_GB2312"/>
          <w:color w:val="000000"/>
        </w:rPr>
        <w:t>发原生应用，</w:t>
      </w:r>
      <w:r>
        <w:rPr>
          <w:rFonts w:ascii="_GB2312" w:hAnsi="_GB2312" w:hint="eastAsia"/>
          <w:color w:val="000000"/>
        </w:rPr>
        <w:t>针</w:t>
      </w:r>
      <w:r>
        <w:rPr>
          <w:rFonts w:ascii="_GB2312" w:hAnsi="_GB2312"/>
          <w:color w:val="000000"/>
        </w:rPr>
        <w:t>对不同的</w:t>
      </w:r>
      <w:r>
        <w:rPr>
          <w:rFonts w:ascii="_GB2312" w:hAnsi="_GB2312" w:hint="eastAsia"/>
          <w:color w:val="000000"/>
        </w:rPr>
        <w:t>移动</w:t>
      </w:r>
      <w:r>
        <w:rPr>
          <w:rFonts w:ascii="_GB2312" w:hAnsi="_GB2312"/>
          <w:color w:val="000000"/>
        </w:rPr>
        <w:t>操作系统开发不同的</w:t>
      </w:r>
      <w:r>
        <w:rPr>
          <w:rFonts w:ascii="_GB2312" w:hAnsi="_GB2312" w:hint="eastAsia"/>
          <w:color w:val="000000"/>
        </w:rPr>
        <w:t>项目</w:t>
      </w:r>
      <w:r>
        <w:rPr>
          <w:rFonts w:ascii="_GB2312" w:hAnsi="_GB2312"/>
          <w:color w:val="000000"/>
        </w:rPr>
        <w:t>代码</w:t>
      </w:r>
      <w:r>
        <w:rPr>
          <w:rFonts w:ascii="_GB2312" w:hAnsi="_GB2312" w:hint="eastAsia"/>
          <w:color w:val="000000"/>
        </w:rPr>
        <w:t>。例如，</w:t>
      </w:r>
      <w:r>
        <w:rPr>
          <w:rFonts w:ascii="_GB2312" w:hAnsi="_GB2312"/>
          <w:color w:val="000000"/>
        </w:rPr>
        <w:t>在</w:t>
      </w:r>
      <w:r>
        <w:rPr>
          <w:rFonts w:ascii="_GB2312" w:hAnsi="_GB2312" w:hint="eastAsia"/>
          <w:color w:val="000000"/>
        </w:rPr>
        <w:t>IOS</w:t>
      </w:r>
      <w:r>
        <w:rPr>
          <w:rFonts w:ascii="_GB2312" w:hAnsi="_GB2312" w:hint="eastAsia"/>
          <w:color w:val="000000"/>
        </w:rPr>
        <w:t>平</w:t>
      </w:r>
      <w:r>
        <w:rPr>
          <w:rFonts w:ascii="_GB2312" w:hAnsi="_GB2312"/>
          <w:color w:val="000000"/>
        </w:rPr>
        <w:t>台上用</w:t>
      </w:r>
      <w:r>
        <w:rPr>
          <w:rFonts w:ascii="_GB2312" w:hAnsi="_GB2312" w:hint="eastAsia"/>
          <w:color w:val="000000"/>
        </w:rPr>
        <w:t>O</w:t>
      </w:r>
      <w:r>
        <w:rPr>
          <w:rFonts w:ascii="_GB2312" w:hAnsi="_GB2312"/>
          <w:color w:val="000000"/>
        </w:rPr>
        <w:t>bjective-C</w:t>
      </w:r>
      <w:r>
        <w:rPr>
          <w:rFonts w:ascii="_GB2312" w:hAnsi="_GB2312" w:hint="eastAsia"/>
          <w:color w:val="000000"/>
        </w:rPr>
        <w:t>开</w:t>
      </w:r>
      <w:r>
        <w:rPr>
          <w:rFonts w:ascii="_GB2312" w:hAnsi="_GB2312"/>
          <w:color w:val="000000"/>
        </w:rPr>
        <w:t>发</w:t>
      </w:r>
      <w:r>
        <w:rPr>
          <w:rFonts w:ascii="_GB2312" w:hAnsi="_GB2312" w:hint="eastAsia"/>
          <w:color w:val="000000"/>
        </w:rPr>
        <w:t>的</w:t>
      </w:r>
      <w:r>
        <w:rPr>
          <w:rFonts w:ascii="_GB2312" w:hAnsi="_GB2312"/>
          <w:color w:val="000000"/>
        </w:rPr>
        <w:t>应用</w:t>
      </w:r>
      <w:r>
        <w:rPr>
          <w:rFonts w:ascii="_GB2312" w:hAnsi="_GB2312" w:hint="eastAsia"/>
          <w:color w:val="000000"/>
        </w:rPr>
        <w:t>；</w:t>
      </w:r>
      <w:r>
        <w:rPr>
          <w:rFonts w:ascii="_GB2312" w:hAnsi="_GB2312"/>
          <w:color w:val="000000"/>
        </w:rPr>
        <w:t>在</w:t>
      </w:r>
      <w:r>
        <w:rPr>
          <w:rFonts w:hint="eastAsia"/>
        </w:rPr>
        <w:t>Android</w:t>
      </w:r>
      <w:r>
        <w:rPr>
          <w:rFonts w:ascii="_GB2312" w:hAnsi="_GB2312"/>
          <w:color w:val="000000"/>
        </w:rPr>
        <w:t>平台</w:t>
      </w:r>
      <w:r>
        <w:rPr>
          <w:rFonts w:ascii="_GB2312" w:hAnsi="_GB2312" w:hint="eastAsia"/>
          <w:color w:val="000000"/>
        </w:rPr>
        <w:t>上</w:t>
      </w:r>
      <w:r>
        <w:rPr>
          <w:rFonts w:ascii="_GB2312" w:hAnsi="_GB2312"/>
          <w:color w:val="000000"/>
        </w:rPr>
        <w:t>用</w:t>
      </w:r>
      <w:r>
        <w:rPr>
          <w:rFonts w:ascii="_GB2312" w:hAnsi="_GB2312" w:hint="eastAsia"/>
          <w:color w:val="000000"/>
        </w:rPr>
        <w:t>J</w:t>
      </w:r>
      <w:r>
        <w:rPr>
          <w:rFonts w:ascii="_GB2312" w:hAnsi="_GB2312"/>
          <w:color w:val="000000"/>
        </w:rPr>
        <w:t>ava</w:t>
      </w:r>
      <w:r>
        <w:rPr>
          <w:rFonts w:ascii="_GB2312" w:hAnsi="_GB2312" w:hint="eastAsia"/>
          <w:color w:val="000000"/>
        </w:rPr>
        <w:t>开</w:t>
      </w:r>
      <w:r>
        <w:rPr>
          <w:rFonts w:ascii="_GB2312" w:hAnsi="_GB2312"/>
          <w:color w:val="000000"/>
        </w:rPr>
        <w:t>发的应用</w:t>
      </w:r>
      <w:r>
        <w:rPr>
          <w:rFonts w:ascii="_GB2312" w:hAnsi="_GB2312" w:hint="eastAsia"/>
          <w:color w:val="000000"/>
        </w:rPr>
        <w:t>等</w:t>
      </w:r>
      <w:r>
        <w:rPr>
          <w:rFonts w:ascii="_GB2312" w:hAnsi="_GB2312"/>
          <w:color w:val="000000"/>
        </w:rPr>
        <w:t>。</w:t>
      </w:r>
      <w:r>
        <w:rPr>
          <w:rFonts w:ascii="_GB2312" w:hAnsi="_GB2312" w:hint="eastAsia"/>
          <w:color w:val="000000"/>
        </w:rPr>
        <w:t>同</w:t>
      </w:r>
      <w:r>
        <w:rPr>
          <w:rFonts w:ascii="_GB2312" w:hAnsi="_GB2312"/>
          <w:color w:val="000000"/>
        </w:rPr>
        <w:t>一个应用，</w:t>
      </w:r>
      <w:r>
        <w:rPr>
          <w:rFonts w:ascii="_GB2312" w:hAnsi="_GB2312" w:hint="eastAsia"/>
          <w:color w:val="000000"/>
        </w:rPr>
        <w:t>不</w:t>
      </w:r>
      <w:r>
        <w:rPr>
          <w:rFonts w:ascii="_GB2312" w:hAnsi="_GB2312"/>
          <w:color w:val="000000"/>
        </w:rPr>
        <w:t>仅需要</w:t>
      </w:r>
      <w:r>
        <w:rPr>
          <w:rFonts w:ascii="_GB2312" w:hAnsi="_GB2312" w:hint="eastAsia"/>
          <w:color w:val="000000"/>
        </w:rPr>
        <w:t>用多种</w:t>
      </w:r>
      <w:r>
        <w:rPr>
          <w:rFonts w:ascii="_GB2312" w:hAnsi="_GB2312"/>
          <w:color w:val="000000"/>
        </w:rPr>
        <w:t>移动设</w:t>
      </w:r>
      <w:r>
        <w:rPr>
          <w:rFonts w:ascii="_GB2312" w:hAnsi="_GB2312" w:hint="eastAsia"/>
          <w:color w:val="000000"/>
        </w:rPr>
        <w:t>备进行测试，增加</w:t>
      </w:r>
      <w:r>
        <w:rPr>
          <w:rFonts w:ascii="_GB2312" w:hAnsi="_GB2312"/>
          <w:color w:val="000000"/>
        </w:rPr>
        <w:t>了</w:t>
      </w:r>
      <w:r>
        <w:rPr>
          <w:rFonts w:ascii="_GB2312" w:hAnsi="_GB2312" w:hint="eastAsia"/>
          <w:color w:val="000000"/>
        </w:rPr>
        <w:t>开</w:t>
      </w:r>
      <w:r>
        <w:rPr>
          <w:rFonts w:ascii="_GB2312" w:hAnsi="_GB2312"/>
          <w:color w:val="000000"/>
        </w:rPr>
        <w:t>发成</w:t>
      </w:r>
      <w:r>
        <w:rPr>
          <w:rFonts w:ascii="_GB2312" w:hAnsi="_GB2312" w:hint="eastAsia"/>
          <w:color w:val="000000"/>
        </w:rPr>
        <w:t>本</w:t>
      </w:r>
      <w:r>
        <w:rPr>
          <w:rFonts w:ascii="_GB2312" w:hAnsi="_GB2312"/>
          <w:color w:val="000000"/>
        </w:rPr>
        <w:t>高</w:t>
      </w:r>
      <w:r>
        <w:rPr>
          <w:rFonts w:ascii="_GB2312" w:hAnsi="_GB2312" w:hint="eastAsia"/>
          <w:color w:val="000000"/>
        </w:rPr>
        <w:t>；而且还</w:t>
      </w:r>
      <w:r>
        <w:rPr>
          <w:rFonts w:ascii="_GB2312" w:hAnsi="_GB2312"/>
          <w:color w:val="000000"/>
        </w:rPr>
        <w:t>需要用不同的语言开发，</w:t>
      </w:r>
      <w:r>
        <w:rPr>
          <w:rFonts w:ascii="_GB2312" w:hAnsi="_GB2312" w:hint="eastAsia"/>
          <w:color w:val="000000"/>
        </w:rPr>
        <w:t>也</w:t>
      </w:r>
      <w:r>
        <w:rPr>
          <w:rFonts w:ascii="_GB2312" w:hAnsi="_GB2312"/>
          <w:color w:val="000000"/>
        </w:rPr>
        <w:t>增加了维护成本。</w:t>
      </w:r>
      <w:r>
        <w:rPr>
          <w:rFonts w:ascii="_GB2312" w:hAnsi="_GB2312" w:hint="eastAsia"/>
          <w:color w:val="000000"/>
        </w:rPr>
        <w:t>为</w:t>
      </w:r>
      <w:r>
        <w:rPr>
          <w:rFonts w:ascii="_GB2312" w:hAnsi="_GB2312"/>
          <w:color w:val="000000"/>
        </w:rPr>
        <w:t>了解决原生应用开发中的缺陷，</w:t>
      </w:r>
      <w:r>
        <w:rPr>
          <w:rFonts w:ascii="_GB2312" w:hAnsi="_GB2312" w:hint="eastAsia"/>
          <w:color w:val="000000"/>
        </w:rPr>
        <w:t>出</w:t>
      </w:r>
      <w:r>
        <w:rPr>
          <w:rFonts w:ascii="_GB2312" w:hAnsi="_GB2312"/>
          <w:color w:val="000000"/>
        </w:rPr>
        <w:t>现了</w:t>
      </w:r>
      <w:r w:rsidRPr="004D5A6D">
        <w:t>Hybrid App</w:t>
      </w:r>
      <w:r>
        <w:t>。</w:t>
      </w:r>
      <w:r w:rsidRPr="00314A61">
        <w:rPr>
          <w:rFonts w:hint="eastAsia"/>
        </w:rPr>
        <w:t>Hybrid A</w:t>
      </w:r>
      <w:r>
        <w:t>pp</w:t>
      </w:r>
      <w:r w:rsidRPr="00314A61">
        <w:rPr>
          <w:rFonts w:hint="eastAsia"/>
        </w:rPr>
        <w:t xml:space="preserve">是半原生半Web的混合类App。需要下载安装，看上去类似Native App，但只有很少的UI Web </w:t>
      </w:r>
      <w:r w:rsidRPr="00314A61">
        <w:rPr>
          <w:rFonts w:hint="eastAsia"/>
        </w:rPr>
        <w:lastRenderedPageBreak/>
        <w:t>View，访问的内容是 Web。Hybrid App 极力去打造类似于Native App 的体验，但仍</w:t>
      </w:r>
      <w:r w:rsidRPr="00633460">
        <w:rPr>
          <w:rFonts w:ascii="_GB2312" w:hAnsi="_GB2312"/>
          <w:noProof/>
          <w:color w:val="000000"/>
        </w:rPr>
        <w:drawing>
          <wp:anchor distT="0" distB="0" distL="114300" distR="114300" simplePos="0" relativeHeight="251679232" behindDoc="0" locked="0" layoutInCell="1" allowOverlap="1" wp14:anchorId="731232D8" wp14:editId="774E6ACF">
            <wp:simplePos x="0" y="0"/>
            <wp:positionH relativeFrom="column">
              <wp:posOffset>228600</wp:posOffset>
            </wp:positionH>
            <wp:positionV relativeFrom="paragraph">
              <wp:posOffset>611505</wp:posOffset>
            </wp:positionV>
            <wp:extent cx="5760085" cy="3086100"/>
            <wp:effectExtent l="0" t="0" r="5715" b="1270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Pr="00314A61">
        <w:rPr>
          <w:rFonts w:hint="eastAsia"/>
        </w:rPr>
        <w:t>受限于技术，网速，等等很多因素。尚不完美。</w:t>
      </w:r>
    </w:p>
    <w:p w14:paraId="41221389" w14:textId="77777777" w:rsidR="000F6ED9" w:rsidRDefault="000F6ED9" w:rsidP="000F6ED9">
      <w:pPr>
        <w:pStyle w:val="a0"/>
      </w:pP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的到</w:t>
      </w:r>
      <w:r>
        <w:rPr>
          <w:rFonts w:ascii="_GB2312" w:hAnsi="_GB2312"/>
          <w:color w:val="000000"/>
        </w:rPr>
        <w:t>来，</w:t>
      </w:r>
      <w:r>
        <w:rPr>
          <w:rFonts w:ascii="_GB2312" w:hAnsi="_GB2312" w:hint="eastAsia"/>
          <w:color w:val="000000"/>
        </w:rPr>
        <w:t>使</w:t>
      </w:r>
      <w:r>
        <w:rPr>
          <w:rFonts w:ascii="_GB2312" w:hAnsi="_GB2312"/>
          <w:color w:val="000000"/>
        </w:rPr>
        <w:t>在浏览器中开发离线应用成为了可能。</w:t>
      </w:r>
      <w:r>
        <w:rPr>
          <w:rFonts w:ascii="_GB2312" w:hAnsi="_GB2312" w:hint="eastAsia"/>
          <w:color w:val="000000"/>
        </w:rPr>
        <w:t>也</w:t>
      </w:r>
      <w:r>
        <w:rPr>
          <w:rFonts w:ascii="_GB2312" w:hAnsi="_GB2312"/>
          <w:color w:val="000000"/>
        </w:rPr>
        <w:t>就是可以在</w:t>
      </w:r>
      <w:r>
        <w:rPr>
          <w:rFonts w:ascii="_GB2312" w:hAnsi="_GB2312" w:hint="eastAsia"/>
          <w:color w:val="000000"/>
        </w:rPr>
        <w:t>客户</w:t>
      </w:r>
      <w:r>
        <w:rPr>
          <w:rFonts w:ascii="_GB2312" w:hAnsi="_GB2312"/>
          <w:color w:val="000000"/>
        </w:rPr>
        <w:t>端浏览器</w:t>
      </w:r>
      <w:r>
        <w:rPr>
          <w:rFonts w:ascii="_GB2312" w:hAnsi="_GB2312" w:hint="eastAsia"/>
          <w:color w:val="000000"/>
        </w:rPr>
        <w:t>中</w:t>
      </w:r>
      <w:r>
        <w:rPr>
          <w:rFonts w:hint="eastAsia"/>
        </w:rPr>
        <w:t>构建</w:t>
      </w:r>
      <w:r>
        <w:t>数据</w:t>
      </w:r>
      <w:r>
        <w:rPr>
          <w:rFonts w:hint="eastAsia"/>
        </w:rPr>
        <w:t>模型和处理</w:t>
      </w:r>
      <w:r>
        <w:t>业务逻辑</w:t>
      </w:r>
      <w:r>
        <w:rPr>
          <w:rFonts w:hint="eastAsia"/>
        </w:rPr>
        <w:t>。新</w:t>
      </w:r>
      <w:r>
        <w:t>一代</w:t>
      </w:r>
      <w:r>
        <w:rPr>
          <w:rFonts w:hint="eastAsia"/>
        </w:rPr>
        <w:t>W</w:t>
      </w:r>
      <w:r>
        <w:t>eb App</w:t>
      </w:r>
      <w:r>
        <w:rPr>
          <w:rFonts w:hint="eastAsia"/>
        </w:rPr>
        <w:t>架构</w:t>
      </w:r>
      <w:r>
        <w:t>图如下图所示。</w:t>
      </w:r>
    </w:p>
    <w:p w14:paraId="6F80A8D5" w14:textId="011368EC" w:rsidR="001C3250" w:rsidRDefault="001C3250" w:rsidP="009D479E">
      <w:pPr>
        <w:ind w:left="120" w:firstLine="305"/>
        <w:rPr>
          <w:rFonts w:ascii="_GB2312" w:hAnsi="_GB2312" w:hint="eastAsia"/>
          <w:color w:val="000000"/>
        </w:rPr>
      </w:pPr>
      <w:bookmarkStart w:id="46" w:name="_GoBack"/>
      <w:bookmarkEnd w:id="46"/>
    </w:p>
    <w:p w14:paraId="5CAC1C7D" w14:textId="2A9CC14E" w:rsidR="000008D9" w:rsidRDefault="000008D9">
      <w:pPr>
        <w:pStyle w:val="2"/>
      </w:pPr>
      <w:bookmarkStart w:id="47" w:name="_Toc324178435"/>
      <w:bookmarkStart w:id="48" w:name="_Toc324179056"/>
      <w:bookmarkStart w:id="49" w:name="_Toc324432722"/>
      <w:bookmarkStart w:id="50" w:name="_Toc326079868"/>
      <w:r>
        <w:rPr>
          <w:rFonts w:hint="eastAsia"/>
        </w:rPr>
        <w:t>3.</w:t>
      </w:r>
      <w:bookmarkEnd w:id="47"/>
      <w:bookmarkEnd w:id="48"/>
      <w:bookmarkEnd w:id="49"/>
      <w:bookmarkEnd w:id="50"/>
      <w:r w:rsidR="000F6ED9">
        <w:t>2</w:t>
      </w:r>
      <w:r w:rsidR="00236C2E">
        <w:rPr>
          <w:rFonts w:hint="eastAsia"/>
        </w:rPr>
        <w:t>离线</w:t>
      </w:r>
      <w:r w:rsidR="00533CA8">
        <w:rPr>
          <w:rFonts w:hint="eastAsia"/>
        </w:rPr>
        <w:t>应用框架</w:t>
      </w:r>
      <w:r w:rsidR="00CA10ED">
        <w:rPr>
          <w:rFonts w:hint="eastAsia"/>
        </w:rPr>
        <w:t>总体设计</w:t>
      </w:r>
    </w:p>
    <w:p w14:paraId="0B7E40B1" w14:textId="77777777" w:rsidR="00FC6962" w:rsidRPr="000F0B3F" w:rsidRDefault="00FC6962" w:rsidP="00266697">
      <w:pPr>
        <w:pStyle w:val="a0"/>
        <w:rPr>
          <w:rFonts w:ascii="_GB2312" w:hAnsi="_GB2312" w:hint="eastAsia"/>
          <w:color w:val="000000"/>
        </w:rPr>
      </w:pPr>
    </w:p>
    <w:p w14:paraId="46B0DE1B" w14:textId="77777777" w:rsidR="00266697" w:rsidRDefault="00266697" w:rsidP="00266697">
      <w:pPr>
        <w:pStyle w:val="a0"/>
      </w:pPr>
      <w:r>
        <w:rPr>
          <w:noProof/>
        </w:rPr>
        <w:drawing>
          <wp:anchor distT="0" distB="0" distL="114300" distR="114300" simplePos="0" relativeHeight="251672064" behindDoc="0" locked="0" layoutInCell="1" allowOverlap="1" wp14:anchorId="0342AC5C" wp14:editId="2FDAFB72">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离线应用整体框架示意图如图1所示。</w:t>
      </w:r>
    </w:p>
    <w:p w14:paraId="0A457938" w14:textId="77777777" w:rsidR="00266697" w:rsidRPr="00C627CE" w:rsidRDefault="00266697" w:rsidP="00266697">
      <w:pPr>
        <w:pStyle w:val="a0"/>
        <w:jc w:val="center"/>
        <w:rPr>
          <w:sz w:val="21"/>
          <w:szCs w:val="21"/>
        </w:rPr>
      </w:pPr>
      <w:r w:rsidRPr="00C627CE">
        <w:rPr>
          <w:sz w:val="21"/>
          <w:szCs w:val="21"/>
        </w:rPr>
        <w:t>图</w:t>
      </w:r>
      <w:r>
        <w:rPr>
          <w:rFonts w:hint="eastAsia"/>
          <w:sz w:val="21"/>
          <w:szCs w:val="21"/>
        </w:rPr>
        <w:t>1</w:t>
      </w:r>
      <w:r w:rsidRPr="00C627CE">
        <w:rPr>
          <w:rFonts w:hint="eastAsia"/>
          <w:sz w:val="21"/>
          <w:szCs w:val="21"/>
        </w:rPr>
        <w:t xml:space="preserve"> 离线</w:t>
      </w:r>
      <w:r w:rsidRPr="009025CB">
        <w:rPr>
          <w:rFonts w:hint="eastAsia"/>
          <w:sz w:val="21"/>
          <w:szCs w:val="21"/>
        </w:rPr>
        <w:t>应用整体</w:t>
      </w:r>
      <w:r>
        <w:rPr>
          <w:rFonts w:hint="eastAsia"/>
          <w:sz w:val="21"/>
          <w:szCs w:val="21"/>
        </w:rPr>
        <w:t>示意</w:t>
      </w:r>
      <w:r w:rsidRPr="00C627CE">
        <w:rPr>
          <w:rFonts w:hint="eastAsia"/>
          <w:sz w:val="21"/>
          <w:szCs w:val="21"/>
        </w:rPr>
        <w:t>图</w:t>
      </w:r>
    </w:p>
    <w:p w14:paraId="264810CB" w14:textId="77777777" w:rsidR="00266697" w:rsidRDefault="00266697" w:rsidP="00266697">
      <w:pPr>
        <w:pStyle w:val="a0"/>
      </w:pPr>
      <w:r>
        <w:rPr>
          <w:rFonts w:hint="eastAsia"/>
        </w:rPr>
        <w:t>其中包括四大模块：数据缓存、离线数据访问、离线数据提交和离线数据同步。数据缓存模块需在线时进行数据请求，并把返回的数据缓存在浏览器本地。离线数据访</w:t>
      </w:r>
      <w:r>
        <w:rPr>
          <w:rFonts w:hint="eastAsia"/>
        </w:rPr>
        <w:lastRenderedPageBreak/>
        <w:t>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35B8FF1C" w14:textId="77777777" w:rsidR="00266697" w:rsidRDefault="00266697" w:rsidP="00266697">
      <w:pPr>
        <w:pStyle w:val="a0"/>
      </w:pP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151F93F7" w14:textId="77777777" w:rsidR="00266697" w:rsidRDefault="00266697" w:rsidP="00266697">
      <w:pPr>
        <w:pStyle w:val="a0"/>
      </w:pPr>
      <w:r>
        <w:rPr>
          <w:rFonts w:hint="eastAsia"/>
        </w:rPr>
        <w:t>离线应用分层设计图如图2所示。</w:t>
      </w:r>
    </w:p>
    <w:p w14:paraId="777C2672" w14:textId="77777777" w:rsidR="00266697" w:rsidRDefault="00266697" w:rsidP="00266697">
      <w:pPr>
        <w:pStyle w:val="a0"/>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70DBDAB2" w14:textId="77777777" w:rsidR="00266697" w:rsidRDefault="005257C5" w:rsidP="00266697">
      <w:pPr>
        <w:pStyle w:val="a0"/>
        <w:jc w:val="center"/>
      </w:pPr>
      <w:r>
        <w:rPr>
          <w:noProof/>
        </w:rPr>
        <w:lastRenderedPageBreak/>
        <w:object w:dxaOrig="0" w:dyaOrig="0" w14:anchorId="35BFBA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pt;margin-top:6pt;width:415.1pt;height:344pt;z-index:251671040;mso-position-horizontal-relative:text;mso-position-vertical-relative:text">
            <v:imagedata r:id="rId26" o:title=""/>
            <w10:wrap type="square"/>
          </v:shape>
          <o:OLEObject Type="Embed" ProgID="Visio.Drawing.15" ShapeID="_x0000_s1027" DrawAspect="Content" ObjectID="_1564326941" r:id="rId27"/>
        </w:object>
      </w:r>
      <w:r w:rsidR="00266697" w:rsidRPr="009C143C">
        <w:rPr>
          <w:rFonts w:hint="eastAsia"/>
          <w:sz w:val="21"/>
          <w:szCs w:val="21"/>
        </w:rPr>
        <w:t>图</w:t>
      </w:r>
      <w:r w:rsidR="00266697">
        <w:rPr>
          <w:rFonts w:hint="eastAsia"/>
          <w:sz w:val="21"/>
          <w:szCs w:val="21"/>
        </w:rPr>
        <w:t>2</w:t>
      </w:r>
      <w:r w:rsidR="00266697" w:rsidRPr="009C143C">
        <w:rPr>
          <w:rFonts w:hint="eastAsia"/>
          <w:sz w:val="21"/>
          <w:szCs w:val="21"/>
        </w:rPr>
        <w:t>框架分层设计图</w:t>
      </w:r>
    </w:p>
    <w:p w14:paraId="3D61E576" w14:textId="77777777" w:rsidR="00266697" w:rsidRDefault="00266697" w:rsidP="00266697">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6FACB103" w14:textId="77777777" w:rsidR="00266697" w:rsidRPr="000B3ECD" w:rsidRDefault="00266697" w:rsidP="00266697">
      <w:pPr>
        <w:pStyle w:val="a0"/>
        <w:rPr>
          <w:rFonts w:hAnsi="宋体"/>
        </w:rPr>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4F0FB56D" w14:textId="77777777" w:rsidR="00266697" w:rsidRPr="00A0547E" w:rsidRDefault="005257C5" w:rsidP="00266697">
      <w:pPr>
        <w:pStyle w:val="a0"/>
        <w:jc w:val="center"/>
        <w:rPr>
          <w:rFonts w:hAnsi="宋体" w:cs="Helvetica"/>
          <w:sz w:val="21"/>
          <w:szCs w:val="21"/>
          <w:lang w:val="zh-TW" w:eastAsia="zh-TW"/>
        </w:rPr>
      </w:pPr>
      <w:r>
        <w:rPr>
          <w:rFonts w:hAnsi="宋体" w:cs="宋体"/>
          <w:noProof/>
        </w:rPr>
        <w:lastRenderedPageBreak/>
        <w:object w:dxaOrig="0" w:dyaOrig="0" w14:anchorId="176730D8">
          <v:shape id="_x0000_s1026" type="#_x0000_t75" style="position:absolute;left:0;text-align:left;margin-left:.85pt;margin-top:12.55pt;width:414.65pt;height:157.6pt;z-index:251670016">
            <v:imagedata r:id="rId28" o:title=""/>
            <w10:wrap type="square"/>
          </v:shape>
          <o:OLEObject Type="Embed" ProgID="Visio.Drawing.11" ShapeID="_x0000_s1026" DrawAspect="Content" ObjectID="_1564326942" r:id="rId29"/>
        </w:object>
      </w:r>
      <w:r w:rsidR="00266697" w:rsidRPr="00A0547E">
        <w:rPr>
          <w:rFonts w:hAnsi="宋体"/>
          <w:sz w:val="21"/>
          <w:szCs w:val="21"/>
          <w:lang w:val="zh-TW" w:eastAsia="zh-TW"/>
        </w:rPr>
        <w:t>图</w:t>
      </w:r>
      <w:r w:rsidR="00266697">
        <w:rPr>
          <w:rFonts w:eastAsia="PMingLiU" w:hAnsi="宋体"/>
          <w:sz w:val="21"/>
          <w:szCs w:val="21"/>
          <w:lang w:val="zh-TW" w:eastAsia="zh-TW"/>
        </w:rPr>
        <w:t xml:space="preserve">3 </w:t>
      </w:r>
      <w:r w:rsidR="00266697" w:rsidRPr="00A0547E">
        <w:rPr>
          <w:rFonts w:hAnsi="宋体"/>
          <w:sz w:val="21"/>
          <w:szCs w:val="21"/>
          <w:lang w:val="zh-TW" w:eastAsia="zh-TW"/>
        </w:rPr>
        <w:t>Service Worker的工作</w:t>
      </w:r>
      <w:r w:rsidR="00266697">
        <w:rPr>
          <w:rFonts w:hAnsi="宋体" w:hint="eastAsia"/>
          <w:sz w:val="21"/>
          <w:szCs w:val="21"/>
          <w:lang w:val="zh-TW"/>
        </w:rPr>
        <w:t>流程</w:t>
      </w:r>
      <w:r w:rsidR="00266697" w:rsidRPr="00A0547E">
        <w:rPr>
          <w:rFonts w:hAnsi="宋体"/>
          <w:sz w:val="21"/>
          <w:szCs w:val="21"/>
          <w:lang w:val="zh-TW" w:eastAsia="zh-TW"/>
        </w:rPr>
        <w:t>图</w:t>
      </w:r>
    </w:p>
    <w:p w14:paraId="28B001D2" w14:textId="77777777" w:rsidR="00266697" w:rsidRPr="00D070BE" w:rsidRDefault="00266697" w:rsidP="00266697">
      <w:pPr>
        <w:pStyle w:val="a0"/>
        <w:rPr>
          <w:rStyle w:val="a4"/>
        </w:rPr>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20A0DBD3" w14:textId="658E1E8D" w:rsidR="000008D9" w:rsidRDefault="000008D9">
      <w:pPr>
        <w:pStyle w:val="2"/>
      </w:pPr>
      <w:bookmarkStart w:id="51" w:name="_Toc313621006"/>
      <w:bookmarkStart w:id="52" w:name="_Toc324178436"/>
      <w:bookmarkStart w:id="53" w:name="_Toc324179057"/>
      <w:bookmarkStart w:id="54" w:name="_Toc324432723"/>
      <w:bookmarkStart w:id="55" w:name="_Toc326079869"/>
      <w:r>
        <w:rPr>
          <w:rFonts w:hint="eastAsia"/>
        </w:rPr>
        <w:t>3.2</w:t>
      </w:r>
      <w:bookmarkEnd w:id="51"/>
      <w:bookmarkEnd w:id="52"/>
      <w:bookmarkEnd w:id="53"/>
      <w:bookmarkEnd w:id="54"/>
      <w:bookmarkEnd w:id="55"/>
      <w:r w:rsidR="0073319C">
        <w:rPr>
          <w:rFonts w:hint="eastAsia"/>
        </w:rPr>
        <w:t>离线数据交互机制</w:t>
      </w: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77777777"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程序进行数据拦截处理，返回到前端页面。如图4，基于</w:t>
      </w:r>
      <w:r>
        <w:t>Service Worker</w:t>
      </w:r>
      <w:r>
        <w:rPr>
          <w:rFonts w:hint="eastAsia"/>
        </w:rPr>
        <w:t>实现的离线数据访问图。</w:t>
      </w:r>
    </w:p>
    <w:p w14:paraId="501BBD03" w14:textId="77777777" w:rsidR="0073319C" w:rsidRDefault="0073319C" w:rsidP="0073319C">
      <w:pPr>
        <w:pStyle w:val="a0"/>
        <w:jc w:val="center"/>
        <w:rPr>
          <w:rStyle w:val="a4"/>
        </w:rPr>
      </w:pPr>
      <w:r w:rsidRPr="00343687">
        <w:rPr>
          <w:rFonts w:hint="eastAsia"/>
          <w:noProof/>
        </w:rPr>
        <w:lastRenderedPageBreak/>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30">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343687">
        <w:rPr>
          <w:rFonts w:hint="eastAsia"/>
          <w:sz w:val="21"/>
          <w:szCs w:val="21"/>
          <w:lang w:val="zh-TW"/>
        </w:rPr>
        <w:t>图</w:t>
      </w:r>
      <w:r>
        <w:rPr>
          <w:rFonts w:hint="eastAsia"/>
          <w:sz w:val="21"/>
          <w:szCs w:val="21"/>
          <w:lang w:val="zh-TW"/>
        </w:rPr>
        <w:t xml:space="preserve">4 </w:t>
      </w:r>
      <w:r w:rsidRPr="00343687">
        <w:rPr>
          <w:rFonts w:hint="eastAsia"/>
          <w:sz w:val="21"/>
          <w:szCs w:val="21"/>
        </w:rPr>
        <w:t>离线数据访问</w:t>
      </w:r>
    </w:p>
    <w:p w14:paraId="532EF88D" w14:textId="77777777" w:rsidR="0073319C" w:rsidRDefault="0073319C" w:rsidP="0073319C">
      <w:pPr>
        <w:pStyle w:val="a0"/>
        <w:rPr>
          <w:rStyle w:val="a4"/>
        </w:rPr>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lastRenderedPageBreak/>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w:t>
      </w:r>
      <w:proofErr w:type="gramStart"/>
      <w:r w:rsidRPr="0082251D">
        <w:rPr>
          <w:rStyle w:val="a4"/>
          <w:rFonts w:hint="eastAsia"/>
        </w:rPr>
        <w:t>被产生</w:t>
      </w:r>
      <w:proofErr w:type="gramEnd"/>
      <w:r w:rsidRPr="0082251D">
        <w:rPr>
          <w:rStyle w:val="a4"/>
          <w:rFonts w:hint="eastAsia"/>
        </w:rPr>
        <w:t>或接收到页面发出消息时执行fetch或message事件处理函数。</w:t>
      </w:r>
    </w:p>
    <w:p w14:paraId="0776D4EB" w14:textId="77777777"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匹配关系如下表所示。</w:t>
      </w:r>
    </w:p>
    <w:tbl>
      <w:tblPr>
        <w:tblStyle w:val="aff1"/>
        <w:tblW w:w="0" w:type="auto"/>
        <w:tblLook w:val="04A0" w:firstRow="1" w:lastRow="0" w:firstColumn="1" w:lastColumn="0" w:noHBand="0" w:noVBand="1"/>
      </w:tblPr>
      <w:tblGrid>
        <w:gridCol w:w="4151"/>
        <w:gridCol w:w="4151"/>
      </w:tblGrid>
      <w:tr w:rsidR="0073319C" w14:paraId="582F9037" w14:textId="77777777" w:rsidTr="006C4323">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6C4323">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6C4323">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6C4323">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6" w:name="_Toc487650811"/>
      <w:r>
        <w:rPr>
          <w:rFonts w:hint="eastAsia"/>
        </w:rPr>
        <w:t>3.2.2离线</w:t>
      </w:r>
      <w:r>
        <w:t>数据</w:t>
      </w:r>
      <w:r>
        <w:rPr>
          <w:rFonts w:hint="eastAsia"/>
        </w:rPr>
        <w:t>提交</w:t>
      </w:r>
      <w:bookmarkEnd w:id="56"/>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77777777" w:rsidR="0073319C" w:rsidRDefault="0073319C" w:rsidP="0073319C">
      <w:pPr>
        <w:pStyle w:val="a0"/>
        <w:rPr>
          <w:rFonts w:ascii="_GB2312" w:hAnsi="_GB2312"/>
          <w:color w:val="000000"/>
        </w:rPr>
      </w:pPr>
      <w:r>
        <w:rPr>
          <w:rFonts w:ascii="_GB2312" w:hAnsi="_GB2312" w:hint="eastAsia"/>
          <w:color w:val="000000"/>
        </w:rPr>
        <w:t>离线数据提交机制需要考虑数据的存储、</w:t>
      </w:r>
      <w:r w:rsidRPr="00EA5692">
        <w:rPr>
          <w:rFonts w:ascii="_GB2312" w:hAnsi="_GB2312" w:hint="eastAsia"/>
          <w:color w:val="000000"/>
        </w:rPr>
        <w:t>请求的拦截</w:t>
      </w:r>
      <w:r>
        <w:rPr>
          <w:rFonts w:ascii="_GB2312" w:hAnsi="_GB2312" w:hint="eastAsia"/>
          <w:color w:val="000000"/>
        </w:rPr>
        <w:t>、</w:t>
      </w:r>
      <w:r w:rsidRPr="00EA5692">
        <w:rPr>
          <w:rFonts w:ascii="_GB2312" w:hAnsi="_GB2312" w:hint="eastAsia"/>
          <w:color w:val="000000"/>
        </w:rPr>
        <w:t>用户网络状态的判断</w:t>
      </w:r>
      <w:r>
        <w:rPr>
          <w:rFonts w:ascii="_GB2312" w:hAnsi="_GB2312" w:hint="eastAsia"/>
          <w:color w:val="000000"/>
        </w:rPr>
        <w:t>和</w:t>
      </w:r>
      <w:r w:rsidRPr="00EA5692">
        <w:rPr>
          <w:rFonts w:ascii="_GB2312" w:hAnsi="_GB2312" w:hint="eastAsia"/>
          <w:color w:val="000000"/>
        </w:rPr>
        <w:t>请求的响应</w:t>
      </w:r>
      <w:r>
        <w:rPr>
          <w:rFonts w:ascii="_GB2312" w:hAnsi="_GB2312" w:hint="eastAsia"/>
          <w:color w:val="000000"/>
        </w:rPr>
        <w:t>四个方面</w:t>
      </w:r>
      <w:r w:rsidRPr="00EA5692">
        <w:rPr>
          <w:rFonts w:ascii="_GB2312" w:hAnsi="_GB2312" w:hint="eastAsia"/>
          <w:color w:val="000000"/>
        </w:rPr>
        <w:t>。</w:t>
      </w:r>
      <w:r>
        <w:rPr>
          <w:rFonts w:ascii="_GB2312" w:hAnsi="_GB2312" w:hint="eastAsia"/>
          <w:color w:val="000000"/>
        </w:rPr>
        <w:t>用户提交表单数据，先把用户数据存储到浏览器缓存</w:t>
      </w:r>
      <w:r>
        <w:rPr>
          <w:rFonts w:ascii="_GB2312" w:hAnsi="_GB2312" w:hint="eastAsia"/>
          <w:color w:val="000000"/>
        </w:rPr>
        <w:t>I</w:t>
      </w:r>
      <w:r>
        <w:rPr>
          <w:rFonts w:ascii="_GB2312" w:hAnsi="_GB2312"/>
          <w:color w:val="000000"/>
        </w:rPr>
        <w:t>ndexDB</w:t>
      </w:r>
      <w:r>
        <w:rPr>
          <w:rFonts w:ascii="_GB2312" w:hAnsi="_GB2312" w:hint="eastAsia"/>
          <w:color w:val="000000"/>
        </w:rPr>
        <w:t>中，该数据将以本地队列的数据结构形式进行存取操作。</w:t>
      </w:r>
      <w:r w:rsidRPr="007F4992">
        <w:rPr>
          <w:rFonts w:ascii="_GB2312" w:hAnsi="_GB2312" w:hint="eastAsia"/>
          <w:color w:val="000000"/>
        </w:rPr>
        <w:t>IndexDB</w:t>
      </w:r>
      <w:r w:rsidRPr="007F4992">
        <w:rPr>
          <w:rFonts w:ascii="_GB2312" w:hAnsi="_GB2312" w:hint="eastAsia"/>
          <w:color w:val="000000"/>
        </w:rPr>
        <w:t>是一个</w:t>
      </w:r>
      <w:r w:rsidRPr="007F4992">
        <w:rPr>
          <w:rFonts w:ascii="_GB2312" w:hAnsi="_GB2312" w:hint="eastAsia"/>
          <w:color w:val="000000"/>
        </w:rPr>
        <w:t>NoSQL</w:t>
      </w:r>
      <w:r w:rsidRPr="007F4992">
        <w:rPr>
          <w:rFonts w:ascii="_GB2312" w:hAnsi="_GB2312" w:hint="eastAsia"/>
          <w:color w:val="000000"/>
        </w:rPr>
        <w:t>类型的数据库，可在客户端进行大量结构化数据存储，能使用索引高效率搜索数据进行读写和</w:t>
      </w:r>
      <w:r w:rsidRPr="007F4992">
        <w:rPr>
          <w:rFonts w:ascii="_GB2312" w:hAnsi="_GB2312" w:hint="eastAsia"/>
          <w:color w:val="000000"/>
        </w:rPr>
        <w:lastRenderedPageBreak/>
        <w:t>管理操作。而且它的大多操作都是在异步模式下执行，能够让你使用高效的</w:t>
      </w:r>
      <w:r w:rsidRPr="007F4992">
        <w:rPr>
          <w:rFonts w:ascii="_GB2312" w:hAnsi="_GB2312" w:hint="eastAsia"/>
          <w:color w:val="000000"/>
        </w:rPr>
        <w:t>JavaScript</w:t>
      </w:r>
      <w:r w:rsidRPr="007F4992">
        <w:rPr>
          <w:rFonts w:ascii="_GB2312" w:hAnsi="_GB2312" w:hint="eastAsia"/>
          <w:color w:val="000000"/>
        </w:rPr>
        <w:t>事件驱动模块，减少等待，操作更加流</w:t>
      </w:r>
      <w:r>
        <w:rPr>
          <w:noProof/>
        </w:rPr>
        <w:drawing>
          <wp:anchor distT="0" distB="0" distL="114300" distR="114300" simplePos="0" relativeHeight="251676160" behindDoc="0" locked="0" layoutInCell="1" allowOverlap="1" wp14:anchorId="4E6581B4" wp14:editId="272DB926">
            <wp:simplePos x="0" y="0"/>
            <wp:positionH relativeFrom="margin">
              <wp:posOffset>0</wp:posOffset>
            </wp:positionH>
            <wp:positionV relativeFrom="paragraph">
              <wp:posOffset>1280853</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31">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7F4992">
        <w:rPr>
          <w:rFonts w:ascii="_GB2312" w:hAnsi="_GB2312" w:hint="eastAsia"/>
          <w:color w:val="000000"/>
        </w:rPr>
        <w:t>畅。</w:t>
      </w:r>
    </w:p>
    <w:p w14:paraId="4EA9EC31" w14:textId="77777777" w:rsidR="0073319C" w:rsidRPr="00F828BB" w:rsidRDefault="0073319C" w:rsidP="0073319C">
      <w:pPr>
        <w:pStyle w:val="a0"/>
        <w:jc w:val="center"/>
      </w:pPr>
      <w:r w:rsidRPr="001C0108">
        <w:rPr>
          <w:rFonts w:hAnsi="宋体" w:hint="eastAsia"/>
          <w:color w:val="000000"/>
          <w:sz w:val="21"/>
          <w:szCs w:val="21"/>
        </w:rPr>
        <w:t>图</w:t>
      </w:r>
      <w:r>
        <w:rPr>
          <w:rFonts w:hAnsi="宋体" w:hint="eastAsia"/>
          <w:color w:val="000000"/>
          <w:sz w:val="21"/>
          <w:szCs w:val="21"/>
        </w:rPr>
        <w:t xml:space="preserve"> 5</w:t>
      </w:r>
      <w:r w:rsidRPr="001C0108">
        <w:rPr>
          <w:rFonts w:hAnsi="宋体"/>
          <w:color w:val="000000"/>
          <w:sz w:val="21"/>
          <w:szCs w:val="21"/>
        </w:rPr>
        <w:t xml:space="preserve"> </w:t>
      </w:r>
      <w:r w:rsidRPr="00343687">
        <w:rPr>
          <w:rFonts w:hAnsi="宋体" w:hint="eastAsia"/>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7777777" w:rsidR="0073319C" w:rsidRDefault="005257C5" w:rsidP="0073319C">
      <w:pPr>
        <w:pStyle w:val="a0"/>
        <w:rPr>
          <w:rFonts w:ascii="_GB2312" w:hAnsi="_GB2312"/>
        </w:rPr>
      </w:pPr>
      <w:r>
        <w:rPr>
          <w:noProof/>
          <w:kern w:val="2"/>
        </w:rPr>
        <w:lastRenderedPageBreak/>
        <w:object w:dxaOrig="0" w:dyaOrig="0" w14:anchorId="7EB5AB97">
          <v:shape id="_x0000_s1028" type="#_x0000_t75" style="position:absolute;left:0;text-align:left;margin-left:4.3pt;margin-top:75.5pt;width:415.1pt;height:322.35pt;z-index:251677184;mso-position-horizontal-relative:text;mso-position-vertical-relative:text">
            <v:imagedata r:id="rId32" o:title=""/>
            <w10:wrap type="square"/>
          </v:shape>
          <o:OLEObject Type="Embed" ProgID="Visio.Drawing.15" ShapeID="_x0000_s1028" DrawAspect="Content" ObjectID="_1564326943" r:id="rId33"/>
        </w:object>
      </w:r>
      <w:r w:rsidR="0073319C">
        <w:rPr>
          <w:rFonts w:ascii="_GB2312" w:hAnsi="_GB2312" w:hint="eastAsia"/>
        </w:rPr>
        <w:t>具体</w:t>
      </w:r>
      <w:r w:rsidR="0073319C">
        <w:rPr>
          <w:rFonts w:ascii="_GB2312" w:hAnsi="_GB2312"/>
        </w:rPr>
        <w:t>的实现如下图</w:t>
      </w:r>
      <w:r w:rsidR="0073319C">
        <w:rPr>
          <w:rFonts w:ascii="_GB2312" w:hAnsi="_GB2312" w:hint="eastAsia"/>
        </w:rPr>
        <w:t>6</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77777777" w:rsidR="00A81BC2" w:rsidRPr="002862A3" w:rsidRDefault="00A81BC2" w:rsidP="00A81BC2">
      <w:pPr>
        <w:pStyle w:val="a0"/>
        <w:ind w:firstLine="0"/>
        <w:jc w:val="center"/>
        <w:rPr>
          <w:rFonts w:hAnsi="宋体"/>
          <w:sz w:val="21"/>
          <w:szCs w:val="21"/>
        </w:rPr>
      </w:pPr>
      <w:r w:rsidRPr="002862A3">
        <w:rPr>
          <w:rFonts w:hAnsi="宋体" w:hint="eastAsia"/>
          <w:sz w:val="21"/>
          <w:szCs w:val="21"/>
        </w:rPr>
        <w:t xml:space="preserve">图6 </w:t>
      </w:r>
      <w:r>
        <w:rPr>
          <w:rFonts w:hAnsi="宋体" w:hint="eastAsia"/>
          <w:sz w:val="21"/>
          <w:szCs w:val="21"/>
        </w:rPr>
        <w:t>离线</w:t>
      </w:r>
      <w:r>
        <w:rPr>
          <w:rFonts w:hAnsi="宋体"/>
          <w:sz w:val="21"/>
          <w:szCs w:val="21"/>
        </w:rPr>
        <w:t>数据</w:t>
      </w:r>
      <w:r w:rsidRPr="002862A3">
        <w:rPr>
          <w:rFonts w:hAnsi="宋体" w:hint="eastAsia"/>
          <w:sz w:val="21"/>
          <w:szCs w:val="21"/>
        </w:rPr>
        <w:t>提交</w:t>
      </w:r>
      <w:r w:rsidRPr="002862A3">
        <w:rPr>
          <w:rFonts w:hAnsi="宋体"/>
          <w:sz w:val="21"/>
          <w:szCs w:val="21"/>
        </w:rPr>
        <w:t>时序</w:t>
      </w:r>
      <w:r w:rsidRPr="002862A3">
        <w:rPr>
          <w:rFonts w:hAnsi="宋体" w:hint="eastAsia"/>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7" w:name="_Toc487650812"/>
      <w:r>
        <w:t>3</w:t>
      </w:r>
      <w:r>
        <w:rPr>
          <w:rFonts w:hint="eastAsia"/>
        </w:rPr>
        <w:t>.2.</w:t>
      </w:r>
      <w:r>
        <w:t>3</w:t>
      </w:r>
      <w:r>
        <w:rPr>
          <w:rFonts w:hint="eastAsia"/>
        </w:rPr>
        <w:t>离线</w:t>
      </w:r>
      <w:r>
        <w:t>数据</w:t>
      </w:r>
      <w:r>
        <w:rPr>
          <w:rFonts w:hint="eastAsia"/>
        </w:rPr>
        <w:t>同</w:t>
      </w:r>
      <w:r>
        <w:t>步</w:t>
      </w:r>
      <w:bookmarkEnd w:id="57"/>
    </w:p>
    <w:p w14:paraId="507BBFC0" w14:textId="77777777"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w:t>
      </w:r>
      <w:proofErr w:type="gramStart"/>
      <w:r>
        <w:rPr>
          <w:rFonts w:ascii="_GB2312" w:hAnsi="_GB2312" w:hint="eastAsia"/>
        </w:rPr>
        <w:t>端数据</w:t>
      </w:r>
      <w:proofErr w:type="gramEnd"/>
      <w:r>
        <w:rPr>
          <w:rFonts w:ascii="_GB2312" w:hAnsi="_GB2312" w:hint="eastAsia"/>
        </w:rPr>
        <w:t>的一致。服务器发现离线数据需要更新，需要先发通知给推送服务器，推送服务器再通知浏览器，浏览器向应用服务器发送更新请求，更新本地离线数据。如图</w:t>
      </w:r>
      <w:r>
        <w:rPr>
          <w:rFonts w:ascii="_GB2312" w:hAnsi="_GB2312"/>
        </w:rPr>
        <w:t>7</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77777777" w:rsidR="0073319C" w:rsidRPr="00317C6A" w:rsidRDefault="0073319C" w:rsidP="0073319C">
      <w:pPr>
        <w:pStyle w:val="a0"/>
        <w:jc w:val="center"/>
        <w:rPr>
          <w:rFonts w:ascii="_GB2312" w:hAnsi="_GB2312"/>
          <w:sz w:val="21"/>
          <w:szCs w:val="21"/>
        </w:rPr>
      </w:pPr>
      <w:r>
        <w:rPr>
          <w:rFonts w:ascii="_GB2312" w:hAnsi="_GB2312" w:hint="eastAsia"/>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4">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317C6A">
        <w:rPr>
          <w:rFonts w:ascii="_GB2312" w:hAnsi="_GB2312" w:hint="eastAsia"/>
          <w:sz w:val="21"/>
          <w:szCs w:val="21"/>
        </w:rPr>
        <w:t>图</w:t>
      </w:r>
      <w:r>
        <w:rPr>
          <w:rFonts w:ascii="_GB2312" w:hAnsi="_GB2312"/>
          <w:sz w:val="21"/>
          <w:szCs w:val="21"/>
        </w:rPr>
        <w:t>7</w:t>
      </w:r>
      <w:r w:rsidRPr="00317C6A">
        <w:rPr>
          <w:rFonts w:ascii="_GB2312" w:hAnsi="_GB2312" w:hint="eastAsia"/>
          <w:sz w:val="21"/>
          <w:szCs w:val="21"/>
        </w:rPr>
        <w:t xml:space="preserve"> </w:t>
      </w:r>
      <w:r w:rsidRPr="00317C6A">
        <w:rPr>
          <w:rFonts w:ascii="_GB2312" w:hAnsi="_GB2312" w:hint="eastAsia"/>
          <w:sz w:val="21"/>
          <w:szCs w:val="21"/>
        </w:rPr>
        <w:t>离线数据更新示意图</w:t>
      </w:r>
    </w:p>
    <w:p w14:paraId="27623C72" w14:textId="77777777" w:rsidR="0073319C" w:rsidRPr="0073319C" w:rsidRDefault="0073319C" w:rsidP="0073319C">
      <w:pPr>
        <w:pStyle w:val="a0"/>
      </w:pPr>
    </w:p>
    <w:p w14:paraId="4D7822E0" w14:textId="0C8772F0" w:rsidR="000008D9" w:rsidRDefault="000008D9" w:rsidP="00811A2F">
      <w:pPr>
        <w:pStyle w:val="2"/>
      </w:pPr>
      <w:bookmarkStart w:id="58" w:name="_Toc324178441"/>
      <w:bookmarkStart w:id="59" w:name="_Toc324179062"/>
      <w:bookmarkStart w:id="60" w:name="_Toc324432732"/>
      <w:bookmarkStart w:id="61" w:name="_Toc326079875"/>
      <w:r>
        <w:rPr>
          <w:rFonts w:hint="eastAsia"/>
        </w:rPr>
        <w:t>3.</w:t>
      </w:r>
      <w:bookmarkEnd w:id="58"/>
      <w:bookmarkEnd w:id="59"/>
      <w:bookmarkEnd w:id="60"/>
      <w:bookmarkEnd w:id="61"/>
      <w:r w:rsidR="0073319C">
        <w:t>3</w:t>
      </w:r>
      <w:r w:rsidR="00482683">
        <w:rPr>
          <w:rFonts w:hint="eastAsia"/>
        </w:rPr>
        <w:t>测试</w:t>
      </w:r>
    </w:p>
    <w:p w14:paraId="14DED75A" w14:textId="77777777" w:rsidR="00811A2F" w:rsidRDefault="00811A2F" w:rsidP="00811A2F">
      <w:pPr>
        <w:pStyle w:val="a0"/>
      </w:pPr>
    </w:p>
    <w:p w14:paraId="43F8415B" w14:textId="77777777" w:rsidR="00811A2F" w:rsidRDefault="00811A2F" w:rsidP="00811A2F">
      <w:pPr>
        <w:pStyle w:val="a0"/>
      </w:pPr>
    </w:p>
    <w:p w14:paraId="25F0199A" w14:textId="77777777" w:rsidR="00811A2F" w:rsidRDefault="00811A2F" w:rsidP="00811A2F">
      <w:pPr>
        <w:pStyle w:val="a0"/>
      </w:pPr>
    </w:p>
    <w:p w14:paraId="0712DEBF" w14:textId="77777777" w:rsidR="00811A2F" w:rsidRPr="00811A2F" w:rsidRDefault="00811A2F" w:rsidP="00811A2F">
      <w:pPr>
        <w:pStyle w:val="a0"/>
      </w:pPr>
    </w:p>
    <w:p w14:paraId="79F808E5" w14:textId="77777777" w:rsidR="000008D9" w:rsidRDefault="000008D9" w:rsidP="00236C2E">
      <w:pPr>
        <w:ind w:firstLine="480"/>
      </w:pPr>
      <w:r>
        <w:rPr>
          <w:rFonts w:hint="eastAsia"/>
        </w:rPr>
        <w:t>。</w:t>
      </w:r>
    </w:p>
    <w:p w14:paraId="3B7A2C48" w14:textId="16D7E359" w:rsidR="000008D9" w:rsidRDefault="00811A2F">
      <w:pPr>
        <w:pStyle w:val="2"/>
      </w:pPr>
      <w:bookmarkStart w:id="62" w:name="_Toc326079879"/>
      <w:r>
        <w:rPr>
          <w:rFonts w:hint="eastAsia"/>
        </w:rPr>
        <w:t>3.</w:t>
      </w:r>
      <w:r w:rsidR="0073319C">
        <w:t>4</w:t>
      </w:r>
      <w:r w:rsidR="000008D9">
        <w:rPr>
          <w:rFonts w:hint="eastAsia"/>
        </w:rPr>
        <w:t>本章小结</w:t>
      </w:r>
      <w:bookmarkEnd w:id="62"/>
    </w:p>
    <w:p w14:paraId="59019FFE" w14:textId="77777777" w:rsidR="000008D9" w:rsidRDefault="000008D9">
      <w:pPr>
        <w:ind w:firstLine="480"/>
      </w:pPr>
      <w:r>
        <w:rPr>
          <w:rFonts w:hint="eastAsia"/>
        </w:rPr>
        <w:t>本章</w:t>
      </w:r>
      <w:r>
        <w:rPr>
          <w:rFonts w:hint="eastAsia"/>
          <w:color w:val="FF0000"/>
        </w:rPr>
        <w:t>。。略。。</w:t>
      </w:r>
      <w:r>
        <w:rPr>
          <w:rFonts w:hint="eastAsia"/>
        </w:rPr>
        <w:t>图。</w:t>
      </w:r>
    </w:p>
    <w:p w14:paraId="13532D01" w14:textId="77777777" w:rsidR="00212210" w:rsidRDefault="00212210" w:rsidP="00212210">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D57909A" w14:textId="78F236A8" w:rsidR="00212210" w:rsidRDefault="00212210" w:rsidP="00212210">
      <w:pPr>
        <w:ind w:firstLine="480"/>
        <w:rPr>
          <w:rFonts w:hint="eastAsia"/>
        </w:rPr>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2E63CB4F" w14:textId="77777777" w:rsidR="000008D9" w:rsidRDefault="000008D9">
      <w:pPr>
        <w:ind w:firstLine="480"/>
      </w:pPr>
    </w:p>
    <w:p w14:paraId="457B6F17" w14:textId="35226C41" w:rsidR="000008D9" w:rsidRDefault="000008D9">
      <w:pPr>
        <w:pStyle w:val="aff"/>
        <w:spacing w:beforeLines="50" w:before="163" w:afterLines="50" w:after="163"/>
        <w:ind w:firstLine="640"/>
        <w:rPr>
          <w:rFonts w:ascii="宋体" w:hAnsi="宋体"/>
        </w:rPr>
      </w:pPr>
      <w:r>
        <w:rPr>
          <w:rFonts w:ascii="宋体" w:hAnsi="宋体"/>
        </w:rPr>
        <w:br w:type="page"/>
      </w:r>
      <w:bookmarkStart w:id="63" w:name="_Toc324178444"/>
      <w:bookmarkStart w:id="64" w:name="_Toc324179065"/>
      <w:bookmarkStart w:id="65" w:name="_Toc324432736"/>
      <w:bookmarkStart w:id="66" w:name="_Toc326079880"/>
      <w:r>
        <w:rPr>
          <w:rFonts w:ascii="黑体" w:eastAsia="黑体" w:hint="eastAsia"/>
        </w:rPr>
        <w:lastRenderedPageBreak/>
        <w:t xml:space="preserve">第四章  </w:t>
      </w:r>
      <w:r w:rsidR="00236C2E">
        <w:rPr>
          <w:rFonts w:ascii="黑体" w:eastAsia="黑体" w:hint="eastAsia"/>
        </w:rPr>
        <w:t>期刊发布阅读</w:t>
      </w:r>
      <w:r>
        <w:rPr>
          <w:rFonts w:ascii="黑体" w:eastAsia="黑体" w:hint="eastAsia"/>
        </w:rPr>
        <w:t>系统设计</w:t>
      </w:r>
      <w:bookmarkEnd w:id="63"/>
      <w:bookmarkEnd w:id="64"/>
      <w:bookmarkEnd w:id="65"/>
      <w:bookmarkEnd w:id="66"/>
      <w:r w:rsidR="00521830">
        <w:rPr>
          <w:rFonts w:ascii="黑体" w:eastAsia="黑体" w:hint="eastAsia"/>
        </w:rPr>
        <w:t>与实现</w:t>
      </w:r>
    </w:p>
    <w:p w14:paraId="2B619395" w14:textId="77777777" w:rsidR="000008D9" w:rsidRDefault="000008D9">
      <w:pPr>
        <w:ind w:firstLine="480"/>
        <w:rPr>
          <w:color w:val="000000"/>
        </w:rPr>
      </w:pPr>
      <w:r>
        <w:rPr>
          <w:rFonts w:hint="eastAsia"/>
        </w:rPr>
        <w:t>传统</w:t>
      </w:r>
      <w:r>
        <w:rPr>
          <w:rFonts w:hint="eastAsia"/>
          <w:color w:val="FF0000"/>
        </w:rPr>
        <w:t>。。略。。</w:t>
      </w:r>
      <w:r>
        <w:rPr>
          <w:rFonts w:hint="eastAsia"/>
          <w:color w:val="000000"/>
        </w:rPr>
        <w:t>控制技术。</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5666BB27" w14:textId="77777777" w:rsidR="00485DF0" w:rsidRDefault="00485DF0" w:rsidP="00485DF0">
      <w:pPr>
        <w:pStyle w:val="Aff0"/>
        <w:ind w:firstLine="420"/>
        <w:rPr>
          <w:rFonts w:ascii="宋体" w:eastAsia="宋体" w:hAnsi="宋体" w:cs="宋体"/>
          <w:lang w:val="zh-TW"/>
        </w:rPr>
      </w:pPr>
      <w:r>
        <w:rPr>
          <w:rFonts w:ascii="宋体" w:eastAsia="宋体" w:hAnsi="宋体" w:cs="宋体"/>
          <w:lang w:val="zh-TW" w:eastAsia="zh-TW"/>
        </w:rPr>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和简单的排版制作</w:t>
      </w:r>
      <w:r>
        <w:rPr>
          <w:rFonts w:ascii="宋体" w:eastAsia="宋体" w:hAnsi="宋体" w:cs="宋体" w:hint="eastAsia"/>
          <w:lang w:val="zh-TW"/>
        </w:rPr>
        <w:t>。编辑完成后，系统自动生成可阅读的链接地址。用户打开地址就可以进行阅读。</w:t>
      </w:r>
    </w:p>
    <w:p w14:paraId="3E26AECB" w14:textId="77777777" w:rsidR="00485DF0" w:rsidRPr="008C14F9" w:rsidRDefault="00485DF0" w:rsidP="00485DF0">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1F6819AB" w14:textId="77777777" w:rsidR="00485DF0" w:rsidRDefault="00485DF0">
      <w:pPr>
        <w:ind w:firstLine="480"/>
        <w:rPr>
          <w:color w:val="000000"/>
          <w:lang w:eastAsia="zh-TW"/>
        </w:rPr>
      </w:pPr>
    </w:p>
    <w:p w14:paraId="596786E1" w14:textId="77777777" w:rsidR="000008D9" w:rsidRDefault="000008D9">
      <w:pPr>
        <w:pStyle w:val="2"/>
      </w:pPr>
      <w:bookmarkStart w:id="67" w:name="_Toc324178445"/>
      <w:bookmarkStart w:id="68" w:name="_Toc324179066"/>
      <w:bookmarkStart w:id="69" w:name="_Toc324432737"/>
      <w:bookmarkStart w:id="70" w:name="_Toc326079881"/>
      <w:r>
        <w:rPr>
          <w:rFonts w:hint="eastAsia"/>
        </w:rPr>
        <w:t xml:space="preserve">4.1 </w:t>
      </w:r>
      <w:bookmarkEnd w:id="67"/>
      <w:bookmarkEnd w:id="68"/>
      <w:bookmarkEnd w:id="69"/>
      <w:bookmarkEnd w:id="70"/>
      <w:r w:rsidR="00236C2E">
        <w:rPr>
          <w:rFonts w:hint="eastAsia"/>
        </w:rPr>
        <w:t>总体设计</w:t>
      </w:r>
    </w:p>
    <w:p w14:paraId="73AE5813" w14:textId="77777777" w:rsidR="000008D9" w:rsidRDefault="000008D9">
      <w:pPr>
        <w:ind w:firstLine="480"/>
      </w:pPr>
      <w:r>
        <w:rPr>
          <w:rFonts w:hint="eastAsia"/>
        </w:rPr>
        <w:t>在</w:t>
      </w:r>
      <w:r>
        <w:rPr>
          <w:rFonts w:hint="eastAsia"/>
        </w:rPr>
        <w:t>XXXXX</w:t>
      </w:r>
      <w:r>
        <w:rPr>
          <w:rFonts w:hint="eastAsia"/>
        </w:rPr>
        <w:t>系统中，</w:t>
      </w:r>
      <w:r>
        <w:rPr>
          <w:rFonts w:hint="eastAsia"/>
          <w:color w:val="FF0000"/>
        </w:rPr>
        <w:t>。。略。。</w:t>
      </w:r>
      <w:r>
        <w:rPr>
          <w:rFonts w:hint="eastAsia"/>
        </w:rPr>
        <w:t>性能。</w:t>
      </w:r>
    </w:p>
    <w:p w14:paraId="0275D827" w14:textId="77777777" w:rsidR="000008D9" w:rsidRDefault="000008D9">
      <w:pPr>
        <w:ind w:firstLine="480"/>
      </w:pPr>
      <w:r>
        <w:rPr>
          <w:rFonts w:hint="eastAsia"/>
        </w:rPr>
        <w:t>在</w:t>
      </w:r>
      <w:proofErr w:type="gramStart"/>
      <w:r>
        <w:rPr>
          <w:rFonts w:hint="eastAsia"/>
        </w:rPr>
        <w:t>伺</w:t>
      </w:r>
      <w:proofErr w:type="gramEnd"/>
      <w:r>
        <w:rPr>
          <w:rFonts w:hint="eastAsia"/>
          <w:color w:val="FF0000"/>
        </w:rPr>
        <w:t>。。略。。</w:t>
      </w:r>
      <w:r>
        <w:rPr>
          <w:rFonts w:hint="eastAsia"/>
        </w:rPr>
        <w:t>定位。</w:t>
      </w:r>
    </w:p>
    <w:p w14:paraId="7DF1FE65" w14:textId="77777777" w:rsidR="000008D9" w:rsidRDefault="000008D9">
      <w:pPr>
        <w:ind w:firstLine="480"/>
      </w:pPr>
      <w:r>
        <w:rPr>
          <w:rFonts w:hint="eastAsia"/>
        </w:rPr>
        <w:t>以</w:t>
      </w:r>
      <w:r>
        <w:rPr>
          <w:rFonts w:hint="eastAsia"/>
        </w:rPr>
        <w:t>XXXXX</w:t>
      </w:r>
      <w:r>
        <w:rPr>
          <w:rFonts w:hint="eastAsia"/>
          <w:color w:val="FF0000"/>
        </w:rPr>
        <w:t>。。略。。</w:t>
      </w:r>
      <w:r>
        <w:rPr>
          <w:rFonts w:hint="eastAsia"/>
        </w:rPr>
        <w:t>H</w:t>
      </w:r>
      <w:r>
        <w:rPr>
          <w:rFonts w:hint="eastAsia"/>
        </w:rPr>
        <w:t>点。</w:t>
      </w:r>
    </w:p>
    <w:p w14:paraId="47B96BAB" w14:textId="77777777" w:rsidR="000008D9" w:rsidRDefault="0065406C">
      <w:pPr>
        <w:pStyle w:val="30"/>
        <w:tabs>
          <w:tab w:val="left" w:pos="6960"/>
        </w:tabs>
        <w:spacing w:before="163" w:after="163" w:line="360" w:lineRule="auto"/>
      </w:pPr>
      <w:bookmarkStart w:id="71" w:name="_Toc313621010"/>
      <w:bookmarkStart w:id="72" w:name="_Toc324178447"/>
      <w:bookmarkStart w:id="73" w:name="_Toc324179068"/>
      <w:bookmarkStart w:id="74" w:name="_Toc324432739"/>
      <w:bookmarkStart w:id="75" w:name="_Toc326079883"/>
      <w:r>
        <w:rPr>
          <w:rFonts w:hint="eastAsia"/>
        </w:rPr>
        <w:t>4.1</w:t>
      </w:r>
      <w:r w:rsidR="000008D9">
        <w:rPr>
          <w:rFonts w:hint="eastAsia"/>
        </w:rPr>
        <w:t xml:space="preserve">.1 </w:t>
      </w:r>
      <w:bookmarkEnd w:id="71"/>
      <w:bookmarkEnd w:id="72"/>
      <w:bookmarkEnd w:id="73"/>
      <w:bookmarkEnd w:id="74"/>
      <w:bookmarkEnd w:id="75"/>
      <w:r w:rsidR="005C7067">
        <w:rPr>
          <w:rFonts w:hint="eastAsia"/>
        </w:rPr>
        <w:t>总体设计</w:t>
      </w:r>
    </w:p>
    <w:p w14:paraId="2F645D28" w14:textId="77777777" w:rsidR="000008D9" w:rsidRDefault="00236C2E">
      <w:pPr>
        <w:pStyle w:val="2"/>
      </w:pPr>
      <w:bookmarkStart w:id="76" w:name="_Toc313621013"/>
      <w:bookmarkStart w:id="77" w:name="_Toc324178450"/>
      <w:bookmarkStart w:id="78" w:name="_Toc324179071"/>
      <w:bookmarkStart w:id="79" w:name="_Toc324432742"/>
      <w:bookmarkStart w:id="80" w:name="_Toc326079886"/>
      <w:r>
        <w:rPr>
          <w:rFonts w:hint="eastAsia"/>
        </w:rPr>
        <w:t>4.2</w:t>
      </w:r>
      <w:r w:rsidR="000008D9">
        <w:rPr>
          <w:rFonts w:hint="eastAsia"/>
        </w:rPr>
        <w:t xml:space="preserve"> </w:t>
      </w:r>
      <w:bookmarkEnd w:id="76"/>
      <w:bookmarkEnd w:id="77"/>
      <w:bookmarkEnd w:id="78"/>
      <w:bookmarkEnd w:id="79"/>
      <w:bookmarkEnd w:id="80"/>
      <w:r>
        <w:rPr>
          <w:rFonts w:hint="eastAsia"/>
        </w:rPr>
        <w:t>功能模块设计</w:t>
      </w:r>
    </w:p>
    <w:p w14:paraId="38569FCC" w14:textId="77777777" w:rsidR="000008D9" w:rsidRDefault="000008D9">
      <w:pPr>
        <w:ind w:firstLine="480"/>
      </w:pPr>
      <w:r>
        <w:rPr>
          <w:rFonts w:hint="eastAsia"/>
        </w:rPr>
        <w:t>XXXXX</w:t>
      </w:r>
      <w:r>
        <w:rPr>
          <w:rFonts w:hint="eastAsia"/>
        </w:rPr>
        <w:t>的缝</w:t>
      </w:r>
      <w:r>
        <w:rPr>
          <w:rFonts w:hint="eastAsia"/>
          <w:color w:val="FF0000"/>
        </w:rPr>
        <w:t>。。略。。</w:t>
      </w:r>
      <w:r>
        <w:rPr>
          <w:rFonts w:hint="eastAsia"/>
        </w:rPr>
        <w:t>的</w:t>
      </w:r>
      <w:r>
        <w:rPr>
          <w:rFonts w:hint="eastAsia"/>
        </w:rPr>
        <w:t>S</w:t>
      </w:r>
      <w:proofErr w:type="gramStart"/>
      <w:r>
        <w:rPr>
          <w:rFonts w:hint="eastAsia"/>
        </w:rPr>
        <w:t>型速度</w:t>
      </w:r>
      <w:proofErr w:type="gramEnd"/>
      <w:r>
        <w:rPr>
          <w:rFonts w:hint="eastAsia"/>
        </w:rPr>
        <w:t>规划曲线。</w:t>
      </w:r>
    </w:p>
    <w:p w14:paraId="6E3D2DE6" w14:textId="77777777" w:rsidR="000008D9" w:rsidRDefault="0065406C">
      <w:pPr>
        <w:pStyle w:val="30"/>
        <w:tabs>
          <w:tab w:val="left" w:pos="6960"/>
        </w:tabs>
        <w:spacing w:before="163" w:after="163" w:line="360" w:lineRule="auto"/>
      </w:pPr>
      <w:bookmarkStart w:id="81" w:name="_Toc313621014"/>
      <w:bookmarkStart w:id="82" w:name="_Toc324178451"/>
      <w:bookmarkStart w:id="83" w:name="_Toc324179072"/>
      <w:bookmarkStart w:id="84" w:name="_Toc324432743"/>
      <w:bookmarkStart w:id="85" w:name="_Toc326079887"/>
      <w:r>
        <w:rPr>
          <w:rFonts w:hint="eastAsia"/>
        </w:rPr>
        <w:t>4.2</w:t>
      </w:r>
      <w:r w:rsidR="000008D9">
        <w:rPr>
          <w:rFonts w:hint="eastAsia"/>
        </w:rPr>
        <w:t xml:space="preserve">.1 </w:t>
      </w:r>
      <w:bookmarkEnd w:id="81"/>
      <w:bookmarkEnd w:id="82"/>
      <w:bookmarkEnd w:id="83"/>
      <w:bookmarkEnd w:id="84"/>
      <w:bookmarkEnd w:id="85"/>
      <w:r w:rsidR="005C7067">
        <w:rPr>
          <w:rFonts w:hint="eastAsia"/>
        </w:rPr>
        <w:t>功能</w:t>
      </w:r>
    </w:p>
    <w:p w14:paraId="3C16B3C3" w14:textId="77777777" w:rsidR="000008D9" w:rsidRDefault="00DD2F75">
      <w:pPr>
        <w:pStyle w:val="2"/>
      </w:pPr>
      <w:bookmarkStart w:id="86" w:name="_Toc324178453"/>
      <w:bookmarkStart w:id="87" w:name="_Toc324179074"/>
      <w:bookmarkStart w:id="88" w:name="_Toc324432745"/>
      <w:bookmarkStart w:id="89" w:name="_Toc326079889"/>
      <w:r>
        <w:rPr>
          <w:rFonts w:hint="eastAsia"/>
        </w:rPr>
        <w:t>4.3</w:t>
      </w:r>
      <w:r w:rsidR="000008D9">
        <w:rPr>
          <w:rFonts w:hint="eastAsia"/>
        </w:rPr>
        <w:t xml:space="preserve"> </w:t>
      </w:r>
      <w:bookmarkEnd w:id="86"/>
      <w:bookmarkEnd w:id="87"/>
      <w:bookmarkEnd w:id="88"/>
      <w:bookmarkEnd w:id="89"/>
      <w:r w:rsidR="00236C2E">
        <w:rPr>
          <w:rFonts w:hint="eastAsia"/>
        </w:rPr>
        <w:t>数据库设计</w:t>
      </w:r>
    </w:p>
    <w:p w14:paraId="4DFB0632" w14:textId="77777777" w:rsidR="000008D9" w:rsidRDefault="00DD2F75">
      <w:pPr>
        <w:pStyle w:val="30"/>
        <w:tabs>
          <w:tab w:val="left" w:pos="6960"/>
        </w:tabs>
        <w:spacing w:before="163" w:after="163" w:line="360" w:lineRule="auto"/>
      </w:pPr>
      <w:bookmarkStart w:id="90" w:name="_Toc324178454"/>
      <w:bookmarkStart w:id="91" w:name="_Toc324179075"/>
      <w:bookmarkStart w:id="92" w:name="_Toc324432746"/>
      <w:bookmarkStart w:id="93" w:name="_Toc326079890"/>
      <w:r>
        <w:rPr>
          <w:rFonts w:hint="eastAsia"/>
        </w:rPr>
        <w:t>4.3</w:t>
      </w:r>
      <w:r w:rsidR="000008D9">
        <w:rPr>
          <w:rFonts w:hint="eastAsia"/>
        </w:rPr>
        <w:t xml:space="preserve">.1 </w:t>
      </w:r>
      <w:bookmarkEnd w:id="90"/>
      <w:bookmarkEnd w:id="91"/>
      <w:bookmarkEnd w:id="92"/>
      <w:bookmarkEnd w:id="93"/>
      <w:r w:rsidR="005C7067">
        <w:rPr>
          <w:rFonts w:hint="eastAsia"/>
        </w:rPr>
        <w:t>设计</w:t>
      </w:r>
    </w:p>
    <w:p w14:paraId="32299B82" w14:textId="77777777" w:rsidR="000008D9" w:rsidRDefault="000008D9" w:rsidP="005C7067">
      <w:pPr>
        <w:ind w:firstLine="480"/>
      </w:pPr>
      <w:r>
        <w:rPr>
          <w:rFonts w:hint="eastAsia"/>
        </w:rPr>
        <w:t>根</w:t>
      </w:r>
      <w:r>
        <w:rPr>
          <w:rFonts w:hint="eastAsia"/>
          <w:color w:val="FF0000"/>
        </w:rPr>
        <w:t>。。略。。。。略。。</w:t>
      </w:r>
    </w:p>
    <w:p w14:paraId="013FA0EC" w14:textId="77777777" w:rsidR="000008D9" w:rsidRDefault="00DD2F75">
      <w:pPr>
        <w:pStyle w:val="2"/>
      </w:pPr>
      <w:bookmarkStart w:id="94" w:name="_Toc326079892"/>
      <w:r>
        <w:rPr>
          <w:rFonts w:hint="eastAsia"/>
        </w:rPr>
        <w:t>4.4</w:t>
      </w:r>
      <w:r w:rsidR="000008D9">
        <w:rPr>
          <w:rFonts w:hint="eastAsia"/>
        </w:rPr>
        <w:t xml:space="preserve"> 本章小结</w:t>
      </w:r>
      <w:bookmarkEnd w:id="94"/>
    </w:p>
    <w:p w14:paraId="730E8BD0" w14:textId="517ED59F" w:rsidR="007129A4" w:rsidRDefault="000008D9" w:rsidP="007129A4">
      <w:pPr>
        <w:ind w:firstLine="480"/>
      </w:pPr>
      <w:r>
        <w:rPr>
          <w:rFonts w:hint="eastAsia"/>
        </w:rPr>
        <w:t>本章</w:t>
      </w:r>
      <w:r>
        <w:rPr>
          <w:rFonts w:hint="eastAsia"/>
          <w:color w:val="FF0000"/>
        </w:rPr>
        <w:t>。。略。。</w:t>
      </w:r>
      <w:r>
        <w:rPr>
          <w:rFonts w:hint="eastAsia"/>
        </w:rPr>
        <w:t>要求。</w:t>
      </w:r>
      <w:r w:rsidR="007129A4">
        <w:t xml:space="preserve"> </w:t>
      </w: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95" w:name="_Toc324178469"/>
      <w:bookmarkStart w:id="96" w:name="_Toc324179090"/>
      <w:bookmarkStart w:id="97" w:name="_Toc324432763"/>
      <w:r>
        <w:rPr>
          <w:rFonts w:ascii="黑体" w:eastAsia="黑体"/>
        </w:rPr>
        <w:br w:type="page"/>
      </w:r>
      <w:bookmarkStart w:id="98" w:name="_Toc326079910"/>
      <w:r w:rsidR="007129A4">
        <w:rPr>
          <w:rFonts w:ascii="黑体" w:eastAsia="黑体" w:hint="eastAsia"/>
        </w:rPr>
        <w:lastRenderedPageBreak/>
        <w:t>第五</w:t>
      </w:r>
      <w:r>
        <w:rPr>
          <w:rFonts w:ascii="黑体" w:eastAsia="黑体" w:hint="eastAsia"/>
        </w:rPr>
        <w:t>章  结论与展望</w:t>
      </w:r>
      <w:bookmarkEnd w:id="95"/>
      <w:bookmarkEnd w:id="96"/>
      <w:bookmarkEnd w:id="97"/>
      <w:bookmarkEnd w:id="98"/>
    </w:p>
    <w:p w14:paraId="08F63E8B" w14:textId="77777777" w:rsidR="000008D9" w:rsidRDefault="000008D9">
      <w:pPr>
        <w:pStyle w:val="2"/>
      </w:pPr>
      <w:bookmarkStart w:id="99" w:name="_Toc247488996"/>
      <w:bookmarkStart w:id="100" w:name="_Toc247489112"/>
      <w:bookmarkStart w:id="101" w:name="_Toc247489230"/>
      <w:bookmarkStart w:id="102" w:name="_Toc247489787"/>
      <w:bookmarkStart w:id="103" w:name="_Toc324178470"/>
      <w:bookmarkStart w:id="104" w:name="_Toc324179091"/>
      <w:bookmarkStart w:id="105" w:name="_Toc324432764"/>
      <w:bookmarkStart w:id="106" w:name="_Toc326079911"/>
      <w:bookmarkEnd w:id="99"/>
      <w:bookmarkEnd w:id="100"/>
      <w:bookmarkEnd w:id="101"/>
      <w:bookmarkEnd w:id="102"/>
      <w:r>
        <w:rPr>
          <w:rFonts w:hint="eastAsia"/>
        </w:rPr>
        <w:t>7.1 论文总结</w:t>
      </w:r>
      <w:bookmarkEnd w:id="103"/>
      <w:bookmarkEnd w:id="104"/>
      <w:bookmarkEnd w:id="105"/>
      <w:bookmarkEnd w:id="106"/>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07" w:name="_Toc324178471"/>
      <w:bookmarkStart w:id="108" w:name="_Toc324179092"/>
      <w:bookmarkStart w:id="109" w:name="_Toc324432765"/>
      <w:bookmarkStart w:id="110" w:name="_Toc326079912"/>
      <w:r>
        <w:rPr>
          <w:rFonts w:hint="eastAsia"/>
        </w:rPr>
        <w:t>7.2 展望</w:t>
      </w:r>
      <w:bookmarkEnd w:id="107"/>
      <w:bookmarkEnd w:id="108"/>
      <w:bookmarkEnd w:id="109"/>
      <w:bookmarkEnd w:id="110"/>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11" w:name="_Toc324178472"/>
      <w:bookmarkStart w:id="112" w:name="_Toc324179093"/>
      <w:bookmarkStart w:id="113" w:name="_Toc324432766"/>
      <w:r>
        <w:rPr>
          <w:rFonts w:ascii="黑体" w:eastAsia="黑体"/>
        </w:rPr>
        <w:br w:type="page"/>
      </w:r>
      <w:bookmarkStart w:id="114" w:name="_Toc326079913"/>
      <w:r>
        <w:rPr>
          <w:rFonts w:ascii="黑体" w:eastAsia="黑体" w:hint="eastAsia"/>
        </w:rPr>
        <w:lastRenderedPageBreak/>
        <w:t>参考文献</w:t>
      </w:r>
      <w:bookmarkEnd w:id="111"/>
      <w:bookmarkEnd w:id="112"/>
      <w:bookmarkEnd w:id="113"/>
      <w:bookmarkEnd w:id="114"/>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5" w:name="_Ref470255440"/>
      <w:bookmarkStart w:id="116" w:name="_Toc324432767"/>
      <w:bookmarkStart w:id="117" w:name="_Toc326079914"/>
      <w:proofErr w:type="gramStart"/>
      <w:r w:rsidRPr="00FA418F">
        <w:rPr>
          <w:rFonts w:ascii="Times New Roman" w:hAnsi="Times New Roman"/>
          <w:sz w:val="24"/>
          <w:szCs w:val="24"/>
        </w:rPr>
        <w:t>谢誉元</w:t>
      </w:r>
      <w:proofErr w:type="gramEnd"/>
      <w:r w:rsidRPr="00FA418F">
        <w:rPr>
          <w:rFonts w:ascii="Times New Roman" w:hAnsi="Times New Roman"/>
          <w:sz w:val="24"/>
          <w:szCs w:val="24"/>
        </w:rPr>
        <w:t>，冯炜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15"/>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8"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8"/>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9"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9"/>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0" w:name="_Ref470285524"/>
      <w:proofErr w:type="gramStart"/>
      <w:r w:rsidRPr="00FA418F">
        <w:rPr>
          <w:rFonts w:ascii="Times New Roman" w:hAnsi="Times New Roman"/>
          <w:sz w:val="24"/>
          <w:szCs w:val="24"/>
        </w:rPr>
        <w:t>熊紫瑾</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20"/>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w:t>
      </w:r>
      <w:proofErr w:type="gramStart"/>
      <w:r w:rsidRPr="00FA418F">
        <w:rPr>
          <w:rFonts w:ascii="Times New Roman" w:hAnsi="Times New Roman"/>
          <w:sz w:val="24"/>
          <w:szCs w:val="24"/>
        </w:rPr>
        <w:t>斓</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1"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21"/>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proofErr w:type="gramStart"/>
      <w:r w:rsidRPr="00FA418F">
        <w:rPr>
          <w:rFonts w:ascii="Times New Roman" w:hAnsi="Times New Roman"/>
          <w:sz w:val="24"/>
          <w:szCs w:val="24"/>
        </w:rPr>
        <w:t>柳伯斯</w:t>
      </w:r>
      <w:proofErr w:type="gramEnd"/>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阿伯斯</w:t>
      </w:r>
      <w:proofErr w:type="gramEnd"/>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萨</w:t>
      </w:r>
      <w:proofErr w:type="gramEnd"/>
      <w:r w:rsidRPr="00FA418F">
        <w:rPr>
          <w:rFonts w:ascii="Times New Roman" w:hAnsi="Times New Roman"/>
          <w:sz w:val="24"/>
          <w:szCs w:val="24"/>
        </w:rPr>
        <w:t>利</w:t>
      </w:r>
      <w:proofErr w:type="gramStart"/>
      <w:r w:rsidRPr="00FA418F">
        <w:rPr>
          <w:rFonts w:ascii="Times New Roman" w:hAnsi="Times New Roman"/>
          <w:sz w:val="24"/>
          <w:szCs w:val="24"/>
        </w:rPr>
        <w:t>姆</w:t>
      </w:r>
      <w:proofErr w:type="gramEnd"/>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2"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22"/>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3" w:name="_Ref470637643"/>
      <w:r w:rsidRPr="00FA418F">
        <w:rPr>
          <w:rFonts w:ascii="Times New Roman" w:hAnsi="Times New Roman"/>
          <w:sz w:val="24"/>
          <w:szCs w:val="24"/>
        </w:rPr>
        <w:t>张宇博，</w:t>
      </w:r>
      <w:r w:rsidRPr="00FA418F">
        <w:rPr>
          <w:rFonts w:ascii="Times New Roman" w:hAnsi="Times New Roman"/>
          <w:sz w:val="24"/>
          <w:szCs w:val="24"/>
        </w:rPr>
        <w:t xml:space="preserve"> </w:t>
      </w:r>
      <w:proofErr w:type="gramStart"/>
      <w:r w:rsidRPr="00FA418F">
        <w:rPr>
          <w:rFonts w:ascii="Times New Roman" w:hAnsi="Times New Roman"/>
          <w:sz w:val="24"/>
          <w:szCs w:val="24"/>
        </w:rPr>
        <w:t>饶培伦</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23"/>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proofErr w:type="gramStart"/>
      <w:r w:rsidRPr="00FA418F">
        <w:rPr>
          <w:rFonts w:ascii="Times New Roman" w:hAnsi="Times New Roman"/>
          <w:sz w:val="24"/>
          <w:szCs w:val="24"/>
        </w:rPr>
        <w:t>杨舒然</w:t>
      </w:r>
      <w:proofErr w:type="gramEnd"/>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4"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24"/>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5"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w:t>
      </w:r>
      <w:proofErr w:type="gramStart"/>
      <w:r w:rsidRPr="00FA418F">
        <w:rPr>
          <w:rFonts w:ascii="Times New Roman" w:hAnsi="Times New Roman"/>
          <w:sz w:val="24"/>
          <w:szCs w:val="24"/>
        </w:rPr>
        <w:t>Publications(</w:t>
      </w:r>
      <w:proofErr w:type="gramEnd"/>
      <w:r w:rsidRPr="00FA418F">
        <w:rPr>
          <w:rFonts w:ascii="Times New Roman" w:hAnsi="Times New Roman"/>
          <w:sz w:val="24"/>
          <w:szCs w:val="24"/>
        </w:rPr>
        <w:t xml:space="preserve">W3C Editor's Draft 20 December 2016) [EB/OL]. </w:t>
      </w:r>
      <w:hyperlink r:id="rId35"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25"/>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6"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26"/>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7"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7"/>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8"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8"/>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 xml:space="preserve">WhatWG. HTML5 living </w:t>
      </w:r>
      <w:proofErr w:type="gramStart"/>
      <w:r w:rsidRPr="00FA418F">
        <w:rPr>
          <w:rFonts w:ascii="Times New Roman" w:hAnsi="Times New Roman"/>
          <w:sz w:val="24"/>
          <w:szCs w:val="24"/>
        </w:rPr>
        <w:t>standard[</w:t>
      </w:r>
      <w:proofErr w:type="gramEnd"/>
      <w:r w:rsidRPr="00FA418F">
        <w:rPr>
          <w:rFonts w:ascii="Times New Roman" w:hAnsi="Times New Roman"/>
          <w:sz w:val="24"/>
          <w:szCs w:val="24"/>
        </w:rPr>
        <w:t>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9"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36"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9"/>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30" w:name="_Ref470637305"/>
      <w:r w:rsidRPr="00FA418F">
        <w:rPr>
          <w:rFonts w:ascii="Times New Roman" w:hAnsi="Times New Roman"/>
          <w:sz w:val="24"/>
          <w:szCs w:val="24"/>
        </w:rPr>
        <w:t xml:space="preserve">Sheppy. Social service worker API </w:t>
      </w:r>
      <w:proofErr w:type="gramStart"/>
      <w:r w:rsidRPr="00FA418F">
        <w:rPr>
          <w:rFonts w:ascii="Times New Roman" w:hAnsi="Times New Roman"/>
          <w:sz w:val="24"/>
          <w:szCs w:val="24"/>
        </w:rPr>
        <w:t>reference[</w:t>
      </w:r>
      <w:proofErr w:type="gramEnd"/>
      <w:r w:rsidRPr="00FA418F">
        <w:rPr>
          <w:rFonts w:ascii="Times New Roman" w:hAnsi="Times New Roman"/>
          <w:sz w:val="24"/>
          <w:szCs w:val="24"/>
        </w:rPr>
        <w:t>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30"/>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16"/>
      <w:bookmarkEnd w:id="117"/>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37"/>
      <w:headerReference w:type="default" r:id="rId38"/>
      <w:headerReference w:type="first" r:id="rId39"/>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71EB62" w14:textId="77777777" w:rsidR="008B2E03" w:rsidRDefault="008B2E03">
      <w:pPr>
        <w:ind w:firstLine="480"/>
      </w:pPr>
      <w:r>
        <w:separator/>
      </w:r>
    </w:p>
  </w:endnote>
  <w:endnote w:type="continuationSeparator" w:id="0">
    <w:p w14:paraId="44E8EBD4" w14:textId="77777777" w:rsidR="008B2E03" w:rsidRDefault="008B2E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5257C5" w:rsidRDefault="005257C5">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5257C5" w:rsidRDefault="005257C5">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5257C5" w:rsidRDefault="005257C5">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5257C5" w:rsidRDefault="005257C5">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5257C5" w:rsidRDefault="005257C5">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5257C5" w:rsidRDefault="005257C5">
    <w:pPr>
      <w:pStyle w:val="a5"/>
      <w:ind w:firstLine="360"/>
      <w:jc w:val="center"/>
    </w:pPr>
    <w:r>
      <w:fldChar w:fldCharType="begin"/>
    </w:r>
    <w:r>
      <w:instrText xml:space="preserve"> PAGE </w:instrText>
    </w:r>
    <w:r>
      <w:fldChar w:fldCharType="separate"/>
    </w:r>
    <w:r w:rsidR="000F6ED9">
      <w:rPr>
        <w:noProof/>
      </w:rPr>
      <w:t>16</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5257C5" w:rsidRDefault="005257C5">
    <w:pPr>
      <w:pStyle w:val="a5"/>
      <w:ind w:firstLine="360"/>
      <w:jc w:val="center"/>
    </w:pPr>
    <w:r>
      <w:fldChar w:fldCharType="begin"/>
    </w:r>
    <w:r>
      <w:instrText xml:space="preserve"> PAGE   \* MERGEFORMAT </w:instrText>
    </w:r>
    <w:r>
      <w:fldChar w:fldCharType="separate"/>
    </w:r>
    <w:r w:rsidR="000F6ED9" w:rsidRPr="000F6ED9">
      <w:rPr>
        <w:noProof/>
        <w:lang w:val="zh-CN"/>
      </w:rPr>
      <w:t>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A82DA" w14:textId="77777777" w:rsidR="008B2E03" w:rsidRDefault="008B2E03">
      <w:pPr>
        <w:ind w:firstLine="480"/>
      </w:pPr>
      <w:r>
        <w:separator/>
      </w:r>
    </w:p>
  </w:footnote>
  <w:footnote w:type="continuationSeparator" w:id="0">
    <w:p w14:paraId="3917F17E" w14:textId="77777777" w:rsidR="008B2E03" w:rsidRDefault="008B2E0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5257C5" w:rsidRDefault="005257C5">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5257C5" w:rsidRDefault="005257C5">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5257C5" w:rsidRDefault="005257C5">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5257C5" w:rsidRDefault="005257C5">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5257C5" w:rsidRDefault="005257C5">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5257C5" w:rsidRDefault="005257C5">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5257C5" w:rsidRDefault="005257C5">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5257C5" w:rsidRDefault="005257C5">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5257C5" w:rsidRDefault="005257C5">
    <w:pPr>
      <w:pStyle w:val="a6"/>
      <w:ind w:firstLine="360"/>
    </w:pPr>
    <w:r>
      <w:fldChar w:fldCharType="begin"/>
    </w:r>
    <w:r>
      <w:instrText xml:space="preserve"> STYLEREF  </w:instrText>
    </w:r>
    <w:r>
      <w:instrText>标题</w:instrText>
    </w:r>
    <w:r>
      <w:instrText xml:space="preserve">  \* MERGEFORMAT </w:instrText>
    </w:r>
    <w:r w:rsidR="001C3250">
      <w:fldChar w:fldCharType="separate"/>
    </w:r>
    <w:r w:rsidR="000F6ED9">
      <w:rPr>
        <w:rFonts w:hint="eastAsia"/>
        <w:noProof/>
      </w:rPr>
      <w:t>第三章</w:t>
    </w:r>
    <w:r w:rsidR="000F6ED9">
      <w:rPr>
        <w:rFonts w:hint="eastAsia"/>
        <w:noProof/>
      </w:rPr>
      <w:t xml:space="preserve">  </w:t>
    </w:r>
    <w:r w:rsidR="000F6ED9">
      <w:rPr>
        <w:rFonts w:hint="eastAsia"/>
        <w:noProof/>
      </w:rPr>
      <w:t>基于</w:t>
    </w:r>
    <w:r w:rsidR="000F6ED9">
      <w:rPr>
        <w:rFonts w:hint="eastAsia"/>
        <w:noProof/>
      </w:rPr>
      <w:t>Service Worker</w:t>
    </w:r>
    <w:r w:rsidR="000F6ED9">
      <w:rPr>
        <w:rFonts w:hint="eastAsia"/>
        <w:noProof/>
      </w:rPr>
      <w:t>离线阅读应用设计</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5257C5" w:rsidRDefault="005257C5">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5329"/>
    <w:rsid w:val="00016B4D"/>
    <w:rsid w:val="00024A6C"/>
    <w:rsid w:val="000347CC"/>
    <w:rsid w:val="00034EEB"/>
    <w:rsid w:val="000456EF"/>
    <w:rsid w:val="00046B99"/>
    <w:rsid w:val="0004705A"/>
    <w:rsid w:val="00054D3D"/>
    <w:rsid w:val="0005782C"/>
    <w:rsid w:val="00065EA9"/>
    <w:rsid w:val="000666D6"/>
    <w:rsid w:val="00072E39"/>
    <w:rsid w:val="0009046E"/>
    <w:rsid w:val="00091F99"/>
    <w:rsid w:val="000A1C7E"/>
    <w:rsid w:val="000E50B5"/>
    <w:rsid w:val="000F0B3F"/>
    <w:rsid w:val="000F6ED9"/>
    <w:rsid w:val="00103CCE"/>
    <w:rsid w:val="00112AB9"/>
    <w:rsid w:val="00127ADE"/>
    <w:rsid w:val="0013024F"/>
    <w:rsid w:val="00136B06"/>
    <w:rsid w:val="00144763"/>
    <w:rsid w:val="0015350A"/>
    <w:rsid w:val="00167348"/>
    <w:rsid w:val="001769B7"/>
    <w:rsid w:val="00180771"/>
    <w:rsid w:val="001C3250"/>
    <w:rsid w:val="00212210"/>
    <w:rsid w:val="0022567B"/>
    <w:rsid w:val="00236C2E"/>
    <w:rsid w:val="00245D81"/>
    <w:rsid w:val="00246811"/>
    <w:rsid w:val="00266697"/>
    <w:rsid w:val="0027292C"/>
    <w:rsid w:val="0027323B"/>
    <w:rsid w:val="00273E29"/>
    <w:rsid w:val="0028106A"/>
    <w:rsid w:val="00281721"/>
    <w:rsid w:val="00281BF5"/>
    <w:rsid w:val="002869E1"/>
    <w:rsid w:val="00294809"/>
    <w:rsid w:val="002C3F42"/>
    <w:rsid w:val="002F646F"/>
    <w:rsid w:val="00304D9F"/>
    <w:rsid w:val="0030693D"/>
    <w:rsid w:val="00314A61"/>
    <w:rsid w:val="003235B0"/>
    <w:rsid w:val="00337B63"/>
    <w:rsid w:val="003404A1"/>
    <w:rsid w:val="00344F36"/>
    <w:rsid w:val="00347DFC"/>
    <w:rsid w:val="00384C1B"/>
    <w:rsid w:val="0039508A"/>
    <w:rsid w:val="003E3BFD"/>
    <w:rsid w:val="003F391B"/>
    <w:rsid w:val="00415A88"/>
    <w:rsid w:val="00415D51"/>
    <w:rsid w:val="0042381B"/>
    <w:rsid w:val="00432496"/>
    <w:rsid w:val="0043515B"/>
    <w:rsid w:val="00436F01"/>
    <w:rsid w:val="0045323D"/>
    <w:rsid w:val="004535FB"/>
    <w:rsid w:val="00462FC9"/>
    <w:rsid w:val="00472AF5"/>
    <w:rsid w:val="0048132E"/>
    <w:rsid w:val="00482683"/>
    <w:rsid w:val="00485DF0"/>
    <w:rsid w:val="00493967"/>
    <w:rsid w:val="004947B3"/>
    <w:rsid w:val="004A44A5"/>
    <w:rsid w:val="004C5CEE"/>
    <w:rsid w:val="004C67B8"/>
    <w:rsid w:val="004D5A6D"/>
    <w:rsid w:val="004F0246"/>
    <w:rsid w:val="005138A6"/>
    <w:rsid w:val="005165DD"/>
    <w:rsid w:val="00521830"/>
    <w:rsid w:val="00522230"/>
    <w:rsid w:val="005257C5"/>
    <w:rsid w:val="00533CA8"/>
    <w:rsid w:val="005433F5"/>
    <w:rsid w:val="0055447B"/>
    <w:rsid w:val="00570C9A"/>
    <w:rsid w:val="00570D9D"/>
    <w:rsid w:val="00594483"/>
    <w:rsid w:val="0059657A"/>
    <w:rsid w:val="005A29E2"/>
    <w:rsid w:val="005C67C2"/>
    <w:rsid w:val="005C7067"/>
    <w:rsid w:val="0060466C"/>
    <w:rsid w:val="006129EC"/>
    <w:rsid w:val="00613016"/>
    <w:rsid w:val="00633460"/>
    <w:rsid w:val="00640FFF"/>
    <w:rsid w:val="0065406C"/>
    <w:rsid w:val="00655C2B"/>
    <w:rsid w:val="00667476"/>
    <w:rsid w:val="00691222"/>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8B0"/>
    <w:rsid w:val="007532C7"/>
    <w:rsid w:val="00757BF9"/>
    <w:rsid w:val="007617FA"/>
    <w:rsid w:val="00782A13"/>
    <w:rsid w:val="00782FD0"/>
    <w:rsid w:val="00790303"/>
    <w:rsid w:val="007A480C"/>
    <w:rsid w:val="007B45FE"/>
    <w:rsid w:val="007C291F"/>
    <w:rsid w:val="007D271F"/>
    <w:rsid w:val="007E5B55"/>
    <w:rsid w:val="00800A32"/>
    <w:rsid w:val="0080285D"/>
    <w:rsid w:val="00811A2F"/>
    <w:rsid w:val="008407DE"/>
    <w:rsid w:val="00850E48"/>
    <w:rsid w:val="0086224A"/>
    <w:rsid w:val="00873BD5"/>
    <w:rsid w:val="008938A9"/>
    <w:rsid w:val="00896295"/>
    <w:rsid w:val="008A5B86"/>
    <w:rsid w:val="008B2E03"/>
    <w:rsid w:val="008D0533"/>
    <w:rsid w:val="008D0AF7"/>
    <w:rsid w:val="008E7A43"/>
    <w:rsid w:val="00900C3F"/>
    <w:rsid w:val="00901FE6"/>
    <w:rsid w:val="00927CC9"/>
    <w:rsid w:val="00931006"/>
    <w:rsid w:val="009334B8"/>
    <w:rsid w:val="00941AD3"/>
    <w:rsid w:val="00956EA4"/>
    <w:rsid w:val="00965DA0"/>
    <w:rsid w:val="00966556"/>
    <w:rsid w:val="009870BF"/>
    <w:rsid w:val="00987CA1"/>
    <w:rsid w:val="009B6B14"/>
    <w:rsid w:val="009C1C0F"/>
    <w:rsid w:val="009C6E73"/>
    <w:rsid w:val="009D479E"/>
    <w:rsid w:val="009E7D24"/>
    <w:rsid w:val="009F4684"/>
    <w:rsid w:val="00A001F7"/>
    <w:rsid w:val="00A14A8E"/>
    <w:rsid w:val="00A33C52"/>
    <w:rsid w:val="00A375D3"/>
    <w:rsid w:val="00A53518"/>
    <w:rsid w:val="00A5701F"/>
    <w:rsid w:val="00A63915"/>
    <w:rsid w:val="00A779C2"/>
    <w:rsid w:val="00A81BC2"/>
    <w:rsid w:val="00A903FA"/>
    <w:rsid w:val="00A94A16"/>
    <w:rsid w:val="00AD60A7"/>
    <w:rsid w:val="00AF24E4"/>
    <w:rsid w:val="00AF5225"/>
    <w:rsid w:val="00B00AED"/>
    <w:rsid w:val="00B01E58"/>
    <w:rsid w:val="00B11D87"/>
    <w:rsid w:val="00B128B2"/>
    <w:rsid w:val="00B15355"/>
    <w:rsid w:val="00B177E8"/>
    <w:rsid w:val="00B24C9F"/>
    <w:rsid w:val="00B34D7F"/>
    <w:rsid w:val="00B37BCF"/>
    <w:rsid w:val="00B65118"/>
    <w:rsid w:val="00B67A60"/>
    <w:rsid w:val="00B77275"/>
    <w:rsid w:val="00B93CAE"/>
    <w:rsid w:val="00B951BD"/>
    <w:rsid w:val="00BA13E2"/>
    <w:rsid w:val="00BA3F59"/>
    <w:rsid w:val="00BB6AEB"/>
    <w:rsid w:val="00BD2986"/>
    <w:rsid w:val="00BD31A7"/>
    <w:rsid w:val="00BE37D2"/>
    <w:rsid w:val="00BF2DA1"/>
    <w:rsid w:val="00BF319D"/>
    <w:rsid w:val="00BF6630"/>
    <w:rsid w:val="00C0191B"/>
    <w:rsid w:val="00C239F2"/>
    <w:rsid w:val="00C3526C"/>
    <w:rsid w:val="00C736B2"/>
    <w:rsid w:val="00C7511F"/>
    <w:rsid w:val="00C81FBA"/>
    <w:rsid w:val="00CA10ED"/>
    <w:rsid w:val="00CA3FBE"/>
    <w:rsid w:val="00CA420C"/>
    <w:rsid w:val="00CB113D"/>
    <w:rsid w:val="00CB3D19"/>
    <w:rsid w:val="00CC3DF4"/>
    <w:rsid w:val="00CC498C"/>
    <w:rsid w:val="00CD19E7"/>
    <w:rsid w:val="00CD6B09"/>
    <w:rsid w:val="00CD786A"/>
    <w:rsid w:val="00CE060E"/>
    <w:rsid w:val="00D07613"/>
    <w:rsid w:val="00D15071"/>
    <w:rsid w:val="00D17643"/>
    <w:rsid w:val="00D304F4"/>
    <w:rsid w:val="00D40DFB"/>
    <w:rsid w:val="00D53484"/>
    <w:rsid w:val="00D632AF"/>
    <w:rsid w:val="00D7532C"/>
    <w:rsid w:val="00DB167C"/>
    <w:rsid w:val="00DC768E"/>
    <w:rsid w:val="00DD2F75"/>
    <w:rsid w:val="00E149F7"/>
    <w:rsid w:val="00E159C9"/>
    <w:rsid w:val="00E249D7"/>
    <w:rsid w:val="00E261A2"/>
    <w:rsid w:val="00E3125D"/>
    <w:rsid w:val="00E46730"/>
    <w:rsid w:val="00E5218A"/>
    <w:rsid w:val="00E75DF3"/>
    <w:rsid w:val="00E846CE"/>
    <w:rsid w:val="00E92CA0"/>
    <w:rsid w:val="00E94277"/>
    <w:rsid w:val="00E95599"/>
    <w:rsid w:val="00E95F48"/>
    <w:rsid w:val="00F01724"/>
    <w:rsid w:val="00F06210"/>
    <w:rsid w:val="00F35FAA"/>
    <w:rsid w:val="00F53A61"/>
    <w:rsid w:val="00F856B2"/>
    <w:rsid w:val="00F91DF1"/>
    <w:rsid w:val="00FA418F"/>
    <w:rsid w:val="00FA4FD9"/>
    <w:rsid w:val="00FB1D50"/>
    <w:rsid w:val="00FC4B1E"/>
    <w:rsid w:val="00FC6962"/>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3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emf"/><Relationship Id="rId39" Type="http://schemas.openxmlformats.org/officeDocument/2006/relationships/header" Target="header10.xml"/><Relationship Id="rId21" Type="http://schemas.openxmlformats.org/officeDocument/2006/relationships/footer" Target="footer6.xml"/><Relationship Id="rId34" Type="http://schemas.openxmlformats.org/officeDocument/2006/relationships/image" Target="media/image1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oleObject" Target="embeddings/Microsoft_Visio_2003-2010___1.vsd"/><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emf"/><Relationship Id="rId37" Type="http://schemas.openxmlformats.org/officeDocument/2006/relationships/header" Target="header8.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6.emf"/><Relationship Id="rId36" Type="http://schemas.openxmlformats.org/officeDocument/2006/relationships/hyperlink" Target="http://www.w3school.com.cn/html5/index.asp&#65292;2016.12" TargetMode="Externa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package" Target="embeddings/Microsoft_Visio___1.vsdx"/><Relationship Id="rId30" Type="http://schemas.openxmlformats.org/officeDocument/2006/relationships/image" Target="media/image7.jpg"/><Relationship Id="rId35" Type="http://schemas.openxmlformats.org/officeDocument/2006/relationships/hyperlink" Target="https://w3c.github.io/dpub-pwp/,2016-12-2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package" Target="embeddings/Microsoft_Visio___2.vsdx"/><Relationship Id="rId38" Type="http://schemas.openxmlformats.org/officeDocument/2006/relationships/header" Target="header9.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CA16322-5339-4DB1-8AEA-83B9C4A5A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1877</TotalTime>
  <Pages>40</Pages>
  <Words>4987</Words>
  <Characters>28432</Characters>
  <Application>Microsoft Office Word</Application>
  <DocSecurity>0</DocSecurity>
  <Lines>236</Lines>
  <Paragraphs>66</Paragraphs>
  <ScaleCrop>false</ScaleCrop>
  <Company>BUAA</Company>
  <LinksUpToDate>false</LinksUpToDate>
  <CharactersWithSpaces>33353</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133</cp:revision>
  <cp:lastPrinted>2012-05-29T10:06:00Z</cp:lastPrinted>
  <dcterms:created xsi:type="dcterms:W3CDTF">2017-06-03T07:01:00Z</dcterms:created>
  <dcterms:modified xsi:type="dcterms:W3CDTF">2017-08-15T10:29:00Z</dcterms:modified>
</cp:coreProperties>
</file>