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61jjrg1484564128824" w:id="1"/>
      <w:bookmarkEnd w:id="1"/>
      <w:r>
        <w:rPr>
          <w:b w:val="true"/>
          <w:sz w:val="28"/>
        </w:rPr>
        <w:t>标准光照模型</w:t>
      </w:r>
    </w:p>
    <w:p>
      <w:pPr>
        <w:spacing w:line="300" w:lineRule="auto"/>
      </w:pPr>
      <w:bookmarkStart w:name="4bhwq1484564128825" w:id="2"/>
      <w:bookmarkEnd w:id="2"/>
    </w:p>
    <w:p>
      <w:pPr>
        <w:spacing w:line="300" w:lineRule="auto"/>
      </w:pPr>
      <w:bookmarkStart w:name="9efyw1484564128826" w:id="3"/>
      <w:bookmarkEnd w:id="3"/>
      <w:r>
        <w:rPr>
          <w:rFonts w:ascii="微软雅黑" w:hAnsi="微软雅黑" w:cs="微软雅黑" w:eastAsia="微软雅黑"/>
          <w:color w:val="ff0000"/>
          <w:sz w:val="24"/>
          <w:highlight w:val="white"/>
        </w:rPr>
        <w:t>着色：根据材质属性（漫反射、镜面反射等）、光照信息（光源方向、辐射度等），使用一个等式去计算沿某个观察方向的出射度的过程，这个过程可称之为光照模型（Lighting Model）</w:t>
      </w:r>
    </w:p>
    <w:p>
      <w:pPr>
        <w:spacing w:line="300" w:lineRule="auto"/>
      </w:pPr>
      <w:bookmarkStart w:name="62cdgz1484564128826" w:id="4"/>
      <w:bookmarkEnd w:id="4"/>
    </w:p>
    <w:p>
      <w:pPr>
        <w:spacing w:line="300" w:lineRule="auto"/>
      </w:pPr>
      <w:bookmarkStart w:name="24cgnd1484564128827" w:id="5"/>
      <w:bookmarkEnd w:id="5"/>
      <w:r>
        <w:rPr>
          <w:b w:val="true"/>
          <w:color w:val="ff0000"/>
        </w:rPr>
        <w:t>· 漫反射</w:t>
      </w:r>
    </w:p>
    <w:p>
      <w:pPr>
        <w:spacing w:line="300" w:lineRule="auto"/>
      </w:pPr>
      <w:bookmarkStart w:name="40ymtk1484564128827" w:id="6"/>
      <w:bookmarkEnd w:id="6"/>
      <w:r>
        <w:rPr>
          <w:b w:val="true"/>
          <w:color w:val="ff0000"/>
        </w:rPr>
        <w:t>Lambert</w:t>
      </w:r>
    </w:p>
    <w:p>
      <w:pPr/>
      <w:bookmarkStart w:name="52asql1484564128827" w:id="7"/>
      <w:bookmarkEnd w:id="7"/>
      <w:r>
        <w:drawing>
          <wp:inline distT="0" distR="0" distB="0" distL="0">
            <wp:extent cx="5267325" cy="259390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68zdgo1484564128828" w:id="8"/>
      <w:bookmarkEnd w:id="8"/>
    </w:p>
    <w:p>
      <w:pPr>
        <w:spacing w:line="300" w:lineRule="auto"/>
      </w:pPr>
      <w:bookmarkStart w:name="84ofvv1484564128828" w:id="9"/>
      <w:bookmarkEnd w:id="9"/>
      <w:r>
        <w:rPr/>
        <w:t>unity内置Lighting.cginc中给出的Lambert光照模型 部分参考代码：</w:t>
      </w:r>
    </w:p>
    <w:p>
      <w:pPr/>
      <w:bookmarkStart w:name="5qxab1484564128828" w:id="10"/>
      <w:bookmarkEnd w:id="10"/>
      <w:r>
        <w:rPr>
          <w:sz w:val="24"/>
          <w:highlight w:val="white"/>
        </w:rPr>
        <w:t>fixed4 _LightColor0;  </w:t>
      </w:r>
    </w:p>
    <w:p>
      <w:pPr/>
      <w:bookmarkStart w:name="10drep1484564128829" w:id="11"/>
      <w:bookmarkEnd w:id="11"/>
      <w:r>
        <w:rPr>
          <w:sz w:val="24"/>
          <w:highlight w:val="white"/>
        </w:rPr>
        <w:t>  </w:t>
      </w:r>
    </w:p>
    <w:p>
      <w:pPr/>
      <w:bookmarkStart w:name="26zbmx1484564128830" w:id="12"/>
      <w:bookmarkEnd w:id="12"/>
      <w:r>
        <w:rPr>
          <w:b w:val="true"/>
          <w:color w:val="0000ff"/>
          <w:sz w:val="24"/>
          <w:highlight w:val="white"/>
        </w:rPr>
        <w:t>inline</w:t>
      </w:r>
      <w:r>
        <w:rPr>
          <w:sz w:val="24"/>
          <w:highlight w:val="white"/>
        </w:rPr>
        <w:t> fixed4 LightingLambert (SurfaceOutput s, fixed3 lightDir, fixed atten)  </w:t>
      </w:r>
    </w:p>
    <w:p>
      <w:pPr/>
      <w:bookmarkStart w:name="8ofia1484564128830" w:id="13"/>
      <w:bookmarkEnd w:id="13"/>
      <w:r>
        <w:rPr>
          <w:sz w:val="24"/>
          <w:highlight w:val="white"/>
        </w:rPr>
        <w:t>{  </w:t>
      </w:r>
    </w:p>
    <w:p>
      <w:pPr/>
      <w:bookmarkStart w:name="21mzdr1484564128831" w:id="14"/>
      <w:bookmarkEnd w:id="14"/>
      <w:r>
        <w:rPr>
          <w:sz w:val="24"/>
          <w:highlight w:val="white"/>
        </w:rPr>
        <w:t>    fixed diff = max (0, dot (s.Normal, lightDir));  </w:t>
      </w:r>
    </w:p>
    <w:p>
      <w:pPr/>
      <w:bookmarkStart w:name="39szft1484564128831" w:id="15"/>
      <w:bookmarkEnd w:id="15"/>
      <w:r>
        <w:rPr>
          <w:sz w:val="24"/>
          <w:highlight w:val="white"/>
        </w:rPr>
        <w:t>      </w:t>
      </w:r>
    </w:p>
    <w:p>
      <w:pPr/>
      <w:bookmarkStart w:name="7dsoy1484564128831" w:id="16"/>
      <w:bookmarkEnd w:id="16"/>
      <w:r>
        <w:rPr>
          <w:sz w:val="24"/>
          <w:highlight w:val="white"/>
        </w:rPr>
        <w:t>    fixed4 c;  </w:t>
      </w:r>
    </w:p>
    <w:p>
      <w:pPr/>
      <w:bookmarkStart w:name="20mina1484564128831" w:id="17"/>
      <w:bookmarkEnd w:id="17"/>
      <w:r>
        <w:rPr>
          <w:sz w:val="24"/>
          <w:highlight w:val="white"/>
        </w:rPr>
        <w:t>    c.rgb = s.Albedo * _LightColor0.rgb * (diff * atten * 2);  </w:t>
      </w:r>
    </w:p>
    <w:p>
      <w:pPr/>
      <w:bookmarkStart w:name="44nnzy1484564128832" w:id="18"/>
      <w:bookmarkEnd w:id="18"/>
      <w:r>
        <w:rPr>
          <w:sz w:val="24"/>
          <w:highlight w:val="white"/>
        </w:rPr>
        <w:t>    c.a = s.Alpha;  </w:t>
      </w:r>
    </w:p>
    <w:p>
      <w:pPr/>
      <w:bookmarkStart w:name="17tlad1484564128832" w:id="19"/>
      <w:bookmarkEnd w:id="19"/>
      <w:r>
        <w:rPr>
          <w:sz w:val="24"/>
          <w:highlight w:val="white"/>
        </w:rPr>
        <w:t>    </w:t>
      </w:r>
      <w:r>
        <w:rPr>
          <w:b w:val="true"/>
          <w:color w:val="0000ff"/>
          <w:sz w:val="24"/>
          <w:highlight w:val="white"/>
        </w:rPr>
        <w:t>return</w:t>
      </w:r>
      <w:r>
        <w:rPr>
          <w:sz w:val="24"/>
          <w:highlight w:val="white"/>
        </w:rPr>
        <w:t> c;  </w:t>
      </w:r>
    </w:p>
    <w:p>
      <w:pPr/>
      <w:bookmarkStart w:name="32rudn1484564128832" w:id="20"/>
      <w:bookmarkEnd w:id="20"/>
      <w:r>
        <w:rPr>
          <w:sz w:val="24"/>
          <w:highlight w:val="white"/>
        </w:rPr>
        <w:t>}  </w:t>
      </w:r>
    </w:p>
    <w:p>
      <w:pPr/>
      <w:bookmarkStart w:name="59eqaa1484564128833" w:id="21"/>
      <w:bookmarkEnd w:id="21"/>
      <w:r>
        <w:rPr>
          <w:sz w:val="18"/>
          <w:highlight w:val="white"/>
        </w:rPr>
        <w:t>  </w:t>
      </w:r>
    </w:p>
    <w:p>
      <w:pPr/>
      <w:bookmarkStart w:name="73pgtu1484564128833" w:id="22"/>
      <w:bookmarkEnd w:id="22"/>
    </w:p>
    <w:p>
      <w:pPr>
        <w:spacing w:line="240" w:lineRule="auto"/>
        <w:jc w:val="left"/>
      </w:pPr>
      <w:bookmarkStart w:name="29iepu1484564128833" w:id="23"/>
      <w:bookmarkEnd w:id="23"/>
      <w:r>
        <w:rPr>
          <w:b w:val="true"/>
          <w:color w:val="ff0000"/>
        </w:rPr>
        <w:t>扩展：半兰伯特光照模型（视觉加强技术）：为Subsuface Scattering(表面散射)</w:t>
      </w:r>
    </w:p>
    <w:p>
      <w:pPr/>
      <w:bookmarkStart w:name="95ugmx1484564128833" w:id="24"/>
      <w:bookmarkEnd w:id="24"/>
      <w:r>
        <w:drawing>
          <wp:inline distT="0" distR="0" distB="0" distL="0">
            <wp:extent cx="1701800" cy="12521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38escq1484564128834" w:id="25"/>
      <w:bookmarkEnd w:id="25"/>
    </w:p>
    <w:p>
      <w:pPr/>
      <w:bookmarkStart w:name="71fblv1484564128834" w:id="26"/>
      <w:bookmarkEnd w:id="26"/>
      <w:r>
        <w:drawing>
          <wp:inline distT="0" distR="0" distB="0" distL="0">
            <wp:extent cx="3873500" cy="165824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65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40vqsy1484564128834" w:id="27"/>
      <w:bookmarkEnd w:id="27"/>
    </w:p>
    <w:p>
      <w:pPr/>
      <w:bookmarkStart w:name="16okvt1484564128834" w:id="28"/>
      <w:bookmarkEnd w:id="28"/>
      <w:r>
        <w:drawing>
          <wp:inline distT="0" distR="0" distB="0" distL="0">
            <wp:extent cx="5267325" cy="111332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60qtom1484564128835" w:id="29"/>
      <w:bookmarkEnd w:id="29"/>
    </w:p>
    <w:p>
      <w:pPr>
        <w:spacing w:line="300" w:lineRule="auto"/>
      </w:pPr>
      <w:bookmarkStart w:name="67tlng1484564128835" w:id="30"/>
      <w:bookmarkEnd w:id="30"/>
    </w:p>
    <w:p>
      <w:pPr>
        <w:spacing w:line="300" w:lineRule="auto"/>
      </w:pPr>
      <w:bookmarkStart w:name="40mezr1484564128835" w:id="31"/>
      <w:bookmarkEnd w:id="31"/>
    </w:p>
    <w:p>
      <w:pPr>
        <w:spacing w:line="300" w:lineRule="auto"/>
      </w:pPr>
      <w:bookmarkStart w:name="13wtro1484564128835" w:id="32"/>
      <w:bookmarkEnd w:id="32"/>
      <w:r>
        <w:rPr>
          <w:b w:val="true"/>
          <w:color w:val="ff0000"/>
        </w:rPr>
        <w:t>· 镜面反射</w:t>
      </w:r>
    </w:p>
    <w:p>
      <w:pPr>
        <w:spacing w:line="300" w:lineRule="auto"/>
      </w:pPr>
      <w:bookmarkStart w:name="76pfoi1484564128836" w:id="33"/>
      <w:bookmarkEnd w:id="33"/>
      <w:r>
        <w:rPr>
          <w:b w:val="true"/>
          <w:color w:val="ff0000"/>
        </w:rPr>
        <w:t>Phong光照模型</w:t>
      </w:r>
    </w:p>
    <w:p>
      <w:pPr>
        <w:spacing w:line="300" w:lineRule="auto"/>
      </w:pPr>
      <w:bookmarkStart w:name="80qdeu1484564128836" w:id="34"/>
      <w:bookmarkEnd w:id="34"/>
    </w:p>
    <w:p>
      <w:pPr/>
      <w:bookmarkStart w:name="48esoy1484564128836" w:id="35"/>
      <w:bookmarkEnd w:id="35"/>
      <w:r>
        <w:drawing>
          <wp:inline distT="0" distR="0" distB="0" distL="0">
            <wp:extent cx="5267325" cy="345655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65fcmc1484564128836" w:id="36"/>
      <w:bookmarkEnd w:id="36"/>
    </w:p>
    <w:p>
      <w:pPr>
        <w:spacing w:line="300" w:lineRule="auto"/>
      </w:pPr>
      <w:bookmarkStart w:name="45jvjp1484564128836" w:id="37"/>
      <w:bookmarkEnd w:id="37"/>
      <w:r>
        <w:rPr>
          <w:b w:val="true"/>
          <w:color w:val="ff0000"/>
        </w:rPr>
        <w:t>扩展：Blinn-Phong光照模型</w:t>
      </w:r>
    </w:p>
    <w:p>
      <w:pPr>
        <w:spacing w:line="300" w:lineRule="auto"/>
      </w:pPr>
      <w:bookmarkStart w:name="5cqcx1484564128837" w:id="38"/>
      <w:bookmarkEnd w:id="38"/>
    </w:p>
    <w:p>
      <w:pPr/>
      <w:bookmarkStart w:name="73qlpw1484564128837" w:id="39"/>
      <w:bookmarkEnd w:id="39"/>
      <w:r>
        <w:drawing>
          <wp:inline distT="0" distR="0" distB="0" distL="0">
            <wp:extent cx="5267325" cy="318718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32ouuv1484564128837" w:id="40"/>
      <w:bookmarkEnd w:id="40"/>
    </w:p>
    <w:p>
      <w:pPr>
        <w:spacing w:line="300" w:lineRule="auto"/>
      </w:pPr>
      <w:bookmarkStart w:name="31ogmw1484564128837" w:id="41"/>
      <w:bookmarkEnd w:id="41"/>
      <w:r>
        <w:rPr/>
        <w:t>具体实现见 CGInclude中的Lighting.cginc</w:t>
      </w:r>
    </w:p>
    <w:p>
      <w:pPr>
        <w:spacing w:line="300" w:lineRule="auto"/>
      </w:pPr>
      <w:bookmarkStart w:name="96xahb1484564128837" w:id="42"/>
      <w:bookmarkEnd w:id="42"/>
    </w:p>
    <w:p>
      <w:pPr>
        <w:spacing w:line="300" w:lineRule="auto"/>
      </w:pPr>
      <w:bookmarkStart w:name="16zwnc1484564128837" w:id="43"/>
      <w:bookmarkEnd w:id="43"/>
    </w:p>
    <w:p>
      <w:pPr>
        <w:spacing w:line="300" w:lineRule="auto"/>
      </w:pPr>
      <w:bookmarkStart w:name="61zasj1484564128838" w:id="44"/>
      <w:bookmarkEnd w:id="44"/>
      <w:r>
        <w:rPr>
          <w:rFonts w:ascii="微软雅黑" w:hAnsi="微软雅黑" w:cs="微软雅黑" w:eastAsia="微软雅黑"/>
          <w:b w:val="true"/>
          <w:color w:val="ff0000"/>
          <w:sz w:val="24"/>
          <w:highlight w:val="white"/>
        </w:rPr>
        <w:t>表面着色器光照模型及自定义光照模型</w:t>
      </w:r>
    </w:p>
    <w:p>
      <w:pPr>
        <w:spacing w:line="300" w:lineRule="auto"/>
      </w:pPr>
      <w:bookmarkStart w:name="22nkzm1484564128838" w:id="45"/>
      <w:bookmarkEnd w:id="45"/>
    </w:p>
    <w:p>
      <w:pPr>
        <w:spacing w:line="300" w:lineRule="auto"/>
      </w:pPr>
      <w:bookmarkStart w:name="22awbe1484564128838" w:id="46"/>
      <w:bookmarkEnd w:id="46"/>
      <w:r>
        <w:rPr>
          <w:rFonts w:ascii="微软雅黑" w:hAnsi="微软雅黑" w:cs="微软雅黑" w:eastAsia="微软雅黑"/>
          <w:b w:val="true"/>
          <w:color w:val="ff0000"/>
          <w:sz w:val="24"/>
          <w:highlight w:val="white"/>
        </w:rPr>
        <w:t>半兰伯特：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33hwvn1484564128839" w:id="47"/>
      <w:bookmarkEnd w:id="47"/>
      <w:r>
        <w:rPr>
          <w:sz w:val="18"/>
          <w:highlight w:val="white"/>
        </w:rPr>
        <w:t>Shader </w:t>
      </w:r>
      <w:r>
        <w:rPr>
          <w:color w:val="ff0000"/>
          <w:sz w:val="18"/>
          <w:highlight w:val="white"/>
        </w:rPr>
        <w:t>"Half_Lambert_Lighting"</w:t>
      </w:r>
      <w:r>
        <w:rPr>
          <w:sz w:val="18"/>
          <w:highlight w:val="white"/>
        </w:rPr>
        <w:t> 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39cvmm1484564128840" w:id="48"/>
      <w:bookmarkEnd w:id="48"/>
      <w:r>
        <w:rPr>
          <w:sz w:val="18"/>
          <w:highlight w:val="white"/>
        </w:rPr>
        <w:t>{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24ggru1484564128841" w:id="49"/>
      <w:bookmarkEnd w:id="49"/>
      <w:r>
        <w:rPr>
          <w:color w:val="008200"/>
          <w:sz w:val="18"/>
          <w:highlight w:val="white"/>
        </w:rPr>
        <w:t>//--------------------------------【属性】----------------------------------------  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82lhgl1484564128841" w:id="50"/>
      <w:bookmarkEnd w:id="50"/>
      <w:r>
        <w:rPr>
          <w:sz w:val="18"/>
          <w:highlight w:val="white"/>
        </w:rPr>
        <w:t>Properties 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62mfih1484564128842" w:id="51"/>
      <w:bookmarkEnd w:id="51"/>
      <w:r>
        <w:rPr>
          <w:sz w:val="18"/>
          <w:highlight w:val="white"/>
        </w:rPr>
        <w:t>{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43erdn1484564128842" w:id="52"/>
      <w:bookmarkEnd w:id="52"/>
      <w:r>
        <w:rPr>
          <w:sz w:val="18"/>
          <w:highlight w:val="white"/>
        </w:rPr>
        <w:t>    _MainTex (</w:t>
      </w:r>
      <w:r>
        <w:rPr>
          <w:color w:val="ff0000"/>
          <w:sz w:val="18"/>
          <w:highlight w:val="white"/>
        </w:rPr>
        <w:t>"【主纹理】Texture"</w:t>
      </w:r>
      <w:r>
        <w:rPr>
          <w:sz w:val="18"/>
          <w:highlight w:val="white"/>
        </w:rPr>
        <w:t>, 2D) = </w:t>
      </w:r>
      <w:r>
        <w:rPr>
          <w:color w:val="ff0000"/>
          <w:sz w:val="18"/>
          <w:highlight w:val="white"/>
        </w:rPr>
        <w:t>"white"</w:t>
      </w:r>
      <w:r>
        <w:rPr>
          <w:sz w:val="18"/>
          <w:highlight w:val="white"/>
        </w:rPr>
        <w:t> {}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29mkvu1484564128843" w:id="53"/>
      <w:bookmarkEnd w:id="53"/>
      <w:r>
        <w:rPr>
          <w:sz w:val="18"/>
          <w:highlight w:val="white"/>
        </w:rPr>
        <w:t>}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53sgze1484564128843" w:id="54"/>
      <w:bookmarkEnd w:id="54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51nezp1484564128843" w:id="55"/>
      <w:bookmarkEnd w:id="55"/>
      <w:r>
        <w:rPr>
          <w:color w:val="008200"/>
          <w:sz w:val="18"/>
          <w:highlight w:val="white"/>
        </w:rPr>
        <w:t>//--------------------------------【子着色器】----------------------------------  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24ivyn1484564128844" w:id="56"/>
      <w:bookmarkEnd w:id="56"/>
      <w:r>
        <w:rPr>
          <w:sz w:val="18"/>
          <w:highlight w:val="white"/>
        </w:rPr>
        <w:t>SubShader 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34cazg1484564128844" w:id="57"/>
      <w:bookmarkEnd w:id="57"/>
      <w:r>
        <w:rPr>
          <w:sz w:val="18"/>
          <w:highlight w:val="white"/>
        </w:rPr>
        <w:t>{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14qttn1484564128845" w:id="58"/>
      <w:bookmarkEnd w:id="58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//-----------子着色器标签----------  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58wktr1484564128846" w:id="59"/>
      <w:bookmarkEnd w:id="59"/>
      <w:r>
        <w:rPr>
          <w:sz w:val="18"/>
          <w:highlight w:val="white"/>
        </w:rPr>
        <w:t>    Tags { </w:t>
      </w:r>
      <w:r>
        <w:rPr>
          <w:color w:val="ff0000"/>
          <w:sz w:val="18"/>
          <w:highlight w:val="white"/>
        </w:rPr>
        <w:t>"RenderType"</w:t>
      </w:r>
      <w:r>
        <w:rPr>
          <w:sz w:val="18"/>
          <w:highlight w:val="white"/>
        </w:rPr>
        <w:t> = </w:t>
      </w:r>
      <w:r>
        <w:rPr>
          <w:color w:val="ff0000"/>
          <w:sz w:val="18"/>
          <w:highlight w:val="white"/>
        </w:rPr>
        <w:t>"Opaque"</w:t>
      </w:r>
      <w:r>
        <w:rPr>
          <w:sz w:val="18"/>
          <w:highlight w:val="white"/>
        </w:rPr>
        <w:t> }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43ekje1484564128846" w:id="60"/>
      <w:bookmarkEnd w:id="60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//-------------------开始CG着色器编程语言段-----------------  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19elkf1484564128847" w:id="61"/>
      <w:bookmarkEnd w:id="61"/>
      <w:r>
        <w:rPr>
          <w:sz w:val="18"/>
          <w:highlight w:val="white"/>
        </w:rPr>
        <w:t>    CGPROGRAM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41ikdd1484564128847" w:id="62"/>
      <w:bookmarkEnd w:id="62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60xkul1484564128849" w:id="63"/>
      <w:bookmarkEnd w:id="63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//【1】光照模式声明：使用自制的半兰伯特光照模式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14wmye1484564128850" w:id="64"/>
      <w:bookmarkEnd w:id="64"/>
      <w:r>
        <w:rPr>
          <w:color w:val="808080"/>
          <w:sz w:val="18"/>
          <w:highlight w:val="white"/>
        </w:rPr>
        <w:t>    #pragma surface surf QianMoHalfLambert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68upoe1484564128850" w:id="65"/>
      <w:bookmarkEnd w:id="65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69prnu1484564128851" w:id="66"/>
      <w:bookmarkEnd w:id="66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//【2】实现自定义的半兰伯特光照模式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61kwby1484564128851" w:id="67"/>
      <w:bookmarkEnd w:id="67"/>
      <w:r>
        <w:rPr>
          <w:sz w:val="18"/>
          <w:highlight w:val="white"/>
        </w:rPr>
        <w:t>    half4 LightingQianMoHalfLambert (SurfaceOutput s, half3 lightDir, half atten) 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36vtwe1484564128852" w:id="68"/>
      <w:bookmarkEnd w:id="68"/>
      <w:r>
        <w:rPr>
          <w:sz w:val="18"/>
          <w:highlight w:val="white"/>
        </w:rPr>
        <w:t>    {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93czgj1484564128852" w:id="69"/>
      <w:bookmarkEnd w:id="69"/>
      <w:r>
        <w:rPr>
          <w:sz w:val="18"/>
          <w:highlight w:val="white"/>
        </w:rPr>
        <w:t>        half NdotL =max(0, dot (s.Normal, lightDir));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0rsbo1484564128852" w:id="70"/>
      <w:bookmarkEnd w:id="70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34ldhp1484564128853" w:id="71"/>
      <w:bookmarkEnd w:id="71"/>
      <w:r>
        <w:rPr>
          <w:sz w:val="18"/>
          <w:highlight w:val="white"/>
        </w:rPr>
        <w:t>        </w:t>
      </w:r>
      <w:r>
        <w:rPr>
          <w:color w:val="008200"/>
          <w:sz w:val="18"/>
          <w:highlight w:val="white"/>
        </w:rPr>
        <w:t>//在兰伯特光照的基础上加上这句，增加光强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25xqvb1484564128853" w:id="72"/>
      <w:bookmarkEnd w:id="72"/>
      <w:r>
        <w:rPr>
          <w:sz w:val="18"/>
          <w:highlight w:val="white"/>
        </w:rPr>
        <w:t>        </w:t>
      </w:r>
      <w:r>
        <w:rPr>
          <w:b w:val="true"/>
          <w:color w:val="2e8b57"/>
          <w:sz w:val="18"/>
          <w:highlight w:val="white"/>
        </w:rPr>
        <w:t>float</w:t>
      </w:r>
      <w:r>
        <w:rPr>
          <w:sz w:val="18"/>
          <w:highlight w:val="white"/>
        </w:rPr>
        <w:t> hLambert = NdotL * 0.5 + 0.5;  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46ukkh1484564128854" w:id="73"/>
      <w:bookmarkEnd w:id="73"/>
      <w:r>
        <w:rPr>
          <w:sz w:val="18"/>
          <w:highlight w:val="white"/>
        </w:rPr>
        <w:t>        half4 color;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66myqz1484564128854" w:id="74"/>
      <w:bookmarkEnd w:id="74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77gfnb1484564128854" w:id="75"/>
      <w:bookmarkEnd w:id="75"/>
      <w:r>
        <w:rPr>
          <w:sz w:val="18"/>
          <w:highlight w:val="white"/>
        </w:rPr>
        <w:t>        </w:t>
      </w:r>
      <w:r>
        <w:rPr>
          <w:color w:val="008200"/>
          <w:sz w:val="18"/>
          <w:highlight w:val="white"/>
        </w:rPr>
        <w:t>//修改这句中的相关参数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86bylm1484564128855" w:id="76"/>
      <w:bookmarkEnd w:id="76"/>
      <w:r>
        <w:rPr>
          <w:sz w:val="18"/>
          <w:highlight w:val="white"/>
        </w:rPr>
        <w:t>        color.rgb = s.Albedo * _LightColor0.rgb * (hLambert * atten * 2);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44exfw1484564128855" w:id="77"/>
      <w:bookmarkEnd w:id="77"/>
      <w:r>
        <w:rPr>
          <w:sz w:val="18"/>
          <w:highlight w:val="white"/>
        </w:rPr>
        <w:t>        color.a = s.Alpha;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56flih1484564128855" w:id="78"/>
      <w:bookmarkEnd w:id="78"/>
      <w:r>
        <w:rPr>
          <w:sz w:val="18"/>
          <w:highlight w:val="white"/>
        </w:rPr>
        <w:t>        </w:t>
      </w:r>
      <w:r>
        <w:rPr>
          <w:b w:val="true"/>
          <w:color w:val="0000ff"/>
          <w:sz w:val="18"/>
          <w:highlight w:val="white"/>
        </w:rPr>
        <w:t>return</w:t>
      </w:r>
      <w:r>
        <w:rPr>
          <w:sz w:val="18"/>
          <w:highlight w:val="white"/>
        </w:rPr>
        <w:t> color;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97dqov1484564128856" w:id="79"/>
      <w:bookmarkEnd w:id="79"/>
      <w:r>
        <w:rPr>
          <w:sz w:val="18"/>
          <w:highlight w:val="white"/>
        </w:rPr>
        <w:t>    }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12wdna1484564128856" w:id="80"/>
      <w:bookmarkEnd w:id="80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4aarv1484564128857" w:id="81"/>
      <w:bookmarkEnd w:id="81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//【3】输入结构  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74njsw1484564128857" w:id="82"/>
      <w:bookmarkEnd w:id="82"/>
      <w:r>
        <w:rPr>
          <w:sz w:val="18"/>
          <w:highlight w:val="white"/>
        </w:rPr>
        <w:t>    </w:t>
      </w:r>
      <w:r>
        <w:rPr>
          <w:b w:val="true"/>
          <w:color w:val="0000ff"/>
          <w:sz w:val="18"/>
          <w:highlight w:val="white"/>
        </w:rPr>
        <w:t>struct</w:t>
      </w:r>
      <w:r>
        <w:rPr>
          <w:sz w:val="18"/>
          <w:highlight w:val="white"/>
        </w:rPr>
        <w:t> Input 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52cpyb1484564128858" w:id="83"/>
      <w:bookmarkEnd w:id="83"/>
      <w:r>
        <w:rPr>
          <w:sz w:val="18"/>
          <w:highlight w:val="white"/>
        </w:rPr>
        <w:t>    {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66upxm1484564128858" w:id="84"/>
      <w:bookmarkEnd w:id="84"/>
      <w:r>
        <w:rPr>
          <w:sz w:val="18"/>
          <w:highlight w:val="white"/>
        </w:rPr>
        <w:t>        float2 uv_MainTex;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92sifv1484564128858" w:id="85"/>
      <w:bookmarkEnd w:id="85"/>
      <w:r>
        <w:rPr>
          <w:sz w:val="18"/>
          <w:highlight w:val="white"/>
        </w:rPr>
        <w:t>    };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95tsui1484564128858" w:id="86"/>
      <w:bookmarkEnd w:id="86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28rouo1484564128859" w:id="87"/>
      <w:bookmarkEnd w:id="87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//变量声明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84caqj1484564128859" w:id="88"/>
      <w:bookmarkEnd w:id="88"/>
      <w:r>
        <w:rPr>
          <w:sz w:val="18"/>
          <w:highlight w:val="white"/>
        </w:rPr>
        <w:t>    sampler2D _MainTex;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9wzmx1484564128859" w:id="89"/>
      <w:bookmarkEnd w:id="89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95hkcn1484564128860" w:id="90"/>
      <w:bookmarkEnd w:id="90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//【4】表面着色函数的编写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87eimd1484564128860" w:id="91"/>
      <w:bookmarkEnd w:id="91"/>
      <w:r>
        <w:rPr>
          <w:sz w:val="18"/>
          <w:highlight w:val="white"/>
        </w:rPr>
        <w:t>    </w:t>
      </w:r>
      <w:r>
        <w:rPr>
          <w:b w:val="true"/>
          <w:color w:val="0000ff"/>
          <w:sz w:val="18"/>
          <w:highlight w:val="white"/>
        </w:rPr>
        <w:t>void</w:t>
      </w:r>
      <w:r>
        <w:rPr>
          <w:sz w:val="18"/>
          <w:highlight w:val="white"/>
        </w:rPr>
        <w:t> surf (Input IN, inout SurfaceOutput o) 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60nocn1484564128861" w:id="92"/>
      <w:bookmarkEnd w:id="92"/>
      <w:r>
        <w:rPr>
          <w:sz w:val="18"/>
          <w:highlight w:val="white"/>
        </w:rPr>
        <w:t>    {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21ygsn1484564128861" w:id="93"/>
      <w:bookmarkEnd w:id="93"/>
      <w:r>
        <w:rPr>
          <w:sz w:val="18"/>
          <w:highlight w:val="white"/>
        </w:rPr>
        <w:t>        </w:t>
      </w:r>
      <w:r>
        <w:rPr>
          <w:color w:val="008200"/>
          <w:sz w:val="18"/>
          <w:highlight w:val="white"/>
        </w:rPr>
        <w:t>//从主纹理获取rgb颜色值 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18xiup1484564128862" w:id="94"/>
      <w:bookmarkEnd w:id="94"/>
      <w:r>
        <w:rPr>
          <w:sz w:val="18"/>
          <w:highlight w:val="white"/>
        </w:rPr>
        <w:t>        o.Albedo = tex2D (_MainTex, IN.uv_MainTex).rgb;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48yswl1484564128862" w:id="95"/>
      <w:bookmarkEnd w:id="95"/>
      <w:r>
        <w:rPr>
          <w:sz w:val="18"/>
          <w:highlight w:val="white"/>
        </w:rPr>
        <w:t>    }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86bibh1484564128862" w:id="96"/>
      <w:bookmarkEnd w:id="96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74hglp1484564128863" w:id="97"/>
      <w:bookmarkEnd w:id="97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//-------------------结束CG着色器编程语言段------------------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70ohkh1484564128863" w:id="98"/>
      <w:bookmarkEnd w:id="98"/>
      <w:r>
        <w:rPr>
          <w:sz w:val="18"/>
          <w:highlight w:val="white"/>
        </w:rPr>
        <w:t>    ENDCG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95bvna1484564128863" w:id="99"/>
      <w:bookmarkEnd w:id="99"/>
      <w:r>
        <w:rPr>
          <w:sz w:val="18"/>
          <w:highlight w:val="white"/>
        </w:rPr>
        <w:t>}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88qjvn1484564128863" w:id="100"/>
      <w:bookmarkEnd w:id="100"/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91labf1484564128864" w:id="101"/>
      <w:bookmarkEnd w:id="101"/>
      <w:r>
        <w:rPr>
          <w:sz w:val="18"/>
          <w:highlight w:val="white"/>
        </w:rPr>
        <w:t>Fallback </w:t>
      </w:r>
      <w:r>
        <w:rPr>
          <w:color w:val="ff0000"/>
          <w:sz w:val="18"/>
          <w:highlight w:val="white"/>
        </w:rPr>
        <w:t>"Diffuse"</w:t>
      </w:r>
      <w:r>
        <w:rPr>
          <w:sz w:val="18"/>
          <w:highlight w:val="white"/>
        </w:rPr>
        <w:t>  </w:t>
      </w:r>
    </w:p>
    <w:p>
      <w:pPr>
        <w:numPr>
          <w:ilvl w:val="0"/>
          <w:numId w:val="1"/>
        </w:numPr>
        <w:spacing w:line="240" w:lineRule="auto"/>
        <w:jc w:val="left"/>
      </w:pPr>
      <w:bookmarkStart w:name="32uiwa1484564128864" w:id="102"/>
      <w:bookmarkEnd w:id="102"/>
      <w:r>
        <w:rPr>
          <w:sz w:val="18"/>
          <w:highlight w:val="white"/>
        </w:rPr>
        <w:t>}  </w:t>
      </w:r>
    </w:p>
    <w:p>
      <w:pPr>
        <w:spacing w:line="300" w:lineRule="auto"/>
      </w:pPr>
      <w:bookmarkStart w:name="92btfn1484564128864" w:id="103"/>
      <w:bookmarkEnd w:id="103"/>
    </w:p>
    <w:p>
      <w:pPr>
        <w:spacing w:line="300" w:lineRule="auto"/>
      </w:pPr>
      <w:bookmarkStart w:name="94dcig1484564128865" w:id="104"/>
      <w:bookmarkEnd w:id="104"/>
    </w:p>
    <w:p>
      <w:pPr>
        <w:spacing w:line="300" w:lineRule="auto"/>
      </w:pPr>
      <w:bookmarkStart w:name="75zfdy1484564128865" w:id="105"/>
      <w:bookmarkEnd w:id="105"/>
      <w:r>
        <w:rPr>
          <w:b w:val="true"/>
          <w:color w:val="ff0000"/>
          <w:sz w:val="24"/>
        </w:rPr>
        <w:t>顶点&amp;片元着色器实现光照模型</w:t>
      </w:r>
    </w:p>
    <w:p>
      <w:pPr>
        <w:spacing w:line="300" w:lineRule="auto"/>
      </w:pPr>
      <w:bookmarkStart w:name="66ltdu1484564128865" w:id="106"/>
      <w:bookmarkEnd w:id="106"/>
      <w:r>
        <w:rPr>
          <w:b w:val="true"/>
          <w:color w:val="ff0000"/>
          <w:sz w:val="24"/>
        </w:rPr>
        <w:t>顶点着色器：逐顶点光照（计算量较少）</w:t>
      </w:r>
    </w:p>
    <w:p>
      <w:pPr>
        <w:spacing w:line="300" w:lineRule="auto"/>
      </w:pPr>
      <w:bookmarkStart w:name="19lrku1484564128866" w:id="107"/>
      <w:bookmarkEnd w:id="107"/>
      <w:r>
        <w:rPr>
          <w:b w:val="true"/>
          <w:color w:val="ff0000"/>
          <w:sz w:val="24"/>
        </w:rPr>
        <w:t>片元着色器：逐像素光照</w:t>
      </w:r>
    </w:p>
    <w:p>
      <w:pPr>
        <w:spacing w:line="300" w:lineRule="auto"/>
      </w:pPr>
      <w:bookmarkStart w:name="51jive1484564128866" w:id="108"/>
      <w:bookmarkEnd w:id="108"/>
    </w:p>
    <w:p>
      <w:pPr>
        <w:spacing w:line="300" w:lineRule="auto"/>
      </w:pPr>
      <w:bookmarkStart w:name="44rduz1484564128866" w:id="109"/>
      <w:bookmarkEnd w:id="109"/>
      <w:r>
        <w:rPr>
          <w:b w:val="true"/>
          <w:color w:val="ff0000"/>
          <w:sz w:val="24"/>
        </w:rPr>
        <w:t>单色镜面反射：（Phong光照），逐像素的光照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bsig1484564128867" w:id="110"/>
      <w:bookmarkEnd w:id="110"/>
      <w:r>
        <w:rPr>
          <w:sz w:val="18"/>
          <w:highlight w:val="white"/>
        </w:rPr>
        <w:t>Shader </w:t>
      </w:r>
      <w:r>
        <w:rPr>
          <w:color w:val="ff0000"/>
          <w:sz w:val="18"/>
          <w:highlight w:val="white"/>
        </w:rPr>
        <w:t>"浅墨Shader编程/Volume13/4.Specular"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7pvtq1484564128868" w:id="111"/>
      <w:bookmarkEnd w:id="111"/>
      <w:r>
        <w:rPr>
          <w:sz w:val="18"/>
          <w:highlight w:val="white"/>
        </w:rPr>
        <w:t>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0oqsj1484564128868" w:id="112"/>
      <w:bookmarkEnd w:id="112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//------------------------------------【属性值】------------------------------------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8varz1484564128869" w:id="113"/>
      <w:bookmarkEnd w:id="113"/>
      <w:r>
        <w:rPr>
          <w:sz w:val="18"/>
          <w:highlight w:val="white"/>
        </w:rPr>
        <w:t>    Properties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2uhil1484564128869" w:id="114"/>
      <w:bookmarkEnd w:id="114"/>
      <w:r>
        <w:rPr>
          <w:sz w:val="18"/>
          <w:highlight w:val="white"/>
        </w:rPr>
        <w:t>    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7gdqa1484564128869" w:id="115"/>
      <w:bookmarkEnd w:id="115"/>
      <w:r>
        <w:rPr>
          <w:sz w:val="18"/>
          <w:highlight w:val="white"/>
        </w:rPr>
        <w:t>        </w:t>
      </w:r>
      <w:r>
        <w:rPr>
          <w:color w:val="008200"/>
          <w:sz w:val="18"/>
          <w:highlight w:val="white"/>
        </w:rPr>
        <w:t>//主颜色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5zesf1484564128870" w:id="116"/>
      <w:bookmarkEnd w:id="116"/>
      <w:r>
        <w:rPr>
          <w:sz w:val="18"/>
          <w:highlight w:val="white"/>
        </w:rPr>
        <w:t>        _Color(</w:t>
      </w:r>
      <w:r>
        <w:rPr>
          <w:color w:val="ff0000"/>
          <w:sz w:val="18"/>
          <w:highlight w:val="white"/>
        </w:rPr>
        <w:t>"Main Color"</w:t>
      </w:r>
      <w:r>
        <w:rPr>
          <w:sz w:val="18"/>
          <w:highlight w:val="white"/>
        </w:rPr>
        <w:t>, Color) = (1, 1, 1, 1)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zrmg1484564128871" w:id="117"/>
      <w:bookmarkEnd w:id="117"/>
      <w:r>
        <w:rPr>
          <w:sz w:val="18"/>
          <w:highlight w:val="white"/>
        </w:rPr>
        <w:t>        </w:t>
      </w:r>
      <w:r>
        <w:rPr>
          <w:color w:val="008200"/>
          <w:sz w:val="18"/>
          <w:highlight w:val="white"/>
        </w:rPr>
        <w:t>//镜面反射颜色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33mypr1484564128871" w:id="118"/>
      <w:bookmarkEnd w:id="118"/>
      <w:r>
        <w:rPr>
          <w:sz w:val="18"/>
          <w:highlight w:val="white"/>
        </w:rPr>
        <w:t>        _SpecColor(</w:t>
      </w:r>
      <w:r>
        <w:rPr>
          <w:color w:val="ff0000"/>
          <w:sz w:val="18"/>
          <w:highlight w:val="white"/>
        </w:rPr>
        <w:t>"Specular Color"</w:t>
      </w:r>
      <w:r>
        <w:rPr>
          <w:sz w:val="18"/>
          <w:highlight w:val="white"/>
        </w:rPr>
        <w:t>, Color) = (1, 1, 1, 1)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94dwrn1484564128872" w:id="119"/>
      <w:bookmarkEnd w:id="119"/>
      <w:r>
        <w:rPr>
          <w:sz w:val="18"/>
          <w:highlight w:val="white"/>
        </w:rPr>
        <w:t>        </w:t>
      </w:r>
      <w:r>
        <w:rPr>
          <w:color w:val="008200"/>
          <w:sz w:val="18"/>
          <w:highlight w:val="white"/>
        </w:rPr>
        <w:t>//镜面反射光泽度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8qcbb1484564128873" w:id="120"/>
      <w:bookmarkEnd w:id="120"/>
      <w:r>
        <w:rPr>
          <w:sz w:val="18"/>
          <w:highlight w:val="white"/>
        </w:rPr>
        <w:t>        _SpecShininess(</w:t>
      </w:r>
      <w:r>
        <w:rPr>
          <w:color w:val="ff0000"/>
          <w:sz w:val="18"/>
          <w:highlight w:val="white"/>
        </w:rPr>
        <w:t>"Specular Shininess"</w:t>
      </w:r>
      <w:r>
        <w:rPr>
          <w:sz w:val="18"/>
          <w:highlight w:val="white"/>
        </w:rPr>
        <w:t>, Range(1.0, 100.0)) = 10.0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0qucm1484564128873" w:id="121"/>
      <w:bookmarkEnd w:id="121"/>
      <w:r>
        <w:rPr>
          <w:sz w:val="18"/>
          <w:highlight w:val="white"/>
        </w:rPr>
        <w:t>    }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5shzv1484564128874" w:id="122"/>
      <w:bookmarkEnd w:id="122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8obll1484564128874" w:id="123"/>
      <w:bookmarkEnd w:id="123"/>
      <w:r>
        <w:rPr>
          <w:sz w:val="18"/>
          <w:highlight w:val="white"/>
        </w:rPr>
        <w:t>    </w:t>
      </w:r>
      <w:r>
        <w:rPr>
          <w:color w:val="008200"/>
          <w:sz w:val="18"/>
          <w:highlight w:val="white"/>
        </w:rPr>
        <w:t>//------------------------------------【唯一的子着色器】------------------------------------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32aeqy1484564128875" w:id="124"/>
      <w:bookmarkEnd w:id="124"/>
      <w:r>
        <w:rPr>
          <w:sz w:val="18"/>
          <w:highlight w:val="white"/>
        </w:rPr>
        <w:t>    SubShader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0nysa1484564128875" w:id="125"/>
      <w:bookmarkEnd w:id="125"/>
      <w:r>
        <w:rPr>
          <w:sz w:val="18"/>
          <w:highlight w:val="white"/>
        </w:rPr>
        <w:t>    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91cqzq1484564128876" w:id="126"/>
      <w:bookmarkEnd w:id="126"/>
      <w:r>
        <w:rPr>
          <w:sz w:val="18"/>
          <w:highlight w:val="white"/>
        </w:rPr>
        <w:t>        </w:t>
      </w:r>
      <w:r>
        <w:rPr>
          <w:color w:val="008200"/>
          <w:sz w:val="18"/>
          <w:highlight w:val="white"/>
        </w:rPr>
        <w:t>//渲染类型设置：不透明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3iasl1484564128877" w:id="127"/>
      <w:bookmarkEnd w:id="127"/>
      <w:r>
        <w:rPr>
          <w:sz w:val="18"/>
          <w:highlight w:val="white"/>
        </w:rPr>
        <w:t>        Tags{ </w:t>
      </w:r>
      <w:r>
        <w:rPr>
          <w:color w:val="ff0000"/>
          <w:sz w:val="18"/>
          <w:highlight w:val="white"/>
        </w:rPr>
        <w:t>"RenderType"</w:t>
      </w:r>
      <w:r>
        <w:rPr>
          <w:sz w:val="18"/>
          <w:highlight w:val="white"/>
        </w:rPr>
        <w:t> = </w:t>
      </w:r>
      <w:r>
        <w:rPr>
          <w:color w:val="ff0000"/>
          <w:sz w:val="18"/>
          <w:highlight w:val="white"/>
        </w:rPr>
        <w:t>"Opaque"</w:t>
      </w:r>
      <w:r>
        <w:rPr>
          <w:sz w:val="18"/>
          <w:highlight w:val="white"/>
        </w:rPr>
        <w:t> }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xlkk1484564128877" w:id="128"/>
      <w:bookmarkEnd w:id="128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2hyue1484564128877" w:id="129"/>
      <w:bookmarkEnd w:id="129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7ecjw1484564128877" w:id="130"/>
      <w:bookmarkEnd w:id="130"/>
      <w:r>
        <w:rPr>
          <w:sz w:val="18"/>
          <w:highlight w:val="white"/>
        </w:rPr>
        <w:t>        </w:t>
      </w:r>
      <w:r>
        <w:rPr>
          <w:color w:val="008200"/>
          <w:sz w:val="18"/>
          <w:highlight w:val="white"/>
        </w:rPr>
        <w:t>//--------------------------------唯一的通道-------------------------------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0ofed1484564128878" w:id="131"/>
      <w:bookmarkEnd w:id="131"/>
      <w:r>
        <w:rPr>
          <w:sz w:val="18"/>
          <w:highlight w:val="white"/>
        </w:rPr>
        <w:t>        Pass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2nzhr1484564128878" w:id="132"/>
      <w:bookmarkEnd w:id="132"/>
      <w:r>
        <w:rPr>
          <w:sz w:val="18"/>
          <w:highlight w:val="white"/>
        </w:rPr>
        <w:t>        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2vrnc1484564128879" w:id="133"/>
      <w:bookmarkEnd w:id="133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//光照模型ForwardBase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39mxyd1484564128879" w:id="134"/>
      <w:bookmarkEnd w:id="134"/>
      <w:r>
        <w:rPr>
          <w:sz w:val="18"/>
          <w:highlight w:val="white"/>
        </w:rPr>
        <w:t>            Tags{ </w:t>
      </w:r>
      <w:r>
        <w:rPr>
          <w:color w:val="ff0000"/>
          <w:sz w:val="18"/>
          <w:highlight w:val="white"/>
        </w:rPr>
        <w:t>"LightMode"</w:t>
      </w:r>
      <w:r>
        <w:rPr>
          <w:sz w:val="18"/>
          <w:highlight w:val="white"/>
        </w:rPr>
        <w:t> = </w:t>
      </w:r>
      <w:r>
        <w:rPr>
          <w:color w:val="ff0000"/>
          <w:sz w:val="18"/>
          <w:highlight w:val="white"/>
        </w:rPr>
        <w:t>"ForwardBase"</w:t>
      </w:r>
      <w:r>
        <w:rPr>
          <w:sz w:val="18"/>
          <w:highlight w:val="white"/>
        </w:rPr>
        <w:t> }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5ukwu1484564128880" w:id="135"/>
      <w:bookmarkEnd w:id="135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//===========开启CG着色器语言编写模块===========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vsgj1484564128880" w:id="136"/>
      <w:bookmarkEnd w:id="136"/>
      <w:r>
        <w:rPr>
          <w:sz w:val="18"/>
          <w:highlight w:val="white"/>
        </w:rPr>
        <w:t>            CGPROGRAM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8pvdl1484564128880" w:id="137"/>
      <w:bookmarkEnd w:id="137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9ljnz1484564128880" w:id="138"/>
      <w:bookmarkEnd w:id="138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//编译指令:告知编译器顶点和片段着色函数的名称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1qcrm1484564128880" w:id="139"/>
      <w:bookmarkEnd w:id="139"/>
      <w:r>
        <w:rPr>
          <w:color w:val="808080"/>
          <w:sz w:val="18"/>
          <w:highlight w:val="white"/>
        </w:rPr>
        <w:t>            #pragma vertex vert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9ldzt1484564128880" w:id="140"/>
      <w:bookmarkEnd w:id="140"/>
      <w:r>
        <w:rPr>
          <w:color w:val="808080"/>
          <w:sz w:val="18"/>
          <w:highlight w:val="white"/>
        </w:rPr>
        <w:t>            #pragma fragment frag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9npql1484564128880" w:id="141"/>
      <w:bookmarkEnd w:id="141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7qczg1484564128880" w:id="142"/>
      <w:bookmarkEnd w:id="142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//顶点着色器输入结构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3ocyt1484564128880" w:id="143"/>
      <w:bookmarkEnd w:id="143"/>
      <w:r>
        <w:rPr>
          <w:sz w:val="18"/>
          <w:highlight w:val="white"/>
        </w:rPr>
        <w:t>            </w:t>
      </w:r>
      <w:r>
        <w:rPr>
          <w:b w:val="true"/>
          <w:color w:val="0000ff"/>
          <w:sz w:val="18"/>
          <w:highlight w:val="white"/>
        </w:rPr>
        <w:t>struct</w:t>
      </w:r>
      <w:r>
        <w:rPr>
          <w:sz w:val="18"/>
          <w:highlight w:val="white"/>
        </w:rPr>
        <w:t> appdata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37rpnz1484564128880" w:id="144"/>
      <w:bookmarkEnd w:id="144"/>
      <w:r>
        <w:rPr>
          <w:sz w:val="18"/>
          <w:highlight w:val="white"/>
        </w:rPr>
        <w:t>            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7beow1484564128880" w:id="145"/>
      <w:bookmarkEnd w:id="145"/>
      <w:r>
        <w:rPr>
          <w:sz w:val="18"/>
          <w:highlight w:val="white"/>
        </w:rPr>
        <w:t>                float4 vertex : POSITION;</w:t>
      </w:r>
      <w:r>
        <w:rPr>
          <w:color w:val="008200"/>
          <w:sz w:val="18"/>
          <w:highlight w:val="white"/>
        </w:rPr>
        <w:t>//顶点位置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6wnzo1484564128880" w:id="146"/>
      <w:bookmarkEnd w:id="146"/>
      <w:r>
        <w:rPr>
          <w:sz w:val="18"/>
          <w:highlight w:val="white"/>
        </w:rPr>
        <w:t>                float3 normal : NORMAL;</w:t>
      </w:r>
      <w:r>
        <w:rPr>
          <w:color w:val="008200"/>
          <w:sz w:val="18"/>
          <w:highlight w:val="white"/>
        </w:rPr>
        <w:t>//法线向量坐标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1ubzb1484564128880" w:id="147"/>
      <w:bookmarkEnd w:id="147"/>
      <w:r>
        <w:rPr>
          <w:sz w:val="18"/>
          <w:highlight w:val="white"/>
        </w:rPr>
        <w:t>            };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6cuxi1484564128880" w:id="148"/>
      <w:bookmarkEnd w:id="148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6pazy1484564128880" w:id="149"/>
      <w:bookmarkEnd w:id="149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//顶点着色器输出结构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4sloc1484564128880" w:id="150"/>
      <w:bookmarkEnd w:id="150"/>
      <w:r>
        <w:rPr>
          <w:sz w:val="18"/>
          <w:highlight w:val="white"/>
        </w:rPr>
        <w:t>            </w:t>
      </w:r>
      <w:r>
        <w:rPr>
          <w:b w:val="true"/>
          <w:color w:val="0000ff"/>
          <w:sz w:val="18"/>
          <w:highlight w:val="white"/>
        </w:rPr>
        <w:t>struct</w:t>
      </w:r>
      <w:r>
        <w:rPr>
          <w:sz w:val="18"/>
          <w:highlight w:val="white"/>
        </w:rPr>
        <w:t> v2f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7tjso1484564128880" w:id="151"/>
      <w:bookmarkEnd w:id="151"/>
      <w:r>
        <w:rPr>
          <w:sz w:val="18"/>
          <w:highlight w:val="white"/>
        </w:rPr>
        <w:t>            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8fbwb1484564128880" w:id="152"/>
      <w:bookmarkEnd w:id="152"/>
      <w:r>
        <w:rPr>
          <w:sz w:val="18"/>
          <w:highlight w:val="white"/>
        </w:rPr>
        <w:t>                float4 pos : SV_POSITION;</w:t>
      </w:r>
      <w:r>
        <w:rPr>
          <w:color w:val="008200"/>
          <w:sz w:val="18"/>
          <w:highlight w:val="white"/>
        </w:rPr>
        <w:t>//像素位置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6jufu1484564128880" w:id="153"/>
      <w:bookmarkEnd w:id="153"/>
      <w:r>
        <w:rPr>
          <w:sz w:val="18"/>
          <w:highlight w:val="white"/>
        </w:rPr>
        <w:t>                float3 normal : NORMAL;</w:t>
      </w:r>
      <w:r>
        <w:rPr>
          <w:color w:val="008200"/>
          <w:sz w:val="18"/>
          <w:highlight w:val="white"/>
        </w:rPr>
        <w:t>//法线向量坐标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3dmny1484564128890" w:id="154"/>
      <w:bookmarkEnd w:id="154"/>
      <w:r>
        <w:rPr>
          <w:sz w:val="18"/>
          <w:highlight w:val="white"/>
        </w:rPr>
        <w:t>                float4 posWorld : TEXCOORD0;</w:t>
      </w:r>
      <w:r>
        <w:rPr>
          <w:color w:val="008200"/>
          <w:sz w:val="18"/>
          <w:highlight w:val="white"/>
        </w:rPr>
        <w:t>//在世界空间中的坐标位置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7dcoq1484564128890" w:id="155"/>
      <w:bookmarkEnd w:id="155"/>
      <w:r>
        <w:rPr>
          <w:sz w:val="18"/>
          <w:highlight w:val="white"/>
        </w:rPr>
        <w:t>            };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1bppe1484564128890" w:id="156"/>
      <w:bookmarkEnd w:id="156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2mgtc1484564128890" w:id="157"/>
      <w:bookmarkEnd w:id="157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4kgsl1484564128890" w:id="158"/>
      <w:bookmarkEnd w:id="158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//变量的声明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9wywa1484564128890" w:id="159"/>
      <w:bookmarkEnd w:id="159"/>
      <w:r>
        <w:rPr>
          <w:sz w:val="18"/>
          <w:highlight w:val="white"/>
        </w:rPr>
        <w:t>            float4 _LightColor0;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1xuml1484564128890" w:id="160"/>
      <w:bookmarkEnd w:id="160"/>
      <w:r>
        <w:rPr>
          <w:sz w:val="18"/>
          <w:highlight w:val="white"/>
        </w:rPr>
        <w:t>            float4 _Color;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9rnhx1484564128890" w:id="161"/>
      <w:bookmarkEnd w:id="161"/>
      <w:r>
        <w:rPr>
          <w:sz w:val="18"/>
          <w:highlight w:val="white"/>
        </w:rPr>
        <w:t>            float4 _SpecColor;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8vvdv1484564128890" w:id="162"/>
      <w:bookmarkEnd w:id="162"/>
      <w:r>
        <w:rPr>
          <w:sz w:val="18"/>
          <w:highlight w:val="white"/>
        </w:rPr>
        <w:t>            </w:t>
      </w:r>
      <w:r>
        <w:rPr>
          <w:b w:val="true"/>
          <w:color w:val="2e8b57"/>
          <w:sz w:val="18"/>
          <w:highlight w:val="white"/>
        </w:rPr>
        <w:t>float</w:t>
      </w:r>
      <w:r>
        <w:rPr>
          <w:sz w:val="18"/>
          <w:highlight w:val="white"/>
        </w:rPr>
        <w:t> _SpecShininess;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3vrfr1484564128890" w:id="163"/>
      <w:bookmarkEnd w:id="163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5aceu1484564128890" w:id="164"/>
      <w:bookmarkEnd w:id="164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//--------------------------------【顶点着色函数】-----------------------------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5bmhd1484564128890" w:id="165"/>
      <w:bookmarkEnd w:id="165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 输入：顶点输入结构体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0ghvw1484564128890" w:id="166"/>
      <w:bookmarkEnd w:id="166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 输出：顶点输出结构体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2jcim1484564128890" w:id="167"/>
      <w:bookmarkEnd w:id="167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//---------------------------------------------------------------------------------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6bzdl1484564128890" w:id="168"/>
      <w:bookmarkEnd w:id="168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//顶点着色函数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1tqcb1484564128890" w:id="169"/>
      <w:bookmarkEnd w:id="169"/>
      <w:r>
        <w:rPr>
          <w:sz w:val="18"/>
          <w:highlight w:val="white"/>
        </w:rPr>
        <w:t>            v2f vert(appdata IN)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0qqyc1484564128890" w:id="170"/>
      <w:bookmarkEnd w:id="170"/>
      <w:r>
        <w:rPr>
          <w:sz w:val="18"/>
          <w:highlight w:val="white"/>
        </w:rPr>
        <w:t>            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39vnsu1484564128890" w:id="171"/>
      <w:bookmarkEnd w:id="171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//【1】声明一个输出结构对象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9ljfy1484564128890" w:id="172"/>
      <w:bookmarkEnd w:id="172"/>
      <w:r>
        <w:rPr>
          <w:sz w:val="18"/>
          <w:highlight w:val="white"/>
        </w:rPr>
        <w:t>                v2f OUT;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7zbsy1484564128890" w:id="173"/>
      <w:bookmarkEnd w:id="173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97tzig1484564128900" w:id="174"/>
      <w:bookmarkEnd w:id="174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//【2】填充此输出结构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0xsyp1484564128900" w:id="175"/>
      <w:bookmarkEnd w:id="175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//输出的顶点位置为模型视图投影矩阵乘以顶点位置，也就是将三维空间中的坐标投影到了二维窗口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0stqz1484564128900" w:id="176"/>
      <w:bookmarkEnd w:id="176"/>
      <w:r>
        <w:rPr>
          <w:sz w:val="18"/>
          <w:highlight w:val="white"/>
        </w:rPr>
        <w:t>                OUT.pos = mul(UNITY_MATRIX_MVP, IN.vertex);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6ifdv1484564128900" w:id="177"/>
      <w:bookmarkEnd w:id="177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//获得顶点在世界空间中的位置坐标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2ytty1484564128900" w:id="178"/>
      <w:bookmarkEnd w:id="178"/>
      <w:r>
        <w:rPr>
          <w:sz w:val="18"/>
          <w:highlight w:val="white"/>
        </w:rPr>
        <w:t>                OUT.posWorld = mul(_Object2World, IN.vertex);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7yqjp1484564128900" w:id="179"/>
      <w:bookmarkEnd w:id="179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//获取顶点在世界空间中的法线向量坐标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2zaay1484564128900" w:id="180"/>
      <w:bookmarkEnd w:id="180"/>
      <w:r>
        <w:rPr>
          <w:sz w:val="18"/>
          <w:highlight w:val="white"/>
        </w:rPr>
        <w:t>                OUT.normal = mul(float4(IN.normal, 0.0), _World2Object).xyz;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97dekm1484564128900" w:id="181"/>
      <w:bookmarkEnd w:id="181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3rfrz1484564128900" w:id="182"/>
      <w:bookmarkEnd w:id="182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//【3】返回此输出结构对象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31arxs1484564128900" w:id="183"/>
      <w:bookmarkEnd w:id="183"/>
      <w:r>
        <w:rPr>
          <w:sz w:val="18"/>
          <w:highlight w:val="white"/>
        </w:rPr>
        <w:t>                </w:t>
      </w:r>
      <w:r>
        <w:rPr>
          <w:b w:val="true"/>
          <w:color w:val="0000ff"/>
          <w:sz w:val="18"/>
          <w:highlight w:val="white"/>
        </w:rPr>
        <w:t>return</w:t>
      </w:r>
      <w:r>
        <w:rPr>
          <w:sz w:val="18"/>
          <w:highlight w:val="white"/>
        </w:rPr>
        <w:t> OUT;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93finr1484564128900" w:id="184"/>
      <w:bookmarkEnd w:id="184"/>
      <w:r>
        <w:rPr>
          <w:sz w:val="18"/>
          <w:highlight w:val="white"/>
        </w:rPr>
        <w:t>            }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36odhn1484564128900" w:id="185"/>
      <w:bookmarkEnd w:id="185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7xcbz1484564128900" w:id="186"/>
      <w:bookmarkEnd w:id="186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//--------------------------------【片段着色函数】-----------------------------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wfxm1484564128900" w:id="187"/>
      <w:bookmarkEnd w:id="187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 输入：顶点输出结构体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1horz1484564128900" w:id="188"/>
      <w:bookmarkEnd w:id="188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 输出：float4型的像素颜色值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3alhb1484564128900" w:id="189"/>
      <w:bookmarkEnd w:id="189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//---------------------------------------------------------------------------------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6vbpy1484564128900" w:id="190"/>
      <w:bookmarkEnd w:id="190"/>
      <w:r>
        <w:rPr>
          <w:sz w:val="18"/>
          <w:highlight w:val="white"/>
        </w:rPr>
        <w:t>            fixed4 frag(v2f IN) : COLOR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6ewyk1484564128900" w:id="191"/>
      <w:bookmarkEnd w:id="191"/>
      <w:r>
        <w:rPr>
          <w:sz w:val="18"/>
          <w:highlight w:val="white"/>
        </w:rPr>
        <w:t>            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6grtt1484564128910" w:id="192"/>
      <w:bookmarkEnd w:id="192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//【1】先准备好需要的参数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0ggur1484564128910" w:id="193"/>
      <w:bookmarkEnd w:id="193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//获取法线的方向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1utbc1484564128910" w:id="194"/>
      <w:bookmarkEnd w:id="194"/>
      <w:r>
        <w:rPr>
          <w:sz w:val="18"/>
          <w:highlight w:val="white"/>
        </w:rPr>
        <w:t>                float3 normalDirection = normalize(IN.normal);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5dyhs1484564128910" w:id="195"/>
      <w:bookmarkEnd w:id="195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//获取入射光线的方向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9czjk1484564128910" w:id="196"/>
      <w:bookmarkEnd w:id="196"/>
      <w:r>
        <w:rPr>
          <w:sz w:val="18"/>
          <w:highlight w:val="white"/>
        </w:rPr>
        <w:t>                float3 lightDirection = normalize(_WorldSpaceLightPos0.xyz);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1uofr1484564128910" w:id="197"/>
      <w:bookmarkEnd w:id="197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//获取视角方向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7fijv1484564128910" w:id="198"/>
      <w:bookmarkEnd w:id="198"/>
      <w:r>
        <w:rPr>
          <w:sz w:val="18"/>
          <w:highlight w:val="white"/>
        </w:rPr>
        <w:t>                float3 viewDirection = normalize(_WorldSpaceCameraPos - IN.posWorld.xyz);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6biqg1484564128910" w:id="199"/>
      <w:bookmarkEnd w:id="199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3uugk1484564128910" w:id="200"/>
      <w:bookmarkEnd w:id="200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//【2】计算出漫反射颜色值  Diffuse=LightColor * MainColor * max(0,dot(N,L))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8xutx1484564128910" w:id="201"/>
      <w:bookmarkEnd w:id="201"/>
      <w:r>
        <w:rPr>
          <w:sz w:val="18"/>
          <w:highlight w:val="white"/>
        </w:rPr>
        <w:t>                float3 diffuse = _LightColor0.rgb * _Color.rgb * max(0.0, dot(normalDirection, lightDirection));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lvfk1484564128910" w:id="202"/>
      <w:bookmarkEnd w:id="202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5fklq1484564128910" w:id="203"/>
      <w:bookmarkEnd w:id="203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//【3】计算镜面反射颜色值 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2ftnc1484564128910" w:id="204"/>
      <w:bookmarkEnd w:id="204"/>
      <w:r>
        <w:rPr>
          <w:sz w:val="18"/>
          <w:highlight w:val="white"/>
        </w:rPr>
        <w:t>                float3 specular;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2ncjx1484564128910" w:id="205"/>
      <w:bookmarkEnd w:id="205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//若是法线方向和入射光方向大于180度，镜面反射值为0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8ktsy1484564128910" w:id="206"/>
      <w:bookmarkEnd w:id="206"/>
      <w:r>
        <w:rPr>
          <w:sz w:val="18"/>
          <w:highlight w:val="white"/>
        </w:rPr>
        <w:t>                </w:t>
      </w:r>
      <w:r>
        <w:rPr>
          <w:b w:val="true"/>
          <w:color w:val="0000ff"/>
          <w:sz w:val="18"/>
          <w:highlight w:val="white"/>
        </w:rPr>
        <w:t>if</w:t>
      </w:r>
      <w:r>
        <w:rPr>
          <w:sz w:val="18"/>
          <w:highlight w:val="white"/>
        </w:rPr>
        <w:t> (dot(normalDirection, lightDirection) &lt; 0.0)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6nywo1484564128910" w:id="207"/>
      <w:bookmarkEnd w:id="207"/>
      <w:r>
        <w:rPr>
          <w:sz w:val="18"/>
          <w:highlight w:val="white"/>
        </w:rPr>
        <w:t>                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6trex1484564128910" w:id="208"/>
      <w:bookmarkEnd w:id="208"/>
      <w:r>
        <w:rPr>
          <w:sz w:val="18"/>
          <w:highlight w:val="white"/>
        </w:rPr>
        <w:t>                    specular = float3(0.0, 0.0, 0.0);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1vjpz1484564128910" w:id="209"/>
      <w:bookmarkEnd w:id="209"/>
      <w:r>
        <w:rPr>
          <w:sz w:val="18"/>
          <w:highlight w:val="white"/>
        </w:rPr>
        <w:t>                }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63xucz1484564128910" w:id="210"/>
      <w:bookmarkEnd w:id="210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//否则，根据公式进行计算 Specular =LightColor * SpecColor *pow(max(0,dot(R,V)),Shiness),R=reflect(-L,N)</w:t>
      </w:r>
      <w:r>
        <w:rPr>
          <w:sz w:val="18"/>
          <w:highlight w:val="white"/>
        </w:rPr>
        <w:t>  </w:t>
      </w:r>
      <w:r>
        <w:rPr>
          <w:b w:val="true"/>
          <w:color w:val="ff0000"/>
          <w:sz w:val="18"/>
          <w:highlight w:val="white"/>
        </w:rPr>
        <w:t>//光源方向取反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37brew1484564128910" w:id="211"/>
      <w:bookmarkEnd w:id="211"/>
      <w:r>
        <w:rPr>
          <w:sz w:val="18"/>
          <w:highlight w:val="white"/>
        </w:rPr>
        <w:t>                </w:t>
      </w:r>
      <w:r>
        <w:rPr>
          <w:b w:val="true"/>
          <w:color w:val="0000ff"/>
          <w:sz w:val="18"/>
          <w:highlight w:val="white"/>
        </w:rPr>
        <w:t>else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7objb1484564128910" w:id="212"/>
      <w:bookmarkEnd w:id="212"/>
      <w:r>
        <w:rPr>
          <w:sz w:val="18"/>
          <w:highlight w:val="white"/>
        </w:rPr>
        <w:t>                {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0draj1484564128910" w:id="213"/>
      <w:bookmarkEnd w:id="213"/>
      <w:r>
        <w:rPr>
          <w:sz w:val="18"/>
          <w:highlight w:val="white"/>
        </w:rPr>
        <w:t>                    float3 reflectDirection = reflect(-    lightDirection, normalDirection);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0uqwo1484564128920" w:id="214"/>
      <w:bookmarkEnd w:id="214"/>
      <w:r>
        <w:rPr>
          <w:sz w:val="18"/>
          <w:highlight w:val="white"/>
        </w:rPr>
        <w:t>                        specular = _LightColor0.rgb * _SpecColor.rgb * pow(max(0.0, dot(reflectDirection, viewDirection)), _SpecShininess);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6rxfw1484564128920" w:id="215"/>
      <w:bookmarkEnd w:id="215"/>
      <w:r>
        <w:rPr>
          <w:sz w:val="18"/>
          <w:highlight w:val="white"/>
        </w:rPr>
        <w:t>                }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prat1484564128920" w:id="216"/>
      <w:bookmarkEnd w:id="216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7tlsm1484564128920" w:id="217"/>
      <w:bookmarkEnd w:id="217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//【4】合并漫反射、镜面反射、环境光的颜色值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5yhdx1484564128920" w:id="218"/>
      <w:bookmarkEnd w:id="218"/>
      <w:r>
        <w:rPr>
          <w:sz w:val="18"/>
          <w:highlight w:val="white"/>
        </w:rPr>
        <w:t>                float4 diffuseSpecularAmbient = float4(diffuse, 1.0) + float4(specular, 1.0) + UNITY_LIGHTMODEL_AMBIENT;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1ulcl1484564128920" w:id="219"/>
      <w:bookmarkEnd w:id="219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74cqal1484564128920" w:id="220"/>
      <w:bookmarkEnd w:id="220"/>
      <w:r>
        <w:rPr>
          <w:sz w:val="18"/>
          <w:highlight w:val="white"/>
        </w:rPr>
        <w:t>                </w:t>
      </w:r>
      <w:r>
        <w:rPr>
          <w:color w:val="008200"/>
          <w:sz w:val="18"/>
          <w:highlight w:val="white"/>
        </w:rPr>
        <w:t>//【5】将漫反射-镜面反射-环境光的颜色值返回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0dlsa1484564128920" w:id="221"/>
      <w:bookmarkEnd w:id="221"/>
      <w:r>
        <w:rPr>
          <w:sz w:val="18"/>
          <w:highlight w:val="white"/>
        </w:rPr>
        <w:t>                </w:t>
      </w:r>
      <w:r>
        <w:rPr>
          <w:b w:val="true"/>
          <w:color w:val="0000ff"/>
          <w:sz w:val="18"/>
          <w:highlight w:val="white"/>
        </w:rPr>
        <w:t>return</w:t>
      </w:r>
      <w:r>
        <w:rPr>
          <w:sz w:val="18"/>
          <w:highlight w:val="white"/>
        </w:rPr>
        <w:t> diffuseSpecularAmbient;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15dyxl1484564128920" w:id="222"/>
      <w:bookmarkEnd w:id="222"/>
      <w:r>
        <w:rPr>
          <w:sz w:val="18"/>
          <w:highlight w:val="white"/>
        </w:rPr>
        <w:t>            }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6thdh1484564128920" w:id="223"/>
      <w:bookmarkEnd w:id="223"/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91klbj1484564128920" w:id="224"/>
      <w:bookmarkEnd w:id="224"/>
      <w:r>
        <w:rPr>
          <w:sz w:val="18"/>
          <w:highlight w:val="white"/>
        </w:rPr>
        <w:t>            </w:t>
      </w:r>
      <w:r>
        <w:rPr>
          <w:color w:val="008200"/>
          <w:sz w:val="18"/>
          <w:highlight w:val="white"/>
        </w:rPr>
        <w:t>//===========结束CG着色器语言编写模块===========</w:t>
      </w:r>
      <w:r>
        <w:rPr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20hrwo1484564128920" w:id="225"/>
      <w:bookmarkEnd w:id="225"/>
      <w:r>
        <w:rPr>
          <w:sz w:val="18"/>
          <w:highlight w:val="white"/>
        </w:rPr>
        <w:t>            ENDCG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87wuqc1484564128920" w:id="226"/>
      <w:bookmarkEnd w:id="226"/>
      <w:r>
        <w:rPr>
          <w:sz w:val="18"/>
          <w:highlight w:val="white"/>
        </w:rPr>
        <w:t>        }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0rotm1484564128920" w:id="227"/>
      <w:bookmarkEnd w:id="227"/>
      <w:r>
        <w:rPr>
          <w:sz w:val="18"/>
          <w:highlight w:val="white"/>
        </w:rPr>
        <w:t>    }  </w:t>
      </w:r>
    </w:p>
    <w:p>
      <w:pPr>
        <w:numPr>
          <w:ilvl w:val="0"/>
          <w:numId w:val="2"/>
        </w:numPr>
        <w:spacing w:line="240" w:lineRule="auto"/>
        <w:jc w:val="left"/>
      </w:pPr>
      <w:bookmarkStart w:name="48dagp1484564128920" w:id="228"/>
      <w:bookmarkEnd w:id="228"/>
      <w:r>
        <w:rPr>
          <w:sz w:val="18"/>
          <w:highlight w:val="white"/>
        </w:rPr>
        <w:t>}  </w:t>
      </w:r>
    </w:p>
    <w:p>
      <w:pPr/>
      <w:bookmarkStart w:name="11mlwb1484564128920" w:id="229"/>
      <w:bookmarkEnd w:id="229"/>
    </w:p>
    <w:p>
      <w:pPr/>
      <w:bookmarkStart w:name="66dqjl1484564128920" w:id="230"/>
      <w:bookmarkEnd w:id="230"/>
    </w:p>
    <w:p>
      <w:pPr/>
      <w:bookmarkStart w:name="62hazv1484564128920" w:id="231"/>
      <w:bookmarkEnd w:id="23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2022-04-01T15:18:23Z</dcterms:created>
  <dc:creator>Apache POI</dc:creator>
</cp:coreProperties>
</file>