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698" w:rsidRDefault="00567698"/>
    <w:p w:rsidR="00567698" w:rsidRDefault="00E92182">
      <w:pPr>
        <w:pStyle w:val="a4"/>
        <w:rPr>
          <w:rFonts w:ascii="Aptos(Display)" w:eastAsiaTheme="majorEastAsia" w:hAnsi="Aptos(Display)" w:cstheme="majorBidi" w:hint="eastAsia"/>
          <w:caps/>
          <w:color w:val="2E74B5" w:themeColor="accent5" w:themeShade="BF"/>
          <w:sz w:val="64"/>
          <w:szCs w:val="64"/>
        </w:rPr>
      </w:pPr>
      <w:r>
        <w:rPr>
          <w:rFonts w:ascii="Aptos(Display)" w:eastAsiaTheme="majorEastAsia" w:hAnsi="Aptos(Display)" w:cstheme="majorBidi"/>
          <w:caps/>
          <w:color w:val="2E74B5" w:themeColor="accent5" w:themeShade="BF"/>
          <w:sz w:val="64"/>
          <w:szCs w:val="64"/>
        </w:rPr>
        <w:t>Ensuring Compliance with IEC 62443-4-2 CR4.3 Use of cryptography: Comprehensive Use of Cryptography in Debian 12</w:t>
      </w:r>
    </w:p>
    <w:p w:rsidR="00567698" w:rsidRDefault="00E92182">
      <w:pPr>
        <w:pStyle w:val="a4"/>
        <w:spacing w:before="120"/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 xml:space="preserve">IEC 62443-4-2 </w:t>
      </w:r>
      <w:proofErr w:type="spellStart"/>
      <w:r>
        <w:rPr>
          <w:color w:val="4472C4" w:themeColor="accent1"/>
          <w:sz w:val="36"/>
          <w:szCs w:val="36"/>
        </w:rPr>
        <w:t>Voc</w:t>
      </w:r>
      <w:proofErr w:type="spellEnd"/>
    </w:p>
    <w:p w:rsidR="00567698" w:rsidRDefault="00E92182">
      <w:proofErr w:type="spellStart"/>
      <w:r>
        <w:t>Debian</w:t>
      </w:r>
      <w:proofErr w:type="spellEnd"/>
    </w:p>
    <w:p w:rsidR="00567698" w:rsidRDefault="00567698">
      <w:pPr>
        <w:pStyle w:val="a4"/>
        <w:rPr>
          <w:rFonts w:ascii="Aptos(Display)" w:eastAsiaTheme="majorEastAsia" w:hAnsi="Aptos(Display)" w:cstheme="majorBidi" w:hint="eastAsia"/>
          <w:caps/>
          <w:color w:val="2E74B5" w:themeColor="accent5" w:themeShade="BF"/>
          <w:sz w:val="64"/>
          <w:szCs w:val="64"/>
        </w:rPr>
      </w:pPr>
    </w:p>
    <w:p w:rsidR="00567698" w:rsidRDefault="00567698">
      <w:pPr>
        <w:pStyle w:val="a4"/>
        <w:rPr>
          <w:rFonts w:ascii="Aptos(Display)" w:eastAsiaTheme="majorEastAsia" w:hAnsi="Aptos(Display)" w:cstheme="majorBidi" w:hint="eastAsia"/>
          <w:caps/>
          <w:color w:val="2E74B5" w:themeColor="accent5" w:themeShade="BF"/>
          <w:sz w:val="68"/>
          <w:szCs w:val="68"/>
        </w:rPr>
      </w:pPr>
    </w:p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E92182">
      <w:pPr>
        <w:pStyle w:val="TOC"/>
        <w:jc w:val="center"/>
        <w:rPr>
          <w:rFonts w:asciiTheme="minorHAnsi" w:hAnsiTheme="minorHAnsi"/>
        </w:rPr>
      </w:pPr>
      <w:bookmarkStart w:id="0" w:name="_Hlk170119981"/>
      <w:r>
        <w:rPr>
          <w:rFonts w:asciiTheme="minorHAnsi" w:hAnsiTheme="minorHAnsi"/>
          <w:lang w:val="zh-TW"/>
        </w:rPr>
        <w:lastRenderedPageBreak/>
        <w:t>CONTENTS</w:t>
      </w:r>
      <w:bookmarkEnd w:id="0"/>
    </w:p>
    <w:sdt>
      <w:sdtPr>
        <w:id w:val="170374444"/>
        <w:docPartObj>
          <w:docPartGallery w:val="Table of Contents"/>
          <w:docPartUnique/>
        </w:docPartObj>
      </w:sdtPr>
      <w:sdtEndPr/>
      <w:sdtContent>
        <w:p w:rsidR="00567698" w:rsidRDefault="00E92182">
          <w:pPr>
            <w:pStyle w:val="31"/>
            <w:tabs>
              <w:tab w:val="right" w:leader="dot" w:pos="9016"/>
            </w:tabs>
            <w:rPr>
              <w:rFonts w:cstheme="minorBidi"/>
              <w:kern w:val="2"/>
              <w:sz w:val="24"/>
            </w:rPr>
          </w:pPr>
          <w:r>
            <w:fldChar w:fldCharType="begin"/>
          </w:r>
          <w:r>
            <w:rPr>
              <w:b/>
              <w:bCs/>
              <w:webHidden/>
            </w:rPr>
            <w:instrText xml:space="preserve"> TOC \z \o "1-3" \u \h</w:instrText>
          </w:r>
          <w:r>
            <w:rPr>
              <w:b/>
              <w:bCs/>
            </w:rPr>
            <w:fldChar w:fldCharType="separate"/>
          </w:r>
          <w:hyperlink w:anchor="_Toc184374950">
            <w:r>
              <w:rPr>
                <w:b/>
                <w:bCs/>
                <w:webHidden/>
              </w:rPr>
              <w:t>Data Encryption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_Toc184374950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567698" w:rsidRDefault="00E92182">
          <w:pPr>
            <w:pStyle w:val="31"/>
            <w:tabs>
              <w:tab w:val="right" w:leader="dot" w:pos="9016"/>
            </w:tabs>
            <w:rPr>
              <w:rFonts w:cstheme="minorBidi"/>
              <w:kern w:val="2"/>
              <w:sz w:val="24"/>
            </w:rPr>
          </w:pPr>
          <w:hyperlink w:anchor="_Toc184374951">
            <w:r>
              <w:rPr>
                <w:b/>
                <w:bCs/>
                <w:webHidden/>
              </w:rPr>
              <w:t>Communication Encryption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_Toc184374951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567698" w:rsidRDefault="00E92182">
          <w:pPr>
            <w:pStyle w:val="31"/>
            <w:tabs>
              <w:tab w:val="right" w:leader="dot" w:pos="9016"/>
            </w:tabs>
            <w:rPr>
              <w:rFonts w:cstheme="minorBidi"/>
              <w:kern w:val="2"/>
              <w:sz w:val="24"/>
            </w:rPr>
          </w:pPr>
          <w:hyperlink w:anchor="_Toc184374952">
            <w:r>
              <w:rPr>
                <w:b/>
                <w:bCs/>
                <w:webHidden/>
              </w:rPr>
              <w:t>Hashing and Digital Signatures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_Toc184374952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567698" w:rsidRDefault="00E92182">
          <w:pPr>
            <w:pStyle w:val="31"/>
            <w:tabs>
              <w:tab w:val="right" w:leader="dot" w:pos="9016"/>
            </w:tabs>
            <w:rPr>
              <w:rFonts w:cstheme="minorBidi"/>
              <w:kern w:val="2"/>
              <w:sz w:val="24"/>
            </w:rPr>
          </w:pPr>
          <w:hyperlink w:anchor="_Toc184374953">
            <w:r>
              <w:rPr>
                <w:b/>
                <w:bCs/>
                <w:webHidden/>
              </w:rPr>
              <w:t>Ubuntu Updates and Verification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_Toc184374953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567698" w:rsidRDefault="00E92182">
          <w:pPr>
            <w:pStyle w:val="31"/>
            <w:tabs>
              <w:tab w:val="right" w:leader="dot" w:pos="9016"/>
            </w:tabs>
            <w:rPr>
              <w:rFonts w:cstheme="minorBidi"/>
              <w:kern w:val="2"/>
              <w:sz w:val="24"/>
            </w:rPr>
          </w:pPr>
          <w:hyperlink w:anchor="_Toc184374954">
            <w:r>
              <w:rPr>
                <w:b/>
                <w:bCs/>
                <w:webHidden/>
              </w:rPr>
              <w:t>Additional Security Features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_Toc184374954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:rsidR="00567698" w:rsidRDefault="00567698">
      <w:pPr>
        <w:pStyle w:val="31"/>
        <w:tabs>
          <w:tab w:val="right" w:leader="dot" w:pos="9015"/>
        </w:tabs>
        <w:rPr>
          <w:rFonts w:cstheme="minorBidi"/>
          <w:lang w:val="en-IN" w:eastAsia="en-IN"/>
        </w:rPr>
      </w:pPr>
    </w:p>
    <w:p w:rsidR="00567698" w:rsidRDefault="00567698">
      <w:pPr>
        <w:rPr>
          <w:b/>
          <w:bCs/>
          <w:lang w:val="zh-TW"/>
        </w:rPr>
      </w:pPr>
    </w:p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567698"/>
    <w:p w:rsidR="00567698" w:rsidRDefault="00E92182">
      <w:r>
        <w:br w:type="page"/>
      </w:r>
    </w:p>
    <w:p w:rsidR="00567698" w:rsidRDefault="00E92182">
      <w:pPr>
        <w:pStyle w:val="3"/>
        <w:spacing w:before="281" w:after="281"/>
        <w:rPr>
          <w:b/>
          <w:bCs/>
        </w:rPr>
      </w:pPr>
      <w:bookmarkStart w:id="1" w:name="_Toc184374950"/>
      <w:r>
        <w:rPr>
          <w:b/>
          <w:bCs/>
        </w:rPr>
        <w:lastRenderedPageBreak/>
        <w:t xml:space="preserve">Data </w:t>
      </w:r>
      <w:r>
        <w:rPr>
          <w:rFonts w:eastAsiaTheme="minorEastAsia" w:cstheme="minorBidi"/>
          <w:b/>
          <w:bCs/>
        </w:rPr>
        <w:t>Encryption</w:t>
      </w:r>
      <w:bookmarkEnd w:id="1"/>
    </w:p>
    <w:p w:rsidR="00567698" w:rsidRDefault="00E92182" w:rsidP="00F10A3B">
      <w:pPr>
        <w:pStyle w:val="af"/>
        <w:suppressAutoHyphens w:val="0"/>
        <w:spacing w:before="240" w:after="240"/>
        <w:ind w:hanging="360"/>
        <w:rPr>
          <w:lang w:val="en-US"/>
        </w:rPr>
      </w:pPr>
      <w:r w:rsidRPr="00F10A3B">
        <w:rPr>
          <w:lang w:val="en-US"/>
        </w:rPr>
        <w:t xml:space="preserve">1. </w:t>
      </w:r>
      <w:proofErr w:type="spellStart"/>
      <w:proofErr w:type="gramStart"/>
      <w:r w:rsidRPr="00F10A3B">
        <w:rPr>
          <w:b/>
          <w:bCs/>
          <w:lang w:val="en-US"/>
        </w:rPr>
        <w:t>fscrypt</w:t>
      </w:r>
      <w:proofErr w:type="spellEnd"/>
      <w:proofErr w:type="gramEnd"/>
      <w:r w:rsidRPr="00F10A3B">
        <w:rPr>
          <w:b/>
          <w:bCs/>
          <w:lang w:val="en-US"/>
        </w:rPr>
        <w:t xml:space="preserve"> (ext4 Native Encryption):</w:t>
      </w:r>
    </w:p>
    <w:p w:rsidR="00567698" w:rsidRDefault="00136CDE" w:rsidP="00F10A3B">
      <w:pPr>
        <w:pStyle w:val="af"/>
        <w:numPr>
          <w:ilvl w:val="0"/>
          <w:numId w:val="2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Description:</w:t>
      </w:r>
      <w:r w:rsidR="00E92182" w:rsidRPr="00F10A3B">
        <w:rPr>
          <w:lang w:val="en-US"/>
        </w:rPr>
        <w:t> A high-level tool for managing </w:t>
      </w:r>
      <w:r w:rsidR="00E92182" w:rsidRPr="00F10A3B">
        <w:rPr>
          <w:b/>
          <w:bCs/>
          <w:lang w:val="en-US"/>
        </w:rPr>
        <w:t xml:space="preserve">ext4 </w:t>
      </w:r>
      <w:proofErr w:type="spellStart"/>
      <w:r w:rsidR="00E92182" w:rsidRPr="00F10A3B">
        <w:rPr>
          <w:b/>
          <w:bCs/>
          <w:lang w:val="en-US"/>
        </w:rPr>
        <w:t>filesystem</w:t>
      </w:r>
      <w:proofErr w:type="spellEnd"/>
      <w:r w:rsidR="00E92182" w:rsidRPr="00F10A3B">
        <w:rPr>
          <w:b/>
          <w:bCs/>
          <w:lang w:val="en-US"/>
        </w:rPr>
        <w:t>-level encryption</w:t>
      </w:r>
      <w:r w:rsidR="00E92182" w:rsidRPr="00F10A3B">
        <w:rPr>
          <w:lang w:val="en-US"/>
        </w:rPr>
        <w:t xml:space="preserve">, which is the modern successor to </w:t>
      </w:r>
      <w:proofErr w:type="spellStart"/>
      <w:r w:rsidR="00E92182" w:rsidRPr="00F10A3B">
        <w:rPr>
          <w:lang w:val="en-US"/>
        </w:rPr>
        <w:t>eCryptfs</w:t>
      </w:r>
      <w:proofErr w:type="spellEnd"/>
      <w:r w:rsidR="00E92182" w:rsidRPr="00F10A3B">
        <w:rPr>
          <w:lang w:val="en-US"/>
        </w:rPr>
        <w:t xml:space="preserve"> in </w:t>
      </w:r>
      <w:proofErr w:type="spellStart"/>
      <w:r w:rsidR="00E92182" w:rsidRPr="00F10A3B">
        <w:rPr>
          <w:lang w:val="en-US"/>
        </w:rPr>
        <w:t>Debian</w:t>
      </w:r>
      <w:proofErr w:type="spellEnd"/>
      <w:r w:rsidR="00E92182" w:rsidRPr="00F10A3B">
        <w:rPr>
          <w:lang w:val="en-US"/>
        </w:rPr>
        <w:t xml:space="preserve"> 12.</w:t>
      </w:r>
    </w:p>
    <w:p w:rsidR="00567698" w:rsidRDefault="00136CDE" w:rsidP="00F10A3B">
      <w:pPr>
        <w:pStyle w:val="af"/>
        <w:numPr>
          <w:ilvl w:val="0"/>
          <w:numId w:val="2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Technical Detail:</w:t>
      </w:r>
      <w:r w:rsidR="00E92182" w:rsidRPr="00F10A3B">
        <w:rPr>
          <w:lang w:val="en-US"/>
        </w:rPr>
        <w:t> It utilizes the Linux kernel's native encryption API (</w:t>
      </w:r>
      <w:proofErr w:type="spellStart"/>
      <w:r w:rsidR="00E92182" w:rsidRPr="00F10A3B">
        <w:rPr>
          <w:lang w:val="en-US"/>
        </w:rPr>
        <w:t>fscrypt</w:t>
      </w:r>
      <w:proofErr w:type="spellEnd"/>
      <w:r w:rsidR="00E92182" w:rsidRPr="00F10A3B">
        <w:rPr>
          <w:lang w:val="en-US"/>
        </w:rPr>
        <w:t xml:space="preserve">) to </w:t>
      </w:r>
      <w:r w:rsidR="00E92182" w:rsidRPr="00F10A3B">
        <w:rPr>
          <w:lang w:val="en-US"/>
        </w:rPr>
        <w:t>provide </w:t>
      </w:r>
      <w:r w:rsidR="00E92182" w:rsidRPr="00F10A3B">
        <w:rPr>
          <w:b/>
          <w:bCs/>
          <w:lang w:val="en-US"/>
        </w:rPr>
        <w:t>AES-256-XTS</w:t>
      </w:r>
      <w:r w:rsidR="00E92182" w:rsidRPr="00F10A3B">
        <w:rPr>
          <w:lang w:val="en-US"/>
        </w:rPr>
        <w:t> encryption for individual files and folders. This ensures data confidentiality at rest while maintaining system performance on Arm-based platforms.</w:t>
      </w:r>
    </w:p>
    <w:p w:rsidR="00567698" w:rsidRPr="00F10A3B" w:rsidRDefault="00E92182" w:rsidP="00F10A3B">
      <w:pPr>
        <w:pStyle w:val="af"/>
        <w:suppressAutoHyphens w:val="0"/>
        <w:spacing w:before="240" w:after="240"/>
        <w:ind w:hanging="360"/>
        <w:rPr>
          <w:b/>
          <w:bCs/>
          <w:lang w:val="en-US"/>
        </w:rPr>
      </w:pPr>
      <w:r w:rsidRPr="00F10A3B">
        <w:rPr>
          <w:lang w:val="en-US"/>
        </w:rPr>
        <w:t xml:space="preserve">2. </w:t>
      </w:r>
      <w:r w:rsidRPr="00F10A3B">
        <w:rPr>
          <w:b/>
          <w:bCs/>
          <w:lang w:val="en-US"/>
        </w:rPr>
        <w:t>GPG (GNU Privacy Guard):</w:t>
      </w:r>
    </w:p>
    <w:p w:rsidR="00567698" w:rsidRDefault="00136CDE" w:rsidP="00F10A3B">
      <w:pPr>
        <w:pStyle w:val="af"/>
        <w:numPr>
          <w:ilvl w:val="0"/>
          <w:numId w:val="3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Description:</w:t>
      </w:r>
      <w:r w:rsidR="00E92182" w:rsidRPr="00F10A3B">
        <w:rPr>
          <w:lang w:val="en-US"/>
        </w:rPr>
        <w:t> </w:t>
      </w:r>
      <w:proofErr w:type="spellStart"/>
      <w:r w:rsidR="00E92182" w:rsidRPr="00F10A3B">
        <w:rPr>
          <w:lang w:val="en-US"/>
        </w:rPr>
        <w:t>Debian</w:t>
      </w:r>
      <w:proofErr w:type="spellEnd"/>
      <w:r w:rsidR="00E92182" w:rsidRPr="00F10A3B">
        <w:rPr>
          <w:lang w:val="en-US"/>
        </w:rPr>
        <w:t xml:space="preserve"> 12 utilizes </w:t>
      </w:r>
      <w:r w:rsidR="00E92182" w:rsidRPr="00F10A3B">
        <w:rPr>
          <w:b/>
          <w:bCs/>
          <w:lang w:val="en-US"/>
        </w:rPr>
        <w:t>GPG 2.2+</w:t>
      </w:r>
      <w:r w:rsidR="00E92182" w:rsidRPr="00F10A3B">
        <w:rPr>
          <w:lang w:val="en-US"/>
        </w:rPr>
        <w:t> to provide robust e</w:t>
      </w:r>
      <w:r w:rsidR="00E92182" w:rsidRPr="00F10A3B">
        <w:rPr>
          <w:lang w:val="en-US"/>
        </w:rPr>
        <w:t>ncryption for sensitive files and configuration backups (such as those in </w:t>
      </w:r>
      <w:r w:rsidR="00E92182" w:rsidRPr="00F10A3B">
        <w:rPr>
          <w:lang w:val="en-US"/>
        </w:rPr>
        <w:t>/</w:t>
      </w:r>
      <w:proofErr w:type="spellStart"/>
      <w:r w:rsidR="00E92182" w:rsidRPr="00F10A3B">
        <w:rPr>
          <w:lang w:val="en-US"/>
        </w:rPr>
        <w:t>etc</w:t>
      </w:r>
      <w:proofErr w:type="spellEnd"/>
      <w:r w:rsidR="00E92182" w:rsidRPr="00F10A3B">
        <w:rPr>
          <w:lang w:val="en-US"/>
        </w:rPr>
        <w:t>/system-docs</w:t>
      </w:r>
      <w:r w:rsidR="00E92182" w:rsidRPr="00F10A3B">
        <w:rPr>
          <w:lang w:val="en-US"/>
        </w:rPr>
        <w:t>).</w:t>
      </w:r>
    </w:p>
    <w:p w:rsidR="00567698" w:rsidRDefault="00136CDE" w:rsidP="00F10A3B">
      <w:pPr>
        <w:pStyle w:val="af"/>
        <w:numPr>
          <w:ilvl w:val="0"/>
          <w:numId w:val="3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Technical Detail:</w:t>
      </w:r>
      <w:r w:rsidR="00E92182" w:rsidRPr="00F10A3B">
        <w:rPr>
          <w:lang w:val="en-US"/>
        </w:rPr>
        <w:t> It employs a hybrid encryption approach: </w:t>
      </w:r>
      <w:r w:rsidR="00E92182" w:rsidRPr="00F10A3B">
        <w:rPr>
          <w:b/>
          <w:bCs/>
          <w:lang w:val="en-US"/>
        </w:rPr>
        <w:t>AES-256</w:t>
      </w:r>
      <w:r w:rsidR="00E92182" w:rsidRPr="00F10A3B">
        <w:rPr>
          <w:lang w:val="en-US"/>
        </w:rPr>
        <w:t> for symmetric data encryption and </w:t>
      </w:r>
      <w:r w:rsidR="00E92182" w:rsidRPr="00F10A3B">
        <w:rPr>
          <w:b/>
          <w:bCs/>
          <w:lang w:val="en-US"/>
        </w:rPr>
        <w:t>RSA 4096-bit</w:t>
      </w:r>
      <w:r w:rsidR="00E92182" w:rsidRPr="00F10A3B">
        <w:rPr>
          <w:lang w:val="en-US"/>
        </w:rPr>
        <w:t xml:space="preserve"> (or Ed25519) for secure key exchange and digital </w:t>
      </w:r>
      <w:r w:rsidR="00E92182" w:rsidRPr="00F10A3B">
        <w:rPr>
          <w:lang w:val="en-US"/>
        </w:rPr>
        <w:t>signatures, ensuring the authenticity and integrity of system metadata.</w:t>
      </w:r>
    </w:p>
    <w:p w:rsidR="00567698" w:rsidRPr="00F10A3B" w:rsidRDefault="00E92182" w:rsidP="00F10A3B">
      <w:pPr>
        <w:pStyle w:val="af"/>
        <w:suppressAutoHyphens w:val="0"/>
        <w:spacing w:before="240" w:after="240"/>
        <w:ind w:hanging="360"/>
        <w:rPr>
          <w:b/>
          <w:bCs/>
          <w:lang w:val="en-US"/>
        </w:rPr>
      </w:pPr>
      <w:r w:rsidRPr="00F10A3B">
        <w:rPr>
          <w:lang w:val="en-US"/>
        </w:rPr>
        <w:t xml:space="preserve">3. </w:t>
      </w:r>
      <w:r w:rsidRPr="00F10A3B">
        <w:rPr>
          <w:b/>
          <w:bCs/>
          <w:lang w:val="en-US"/>
        </w:rPr>
        <w:t>Secret Management (</w:t>
      </w:r>
      <w:proofErr w:type="spellStart"/>
      <w:r w:rsidRPr="00F10A3B">
        <w:rPr>
          <w:b/>
          <w:bCs/>
          <w:lang w:val="en-US"/>
        </w:rPr>
        <w:t>Debian</w:t>
      </w:r>
      <w:proofErr w:type="spellEnd"/>
      <w:r w:rsidRPr="00F10A3B">
        <w:rPr>
          <w:b/>
          <w:bCs/>
          <w:lang w:val="en-US"/>
        </w:rPr>
        <w:t xml:space="preserve"> Keyring):</w:t>
      </w:r>
    </w:p>
    <w:p w:rsidR="00567698" w:rsidRDefault="00136CDE" w:rsidP="00F10A3B">
      <w:pPr>
        <w:pStyle w:val="af"/>
        <w:numPr>
          <w:ilvl w:val="0"/>
          <w:numId w:val="4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Description:</w:t>
      </w:r>
      <w:r w:rsidR="00E92182" w:rsidRPr="00F10A3B">
        <w:rPr>
          <w:lang w:val="en-US"/>
        </w:rPr>
        <w:t xml:space="preserve"> In the </w:t>
      </w:r>
      <w:proofErr w:type="spellStart"/>
      <w:r w:rsidR="00E92182" w:rsidRPr="00F10A3B">
        <w:rPr>
          <w:lang w:val="en-US"/>
        </w:rPr>
        <w:t>Debian</w:t>
      </w:r>
      <w:proofErr w:type="spellEnd"/>
      <w:r w:rsidR="00E92182" w:rsidRPr="00F10A3B">
        <w:rPr>
          <w:lang w:val="en-US"/>
        </w:rPr>
        <w:t xml:space="preserve"> 12 headless/industrial environment, sensitive credentials (passwords, keys) are managed via the </w:t>
      </w:r>
      <w:r w:rsidR="00E92182" w:rsidRPr="00F10A3B">
        <w:rPr>
          <w:b/>
          <w:bCs/>
          <w:lang w:val="en-US"/>
        </w:rPr>
        <w:t>Kernel Keyring Service</w:t>
      </w:r>
      <w:r w:rsidR="00E92182" w:rsidRPr="00F10A3B">
        <w:rPr>
          <w:lang w:val="en-US"/>
        </w:rPr>
        <w:t> or </w:t>
      </w:r>
      <w:proofErr w:type="spellStart"/>
      <w:r w:rsidR="00E92182" w:rsidRPr="00F10A3B">
        <w:rPr>
          <w:b/>
          <w:bCs/>
          <w:lang w:val="en-US"/>
        </w:rPr>
        <w:t>libsecret</w:t>
      </w:r>
      <w:proofErr w:type="spellEnd"/>
      <w:r w:rsidR="00E92182" w:rsidRPr="00F10A3B">
        <w:rPr>
          <w:lang w:val="en-US"/>
        </w:rPr>
        <w:t>, serving as the functional equivalent to Windows DPAPI.</w:t>
      </w:r>
    </w:p>
    <w:p w:rsidR="00567698" w:rsidRDefault="00136CDE" w:rsidP="00F10A3B">
      <w:pPr>
        <w:pStyle w:val="af"/>
        <w:numPr>
          <w:ilvl w:val="0"/>
          <w:numId w:val="4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Technical Detail:</w:t>
      </w:r>
      <w:r w:rsidR="00E92182" w:rsidRPr="00F10A3B">
        <w:rPr>
          <w:lang w:val="en-US"/>
        </w:rPr>
        <w:t> These mechanisms use </w:t>
      </w:r>
      <w:r w:rsidR="00E92182" w:rsidRPr="00F10A3B">
        <w:rPr>
          <w:b/>
          <w:bCs/>
          <w:lang w:val="en-US"/>
        </w:rPr>
        <w:t>AES encryption</w:t>
      </w:r>
      <w:r w:rsidR="00E92182" w:rsidRPr="00F10A3B">
        <w:rPr>
          <w:lang w:val="en-US"/>
        </w:rPr>
        <w:t> to securely store session keys and credentials in memory or encrypted disk segments, preventing unauthorized access to sensitive app</w:t>
      </w:r>
      <w:r w:rsidR="00E92182" w:rsidRPr="00F10A3B">
        <w:rPr>
          <w:lang w:val="en-US"/>
        </w:rPr>
        <w:t>lication secrets.</w:t>
      </w:r>
    </w:p>
    <w:p w:rsidR="00567698" w:rsidRPr="00F10A3B" w:rsidRDefault="00E92182" w:rsidP="00F10A3B">
      <w:pPr>
        <w:pStyle w:val="af"/>
        <w:suppressAutoHyphens w:val="0"/>
        <w:spacing w:before="240" w:after="240"/>
        <w:ind w:hanging="360"/>
        <w:rPr>
          <w:b/>
          <w:bCs/>
          <w:lang w:val="en-US"/>
        </w:rPr>
      </w:pPr>
      <w:r w:rsidRPr="00F10A3B">
        <w:rPr>
          <w:lang w:val="en-US"/>
        </w:rPr>
        <w:t xml:space="preserve">4. </w:t>
      </w:r>
      <w:proofErr w:type="gramStart"/>
      <w:r w:rsidRPr="00F10A3B">
        <w:rPr>
          <w:b/>
          <w:bCs/>
          <w:lang w:val="en-US"/>
        </w:rPr>
        <w:t>ext4</w:t>
      </w:r>
      <w:proofErr w:type="gramEnd"/>
      <w:r w:rsidRPr="00F10A3B">
        <w:rPr>
          <w:b/>
          <w:bCs/>
          <w:lang w:val="en-US"/>
        </w:rPr>
        <w:t xml:space="preserve"> File System with LUKS/</w:t>
      </w:r>
      <w:proofErr w:type="spellStart"/>
      <w:r w:rsidRPr="00F10A3B">
        <w:rPr>
          <w:b/>
          <w:bCs/>
          <w:lang w:val="en-US"/>
        </w:rPr>
        <w:t>fscrypt</w:t>
      </w:r>
      <w:proofErr w:type="spellEnd"/>
      <w:r w:rsidRPr="00F10A3B">
        <w:rPr>
          <w:b/>
          <w:bCs/>
          <w:lang w:val="en-US"/>
        </w:rPr>
        <w:t>:</w:t>
      </w:r>
    </w:p>
    <w:p w:rsidR="00567698" w:rsidRDefault="00136CDE" w:rsidP="00F10A3B">
      <w:pPr>
        <w:pStyle w:val="af"/>
        <w:numPr>
          <w:ilvl w:val="0"/>
          <w:numId w:val="5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Description:</w:t>
      </w:r>
      <w:r w:rsidR="00E92182" w:rsidRPr="00F10A3B">
        <w:rPr>
          <w:lang w:val="en-US"/>
        </w:rPr>
        <w:t> The </w:t>
      </w:r>
      <w:r w:rsidR="00E92182" w:rsidRPr="00F10A3B">
        <w:rPr>
          <w:b/>
          <w:bCs/>
          <w:lang w:val="en-US"/>
        </w:rPr>
        <w:t>ext4</w:t>
      </w:r>
      <w:r w:rsidR="00E92182" w:rsidRPr="00F10A3B">
        <w:rPr>
          <w:lang w:val="en-US"/>
        </w:rPr>
        <w:t> </w:t>
      </w:r>
      <w:proofErr w:type="spellStart"/>
      <w:r w:rsidR="00E92182" w:rsidRPr="00F10A3B">
        <w:rPr>
          <w:lang w:val="en-US"/>
        </w:rPr>
        <w:t>filesystem</w:t>
      </w:r>
      <w:proofErr w:type="spellEnd"/>
      <w:r w:rsidR="00E92182" w:rsidRPr="00F10A3B">
        <w:rPr>
          <w:lang w:val="en-US"/>
        </w:rPr>
        <w:t xml:space="preserve"> in </w:t>
      </w:r>
      <w:proofErr w:type="spellStart"/>
      <w:r w:rsidR="00E92182" w:rsidRPr="00F10A3B">
        <w:rPr>
          <w:lang w:val="en-US"/>
        </w:rPr>
        <w:t>Debian</w:t>
      </w:r>
      <w:proofErr w:type="spellEnd"/>
      <w:r w:rsidR="00E92182" w:rsidRPr="00F10A3B">
        <w:rPr>
          <w:lang w:val="en-US"/>
        </w:rPr>
        <w:t xml:space="preserve"> 12 is hardened using </w:t>
      </w:r>
      <w:r w:rsidR="00E92182" w:rsidRPr="00F10A3B">
        <w:rPr>
          <w:b/>
          <w:bCs/>
          <w:lang w:val="en-US"/>
        </w:rPr>
        <w:t>LUKS (Linux Unified Key Setup)</w:t>
      </w:r>
      <w:r w:rsidR="00E92182" w:rsidRPr="00F10A3B">
        <w:rPr>
          <w:lang w:val="en-US"/>
        </w:rPr>
        <w:t> for full-partition encryption or </w:t>
      </w:r>
      <w:proofErr w:type="spellStart"/>
      <w:r w:rsidR="00E92182" w:rsidRPr="00F10A3B">
        <w:rPr>
          <w:b/>
          <w:bCs/>
          <w:lang w:val="en-US"/>
        </w:rPr>
        <w:t>fscrypt</w:t>
      </w:r>
      <w:proofErr w:type="spellEnd"/>
      <w:r w:rsidR="00E92182" w:rsidRPr="00F10A3B">
        <w:rPr>
          <w:lang w:val="en-US"/>
        </w:rPr>
        <w:t> for directory-level protection.</w:t>
      </w:r>
    </w:p>
    <w:p w:rsidR="00567698" w:rsidRDefault="00136CDE" w:rsidP="00F10A3B">
      <w:pPr>
        <w:pStyle w:val="af"/>
        <w:numPr>
          <w:ilvl w:val="0"/>
          <w:numId w:val="5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Technical Detail:</w:t>
      </w:r>
      <w:r w:rsidR="00E92182" w:rsidRPr="00F10A3B">
        <w:rPr>
          <w:lang w:val="en-US"/>
        </w:rPr>
        <w:t> This setup en</w:t>
      </w:r>
      <w:r w:rsidR="00E92182" w:rsidRPr="00F10A3B">
        <w:rPr>
          <w:lang w:val="en-US"/>
        </w:rPr>
        <w:t>sures that even if physical storage (</w:t>
      </w:r>
      <w:proofErr w:type="spellStart"/>
      <w:r w:rsidR="00E92182" w:rsidRPr="00F10A3B">
        <w:rPr>
          <w:lang w:val="en-US"/>
        </w:rPr>
        <w:t>eMMC</w:t>
      </w:r>
      <w:proofErr w:type="spellEnd"/>
      <w:r w:rsidR="00E92182" w:rsidRPr="00F10A3B">
        <w:rPr>
          <w:lang w:val="en-US"/>
        </w:rPr>
        <w:t>/SD card) is compromised, the data remains inaccessible without the correct decryption passphrases or keys.</w:t>
      </w:r>
    </w:p>
    <w:p w:rsidR="00567698" w:rsidRPr="00F10A3B" w:rsidRDefault="00E92182" w:rsidP="00F10A3B">
      <w:pPr>
        <w:pStyle w:val="af"/>
        <w:suppressAutoHyphens w:val="0"/>
        <w:spacing w:before="240" w:after="240"/>
        <w:ind w:hanging="360"/>
        <w:rPr>
          <w:b/>
          <w:bCs/>
          <w:lang w:val="en-US"/>
        </w:rPr>
      </w:pPr>
      <w:r w:rsidRPr="00F10A3B">
        <w:rPr>
          <w:lang w:val="en-US"/>
        </w:rPr>
        <w:t>5.</w:t>
      </w:r>
      <w:r w:rsidRPr="00F10A3B">
        <w:rPr>
          <w:b/>
          <w:bCs/>
          <w:lang w:val="en-US"/>
        </w:rPr>
        <w:t xml:space="preserve"> RSA 4096 &amp; ECC:</w:t>
      </w:r>
    </w:p>
    <w:p w:rsidR="00567698" w:rsidRDefault="00136CDE" w:rsidP="00F10A3B">
      <w:pPr>
        <w:pStyle w:val="af"/>
        <w:numPr>
          <w:ilvl w:val="0"/>
          <w:numId w:val="6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Description:</w:t>
      </w:r>
      <w:r w:rsidR="00E92182" w:rsidRPr="00F10A3B">
        <w:rPr>
          <w:lang w:val="en-US"/>
        </w:rPr>
        <w:t> </w:t>
      </w:r>
      <w:r w:rsidR="00E92182" w:rsidRPr="00F10A3B">
        <w:rPr>
          <w:b/>
          <w:bCs/>
          <w:lang w:val="en-US"/>
        </w:rPr>
        <w:t>RSA 4096</w:t>
      </w:r>
      <w:r w:rsidR="00E92182" w:rsidRPr="00F10A3B">
        <w:rPr>
          <w:lang w:val="en-US"/>
        </w:rPr>
        <w:t xml:space="preserve"> is the default standard in </w:t>
      </w:r>
      <w:proofErr w:type="spellStart"/>
      <w:r w:rsidR="00E92182" w:rsidRPr="00F10A3B">
        <w:rPr>
          <w:lang w:val="en-US"/>
        </w:rPr>
        <w:t>Debian</w:t>
      </w:r>
      <w:proofErr w:type="spellEnd"/>
      <w:r w:rsidR="00E92182" w:rsidRPr="00F10A3B">
        <w:rPr>
          <w:lang w:val="en-US"/>
        </w:rPr>
        <w:t xml:space="preserve"> 12 for high-security digital sig</w:t>
      </w:r>
      <w:r w:rsidR="00E92182" w:rsidRPr="00F10A3B">
        <w:rPr>
          <w:lang w:val="en-US"/>
        </w:rPr>
        <w:t>natures and key exchange.</w:t>
      </w:r>
    </w:p>
    <w:p w:rsidR="00567698" w:rsidRDefault="00136CDE" w:rsidP="00F10A3B">
      <w:pPr>
        <w:pStyle w:val="af"/>
        <w:numPr>
          <w:ilvl w:val="0"/>
          <w:numId w:val="6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F10A3B">
        <w:rPr>
          <w:b/>
          <w:bCs/>
          <w:lang w:val="en-US"/>
        </w:rPr>
        <w:t>Technical Detail:</w:t>
      </w:r>
      <w:r w:rsidR="00E92182" w:rsidRPr="00F10A3B">
        <w:rPr>
          <w:lang w:val="en-US"/>
        </w:rPr>
        <w:t> Supported by </w:t>
      </w:r>
      <w:r w:rsidR="00E92182" w:rsidRPr="00F10A3B">
        <w:rPr>
          <w:b/>
          <w:bCs/>
          <w:lang w:val="en-US"/>
        </w:rPr>
        <w:t>OpenSSL 3.0</w:t>
      </w:r>
      <w:r w:rsidR="00E92182" w:rsidRPr="00F10A3B">
        <w:rPr>
          <w:lang w:val="en-US"/>
        </w:rPr>
        <w:t>, the system prioritizes </w:t>
      </w:r>
      <w:r w:rsidR="00E92182" w:rsidRPr="00F10A3B">
        <w:rPr>
          <w:b/>
          <w:bCs/>
          <w:lang w:val="en-US"/>
        </w:rPr>
        <w:t>RSA 4096-bit</w:t>
      </w:r>
      <w:r w:rsidR="00E92182" w:rsidRPr="00F10A3B">
        <w:rPr>
          <w:lang w:val="en-US"/>
        </w:rPr>
        <w:t> key lengths and </w:t>
      </w:r>
      <w:r w:rsidR="00E92182" w:rsidRPr="00F10A3B">
        <w:rPr>
          <w:b/>
          <w:bCs/>
          <w:lang w:val="en-US"/>
        </w:rPr>
        <w:t>Elliptic Curve Cryptography (ECC)</w:t>
      </w:r>
      <w:r w:rsidR="00E92182" w:rsidRPr="00F10A3B">
        <w:rPr>
          <w:lang w:val="en-US"/>
        </w:rPr>
        <w:t xml:space="preserve"> to provide superior security for identity verification and encrypted data transmissions, exceeding </w:t>
      </w:r>
      <w:r w:rsidR="00E92182" w:rsidRPr="00F10A3B">
        <w:rPr>
          <w:lang w:val="en-US"/>
        </w:rPr>
        <w:t>the minimum requirements of IEC 62443.</w:t>
      </w:r>
    </w:p>
    <w:p w:rsidR="00567698" w:rsidRDefault="00567698">
      <w:pPr>
        <w:pStyle w:val="af"/>
        <w:spacing w:before="240" w:after="240"/>
        <w:rPr>
          <w:lang w:val="en-US"/>
        </w:rPr>
      </w:pPr>
    </w:p>
    <w:p w:rsidR="00567698" w:rsidRDefault="00E92182">
      <w:pPr>
        <w:pStyle w:val="3"/>
        <w:spacing w:before="281" w:after="281"/>
        <w:rPr>
          <w:b/>
          <w:bCs/>
        </w:rPr>
      </w:pPr>
      <w:bookmarkStart w:id="2" w:name="_Toc184374951"/>
      <w:r>
        <w:rPr>
          <w:b/>
          <w:bCs/>
        </w:rPr>
        <w:t>Communication Encryption</w:t>
      </w:r>
      <w:bookmarkEnd w:id="2"/>
    </w:p>
    <w:p w:rsidR="00567698" w:rsidRPr="008F6B4B" w:rsidRDefault="00E92182">
      <w:pPr>
        <w:spacing w:before="240" w:after="240"/>
        <w:contextualSpacing/>
        <w:rPr>
          <w:b/>
          <w:bCs/>
          <w:lang w:val="en-US"/>
        </w:rPr>
      </w:pPr>
      <w:hyperlink r:id="rId9">
        <w:r w:rsidRPr="008F6B4B">
          <w:rPr>
            <w:b/>
            <w:bCs/>
            <w:lang w:val="en-US"/>
          </w:rPr>
          <w:t>TLS (Transport Layer Security):</w:t>
        </w:r>
      </w:hyperlink>
    </w:p>
    <w:p w:rsidR="00567698" w:rsidRDefault="00136CDE" w:rsidP="008F6B4B">
      <w:pPr>
        <w:pStyle w:val="af"/>
        <w:numPr>
          <w:ilvl w:val="0"/>
          <w:numId w:val="7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Description:</w:t>
      </w:r>
      <w:r w:rsidR="00E92182" w:rsidRPr="008F6B4B">
        <w:rPr>
          <w:lang w:val="en-US"/>
        </w:rPr>
        <w:t>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leverages </w:t>
      </w:r>
      <w:r w:rsidR="00E92182" w:rsidRPr="008F6B4B">
        <w:rPr>
          <w:b/>
          <w:bCs/>
          <w:lang w:val="en-US"/>
        </w:rPr>
        <w:t>OpenSSL 3.0</w:t>
      </w:r>
      <w:r w:rsidR="00E92182" w:rsidRPr="008F6B4B">
        <w:rPr>
          <w:lang w:val="en-US"/>
        </w:rPr>
        <w:t xml:space="preserve"> to provide native support </w:t>
      </w:r>
      <w:r w:rsidR="00E92182" w:rsidRPr="008F6B4B">
        <w:rPr>
          <w:lang w:val="en-US"/>
        </w:rPr>
        <w:t>for </w:t>
      </w:r>
      <w:r w:rsidR="00E92182" w:rsidRPr="008F6B4B">
        <w:rPr>
          <w:b/>
          <w:bCs/>
          <w:lang w:val="en-US"/>
        </w:rPr>
        <w:t>TLS 1.2 and TLS 1.3</w:t>
      </w:r>
      <w:r w:rsidR="00E92182" w:rsidRPr="008F6B4B">
        <w:rPr>
          <w:lang w:val="en-US"/>
        </w:rPr>
        <w:t> for all secure network communications.</w:t>
      </w:r>
    </w:p>
    <w:p w:rsidR="00567698" w:rsidRDefault="00136CDE" w:rsidP="008F6B4B">
      <w:pPr>
        <w:pStyle w:val="af"/>
        <w:numPr>
          <w:ilvl w:val="0"/>
          <w:numId w:val="7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Technical Detail:</w:t>
      </w:r>
      <w:r w:rsidR="00E92182" w:rsidRPr="008F6B4B">
        <w:rPr>
          <w:lang w:val="en-US"/>
        </w:rPr>
        <w:t> It supports modern cryptographic suites including </w:t>
      </w:r>
      <w:r w:rsidR="00E92182" w:rsidRPr="008F6B4B">
        <w:rPr>
          <w:b/>
          <w:bCs/>
          <w:lang w:val="en-US"/>
        </w:rPr>
        <w:t>AES-GCM</w:t>
      </w:r>
      <w:r w:rsidR="00E92182" w:rsidRPr="008F6B4B">
        <w:rPr>
          <w:lang w:val="en-US"/>
        </w:rPr>
        <w:t>, </w:t>
      </w:r>
      <w:r w:rsidR="00E92182" w:rsidRPr="008F6B4B">
        <w:rPr>
          <w:b/>
          <w:bCs/>
          <w:lang w:val="en-US"/>
        </w:rPr>
        <w:t>ChaCha20-Poly1305</w:t>
      </w:r>
      <w:r w:rsidR="00E92182" w:rsidRPr="008F6B4B">
        <w:rPr>
          <w:lang w:val="en-US"/>
        </w:rPr>
        <w:t>, and </w:t>
      </w:r>
      <w:r w:rsidR="00E92182" w:rsidRPr="008F6B4B">
        <w:rPr>
          <w:b/>
          <w:bCs/>
          <w:lang w:val="en-US"/>
        </w:rPr>
        <w:t>ECDHE</w:t>
      </w:r>
      <w:r w:rsidR="00E92182" w:rsidRPr="008F6B4B">
        <w:rPr>
          <w:lang w:val="en-US"/>
        </w:rPr>
        <w:t> for key exchange. These ensure forward secrecy and protection against eavesdropping. Al</w:t>
      </w:r>
      <w:r w:rsidR="00E92182" w:rsidRPr="008F6B4B">
        <w:rPr>
          <w:lang w:val="en-US"/>
        </w:rPr>
        <w:t>l active cipher suites align with </w:t>
      </w:r>
      <w:r w:rsidR="00E92182" w:rsidRPr="008F6B4B">
        <w:rPr>
          <w:b/>
          <w:bCs/>
          <w:lang w:val="en-US"/>
        </w:rPr>
        <w:t>IANA TLS Parameters</w:t>
      </w:r>
      <w:r w:rsidR="00E92182" w:rsidRPr="008F6B4B">
        <w:rPr>
          <w:lang w:val="en-US"/>
        </w:rPr>
        <w:t> to meet industrial security standards.</w:t>
      </w:r>
    </w:p>
    <w:p w:rsidR="00567698" w:rsidRDefault="00E92182">
      <w:pPr>
        <w:spacing w:after="0"/>
        <w:ind w:left="1440"/>
      </w:pPr>
      <w:r>
        <w:rPr>
          <w:noProof/>
          <w:lang w:val="en-US" w:eastAsia="zh-CN"/>
        </w:rPr>
        <w:lastRenderedPageBreak/>
        <w:drawing>
          <wp:inline distT="0" distB="0" distL="0" distR="0">
            <wp:extent cx="5267325" cy="3295650"/>
            <wp:effectExtent l="0" t="0" r="0" b="0"/>
            <wp:docPr id="1" name="圖片 1621397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62139750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698" w:rsidRPr="008F6B4B" w:rsidRDefault="00E92182" w:rsidP="008F6B4B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8F6B4B">
        <w:rPr>
          <w:b/>
          <w:bCs/>
          <w:lang w:val="en-US"/>
        </w:rPr>
        <w:t>SSL (Secure Sockets Layer):</w:t>
      </w:r>
    </w:p>
    <w:p w:rsidR="00567698" w:rsidRDefault="00136CDE" w:rsidP="008F6B4B">
      <w:pPr>
        <w:pStyle w:val="af"/>
        <w:numPr>
          <w:ilvl w:val="0"/>
          <w:numId w:val="8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Description:</w:t>
      </w:r>
      <w:r w:rsidR="00E92182" w:rsidRPr="008F6B4B">
        <w:rPr>
          <w:lang w:val="en-US"/>
        </w:rPr>
        <w:t>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has deprecated </w:t>
      </w:r>
      <w:r w:rsidR="00E92182" w:rsidRPr="008F6B4B">
        <w:rPr>
          <w:b/>
          <w:bCs/>
          <w:lang w:val="en-US"/>
        </w:rPr>
        <w:t>SSL 3.0, TLS 1.0, and TLS 1.1</w:t>
      </w:r>
      <w:r w:rsidR="00E92182" w:rsidRPr="008F6B4B">
        <w:rPr>
          <w:lang w:val="en-US"/>
        </w:rPr>
        <w:t> to eliminate known cryptographic vulnerabilities.</w:t>
      </w:r>
    </w:p>
    <w:p w:rsidR="00567698" w:rsidRDefault="00136CDE" w:rsidP="008F6B4B">
      <w:pPr>
        <w:pStyle w:val="af"/>
        <w:numPr>
          <w:ilvl w:val="0"/>
          <w:numId w:val="8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Technical Detai</w:t>
      </w:r>
      <w:r w:rsidR="00E92182" w:rsidRPr="008F6B4B">
        <w:rPr>
          <w:b/>
          <w:bCs/>
          <w:lang w:val="en-US"/>
        </w:rPr>
        <w:t>l:</w:t>
      </w:r>
      <w:r w:rsidR="00E92182" w:rsidRPr="008F6B4B">
        <w:rPr>
          <w:lang w:val="en-US"/>
        </w:rPr>
        <w:t> The system-wide security policy enforces a minimum of </w:t>
      </w:r>
      <w:r w:rsidR="00E92182" w:rsidRPr="008F6B4B">
        <w:rPr>
          <w:b/>
          <w:bCs/>
          <w:lang w:val="en-US"/>
        </w:rPr>
        <w:t>TLS 1.2</w:t>
      </w:r>
      <w:r w:rsidR="00E92182" w:rsidRPr="008F6B4B">
        <w:rPr>
          <w:lang w:val="en-US"/>
        </w:rPr>
        <w:t>, ensuring that all encrypted services utilize the latest secure handshake and encryption mechanisms.</w:t>
      </w:r>
    </w:p>
    <w:p w:rsidR="00567698" w:rsidRPr="008F6B4B" w:rsidRDefault="00E92182" w:rsidP="008F6B4B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8F6B4B">
        <w:rPr>
          <w:b/>
          <w:lang w:val="en-US"/>
        </w:rPr>
        <w:t>IPsec (Internet Protocol Security):</w:t>
      </w:r>
    </w:p>
    <w:p w:rsidR="00567698" w:rsidRDefault="00136CDE" w:rsidP="008F6B4B">
      <w:pPr>
        <w:pStyle w:val="af"/>
        <w:numPr>
          <w:ilvl w:val="0"/>
          <w:numId w:val="9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Description:</w:t>
      </w:r>
      <w:r w:rsidR="00E92182" w:rsidRPr="008F6B4B">
        <w:rPr>
          <w:lang w:val="en-US"/>
        </w:rPr>
        <w:t>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supports </w:t>
      </w:r>
      <w:r w:rsidR="00E92182" w:rsidRPr="008F6B4B">
        <w:rPr>
          <w:b/>
          <w:bCs/>
          <w:lang w:val="en-US"/>
        </w:rPr>
        <w:t>IPsec</w:t>
      </w:r>
      <w:r w:rsidR="00E92182" w:rsidRPr="008F6B4B">
        <w:rPr>
          <w:lang w:val="en-US"/>
        </w:rPr>
        <w:t xml:space="preserve"> for </w:t>
      </w:r>
      <w:r w:rsidR="00E92182" w:rsidRPr="008F6B4B">
        <w:rPr>
          <w:lang w:val="en-US"/>
        </w:rPr>
        <w:t>network-layer encryption, typically implemented via </w:t>
      </w:r>
      <w:proofErr w:type="spellStart"/>
      <w:r w:rsidR="00E92182" w:rsidRPr="008F6B4B">
        <w:rPr>
          <w:b/>
          <w:bCs/>
          <w:lang w:val="en-US"/>
        </w:rPr>
        <w:t>StrongSwan</w:t>
      </w:r>
      <w:proofErr w:type="spellEnd"/>
      <w:r w:rsidR="00E92182" w:rsidRPr="008F6B4B">
        <w:rPr>
          <w:lang w:val="en-US"/>
        </w:rPr>
        <w:t> for secure VPN tunnels.</w:t>
      </w:r>
    </w:p>
    <w:p w:rsidR="00567698" w:rsidRDefault="002D2988" w:rsidP="008F6B4B">
      <w:pPr>
        <w:pStyle w:val="af"/>
        <w:numPr>
          <w:ilvl w:val="0"/>
          <w:numId w:val="9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Technical Detail:</w:t>
      </w:r>
      <w:r w:rsidR="00E92182" w:rsidRPr="008F6B4B">
        <w:rPr>
          <w:lang w:val="en-US"/>
        </w:rPr>
        <w:t> It utilizes </w:t>
      </w:r>
      <w:r w:rsidR="00E92182" w:rsidRPr="008F6B4B">
        <w:rPr>
          <w:b/>
          <w:bCs/>
          <w:lang w:val="en-US"/>
        </w:rPr>
        <w:t>AES-256-GCM</w:t>
      </w:r>
      <w:r w:rsidR="00E92182" w:rsidRPr="008F6B4B">
        <w:rPr>
          <w:lang w:val="en-US"/>
        </w:rPr>
        <w:t> and </w:t>
      </w:r>
      <w:r w:rsidR="00E92182" w:rsidRPr="008F6B4B">
        <w:rPr>
          <w:b/>
          <w:bCs/>
          <w:lang w:val="en-US"/>
        </w:rPr>
        <w:t>SHA-2</w:t>
      </w:r>
      <w:r w:rsidR="00E92182" w:rsidRPr="008F6B4B">
        <w:rPr>
          <w:lang w:val="en-US"/>
        </w:rPr>
        <w:t> for data encapsulation and integrity, providing a secure foundation for remote site-to-site or client-to-site connect</w:t>
      </w:r>
      <w:r w:rsidR="00E92182" w:rsidRPr="008F6B4B">
        <w:rPr>
          <w:lang w:val="en-US"/>
        </w:rPr>
        <w:t>ivity.</w:t>
      </w:r>
    </w:p>
    <w:p w:rsidR="00567698" w:rsidRPr="008F6B4B" w:rsidRDefault="00E92182" w:rsidP="008F6B4B">
      <w:pPr>
        <w:pStyle w:val="af"/>
        <w:suppressAutoHyphens w:val="0"/>
        <w:spacing w:before="240" w:after="240"/>
        <w:rPr>
          <w:b/>
          <w:lang w:val="en-US"/>
        </w:rPr>
      </w:pPr>
      <w:r w:rsidRPr="008F6B4B">
        <w:rPr>
          <w:b/>
          <w:bCs/>
          <w:lang w:val="en-US"/>
        </w:rPr>
        <w:t>SMB (Server Message Block) 3.1.1:</w:t>
      </w:r>
    </w:p>
    <w:p w:rsidR="00567698" w:rsidRDefault="002D2988" w:rsidP="008F6B4B">
      <w:pPr>
        <w:pStyle w:val="af"/>
        <w:numPr>
          <w:ilvl w:val="0"/>
          <w:numId w:val="10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Description:</w:t>
      </w:r>
      <w:r w:rsidR="00E92182" w:rsidRPr="008F6B4B">
        <w:rPr>
          <w:lang w:val="en-US"/>
        </w:rPr>
        <w:t> </w:t>
      </w:r>
      <w:r w:rsidR="00E92182" w:rsidRPr="008F6B4B">
        <w:rPr>
          <w:b/>
          <w:bCs/>
          <w:lang w:val="en-US"/>
        </w:rPr>
        <w:t>Samba</w:t>
      </w:r>
      <w:r w:rsidR="00E92182" w:rsidRPr="008F6B4B">
        <w:rPr>
          <w:lang w:val="en-US"/>
        </w:rPr>
        <w:t> on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supports </w:t>
      </w:r>
      <w:r w:rsidR="00E92182" w:rsidRPr="008F6B4B">
        <w:rPr>
          <w:b/>
          <w:bCs/>
          <w:lang w:val="en-US"/>
        </w:rPr>
        <w:t>SMB 3.1.1</w:t>
      </w:r>
      <w:r w:rsidR="00E92182" w:rsidRPr="008F6B4B">
        <w:rPr>
          <w:lang w:val="en-US"/>
        </w:rPr>
        <w:t>, the latest and most secure version of the protocol.</w:t>
      </w:r>
    </w:p>
    <w:p w:rsidR="00567698" w:rsidRDefault="002D2988" w:rsidP="008F6B4B">
      <w:pPr>
        <w:pStyle w:val="af"/>
        <w:numPr>
          <w:ilvl w:val="0"/>
          <w:numId w:val="10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Technical Detail:</w:t>
      </w:r>
      <w:r w:rsidR="00E92182" w:rsidRPr="008F6B4B">
        <w:rPr>
          <w:lang w:val="en-US"/>
        </w:rPr>
        <w:t> It employs </w:t>
      </w:r>
      <w:r w:rsidR="00E92182" w:rsidRPr="008F6B4B">
        <w:rPr>
          <w:b/>
          <w:bCs/>
          <w:lang w:val="en-US"/>
        </w:rPr>
        <w:t>AES-128-GCM</w:t>
      </w:r>
      <w:r w:rsidR="00E92182" w:rsidRPr="008F6B4B">
        <w:rPr>
          <w:lang w:val="en-US"/>
        </w:rPr>
        <w:t> and </w:t>
      </w:r>
      <w:r w:rsidR="00E92182" w:rsidRPr="008F6B4B">
        <w:rPr>
          <w:b/>
          <w:bCs/>
          <w:lang w:val="en-US"/>
        </w:rPr>
        <w:t>AES-256-GCM</w:t>
      </w:r>
      <w:r w:rsidR="00E92182" w:rsidRPr="008F6B4B">
        <w:rPr>
          <w:lang w:val="en-US"/>
        </w:rPr>
        <w:t xml:space="preserve"> for end-to-end encryption of file-sharing traffic, </w:t>
      </w:r>
      <w:r w:rsidR="00E92182" w:rsidRPr="008F6B4B">
        <w:rPr>
          <w:lang w:val="en-US"/>
        </w:rPr>
        <w:t>ensuring data confidentiality and preventing man-in-the-middle attacks in shared network environments.</w:t>
      </w:r>
    </w:p>
    <w:p w:rsidR="00567698" w:rsidRPr="008F6B4B" w:rsidRDefault="00E92182" w:rsidP="008F6B4B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8F6B4B">
        <w:rPr>
          <w:b/>
          <w:bCs/>
          <w:lang w:val="en-US"/>
        </w:rPr>
        <w:t>SSH (Secure Shell):</w:t>
      </w:r>
    </w:p>
    <w:p w:rsidR="00567698" w:rsidRDefault="002D2988" w:rsidP="008F6B4B">
      <w:pPr>
        <w:pStyle w:val="af"/>
        <w:numPr>
          <w:ilvl w:val="0"/>
          <w:numId w:val="11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Description:</w:t>
      </w:r>
      <w:r w:rsidR="00E92182" w:rsidRPr="008F6B4B">
        <w:rPr>
          <w:lang w:val="en-US"/>
        </w:rPr>
        <w:t>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utilizes </w:t>
      </w:r>
      <w:proofErr w:type="spellStart"/>
      <w:r w:rsidR="00E92182" w:rsidRPr="008F6B4B">
        <w:rPr>
          <w:b/>
          <w:bCs/>
          <w:lang w:val="en-US"/>
        </w:rPr>
        <w:t>OpenSSH</w:t>
      </w:r>
      <w:proofErr w:type="spellEnd"/>
      <w:r w:rsidR="00E92182" w:rsidRPr="008F6B4B">
        <w:rPr>
          <w:lang w:val="en-US"/>
        </w:rPr>
        <w:t> for encrypted remote management and secure file transfers (SFTP).</w:t>
      </w:r>
    </w:p>
    <w:p w:rsidR="00567698" w:rsidRDefault="002D2988" w:rsidP="008F6B4B">
      <w:pPr>
        <w:pStyle w:val="af"/>
        <w:numPr>
          <w:ilvl w:val="0"/>
          <w:numId w:val="11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Technical Detail:</w:t>
      </w:r>
      <w:r w:rsidR="00E92182" w:rsidRPr="008F6B4B">
        <w:rPr>
          <w:lang w:val="en-US"/>
        </w:rPr>
        <w:t> The se</w:t>
      </w:r>
      <w:r w:rsidR="00E92182" w:rsidRPr="008F6B4B">
        <w:rPr>
          <w:lang w:val="en-US"/>
        </w:rPr>
        <w:t>rvice is hardened to use strong algorithms such as </w:t>
      </w:r>
      <w:r w:rsidR="00E92182" w:rsidRPr="008F6B4B">
        <w:rPr>
          <w:b/>
          <w:bCs/>
          <w:lang w:val="en-US"/>
        </w:rPr>
        <w:t>Curve25519</w:t>
      </w:r>
      <w:r w:rsidR="00E92182" w:rsidRPr="008F6B4B">
        <w:rPr>
          <w:lang w:val="en-US"/>
        </w:rPr>
        <w:t> for key exchange and </w:t>
      </w:r>
      <w:r w:rsidR="00E92182" w:rsidRPr="008F6B4B">
        <w:rPr>
          <w:b/>
          <w:bCs/>
          <w:lang w:val="en-US"/>
        </w:rPr>
        <w:t>AES-256-GCM</w:t>
      </w:r>
      <w:r w:rsidR="00E92182" w:rsidRPr="008F6B4B">
        <w:rPr>
          <w:lang w:val="en-US"/>
        </w:rPr>
        <w:t> for data encryption. Legacy ciphers and insecure MACs are disabled by default to maintain high communication integrity.</w:t>
      </w:r>
    </w:p>
    <w:p w:rsidR="00567698" w:rsidRPr="008F6B4B" w:rsidRDefault="00E92182" w:rsidP="008F6B4B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8F6B4B">
        <w:rPr>
          <w:b/>
          <w:bCs/>
          <w:lang w:val="en-US"/>
        </w:rPr>
        <w:t>NTP and NTS (Network Time Security):</w:t>
      </w:r>
    </w:p>
    <w:p w:rsidR="00567698" w:rsidRDefault="002D2988" w:rsidP="008F6B4B">
      <w:pPr>
        <w:pStyle w:val="af"/>
        <w:numPr>
          <w:ilvl w:val="0"/>
          <w:numId w:val="12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8F6B4B">
        <w:rPr>
          <w:b/>
          <w:bCs/>
          <w:lang w:val="en-US"/>
        </w:rPr>
        <w:t>D</w:t>
      </w:r>
      <w:r w:rsidR="00E92182" w:rsidRPr="008F6B4B">
        <w:rPr>
          <w:b/>
          <w:bCs/>
          <w:lang w:val="en-US"/>
        </w:rPr>
        <w:t>escription:</w:t>
      </w:r>
      <w:r w:rsidR="00E92182" w:rsidRPr="008F6B4B">
        <w:rPr>
          <w:lang w:val="en-US"/>
        </w:rPr>
        <w:t> Accurate system time is critical for audit logging and certificate validation. </w:t>
      </w:r>
      <w:proofErr w:type="spellStart"/>
      <w:r w:rsidR="00E92182" w:rsidRPr="008F6B4B">
        <w:rPr>
          <w:b/>
          <w:bCs/>
          <w:lang w:val="en-US"/>
        </w:rPr>
        <w:t>Debian</w:t>
      </w:r>
      <w:proofErr w:type="spellEnd"/>
      <w:r w:rsidR="00E92182" w:rsidRPr="008F6B4B">
        <w:rPr>
          <w:b/>
          <w:bCs/>
          <w:lang w:val="en-US"/>
        </w:rPr>
        <w:t xml:space="preserve"> 12</w:t>
      </w:r>
      <w:r w:rsidR="00E92182" w:rsidRPr="008F6B4B">
        <w:rPr>
          <w:lang w:val="en-US"/>
        </w:rPr>
        <w:t> implements </w:t>
      </w:r>
      <w:proofErr w:type="spellStart"/>
      <w:r w:rsidR="00E92182" w:rsidRPr="008F6B4B">
        <w:rPr>
          <w:b/>
          <w:bCs/>
          <w:lang w:val="en-US"/>
        </w:rPr>
        <w:t>Chrony</w:t>
      </w:r>
      <w:proofErr w:type="spellEnd"/>
      <w:r w:rsidR="00E92182" w:rsidRPr="008F6B4B">
        <w:rPr>
          <w:lang w:val="en-US"/>
        </w:rPr>
        <w:t> to support </w:t>
      </w:r>
      <w:r w:rsidR="00E92182" w:rsidRPr="008F6B4B">
        <w:rPr>
          <w:b/>
          <w:bCs/>
          <w:lang w:val="en-US"/>
        </w:rPr>
        <w:t>NTS (Network Time Security)</w:t>
      </w:r>
      <w:r w:rsidR="00E92182" w:rsidRPr="008F6B4B">
        <w:rPr>
          <w:lang w:val="en-US"/>
        </w:rPr>
        <w:t>.</w:t>
      </w:r>
    </w:p>
    <w:p w:rsidR="00567698" w:rsidRDefault="002D2988" w:rsidP="008F6B4B">
      <w:pPr>
        <w:pStyle w:val="af"/>
        <w:numPr>
          <w:ilvl w:val="0"/>
          <w:numId w:val="12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lastRenderedPageBreak/>
        <w:t xml:space="preserve">     </w:t>
      </w:r>
      <w:r w:rsidR="00E92182" w:rsidRPr="008F6B4B">
        <w:rPr>
          <w:b/>
          <w:bCs/>
          <w:lang w:val="en-US"/>
        </w:rPr>
        <w:t>Technical Detail:</w:t>
      </w:r>
      <w:r w:rsidR="00E92182" w:rsidRPr="008F6B4B">
        <w:rPr>
          <w:lang w:val="en-US"/>
        </w:rPr>
        <w:t> Unlike standard NTP, </w:t>
      </w:r>
      <w:r w:rsidR="00E92182" w:rsidRPr="008F6B4B">
        <w:rPr>
          <w:b/>
          <w:bCs/>
          <w:lang w:val="en-US"/>
        </w:rPr>
        <w:t>NTS</w:t>
      </w:r>
      <w:r w:rsidR="00E92182" w:rsidRPr="008F6B4B">
        <w:rPr>
          <w:lang w:val="en-US"/>
        </w:rPr>
        <w:t> uses </w:t>
      </w:r>
      <w:r w:rsidR="00E92182" w:rsidRPr="008F6B4B">
        <w:rPr>
          <w:b/>
          <w:bCs/>
          <w:lang w:val="en-US"/>
        </w:rPr>
        <w:t>TLS 1.3</w:t>
      </w:r>
      <w:r w:rsidR="00E92182" w:rsidRPr="008F6B4B">
        <w:rPr>
          <w:lang w:val="en-US"/>
        </w:rPr>
        <w:t> for the initial handshake and </w:t>
      </w:r>
      <w:r w:rsidR="00E92182" w:rsidRPr="008F6B4B">
        <w:rPr>
          <w:b/>
          <w:bCs/>
          <w:lang w:val="en-US"/>
        </w:rPr>
        <w:t>AES-GCM</w:t>
      </w:r>
      <w:r w:rsidR="00E92182" w:rsidRPr="008F6B4B">
        <w:rPr>
          <w:lang w:val="en-US"/>
        </w:rPr>
        <w:t> for</w:t>
      </w:r>
      <w:r w:rsidR="00E92182" w:rsidRPr="008F6B4B">
        <w:rPr>
          <w:lang w:val="en-US"/>
        </w:rPr>
        <w:t xml:space="preserve"> authenticated time synchronization packets. This prevents time-spoofing and replay attacks, fulfilling the requirements of </w:t>
      </w:r>
      <w:r w:rsidR="00E92182" w:rsidRPr="008F6B4B">
        <w:rPr>
          <w:b/>
          <w:bCs/>
          <w:lang w:val="en-US"/>
        </w:rPr>
        <w:t>IEC 62443-4-2 CR 4.3</w:t>
      </w:r>
      <w:r w:rsidR="00E92182" w:rsidRPr="008F6B4B">
        <w:rPr>
          <w:lang w:val="en-US"/>
        </w:rPr>
        <w:t>.</w:t>
      </w:r>
    </w:p>
    <w:p w:rsidR="00567698" w:rsidRDefault="00567698">
      <w:pPr>
        <w:pStyle w:val="aa"/>
        <w:spacing w:after="0" w:line="360" w:lineRule="atLeast"/>
        <w:rPr>
          <w:lang w:val="en-US"/>
        </w:rPr>
      </w:pPr>
    </w:p>
    <w:p w:rsidR="00567698" w:rsidRDefault="00E92182">
      <w:pPr>
        <w:pStyle w:val="3"/>
        <w:spacing w:before="281" w:after="281"/>
        <w:rPr>
          <w:b/>
          <w:bCs/>
        </w:rPr>
      </w:pPr>
      <w:bookmarkStart w:id="3" w:name="_Toc184374952"/>
      <w:r>
        <w:rPr>
          <w:b/>
          <w:bCs/>
        </w:rPr>
        <w:t>Hashing and Digital Signatures</w:t>
      </w:r>
      <w:bookmarkEnd w:id="3"/>
    </w:p>
    <w:p w:rsidR="00567698" w:rsidRPr="00517518" w:rsidRDefault="00E92182" w:rsidP="00517518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517518">
        <w:rPr>
          <w:b/>
          <w:lang w:val="en-US"/>
        </w:rPr>
        <w:t>SHA-2 (Secure Hash Algorithm 256-bit &amp; 512-bit):</w:t>
      </w:r>
    </w:p>
    <w:p w:rsidR="00567698" w:rsidRDefault="002D2988" w:rsidP="00517518">
      <w:pPr>
        <w:pStyle w:val="af"/>
        <w:numPr>
          <w:ilvl w:val="0"/>
          <w:numId w:val="13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Description:</w:t>
      </w:r>
      <w:r w:rsidR="00E92182" w:rsidRPr="00517518">
        <w:rPr>
          <w:lang w:val="en-US"/>
        </w:rPr>
        <w:t> </w:t>
      </w:r>
      <w:r w:rsidR="00E92182" w:rsidRPr="00517518">
        <w:rPr>
          <w:b/>
          <w:bCs/>
          <w:lang w:val="en-US"/>
        </w:rPr>
        <w:t>SHA-256</w:t>
      </w:r>
      <w:r w:rsidR="00E92182" w:rsidRPr="00517518">
        <w:rPr>
          <w:lang w:val="en-US"/>
        </w:rPr>
        <w:t> and </w:t>
      </w:r>
      <w:r w:rsidR="00E92182" w:rsidRPr="00517518">
        <w:rPr>
          <w:b/>
          <w:bCs/>
          <w:lang w:val="en-US"/>
        </w:rPr>
        <w:t>SHA-512</w:t>
      </w:r>
      <w:r w:rsidR="00E92182" w:rsidRPr="00517518">
        <w:rPr>
          <w:lang w:val="en-US"/>
        </w:rPr>
        <w:t> are the primary hashing standards in </w:t>
      </w:r>
      <w:proofErr w:type="spellStart"/>
      <w:r w:rsidR="00E92182" w:rsidRPr="00517518">
        <w:rPr>
          <w:b/>
          <w:bCs/>
          <w:lang w:val="en-US"/>
        </w:rPr>
        <w:t>Debian</w:t>
      </w:r>
      <w:proofErr w:type="spellEnd"/>
      <w:r w:rsidR="00E92182" w:rsidRPr="00517518">
        <w:rPr>
          <w:b/>
          <w:bCs/>
          <w:lang w:val="en-US"/>
        </w:rPr>
        <w:t xml:space="preserve"> 12</w:t>
      </w:r>
      <w:r w:rsidR="00E92182" w:rsidRPr="00517518">
        <w:rPr>
          <w:lang w:val="en-US"/>
        </w:rPr>
        <w:t> for integrity verification, password hashing (via </w:t>
      </w:r>
      <w:proofErr w:type="spellStart"/>
      <w:r w:rsidR="00E92182" w:rsidRPr="00517518">
        <w:rPr>
          <w:lang w:val="en-US"/>
        </w:rPr>
        <w:t>yescrypt</w:t>
      </w:r>
      <w:proofErr w:type="spellEnd"/>
      <w:r w:rsidR="00E92182" w:rsidRPr="00517518">
        <w:rPr>
          <w:lang w:val="en-US"/>
        </w:rPr>
        <w:t>), and digital signatures.</w:t>
      </w:r>
    </w:p>
    <w:p w:rsidR="00567698" w:rsidRDefault="002D2988" w:rsidP="00517518">
      <w:pPr>
        <w:pStyle w:val="af"/>
        <w:numPr>
          <w:ilvl w:val="0"/>
          <w:numId w:val="13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Technical Detail:</w:t>
      </w:r>
      <w:r w:rsidR="00E92182" w:rsidRPr="00517518">
        <w:rPr>
          <w:lang w:val="en-US"/>
        </w:rPr>
        <w:t> These algorithms ensure that system data, such as APT package metadata and security backups in </w:t>
      </w:r>
      <w:r w:rsidR="00E92182" w:rsidRPr="00517518">
        <w:rPr>
          <w:lang w:val="en-US"/>
        </w:rPr>
        <w:t>/</w:t>
      </w:r>
      <w:proofErr w:type="spellStart"/>
      <w:r w:rsidR="00E92182" w:rsidRPr="00517518">
        <w:rPr>
          <w:lang w:val="en-US"/>
        </w:rPr>
        <w:t>et</w:t>
      </w:r>
      <w:r w:rsidR="00E92182" w:rsidRPr="00517518">
        <w:rPr>
          <w:lang w:val="en-US"/>
        </w:rPr>
        <w:t>c</w:t>
      </w:r>
      <w:proofErr w:type="spellEnd"/>
      <w:r w:rsidR="00E92182" w:rsidRPr="00517518">
        <w:rPr>
          <w:lang w:val="en-US"/>
        </w:rPr>
        <w:t>/system-docs</w:t>
      </w:r>
      <w:r w:rsidR="00E92182" w:rsidRPr="00517518">
        <w:rPr>
          <w:lang w:val="en-US"/>
        </w:rPr>
        <w:t>, remains authentic and unchanged. The system prioritizes SHA-256 for balanced performance and high security</w:t>
      </w:r>
      <w:r w:rsidR="00E92182" w:rsidRPr="00517518">
        <w:rPr>
          <w:lang w:val="en-US"/>
        </w:rPr>
        <w:t>.</w:t>
      </w:r>
    </w:p>
    <w:p w:rsidR="00567698" w:rsidRPr="00517518" w:rsidRDefault="00E92182" w:rsidP="00517518">
      <w:pPr>
        <w:pStyle w:val="af"/>
        <w:suppressAutoHyphens w:val="0"/>
        <w:spacing w:before="240" w:after="240"/>
        <w:rPr>
          <w:b/>
          <w:lang w:val="en-US"/>
        </w:rPr>
      </w:pPr>
      <w:r w:rsidRPr="00517518">
        <w:rPr>
          <w:b/>
          <w:lang w:val="en-US"/>
        </w:rPr>
        <w:t>SHA-1 and MD5 (Deprecated Protocols):</w:t>
      </w:r>
    </w:p>
    <w:p w:rsidR="00567698" w:rsidRDefault="002D2988" w:rsidP="00517518">
      <w:pPr>
        <w:pStyle w:val="af"/>
        <w:numPr>
          <w:ilvl w:val="0"/>
          <w:numId w:val="14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Description:</w:t>
      </w:r>
      <w:r w:rsidR="00E92182" w:rsidRPr="00517518">
        <w:rPr>
          <w:lang w:val="en-US"/>
        </w:rPr>
        <w:t> While </w:t>
      </w:r>
      <w:r w:rsidR="00E92182" w:rsidRPr="00517518">
        <w:rPr>
          <w:b/>
          <w:bCs/>
          <w:lang w:val="en-US"/>
        </w:rPr>
        <w:t>SHA-1</w:t>
      </w:r>
      <w:r w:rsidR="00E92182" w:rsidRPr="00517518">
        <w:rPr>
          <w:lang w:val="en-US"/>
        </w:rPr>
        <w:t> and </w:t>
      </w:r>
      <w:r w:rsidR="00E92182" w:rsidRPr="00517518">
        <w:rPr>
          <w:b/>
          <w:bCs/>
          <w:lang w:val="en-US"/>
        </w:rPr>
        <w:t>MD5</w:t>
      </w:r>
      <w:r w:rsidR="00E92182" w:rsidRPr="00517518">
        <w:rPr>
          <w:lang w:val="en-US"/>
        </w:rPr>
        <w:t xml:space="preserve"> may exist for backward </w:t>
      </w:r>
      <w:r w:rsidR="00E92182" w:rsidRPr="00517518">
        <w:rPr>
          <w:lang w:val="en-US"/>
        </w:rPr>
        <w:t>compatibility with legacy checksums, </w:t>
      </w:r>
      <w:proofErr w:type="spellStart"/>
      <w:r w:rsidR="00E92182" w:rsidRPr="00517518">
        <w:rPr>
          <w:b/>
          <w:bCs/>
          <w:lang w:val="en-US"/>
        </w:rPr>
        <w:t>Debian</w:t>
      </w:r>
      <w:proofErr w:type="spellEnd"/>
      <w:r w:rsidR="00E92182" w:rsidRPr="00517518">
        <w:rPr>
          <w:b/>
          <w:bCs/>
          <w:lang w:val="en-US"/>
        </w:rPr>
        <w:t xml:space="preserve"> 12</w:t>
      </w:r>
      <w:r w:rsidR="00E92182" w:rsidRPr="00517518">
        <w:rPr>
          <w:lang w:val="en-US"/>
        </w:rPr>
        <w:t> has deprecated their use for security-critical functions.</w:t>
      </w:r>
    </w:p>
    <w:p w:rsidR="00567698" w:rsidRDefault="002D2988" w:rsidP="00517518">
      <w:pPr>
        <w:pStyle w:val="af"/>
        <w:numPr>
          <w:ilvl w:val="0"/>
          <w:numId w:val="14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Technical Detail:</w:t>
      </w:r>
      <w:r w:rsidR="00E92182" w:rsidRPr="00517518">
        <w:rPr>
          <w:lang w:val="en-US"/>
        </w:rPr>
        <w:t xml:space="preserve"> The system-wide security policies in </w:t>
      </w:r>
      <w:proofErr w:type="spellStart"/>
      <w:r w:rsidR="00E92182" w:rsidRPr="00517518">
        <w:rPr>
          <w:lang w:val="en-US"/>
        </w:rPr>
        <w:t>Debian</w:t>
      </w:r>
      <w:proofErr w:type="spellEnd"/>
      <w:r w:rsidR="00E92182" w:rsidRPr="00517518">
        <w:rPr>
          <w:lang w:val="en-US"/>
        </w:rPr>
        <w:t xml:space="preserve"> 12 discourage the use of these algorithms due to collision vulnerabilities. For all new s</w:t>
      </w:r>
      <w:r w:rsidR="00E92182" w:rsidRPr="00517518">
        <w:rPr>
          <w:lang w:val="en-US"/>
        </w:rPr>
        <w:t>ecurity implementations, including digital signatures and integrity checks, the system enforces </w:t>
      </w:r>
      <w:r w:rsidR="00E92182" w:rsidRPr="00517518">
        <w:rPr>
          <w:b/>
          <w:bCs/>
          <w:lang w:val="en-US"/>
        </w:rPr>
        <w:t>SHA-256</w:t>
      </w:r>
      <w:r w:rsidR="00E92182" w:rsidRPr="00517518">
        <w:rPr>
          <w:lang w:val="en-US"/>
        </w:rPr>
        <w:t> or higher to maintain compliance with </w:t>
      </w:r>
      <w:r w:rsidR="00E92182" w:rsidRPr="00517518">
        <w:rPr>
          <w:b/>
          <w:bCs/>
          <w:lang w:val="en-US"/>
        </w:rPr>
        <w:t>IEC 62443-4-2</w:t>
      </w:r>
      <w:r w:rsidR="00E92182" w:rsidRPr="00517518">
        <w:rPr>
          <w:lang w:val="en-US"/>
        </w:rPr>
        <w:t>.</w:t>
      </w:r>
    </w:p>
    <w:p w:rsidR="00567698" w:rsidRPr="00517518" w:rsidRDefault="00E92182" w:rsidP="00517518">
      <w:pPr>
        <w:pStyle w:val="af"/>
        <w:suppressAutoHyphens w:val="0"/>
        <w:spacing w:before="240" w:after="240"/>
        <w:rPr>
          <w:b/>
          <w:lang w:val="en-US"/>
        </w:rPr>
      </w:pPr>
      <w:r w:rsidRPr="00517518">
        <w:rPr>
          <w:b/>
          <w:bCs/>
          <w:lang w:val="en-US"/>
        </w:rPr>
        <w:t>APT Package Integrity (GPG &amp; SHA-256):</w:t>
      </w:r>
    </w:p>
    <w:p w:rsidR="00567698" w:rsidRDefault="002D2988" w:rsidP="00517518">
      <w:pPr>
        <w:pStyle w:val="af"/>
        <w:numPr>
          <w:ilvl w:val="0"/>
          <w:numId w:val="15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Description:</w:t>
      </w:r>
      <w:r w:rsidR="00E92182" w:rsidRPr="00517518">
        <w:rPr>
          <w:lang w:val="en-US"/>
        </w:rPr>
        <w:t> </w:t>
      </w:r>
      <w:proofErr w:type="spellStart"/>
      <w:r w:rsidR="00E92182" w:rsidRPr="00517518">
        <w:rPr>
          <w:b/>
          <w:bCs/>
          <w:lang w:val="en-US"/>
        </w:rPr>
        <w:t>Debian</w:t>
      </w:r>
      <w:proofErr w:type="spellEnd"/>
      <w:r w:rsidR="00E92182" w:rsidRPr="00517518">
        <w:rPr>
          <w:b/>
          <w:bCs/>
          <w:lang w:val="en-US"/>
        </w:rPr>
        <w:t xml:space="preserve"> 12</w:t>
      </w:r>
      <w:r w:rsidR="00E92182" w:rsidRPr="00517518">
        <w:rPr>
          <w:lang w:val="en-US"/>
        </w:rPr>
        <w:t> ensures the integrity of its softw</w:t>
      </w:r>
      <w:r w:rsidR="00E92182" w:rsidRPr="00517518">
        <w:rPr>
          <w:lang w:val="en-US"/>
        </w:rPr>
        <w:t>are distribution using a combination of </w:t>
      </w:r>
      <w:r w:rsidR="00E92182" w:rsidRPr="00517518">
        <w:rPr>
          <w:b/>
          <w:bCs/>
          <w:lang w:val="en-US"/>
        </w:rPr>
        <w:t>GPG signatures</w:t>
      </w:r>
      <w:r w:rsidR="00E92182" w:rsidRPr="00517518">
        <w:rPr>
          <w:lang w:val="en-US"/>
        </w:rPr>
        <w:t> and </w:t>
      </w:r>
      <w:r w:rsidR="00E92182" w:rsidRPr="00517518">
        <w:rPr>
          <w:b/>
          <w:bCs/>
          <w:lang w:val="en-US"/>
        </w:rPr>
        <w:t>SHA-256 hashes</w:t>
      </w:r>
      <w:r w:rsidR="00E92182" w:rsidRPr="00517518">
        <w:rPr>
          <w:lang w:val="en-US"/>
        </w:rPr>
        <w:t>.</w:t>
      </w:r>
    </w:p>
    <w:p w:rsidR="00567698" w:rsidRDefault="002D2988" w:rsidP="00517518">
      <w:pPr>
        <w:pStyle w:val="af"/>
        <w:numPr>
          <w:ilvl w:val="0"/>
          <w:numId w:val="15"/>
        </w:numPr>
        <w:tabs>
          <w:tab w:val="clear" w:pos="0"/>
        </w:tabs>
        <w:suppressAutoHyphens w:val="0"/>
        <w:spacing w:after="0"/>
        <w:ind w:left="1440" w:hanging="360"/>
        <w:rPr>
          <w:lang w:val="en-US"/>
        </w:rPr>
      </w:pPr>
      <w:r>
        <w:rPr>
          <w:b/>
          <w:bCs/>
          <w:lang w:val="en-US"/>
        </w:rPr>
        <w:t xml:space="preserve">     </w:t>
      </w:r>
      <w:r w:rsidR="00E92182" w:rsidRPr="00517518">
        <w:rPr>
          <w:b/>
          <w:bCs/>
          <w:lang w:val="en-US"/>
        </w:rPr>
        <w:t>Technical Detail:</w:t>
      </w:r>
      <w:r w:rsidR="00E92182" w:rsidRPr="00517518">
        <w:rPr>
          <w:lang w:val="en-US"/>
        </w:rPr>
        <w:t> Every package downloaded via </w:t>
      </w:r>
      <w:r w:rsidR="00E92182" w:rsidRPr="00517518">
        <w:rPr>
          <w:b/>
          <w:bCs/>
          <w:lang w:val="en-US"/>
        </w:rPr>
        <w:t>APT</w:t>
      </w:r>
      <w:r w:rsidR="00E92182" w:rsidRPr="00517518">
        <w:rPr>
          <w:lang w:val="en-US"/>
        </w:rPr>
        <w:t> is verified against a </w:t>
      </w:r>
      <w:r w:rsidR="00E92182" w:rsidRPr="00517518">
        <w:rPr>
          <w:lang w:val="en-US"/>
        </w:rPr>
        <w:t>Release</w:t>
      </w:r>
      <w:r w:rsidR="00E92182" w:rsidRPr="00517518">
        <w:rPr>
          <w:lang w:val="en-US"/>
        </w:rPr>
        <w:t xml:space="preserve"> file signed by the </w:t>
      </w:r>
      <w:proofErr w:type="spellStart"/>
      <w:r w:rsidR="00E92182" w:rsidRPr="00517518">
        <w:rPr>
          <w:lang w:val="en-US"/>
        </w:rPr>
        <w:t>Debian</w:t>
      </w:r>
      <w:proofErr w:type="spellEnd"/>
      <w:r w:rsidR="00E92182" w:rsidRPr="00517518">
        <w:rPr>
          <w:lang w:val="en-US"/>
        </w:rPr>
        <w:t xml:space="preserve"> Archive Key. The individual files within the package are then cross-checke</w:t>
      </w:r>
      <w:r w:rsidR="00E92182" w:rsidRPr="00517518">
        <w:rPr>
          <w:lang w:val="en-US"/>
        </w:rPr>
        <w:t>d using </w:t>
      </w:r>
      <w:r w:rsidR="00E92182" w:rsidRPr="00517518">
        <w:rPr>
          <w:b/>
          <w:bCs/>
          <w:lang w:val="en-US"/>
        </w:rPr>
        <w:t>SHA-256</w:t>
      </w:r>
      <w:r w:rsidR="00E92182" w:rsidRPr="00517518">
        <w:rPr>
          <w:lang w:val="en-US"/>
        </w:rPr>
        <w:t> checksums, ensuring that the software installed on the component has not been tampered with.</w:t>
      </w:r>
    </w:p>
    <w:p w:rsidR="00567698" w:rsidRDefault="00E92182">
      <w:pPr>
        <w:pStyle w:val="3"/>
        <w:spacing w:before="281" w:after="281"/>
        <w:rPr>
          <w:b/>
          <w:bCs/>
        </w:rPr>
      </w:pPr>
      <w:bookmarkStart w:id="4" w:name="_Toc184374953"/>
      <w:r>
        <w:rPr>
          <w:b/>
          <w:bCs/>
        </w:rPr>
        <w:t>Ubuntu Updates and Verification</w:t>
      </w:r>
      <w:bookmarkEnd w:id="4"/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bCs/>
          <w:lang w:val="en-US"/>
        </w:rPr>
      </w:pPr>
      <w:r w:rsidRPr="00136CDE">
        <w:rPr>
          <w:b/>
          <w:lang w:val="en-US"/>
        </w:rPr>
        <w:t>APT (Advanced Package Tool) Infrastructure:</w:t>
      </w:r>
    </w:p>
    <w:p w:rsidR="00567698" w:rsidRPr="00E92182" w:rsidRDefault="002D2988" w:rsidP="00136CDE">
      <w:pPr>
        <w:pStyle w:val="af"/>
        <w:numPr>
          <w:ilvl w:val="0"/>
          <w:numId w:val="16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</w:t>
      </w:r>
      <w:r w:rsidRPr="00E92182">
        <w:rPr>
          <w:rStyle w:val="a6"/>
          <w:rFonts w:cstheme="minorHAnsi"/>
          <w:color w:val="0A0A0A"/>
        </w:rPr>
        <w:t xml:space="preserve"> </w:t>
      </w:r>
      <w:r w:rsidR="00E92182" w:rsidRPr="00E92182">
        <w:rPr>
          <w:rStyle w:val="a6"/>
          <w:rFonts w:cstheme="minorHAnsi"/>
          <w:color w:val="0A0A0A"/>
        </w:rPr>
        <w:t>Description:</w:t>
      </w:r>
      <w:r w:rsidR="00E92182" w:rsidRPr="00E92182">
        <w:rPr>
          <w:rFonts w:cstheme="minorHAnsi"/>
          <w:color w:val="0A0A0A"/>
        </w:rPr>
        <w:t> </w:t>
      </w:r>
      <w:proofErr w:type="spellStart"/>
      <w:r w:rsidR="00E92182" w:rsidRPr="00E92182">
        <w:rPr>
          <w:rStyle w:val="a6"/>
          <w:rFonts w:cstheme="minorHAnsi"/>
          <w:color w:val="0A0A0A"/>
        </w:rPr>
        <w:t>Debian</w:t>
      </w:r>
      <w:proofErr w:type="spellEnd"/>
      <w:r w:rsidR="00E92182" w:rsidRPr="00E92182">
        <w:rPr>
          <w:rStyle w:val="a6"/>
          <w:rFonts w:cstheme="minorHAnsi"/>
          <w:color w:val="0A0A0A"/>
        </w:rPr>
        <w:t xml:space="preserve"> 12</w:t>
      </w:r>
      <w:r w:rsidR="00E92182" w:rsidRPr="00E92182">
        <w:rPr>
          <w:rFonts w:cstheme="minorHAnsi"/>
          <w:color w:val="0A0A0A"/>
        </w:rPr>
        <w:t> utilizes the </w:t>
      </w:r>
      <w:r w:rsidR="00E92182" w:rsidRPr="00E92182">
        <w:rPr>
          <w:rStyle w:val="a6"/>
          <w:rFonts w:cstheme="minorHAnsi"/>
          <w:color w:val="0A0A0A"/>
        </w:rPr>
        <w:t>APT</w:t>
      </w:r>
      <w:r w:rsidR="00E92182" w:rsidRPr="00E92182">
        <w:rPr>
          <w:rFonts w:cstheme="minorHAnsi"/>
          <w:color w:val="0A0A0A"/>
        </w:rPr>
        <w:t xml:space="preserve"> service to manage software </w:t>
      </w:r>
      <w:r w:rsidR="00E92182" w:rsidRPr="00E92182">
        <w:rPr>
          <w:rFonts w:cstheme="minorHAnsi"/>
          <w:color w:val="0A0A0A"/>
        </w:rPr>
        <w:t>installation and updates. This infrastructure ensures that all components are authentic and have not been altered.</w:t>
      </w:r>
    </w:p>
    <w:p w:rsidR="00567698" w:rsidRPr="00E92182" w:rsidRDefault="002D2988" w:rsidP="00136CDE">
      <w:pPr>
        <w:pStyle w:val="af"/>
        <w:numPr>
          <w:ilvl w:val="0"/>
          <w:numId w:val="16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Style w:val="a6"/>
          <w:rFonts w:cstheme="minorHAnsi"/>
          <w:color w:val="0A0A0A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Technical Detail:</w:t>
      </w:r>
      <w:r w:rsidR="00E92182" w:rsidRPr="00E92182">
        <w:rPr>
          <w:rFonts w:cstheme="minorHAnsi"/>
          <w:color w:val="0A0A0A"/>
        </w:rPr>
        <w:t> APT performs mandatory verification of all packages using </w:t>
      </w:r>
      <w:r w:rsidR="00E92182" w:rsidRPr="00E92182">
        <w:rPr>
          <w:rStyle w:val="a6"/>
          <w:rFonts w:cstheme="minorHAnsi"/>
          <w:color w:val="0A0A0A"/>
        </w:rPr>
        <w:t>GPG signatures</w:t>
      </w:r>
      <w:r w:rsidR="00E92182" w:rsidRPr="00E92182">
        <w:rPr>
          <w:rFonts w:cstheme="minorHAnsi"/>
          <w:color w:val="0A0A0A"/>
        </w:rPr>
        <w:t>. The system is configured to download updates over</w:t>
      </w:r>
      <w:r w:rsidR="00E92182" w:rsidRPr="00E92182">
        <w:rPr>
          <w:rFonts w:cstheme="minorHAnsi"/>
          <w:color w:val="0A0A0A"/>
        </w:rPr>
        <w:t> </w:t>
      </w:r>
      <w:r w:rsidR="00E92182" w:rsidRPr="00E92182">
        <w:rPr>
          <w:rStyle w:val="a6"/>
          <w:rFonts w:cstheme="minorHAnsi"/>
          <w:color w:val="0A0A0A"/>
        </w:rPr>
        <w:t>HTTPS</w:t>
      </w:r>
      <w:r w:rsidR="00E92182" w:rsidRPr="00E92182">
        <w:rPr>
          <w:rFonts w:cstheme="minorHAnsi"/>
          <w:color w:val="0A0A0A"/>
        </w:rPr>
        <w:t>, leveraging </w:t>
      </w:r>
      <w:r w:rsidR="00E92182" w:rsidRPr="00E92182">
        <w:rPr>
          <w:rStyle w:val="a6"/>
          <w:rFonts w:cstheme="minorHAnsi"/>
          <w:color w:val="0A0A0A"/>
        </w:rPr>
        <w:t>TLS 1.2/1.3</w:t>
      </w:r>
      <w:r w:rsidR="00E92182" w:rsidRPr="00E92182">
        <w:rPr>
          <w:rFonts w:cstheme="minorHAnsi"/>
          <w:color w:val="0A0A0A"/>
        </w:rPr>
        <w:t> to encrypt the transmission channel, effectively preventing man-in-the-middle (MITM) attacks and ensuring secure software distribution.</w:t>
      </w:r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lang w:val="en-US"/>
        </w:rPr>
      </w:pPr>
      <w:r w:rsidRPr="00136CDE">
        <w:rPr>
          <w:b/>
          <w:bCs/>
          <w:lang w:val="en-US"/>
        </w:rPr>
        <w:t>Digital Signatures and Repository Verification:</w:t>
      </w:r>
    </w:p>
    <w:p w:rsidR="00567698" w:rsidRPr="00E92182" w:rsidRDefault="002D2988" w:rsidP="00136CDE">
      <w:pPr>
        <w:pStyle w:val="af"/>
        <w:numPr>
          <w:ilvl w:val="0"/>
          <w:numId w:val="17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  </w:t>
      </w:r>
      <w:r w:rsidR="00E92182" w:rsidRPr="00E92182">
        <w:rPr>
          <w:rStyle w:val="a6"/>
          <w:rFonts w:cstheme="minorHAnsi"/>
          <w:color w:val="0A0A0A"/>
        </w:rPr>
        <w:t>Description:</w:t>
      </w:r>
      <w:r w:rsidR="00E92182" w:rsidRPr="00E92182">
        <w:rPr>
          <w:rFonts w:cstheme="minorHAnsi"/>
          <w:color w:val="0A0A0A"/>
        </w:rPr>
        <w:t> All official </w:t>
      </w:r>
      <w:proofErr w:type="spellStart"/>
      <w:r w:rsidR="00E92182" w:rsidRPr="00E92182">
        <w:rPr>
          <w:rStyle w:val="a6"/>
          <w:rFonts w:cstheme="minorHAnsi"/>
          <w:color w:val="0A0A0A"/>
        </w:rPr>
        <w:t>Debian</w:t>
      </w:r>
      <w:proofErr w:type="spellEnd"/>
      <w:r w:rsidR="00E92182" w:rsidRPr="00E92182">
        <w:rPr>
          <w:rStyle w:val="a6"/>
          <w:rFonts w:cstheme="minorHAnsi"/>
          <w:color w:val="0A0A0A"/>
        </w:rPr>
        <w:t xml:space="preserve"> 12</w:t>
      </w:r>
      <w:r w:rsidR="00E92182" w:rsidRPr="00E92182">
        <w:rPr>
          <w:rFonts w:cstheme="minorHAnsi"/>
          <w:color w:val="0A0A0A"/>
        </w:rPr>
        <w:t> re</w:t>
      </w:r>
      <w:r w:rsidR="00E92182" w:rsidRPr="00E92182">
        <w:rPr>
          <w:rFonts w:cstheme="minorHAnsi"/>
          <w:color w:val="0A0A0A"/>
        </w:rPr>
        <w:t>positories and third-party packages are digitally signed using </w:t>
      </w:r>
      <w:r w:rsidR="00E92182" w:rsidRPr="00E92182">
        <w:rPr>
          <w:rStyle w:val="a6"/>
          <w:rFonts w:cstheme="minorHAnsi"/>
          <w:color w:val="0A0A0A"/>
        </w:rPr>
        <w:t>GPG keys</w:t>
      </w:r>
      <w:r w:rsidR="00E92182" w:rsidRPr="00E92182">
        <w:rPr>
          <w:rFonts w:cstheme="minorHAnsi"/>
          <w:color w:val="0A0A0A"/>
        </w:rPr>
        <w:t>.</w:t>
      </w:r>
    </w:p>
    <w:p w:rsidR="00567698" w:rsidRPr="00E92182" w:rsidRDefault="002D2988" w:rsidP="00136CDE">
      <w:pPr>
        <w:pStyle w:val="af"/>
        <w:numPr>
          <w:ilvl w:val="0"/>
          <w:numId w:val="17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Fonts w:cstheme="minorHAnsi"/>
          <w:b/>
          <w:lang w:val="en-US"/>
        </w:rPr>
        <w:t xml:space="preserve">     </w:t>
      </w:r>
      <w:r w:rsidR="00E92182" w:rsidRPr="00E92182">
        <w:rPr>
          <w:rFonts w:cstheme="minorHAnsi"/>
          <w:b/>
          <w:lang w:val="en-US"/>
        </w:rPr>
        <w:t>Technical</w:t>
      </w:r>
      <w:r w:rsidR="00E92182" w:rsidRPr="00E92182">
        <w:rPr>
          <w:rStyle w:val="a6"/>
          <w:rFonts w:cstheme="minorHAnsi"/>
          <w:color w:val="0A0A0A"/>
        </w:rPr>
        <w:t xml:space="preserve"> Detail:</w:t>
      </w:r>
      <w:r w:rsidR="00E92182" w:rsidRPr="00E92182">
        <w:rPr>
          <w:rFonts w:cstheme="minorHAnsi"/>
          <w:color w:val="0A0A0A"/>
        </w:rPr>
        <w:t> During the update process, the system verifies the </w:t>
      </w:r>
      <w:r w:rsidR="00E92182" w:rsidRPr="00E92182">
        <w:rPr>
          <w:rStyle w:val="a6"/>
          <w:rFonts w:cstheme="minorHAnsi"/>
          <w:color w:val="0A0A0A"/>
        </w:rPr>
        <w:t>GPG signature</w:t>
      </w:r>
      <w:r w:rsidR="00E92182" w:rsidRPr="00E92182">
        <w:rPr>
          <w:rFonts w:cstheme="minorHAnsi"/>
          <w:color w:val="0A0A0A"/>
        </w:rPr>
        <w:t> of the </w:t>
      </w:r>
      <w:r w:rsidR="00E92182" w:rsidRPr="00E92182">
        <w:rPr>
          <w:rStyle w:val="a8"/>
          <w:rFonts w:asciiTheme="minorHAnsi" w:hAnsiTheme="minorHAnsi" w:cstheme="minorHAnsi"/>
          <w:color w:val="0A0A0A"/>
          <w:bdr w:val="single" w:sz="6" w:space="1" w:color="F0F2F5"/>
          <w:shd w:val="clear" w:color="auto" w:fill="F0F2F5"/>
        </w:rPr>
        <w:t>Release</w:t>
      </w:r>
      <w:r w:rsidR="00E92182" w:rsidRPr="00E92182">
        <w:rPr>
          <w:rFonts w:cstheme="minorHAnsi"/>
          <w:color w:val="0A0A0A"/>
        </w:rPr>
        <w:t> file to confirm the source is trusted. It then cross-references the </w:t>
      </w:r>
      <w:r w:rsidR="00E92182" w:rsidRPr="00E92182">
        <w:rPr>
          <w:rStyle w:val="a6"/>
          <w:rFonts w:cstheme="minorHAnsi"/>
          <w:color w:val="0A0A0A"/>
        </w:rPr>
        <w:t>SHA-256</w:t>
      </w:r>
      <w:r w:rsidR="00E92182" w:rsidRPr="00E92182">
        <w:rPr>
          <w:rFonts w:cstheme="minorHAnsi"/>
          <w:color w:val="0A0A0A"/>
        </w:rPr>
        <w:t> checksums</w:t>
      </w:r>
      <w:r w:rsidR="00E92182" w:rsidRPr="00E92182">
        <w:rPr>
          <w:rFonts w:cstheme="minorHAnsi"/>
          <w:color w:val="0A0A0A"/>
        </w:rPr>
        <w:t xml:space="preserve"> of individual packages to ensure data integrity. This multi-</w:t>
      </w:r>
      <w:r w:rsidR="00E92182" w:rsidRPr="00E92182">
        <w:rPr>
          <w:rFonts w:cstheme="minorHAnsi"/>
          <w:color w:val="0A0A0A"/>
        </w:rPr>
        <w:lastRenderedPageBreak/>
        <w:t>layered verification process guarantees that only verified and uncorrupted updates are applied to the system, satisfying the requirements for software integrity.</w:t>
      </w:r>
    </w:p>
    <w:p w:rsidR="00567698" w:rsidRDefault="00E92182">
      <w:pPr>
        <w:pStyle w:val="3"/>
        <w:spacing w:before="281" w:after="281"/>
        <w:rPr>
          <w:b/>
          <w:bCs/>
        </w:rPr>
      </w:pPr>
      <w:bookmarkStart w:id="5" w:name="_Toc184374954"/>
      <w:r>
        <w:rPr>
          <w:b/>
          <w:bCs/>
        </w:rPr>
        <w:t>Additional Security Features</w:t>
      </w:r>
      <w:bookmarkEnd w:id="5"/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bCs/>
          <w:lang w:val="en-US"/>
        </w:rPr>
      </w:pPr>
      <w:proofErr w:type="spellStart"/>
      <w:r w:rsidRPr="00136CDE">
        <w:rPr>
          <w:b/>
          <w:lang w:val="en-US"/>
        </w:rPr>
        <w:t>AppA</w:t>
      </w:r>
      <w:r w:rsidRPr="00136CDE">
        <w:rPr>
          <w:b/>
          <w:lang w:val="en-US"/>
        </w:rPr>
        <w:t>rmor</w:t>
      </w:r>
      <w:proofErr w:type="spellEnd"/>
      <w:r w:rsidRPr="00136CDE">
        <w:rPr>
          <w:b/>
          <w:lang w:val="en-US"/>
        </w:rPr>
        <w:t xml:space="preserve"> (Mandatory Access Control):</w:t>
      </w:r>
    </w:p>
    <w:p w:rsidR="00567698" w:rsidRPr="00E92182" w:rsidRDefault="002D2988" w:rsidP="00136CDE">
      <w:pPr>
        <w:pStyle w:val="af"/>
        <w:numPr>
          <w:ilvl w:val="0"/>
          <w:numId w:val="18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Description:</w:t>
      </w:r>
      <w:r w:rsidR="00E92182" w:rsidRPr="00E92182">
        <w:rPr>
          <w:rFonts w:cstheme="minorHAnsi"/>
          <w:color w:val="0A0A0A"/>
        </w:rPr>
        <w:t> </w:t>
      </w:r>
      <w:proofErr w:type="spellStart"/>
      <w:r w:rsidR="00E92182" w:rsidRPr="00E92182">
        <w:rPr>
          <w:rStyle w:val="a6"/>
          <w:rFonts w:cstheme="minorHAnsi"/>
          <w:color w:val="0A0A0A"/>
        </w:rPr>
        <w:t>Debian</w:t>
      </w:r>
      <w:proofErr w:type="spellEnd"/>
      <w:r w:rsidR="00E92182" w:rsidRPr="00E92182">
        <w:rPr>
          <w:rStyle w:val="a6"/>
          <w:rFonts w:cstheme="minorHAnsi"/>
          <w:color w:val="0A0A0A"/>
        </w:rPr>
        <w:t xml:space="preserve"> 12</w:t>
      </w:r>
      <w:r w:rsidR="00E92182" w:rsidRPr="00E92182">
        <w:rPr>
          <w:rFonts w:cstheme="minorHAnsi"/>
          <w:color w:val="0A0A0A"/>
        </w:rPr>
        <w:t> implements </w:t>
      </w:r>
      <w:proofErr w:type="spellStart"/>
      <w:r w:rsidR="00E92182" w:rsidRPr="00E92182">
        <w:rPr>
          <w:rStyle w:val="a6"/>
          <w:rFonts w:cstheme="minorHAnsi"/>
          <w:color w:val="0A0A0A"/>
        </w:rPr>
        <w:t>AppArmor</w:t>
      </w:r>
      <w:proofErr w:type="spellEnd"/>
      <w:r w:rsidR="00E92182" w:rsidRPr="00E92182">
        <w:rPr>
          <w:rFonts w:cstheme="minorHAnsi"/>
          <w:color w:val="0A0A0A"/>
        </w:rPr>
        <w:t> to provide Mandatory Access Control (MAC), confining security-critical applications (such as network services) to a restricted set of permissions.</w:t>
      </w:r>
    </w:p>
    <w:p w:rsidR="00567698" w:rsidRPr="00E92182" w:rsidRDefault="002D2988" w:rsidP="00136CDE">
      <w:pPr>
        <w:pStyle w:val="af"/>
        <w:numPr>
          <w:ilvl w:val="0"/>
          <w:numId w:val="18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Style w:val="a6"/>
          <w:rFonts w:cstheme="minorHAnsi"/>
          <w:color w:val="0A0A0A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Technical Detail:</w:t>
      </w:r>
      <w:r w:rsidR="00E92182" w:rsidRPr="00E92182">
        <w:rPr>
          <w:rFonts w:cstheme="minorHAnsi"/>
          <w:color w:val="0A0A0A"/>
        </w:rPr>
        <w:t xml:space="preserve"> It utilizes </w:t>
      </w:r>
      <w:r w:rsidR="00E92182" w:rsidRPr="00E92182">
        <w:rPr>
          <w:rFonts w:cstheme="minorHAnsi"/>
          <w:color w:val="0A0A0A"/>
        </w:rPr>
        <w:t>profile-based enforcement to restrict file access, network usage, and execution privileges for specific processes. This effectively reduces the attack surface and prevents exploited applications from accessing unauthorized system resources, satisfying </w:t>
      </w:r>
      <w:r w:rsidR="00E92182" w:rsidRPr="00E92182">
        <w:rPr>
          <w:rStyle w:val="a6"/>
          <w:rFonts w:cstheme="minorHAnsi"/>
          <w:color w:val="0A0A0A"/>
        </w:rPr>
        <w:t>CR 7</w:t>
      </w:r>
      <w:r w:rsidR="00E92182" w:rsidRPr="00E92182">
        <w:rPr>
          <w:rStyle w:val="a6"/>
          <w:rFonts w:cstheme="minorHAnsi"/>
          <w:color w:val="0A0A0A"/>
        </w:rPr>
        <w:t>.7 (Least Privilege)</w:t>
      </w:r>
      <w:r w:rsidR="00E92182" w:rsidRPr="00E92182">
        <w:rPr>
          <w:rFonts w:cstheme="minorHAnsi"/>
          <w:color w:val="0A0A0A"/>
        </w:rPr>
        <w:t>.</w:t>
      </w:r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lang w:val="en-US"/>
        </w:rPr>
      </w:pPr>
      <w:r>
        <w:rPr>
          <w:rStyle w:val="a6"/>
          <w:rFonts w:ascii="Arial;sans-serif" w:hAnsi="Arial;sans-serif"/>
          <w:b w:val="0"/>
          <w:color w:val="0A0A0A"/>
          <w:sz w:val="24"/>
        </w:rPr>
        <w:t xml:space="preserve"> </w:t>
      </w:r>
      <w:proofErr w:type="spellStart"/>
      <w:r w:rsidRPr="00136CDE">
        <w:rPr>
          <w:b/>
          <w:lang w:val="en-US"/>
        </w:rPr>
        <w:t>ClamAV</w:t>
      </w:r>
      <w:proofErr w:type="spellEnd"/>
      <w:r w:rsidRPr="00136CDE">
        <w:rPr>
          <w:b/>
          <w:lang w:val="en-US"/>
        </w:rPr>
        <w:t xml:space="preserve"> (Antimalware Protection):</w:t>
      </w:r>
    </w:p>
    <w:p w:rsidR="00567698" w:rsidRPr="00E92182" w:rsidRDefault="002D2988" w:rsidP="00136CDE">
      <w:pPr>
        <w:pStyle w:val="af"/>
        <w:numPr>
          <w:ilvl w:val="0"/>
          <w:numId w:val="19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Description:</w:t>
      </w:r>
      <w:r w:rsidR="00E92182" w:rsidRPr="00E92182">
        <w:rPr>
          <w:rFonts w:cstheme="minorHAnsi"/>
          <w:color w:val="0A0A0A"/>
        </w:rPr>
        <w:t> </w:t>
      </w:r>
      <w:proofErr w:type="spellStart"/>
      <w:r w:rsidR="00E92182" w:rsidRPr="00E92182">
        <w:rPr>
          <w:rStyle w:val="a6"/>
          <w:rFonts w:cstheme="minorHAnsi"/>
          <w:color w:val="0A0A0A"/>
        </w:rPr>
        <w:t>Debian</w:t>
      </w:r>
      <w:proofErr w:type="spellEnd"/>
      <w:r w:rsidR="00E92182" w:rsidRPr="00E92182">
        <w:rPr>
          <w:rStyle w:val="a6"/>
          <w:rFonts w:cstheme="minorHAnsi"/>
          <w:color w:val="0A0A0A"/>
        </w:rPr>
        <w:t xml:space="preserve"> 12</w:t>
      </w:r>
      <w:r w:rsidR="00E92182" w:rsidRPr="00E92182">
        <w:rPr>
          <w:rFonts w:cstheme="minorHAnsi"/>
          <w:color w:val="0A0A0A"/>
        </w:rPr>
        <w:t> supports </w:t>
      </w:r>
      <w:proofErr w:type="spellStart"/>
      <w:r w:rsidR="00E92182" w:rsidRPr="00E92182">
        <w:rPr>
          <w:rStyle w:val="a6"/>
          <w:rFonts w:cstheme="minorHAnsi"/>
          <w:color w:val="0A0A0A"/>
        </w:rPr>
        <w:t>ClamAV</w:t>
      </w:r>
      <w:proofErr w:type="spellEnd"/>
      <w:r w:rsidR="00E92182" w:rsidRPr="00E92182">
        <w:rPr>
          <w:rFonts w:cstheme="minorHAnsi"/>
          <w:color w:val="0A0A0A"/>
        </w:rPr>
        <w:t xml:space="preserve">, a high-performance open-source antivirus engine used to </w:t>
      </w:r>
      <w:r w:rsidR="00E92182" w:rsidRPr="00E92182">
        <w:rPr>
          <w:rFonts w:cstheme="minorHAnsi"/>
          <w:b/>
          <w:bCs/>
          <w:lang w:val="en-US"/>
        </w:rPr>
        <w:t>detect</w:t>
      </w:r>
      <w:r w:rsidR="00E92182" w:rsidRPr="00E92182">
        <w:rPr>
          <w:rFonts w:cstheme="minorHAnsi"/>
          <w:color w:val="0A0A0A"/>
        </w:rPr>
        <w:t xml:space="preserve"> </w:t>
      </w:r>
      <w:proofErr w:type="spellStart"/>
      <w:r w:rsidR="00E92182" w:rsidRPr="00E92182">
        <w:rPr>
          <w:rFonts w:cstheme="minorHAnsi"/>
          <w:color w:val="0A0A0A"/>
        </w:rPr>
        <w:t>trojans</w:t>
      </w:r>
      <w:proofErr w:type="spellEnd"/>
      <w:r w:rsidR="00E92182" w:rsidRPr="00E92182">
        <w:rPr>
          <w:rFonts w:cstheme="minorHAnsi"/>
          <w:color w:val="0A0A0A"/>
        </w:rPr>
        <w:t>, viruses, and other malware.</w:t>
      </w:r>
    </w:p>
    <w:p w:rsidR="00567698" w:rsidRPr="00E92182" w:rsidRDefault="002D2988" w:rsidP="00136CDE">
      <w:pPr>
        <w:pStyle w:val="af"/>
        <w:numPr>
          <w:ilvl w:val="0"/>
          <w:numId w:val="19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Style w:val="a6"/>
          <w:rFonts w:cstheme="minorHAnsi"/>
          <w:color w:val="0A0A0A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Technical Detail:</w:t>
      </w:r>
      <w:r w:rsidR="00E92182" w:rsidRPr="00E92182">
        <w:rPr>
          <w:rFonts w:cstheme="minorHAnsi"/>
          <w:color w:val="0A0A0A"/>
        </w:rPr>
        <w:t> It performs scheduled or on-demand scans</w:t>
      </w:r>
      <w:r w:rsidR="00E92182" w:rsidRPr="00E92182">
        <w:rPr>
          <w:rFonts w:cstheme="minorHAnsi"/>
          <w:color w:val="0A0A0A"/>
        </w:rPr>
        <w:t xml:space="preserve"> of the </w:t>
      </w:r>
      <w:proofErr w:type="spellStart"/>
      <w:r w:rsidR="00E92182" w:rsidRPr="00E92182">
        <w:rPr>
          <w:rFonts w:cstheme="minorHAnsi"/>
          <w:color w:val="0A0A0A"/>
        </w:rPr>
        <w:t>filesystem</w:t>
      </w:r>
      <w:proofErr w:type="spellEnd"/>
      <w:r w:rsidR="00E92182" w:rsidRPr="00E92182">
        <w:rPr>
          <w:rFonts w:cstheme="minorHAnsi"/>
          <w:color w:val="0A0A0A"/>
        </w:rPr>
        <w:t xml:space="preserve"> and incoming data streams. By </w:t>
      </w:r>
      <w:r w:rsidR="00E92182" w:rsidRPr="00E92182">
        <w:rPr>
          <w:rFonts w:cstheme="minorHAnsi"/>
          <w:b/>
          <w:bCs/>
          <w:lang w:val="en-US"/>
        </w:rPr>
        <w:t>maintaining</w:t>
      </w:r>
      <w:r w:rsidR="00E92182" w:rsidRPr="00E92182">
        <w:rPr>
          <w:rFonts w:cstheme="minorHAnsi"/>
          <w:color w:val="0A0A0A"/>
        </w:rPr>
        <w:t xml:space="preserve"> an up-to-date signature database, it ensures that the system integrity is guarded against known vulnerabilities and malicious payloads.</w:t>
      </w:r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lang w:val="en-US"/>
        </w:rPr>
      </w:pPr>
      <w:r w:rsidRPr="00136CDE">
        <w:rPr>
          <w:b/>
          <w:bCs/>
          <w:lang w:val="en-US"/>
        </w:rPr>
        <w:t>Kerberos (Network Authentication):</w:t>
      </w:r>
    </w:p>
    <w:p w:rsidR="00567698" w:rsidRPr="00E92182" w:rsidRDefault="002D2988" w:rsidP="00136CDE">
      <w:pPr>
        <w:pStyle w:val="af"/>
        <w:numPr>
          <w:ilvl w:val="0"/>
          <w:numId w:val="20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Des</w:t>
      </w:r>
      <w:bookmarkStart w:id="6" w:name="_GoBack"/>
      <w:bookmarkEnd w:id="6"/>
      <w:r w:rsidR="00E92182" w:rsidRPr="00E92182">
        <w:rPr>
          <w:rStyle w:val="a6"/>
          <w:rFonts w:cstheme="minorHAnsi"/>
          <w:color w:val="0A0A0A"/>
        </w:rPr>
        <w:t>cription:</w:t>
      </w:r>
      <w:r w:rsidR="00E92182" w:rsidRPr="00E92182">
        <w:rPr>
          <w:rFonts w:cstheme="minorHAnsi"/>
          <w:color w:val="0A0A0A"/>
        </w:rPr>
        <w:t> </w:t>
      </w:r>
      <w:proofErr w:type="spellStart"/>
      <w:r w:rsidR="00E92182" w:rsidRPr="00E92182">
        <w:rPr>
          <w:rStyle w:val="a6"/>
          <w:rFonts w:cstheme="minorHAnsi"/>
          <w:color w:val="0A0A0A"/>
        </w:rPr>
        <w:t>Debian</w:t>
      </w:r>
      <w:proofErr w:type="spellEnd"/>
      <w:r w:rsidR="00E92182" w:rsidRPr="00E92182">
        <w:rPr>
          <w:rStyle w:val="a6"/>
          <w:rFonts w:cstheme="minorHAnsi"/>
          <w:color w:val="0A0A0A"/>
        </w:rPr>
        <w:t xml:space="preserve"> 1</w:t>
      </w:r>
      <w:r w:rsidR="00E92182" w:rsidRPr="00E92182">
        <w:rPr>
          <w:rStyle w:val="a6"/>
          <w:rFonts w:cstheme="minorHAnsi"/>
          <w:color w:val="0A0A0A"/>
        </w:rPr>
        <w:t>2</w:t>
      </w:r>
      <w:r w:rsidR="00E92182" w:rsidRPr="00E92182">
        <w:rPr>
          <w:rFonts w:cstheme="minorHAnsi"/>
          <w:color w:val="0A0A0A"/>
        </w:rPr>
        <w:t> supports </w:t>
      </w:r>
      <w:r w:rsidR="00E92182" w:rsidRPr="00E92182">
        <w:rPr>
          <w:rStyle w:val="a6"/>
          <w:rFonts w:cstheme="minorHAnsi"/>
          <w:color w:val="0A0A0A"/>
        </w:rPr>
        <w:t>Kerberos v5</w:t>
      </w:r>
      <w:r w:rsidR="00E92182" w:rsidRPr="00E92182">
        <w:rPr>
          <w:rFonts w:cstheme="minorHAnsi"/>
          <w:color w:val="0A0A0A"/>
        </w:rPr>
        <w:t xml:space="preserve"> as a strong network authentication protocol, providing a foundation for secure, </w:t>
      </w:r>
      <w:r w:rsidR="00E92182" w:rsidRPr="00E92182">
        <w:rPr>
          <w:rFonts w:cstheme="minorHAnsi"/>
          <w:b/>
          <w:bCs/>
          <w:lang w:val="en-US"/>
        </w:rPr>
        <w:t>encrypted</w:t>
      </w:r>
      <w:r w:rsidR="00E92182" w:rsidRPr="00E92182">
        <w:rPr>
          <w:rFonts w:cstheme="minorHAnsi"/>
          <w:color w:val="0A0A0A"/>
        </w:rPr>
        <w:t xml:space="preserve"> identity management.</w:t>
      </w:r>
    </w:p>
    <w:p w:rsidR="00567698" w:rsidRPr="00E92182" w:rsidRDefault="002D2988" w:rsidP="00136CDE">
      <w:pPr>
        <w:pStyle w:val="af"/>
        <w:numPr>
          <w:ilvl w:val="0"/>
          <w:numId w:val="20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Style w:val="a6"/>
          <w:rFonts w:cstheme="minorHAnsi"/>
          <w:color w:val="0A0A0A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Technical Detail:</w:t>
      </w:r>
      <w:r w:rsidR="00E92182" w:rsidRPr="00E92182">
        <w:rPr>
          <w:rFonts w:cstheme="minorHAnsi"/>
          <w:color w:val="0A0A0A"/>
        </w:rPr>
        <w:t xml:space="preserve"> It uses a trusted </w:t>
      </w:r>
      <w:r w:rsidR="00E92182" w:rsidRPr="00E92182">
        <w:rPr>
          <w:rFonts w:cstheme="minorHAnsi"/>
          <w:b/>
          <w:bCs/>
          <w:lang w:val="en-US"/>
        </w:rPr>
        <w:t>third</w:t>
      </w:r>
      <w:r w:rsidR="00E92182" w:rsidRPr="00E92182">
        <w:rPr>
          <w:rFonts w:cstheme="minorHAnsi"/>
          <w:color w:val="0A0A0A"/>
        </w:rPr>
        <w:t xml:space="preserve">-party (Key Distribution </w:t>
      </w:r>
      <w:proofErr w:type="spellStart"/>
      <w:r w:rsidR="00E92182" w:rsidRPr="00E92182">
        <w:rPr>
          <w:rFonts w:cstheme="minorHAnsi"/>
          <w:color w:val="0A0A0A"/>
        </w:rPr>
        <w:t>Center</w:t>
      </w:r>
      <w:proofErr w:type="spellEnd"/>
      <w:r w:rsidR="00E92182" w:rsidRPr="00E92182">
        <w:rPr>
          <w:rFonts w:cstheme="minorHAnsi"/>
          <w:color w:val="0A0A0A"/>
        </w:rPr>
        <w:t>) and symmetric-key cryptography to provide mutual</w:t>
      </w:r>
      <w:r w:rsidR="00E92182" w:rsidRPr="00E92182">
        <w:rPr>
          <w:rFonts w:cstheme="minorHAnsi"/>
          <w:color w:val="0A0A0A"/>
        </w:rPr>
        <w:t xml:space="preserve"> authentication between users and services. This ensures that sensitive credentials are never transmitted in the clear over the network, preventing replay and spoofing attacks.</w:t>
      </w:r>
    </w:p>
    <w:p w:rsidR="00567698" w:rsidRPr="00136CDE" w:rsidRDefault="00E92182" w:rsidP="00136CDE">
      <w:pPr>
        <w:pStyle w:val="af"/>
        <w:suppressAutoHyphens w:val="0"/>
        <w:spacing w:before="240" w:after="240"/>
        <w:rPr>
          <w:b/>
          <w:lang w:val="en-US"/>
        </w:rPr>
      </w:pPr>
      <w:r w:rsidRPr="00136CDE">
        <w:rPr>
          <w:b/>
          <w:bCs/>
          <w:lang w:val="en-US"/>
        </w:rPr>
        <w:t>NTLM Support (Legacy Protocol):</w:t>
      </w:r>
    </w:p>
    <w:p w:rsidR="00567698" w:rsidRPr="00E92182" w:rsidRDefault="002D2988" w:rsidP="00136CDE">
      <w:pPr>
        <w:pStyle w:val="af"/>
        <w:numPr>
          <w:ilvl w:val="0"/>
          <w:numId w:val="21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>
        <w:rPr>
          <w:rStyle w:val="a6"/>
          <w:rFonts w:ascii="Arial;sans-serif" w:hAnsi="Arial;sans-serif"/>
          <w:color w:val="0A0A0A"/>
          <w:sz w:val="24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Description:</w:t>
      </w:r>
      <w:r w:rsidR="00E92182" w:rsidRPr="00E92182">
        <w:rPr>
          <w:rFonts w:cstheme="minorHAnsi"/>
          <w:color w:val="0A0A0A"/>
        </w:rPr>
        <w:t> While </w:t>
      </w:r>
      <w:r w:rsidR="00E92182" w:rsidRPr="00E92182">
        <w:rPr>
          <w:rStyle w:val="a6"/>
          <w:rFonts w:cstheme="minorHAnsi"/>
          <w:color w:val="0A0A0A"/>
        </w:rPr>
        <w:t>NTLM (NT LAN Manager)</w:t>
      </w:r>
      <w:r w:rsidR="00E92182" w:rsidRPr="00E92182">
        <w:rPr>
          <w:rFonts w:cstheme="minorHAnsi"/>
          <w:color w:val="0A0A0A"/>
        </w:rPr>
        <w:t> sup</w:t>
      </w:r>
      <w:r w:rsidR="00E92182" w:rsidRPr="00E92182">
        <w:rPr>
          <w:rFonts w:cstheme="minorHAnsi"/>
          <w:color w:val="0A0A0A"/>
        </w:rPr>
        <w:t xml:space="preserve">port is </w:t>
      </w:r>
      <w:r w:rsidR="00E92182" w:rsidRPr="00E92182">
        <w:rPr>
          <w:rFonts w:cstheme="minorHAnsi"/>
          <w:b/>
          <w:bCs/>
          <w:lang w:val="en-US"/>
        </w:rPr>
        <w:t>available</w:t>
      </w:r>
      <w:r w:rsidR="00E92182" w:rsidRPr="00E92182">
        <w:rPr>
          <w:rFonts w:cstheme="minorHAnsi"/>
          <w:color w:val="0A0A0A"/>
        </w:rPr>
        <w:t xml:space="preserve"> through </w:t>
      </w:r>
      <w:r w:rsidR="00E92182" w:rsidRPr="00E92182">
        <w:rPr>
          <w:rStyle w:val="a6"/>
          <w:rFonts w:cstheme="minorHAnsi"/>
          <w:color w:val="0A0A0A"/>
        </w:rPr>
        <w:t>Samba</w:t>
      </w:r>
      <w:r w:rsidR="00E92182" w:rsidRPr="00E92182">
        <w:rPr>
          <w:rFonts w:cstheme="minorHAnsi"/>
          <w:color w:val="0A0A0A"/>
        </w:rPr>
        <w:t xml:space="preserve"> on </w:t>
      </w:r>
      <w:proofErr w:type="spellStart"/>
      <w:r w:rsidR="00E92182" w:rsidRPr="00E92182">
        <w:rPr>
          <w:rFonts w:cstheme="minorHAnsi"/>
          <w:color w:val="0A0A0A"/>
        </w:rPr>
        <w:t>Debian</w:t>
      </w:r>
      <w:proofErr w:type="spellEnd"/>
      <w:r w:rsidR="00E92182" w:rsidRPr="00E92182">
        <w:rPr>
          <w:rFonts w:cstheme="minorHAnsi"/>
          <w:color w:val="0A0A0A"/>
        </w:rPr>
        <w:t xml:space="preserve"> 12 for legacy interoperability, its use is strictly managed.</w:t>
      </w:r>
    </w:p>
    <w:p w:rsidR="00567698" w:rsidRPr="00E92182" w:rsidRDefault="002D2988" w:rsidP="00136CDE">
      <w:pPr>
        <w:pStyle w:val="af"/>
        <w:numPr>
          <w:ilvl w:val="0"/>
          <w:numId w:val="21"/>
        </w:numPr>
        <w:tabs>
          <w:tab w:val="clear" w:pos="0"/>
        </w:tabs>
        <w:suppressAutoHyphens w:val="0"/>
        <w:spacing w:after="0"/>
        <w:ind w:left="1440" w:hanging="360"/>
        <w:rPr>
          <w:rFonts w:cstheme="minorHAnsi"/>
          <w:lang w:val="en-US"/>
        </w:rPr>
      </w:pPr>
      <w:r w:rsidRPr="00E92182">
        <w:rPr>
          <w:rStyle w:val="a6"/>
          <w:rFonts w:cstheme="minorHAnsi"/>
          <w:color w:val="0A0A0A"/>
        </w:rPr>
        <w:t xml:space="preserve">    </w:t>
      </w:r>
      <w:r w:rsidR="00E92182" w:rsidRPr="00E92182">
        <w:rPr>
          <w:rStyle w:val="a6"/>
          <w:rFonts w:cstheme="minorHAnsi"/>
          <w:color w:val="0A0A0A"/>
        </w:rPr>
        <w:t>Technical Detail:</w:t>
      </w:r>
      <w:r w:rsidR="00E92182" w:rsidRPr="00E92182">
        <w:rPr>
          <w:rFonts w:cstheme="minorHAnsi"/>
          <w:color w:val="0A0A0A"/>
        </w:rPr>
        <w:t xml:space="preserve"> Due to its known cryptographic </w:t>
      </w:r>
      <w:r w:rsidR="00E92182" w:rsidRPr="00E92182">
        <w:rPr>
          <w:rFonts w:cstheme="minorHAnsi"/>
          <w:b/>
          <w:bCs/>
          <w:lang w:val="en-US"/>
        </w:rPr>
        <w:t>weaknesses</w:t>
      </w:r>
      <w:r w:rsidR="00E92182" w:rsidRPr="00E92182">
        <w:rPr>
          <w:rFonts w:cstheme="minorHAnsi"/>
          <w:color w:val="0A0A0A"/>
        </w:rPr>
        <w:t xml:space="preserve">, NTLM is deprecated in </w:t>
      </w:r>
      <w:proofErr w:type="spellStart"/>
      <w:r w:rsidR="00E92182" w:rsidRPr="00E92182">
        <w:rPr>
          <w:rFonts w:cstheme="minorHAnsi"/>
          <w:color w:val="0A0A0A"/>
        </w:rPr>
        <w:t>favor</w:t>
      </w:r>
      <w:proofErr w:type="spellEnd"/>
      <w:r w:rsidR="00E92182" w:rsidRPr="00E92182">
        <w:rPr>
          <w:rFonts w:cstheme="minorHAnsi"/>
          <w:color w:val="0A0A0A"/>
        </w:rPr>
        <w:t xml:space="preserve"> of </w:t>
      </w:r>
      <w:r w:rsidR="00E92182" w:rsidRPr="00E92182">
        <w:rPr>
          <w:rStyle w:val="a6"/>
          <w:rFonts w:cstheme="minorHAnsi"/>
          <w:color w:val="0A0A0A"/>
        </w:rPr>
        <w:t>Kerberos</w:t>
      </w:r>
      <w:r w:rsidR="00E92182" w:rsidRPr="00E92182">
        <w:rPr>
          <w:rFonts w:cstheme="minorHAnsi"/>
          <w:color w:val="0A0A0A"/>
        </w:rPr>
        <w:t> or </w:t>
      </w:r>
      <w:r w:rsidR="00E92182" w:rsidRPr="00E92182">
        <w:rPr>
          <w:rStyle w:val="a6"/>
          <w:rFonts w:cstheme="minorHAnsi"/>
          <w:color w:val="0A0A0A"/>
        </w:rPr>
        <w:t>NTLMv2</w:t>
      </w:r>
      <w:r w:rsidR="00E92182" w:rsidRPr="00E92182">
        <w:rPr>
          <w:rFonts w:cstheme="minorHAnsi"/>
          <w:color w:val="0A0A0A"/>
        </w:rPr>
        <w:t xml:space="preserve"> within the </w:t>
      </w:r>
      <w:r w:rsidR="00E92182" w:rsidRPr="00E92182">
        <w:rPr>
          <w:rFonts w:cstheme="minorHAnsi"/>
          <w:color w:val="0A0A0A"/>
        </w:rPr>
        <w:t>security policy. For s</w:t>
      </w:r>
      <w:r w:rsidR="00E92182" w:rsidRPr="00E92182">
        <w:rPr>
          <w:rFonts w:cstheme="minorHAnsi"/>
          <w:color w:val="0A0A0A"/>
        </w:rPr>
        <w:t>ystems requiring high security, hash-based encryption for authentication is enforced to protect against credential theft in shared network environments.</w:t>
      </w:r>
    </w:p>
    <w:p w:rsidR="00567698" w:rsidRDefault="00567698">
      <w:pPr>
        <w:pStyle w:val="paragraph"/>
        <w:spacing w:beforeAutospacing="0" w:after="0" w:afterAutospacing="0"/>
        <w:rPr>
          <w:rStyle w:val="eop"/>
          <w:rFonts w:ascii="Calibri" w:hAnsi="Calibri" w:cs="Calibri"/>
          <w:sz w:val="22"/>
          <w:szCs w:val="22"/>
          <w:lang w:val="en-US"/>
        </w:rPr>
      </w:pPr>
    </w:p>
    <w:p w:rsidR="00567698" w:rsidRDefault="00567698">
      <w:pPr>
        <w:rPr>
          <w:lang w:val="en-US" w:eastAsia="zh-TW"/>
        </w:rPr>
      </w:pPr>
    </w:p>
    <w:p w:rsidR="00567698" w:rsidRDefault="00567698">
      <w:pPr>
        <w:rPr>
          <w:lang w:val="en-US" w:eastAsia="zh-TW"/>
        </w:rPr>
      </w:pPr>
    </w:p>
    <w:sectPr w:rsidR="00567698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Aptos(Display)">
    <w:altName w:val="Times New Roman"/>
    <w:panose1 w:val="00000000000000000000"/>
    <w:charset w:val="00"/>
    <w:family w:val="roman"/>
    <w:notTrueType/>
    <w:pitch w:val="default"/>
  </w:font>
  <w:font w:name="Arial;sans-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47C38"/>
    <w:multiLevelType w:val="multilevel"/>
    <w:tmpl w:val="9940D33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1663BC2"/>
    <w:multiLevelType w:val="multilevel"/>
    <w:tmpl w:val="96D048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6753B2D"/>
    <w:multiLevelType w:val="multilevel"/>
    <w:tmpl w:val="F536CF4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724753C"/>
    <w:multiLevelType w:val="multilevel"/>
    <w:tmpl w:val="AE5C844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0C0448"/>
    <w:multiLevelType w:val="multilevel"/>
    <w:tmpl w:val="EA4C0CE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AF56380"/>
    <w:multiLevelType w:val="multilevel"/>
    <w:tmpl w:val="02CE035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D993C70"/>
    <w:multiLevelType w:val="multilevel"/>
    <w:tmpl w:val="9BB8855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A9438F9"/>
    <w:multiLevelType w:val="multilevel"/>
    <w:tmpl w:val="E1B0A67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2663CF"/>
    <w:multiLevelType w:val="multilevel"/>
    <w:tmpl w:val="74848E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80C5535"/>
    <w:multiLevelType w:val="multilevel"/>
    <w:tmpl w:val="27BCDFC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8DC1E9E"/>
    <w:multiLevelType w:val="multilevel"/>
    <w:tmpl w:val="AB3A804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97F6FF9"/>
    <w:multiLevelType w:val="multilevel"/>
    <w:tmpl w:val="F0EE871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A7C739B"/>
    <w:multiLevelType w:val="multilevel"/>
    <w:tmpl w:val="9AAAF9A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6D066DF"/>
    <w:multiLevelType w:val="multilevel"/>
    <w:tmpl w:val="6EDAFC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4B220CB7"/>
    <w:multiLevelType w:val="multilevel"/>
    <w:tmpl w:val="DE1694A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20556DD"/>
    <w:multiLevelType w:val="multilevel"/>
    <w:tmpl w:val="5926A2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696022F"/>
    <w:multiLevelType w:val="multilevel"/>
    <w:tmpl w:val="EDA8FF1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84D4C6D"/>
    <w:multiLevelType w:val="multilevel"/>
    <w:tmpl w:val="5E4C129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9C90CA1"/>
    <w:multiLevelType w:val="multilevel"/>
    <w:tmpl w:val="46E055A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9CB6B82"/>
    <w:multiLevelType w:val="multilevel"/>
    <w:tmpl w:val="4D2296F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A6039CB"/>
    <w:multiLevelType w:val="multilevel"/>
    <w:tmpl w:val="B9E8671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E07419F"/>
    <w:multiLevelType w:val="multilevel"/>
    <w:tmpl w:val="6ACA54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6"/>
  </w:num>
  <w:num w:numId="5">
    <w:abstractNumId w:val="15"/>
  </w:num>
  <w:num w:numId="6">
    <w:abstractNumId w:val="18"/>
  </w:num>
  <w:num w:numId="7">
    <w:abstractNumId w:val="10"/>
  </w:num>
  <w:num w:numId="8">
    <w:abstractNumId w:val="14"/>
  </w:num>
  <w:num w:numId="9">
    <w:abstractNumId w:val="2"/>
  </w:num>
  <w:num w:numId="10">
    <w:abstractNumId w:val="19"/>
  </w:num>
  <w:num w:numId="11">
    <w:abstractNumId w:val="12"/>
  </w:num>
  <w:num w:numId="12">
    <w:abstractNumId w:val="3"/>
  </w:num>
  <w:num w:numId="13">
    <w:abstractNumId w:val="9"/>
  </w:num>
  <w:num w:numId="14">
    <w:abstractNumId w:val="16"/>
  </w:num>
  <w:num w:numId="15">
    <w:abstractNumId w:val="1"/>
  </w:num>
  <w:num w:numId="16">
    <w:abstractNumId w:val="20"/>
  </w:num>
  <w:num w:numId="17">
    <w:abstractNumId w:val="4"/>
  </w:num>
  <w:num w:numId="18">
    <w:abstractNumId w:val="7"/>
  </w:num>
  <w:num w:numId="19">
    <w:abstractNumId w:val="11"/>
  </w:num>
  <w:num w:numId="20">
    <w:abstractNumId w:val="0"/>
  </w:num>
  <w:num w:numId="21">
    <w:abstractNumId w:val="2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98"/>
    <w:rsid w:val="00136CDE"/>
    <w:rsid w:val="002D2988"/>
    <w:rsid w:val="00517518"/>
    <w:rsid w:val="00567698"/>
    <w:rsid w:val="008F6B4B"/>
    <w:rsid w:val="00E92182"/>
    <w:rsid w:val="00F1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961C"/>
  <w15:docId w15:val="{28ED1800-F220-4B59-A1A0-41551677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PMingLiU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E5D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5D34"/>
    <w:pPr>
      <w:keepNext/>
      <w:keepLines/>
      <w:widowControl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E5D34"/>
    <w:pPr>
      <w:keepNext/>
      <w:keepLines/>
      <w:widowControl w:val="0"/>
      <w:spacing w:before="160" w:after="4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32"/>
      <w:szCs w:val="32"/>
      <w:lang w:val="en-US"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controlboundarysink">
    <w:name w:val="contentcontrolboundarysink"/>
    <w:basedOn w:val="a0"/>
    <w:qFormat/>
    <w:rsid w:val="009D7890"/>
  </w:style>
  <w:style w:type="character" w:customStyle="1" w:styleId="normaltextrun">
    <w:name w:val="normaltextrun"/>
    <w:basedOn w:val="a0"/>
    <w:qFormat/>
    <w:rsid w:val="009D7890"/>
  </w:style>
  <w:style w:type="character" w:customStyle="1" w:styleId="eop">
    <w:name w:val="eop"/>
    <w:basedOn w:val="a0"/>
    <w:qFormat/>
    <w:rsid w:val="009D7890"/>
  </w:style>
  <w:style w:type="character" w:customStyle="1" w:styleId="a3">
    <w:name w:val="无间隔 字符"/>
    <w:basedOn w:val="a0"/>
    <w:link w:val="a4"/>
    <w:uiPriority w:val="1"/>
    <w:qFormat/>
    <w:rsid w:val="009D7890"/>
    <w:rPr>
      <w:rFonts w:eastAsiaTheme="minorEastAsia"/>
      <w:lang w:val="en-US" w:eastAsia="zh-TW"/>
    </w:rPr>
  </w:style>
  <w:style w:type="character" w:customStyle="1" w:styleId="10">
    <w:name w:val="标题 1 字符"/>
    <w:basedOn w:val="a0"/>
    <w:link w:val="1"/>
    <w:uiPriority w:val="9"/>
    <w:qFormat/>
    <w:rsid w:val="00FE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ternet">
    <w:name w:val="Internet 链接"/>
    <w:basedOn w:val="a0"/>
    <w:uiPriority w:val="99"/>
    <w:unhideWhenUsed/>
    <w:rsid w:val="00FE5D34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sid w:val="00FE5D3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zh-TW"/>
      <w14:ligatures w14:val="standardContextual"/>
    </w:rPr>
  </w:style>
  <w:style w:type="character" w:customStyle="1" w:styleId="30">
    <w:name w:val="标题 3 字符"/>
    <w:basedOn w:val="a0"/>
    <w:link w:val="3"/>
    <w:uiPriority w:val="9"/>
    <w:qFormat/>
    <w:rsid w:val="00FE5D34"/>
    <w:rPr>
      <w:rFonts w:eastAsiaTheme="majorEastAsia" w:cstheme="majorBidi"/>
      <w:color w:val="2F5496" w:themeColor="accent1" w:themeShade="BF"/>
      <w:kern w:val="2"/>
      <w:sz w:val="32"/>
      <w:szCs w:val="32"/>
      <w:lang w:val="en-US" w:eastAsia="zh-TW"/>
      <w14:ligatures w14:val="standardContextual"/>
    </w:rPr>
  </w:style>
  <w:style w:type="character" w:customStyle="1" w:styleId="a5">
    <w:name w:val="索引链接"/>
    <w:qFormat/>
  </w:style>
  <w:style w:type="character" w:customStyle="1" w:styleId="a6">
    <w:name w:val="特别强调"/>
    <w:qFormat/>
    <w:rPr>
      <w:b/>
      <w:bCs/>
    </w:rPr>
  </w:style>
  <w:style w:type="character" w:customStyle="1" w:styleId="a7">
    <w:name w:val="项目符号"/>
    <w:qFormat/>
    <w:rPr>
      <w:rFonts w:ascii="OpenSymbol" w:eastAsia="OpenSymbol" w:hAnsi="OpenSymbol" w:cs="OpenSymbol"/>
    </w:rPr>
  </w:style>
  <w:style w:type="character" w:customStyle="1" w:styleId="a8">
    <w:name w:val="源文本"/>
    <w:qFormat/>
    <w:rPr>
      <w:rFonts w:ascii="Liberation Mono" w:eastAsia="Liberation Mono" w:hAnsi="Liberation Mono" w:cs="Liberation Mono"/>
    </w:rPr>
  </w:style>
  <w:style w:type="character" w:customStyle="1" w:styleId="Internet0">
    <w:name w:val="访问过的 Internet 链接"/>
    <w:rPr>
      <w:color w:val="800000"/>
      <w:u w:val="single"/>
    </w:rPr>
  </w:style>
  <w:style w:type="paragraph" w:customStyle="1" w:styleId="a9">
    <w:name w:val="标题样式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CJK SC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customStyle="1" w:styleId="ad">
    <w:name w:val="索引"/>
    <w:basedOn w:val="a"/>
    <w:qFormat/>
    <w:pPr>
      <w:suppressLineNumbers/>
    </w:pPr>
    <w:rPr>
      <w:rFonts w:cs="Noto Sans CJK SC"/>
    </w:rPr>
  </w:style>
  <w:style w:type="paragraph" w:customStyle="1" w:styleId="paragraph">
    <w:name w:val="paragraph"/>
    <w:basedOn w:val="a"/>
    <w:qFormat/>
    <w:rsid w:val="009D789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a4">
    <w:name w:val="No Spacing"/>
    <w:link w:val="a3"/>
    <w:uiPriority w:val="1"/>
    <w:qFormat/>
    <w:rsid w:val="009D7890"/>
    <w:rPr>
      <w:rFonts w:ascii="Calibri" w:eastAsiaTheme="minorEastAsia" w:hAnsi="Calibri"/>
      <w:lang w:val="en-US" w:eastAsia="zh-TW"/>
    </w:rPr>
  </w:style>
  <w:style w:type="paragraph" w:styleId="ae">
    <w:name w:val="index heading"/>
    <w:basedOn w:val="a9"/>
  </w:style>
  <w:style w:type="paragraph" w:styleId="TOC">
    <w:name w:val="TOC Heading"/>
    <w:basedOn w:val="1"/>
    <w:next w:val="a"/>
    <w:uiPriority w:val="39"/>
    <w:unhideWhenUsed/>
    <w:qFormat/>
    <w:rsid w:val="00FE5D34"/>
    <w:pPr>
      <w:outlineLvl w:val="9"/>
    </w:pPr>
    <w:rPr>
      <w:lang w:val="en-US" w:eastAsia="zh-TW"/>
    </w:rPr>
  </w:style>
  <w:style w:type="paragraph" w:styleId="21">
    <w:name w:val="toc 2"/>
    <w:basedOn w:val="a"/>
    <w:next w:val="a"/>
    <w:autoRedefine/>
    <w:uiPriority w:val="39"/>
    <w:unhideWhenUsed/>
    <w:rsid w:val="00FE5D34"/>
    <w:pPr>
      <w:spacing w:after="100"/>
      <w:ind w:left="220"/>
    </w:pPr>
    <w:rPr>
      <w:rFonts w:eastAsiaTheme="minorEastAsia" w:cs="Times New Roman"/>
      <w:lang w:val="en-US" w:eastAsia="zh-TW"/>
    </w:rPr>
  </w:style>
  <w:style w:type="paragraph" w:styleId="31">
    <w:name w:val="toc 3"/>
    <w:basedOn w:val="a"/>
    <w:next w:val="a"/>
    <w:autoRedefine/>
    <w:uiPriority w:val="39"/>
    <w:unhideWhenUsed/>
    <w:rsid w:val="00FE5D34"/>
    <w:pPr>
      <w:spacing w:after="100"/>
      <w:ind w:left="440"/>
    </w:pPr>
    <w:rPr>
      <w:rFonts w:eastAsiaTheme="minorEastAsia" w:cs="Times New Roman"/>
      <w:lang w:val="en-US" w:eastAsia="zh-TW"/>
    </w:rPr>
  </w:style>
  <w:style w:type="paragraph" w:styleId="af">
    <w:name w:val="List Paragraph"/>
    <w:basedOn w:val="a"/>
    <w:uiPriority w:val="34"/>
    <w:qFormat/>
    <w:rsid w:val="004A74CB"/>
    <w:pPr>
      <w:ind w:left="720"/>
      <w:contextualSpacing/>
    </w:pPr>
  </w:style>
  <w:style w:type="paragraph" w:customStyle="1" w:styleId="af0">
    <w:name w:val="水平线"/>
    <w:basedOn w:val="a"/>
    <w:next w:val="a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www.iana.org/assignments/tls-parameters/tls-parameters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59895634B308C4AAADE92548E521BA0" ma:contentTypeVersion="14" ma:contentTypeDescription="建立新的文件。" ma:contentTypeScope="" ma:versionID="a33bf8e11fa9b2d7f1a176386ed768ef">
  <xsd:schema xmlns:xsd="http://www.w3.org/2001/XMLSchema" xmlns:xs="http://www.w3.org/2001/XMLSchema" xmlns:p="http://schemas.microsoft.com/office/2006/metadata/properties" xmlns:ns2="cfbc79bb-496a-48a3-8c9b-d68ecea1b737" xmlns:ns3="43144692-19d7-4290-a626-2b693c161dbb" targetNamespace="http://schemas.microsoft.com/office/2006/metadata/properties" ma:root="true" ma:fieldsID="fa540be353ccea0a2075cc701155109e" ns2:_="" ns3:_="">
    <xsd:import namespace="cfbc79bb-496a-48a3-8c9b-d68ecea1b737"/>
    <xsd:import namespace="43144692-19d7-4290-a626-2b693c161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c79bb-496a-48a3-8c9b-d68ecea1b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影像標籤" ma:readOnly="false" ma:fieldId="{5cf76f15-5ced-4ddc-b409-7134ff3c332f}" ma:taxonomyMulti="true" ma:sspId="67aa7a73-93c2-45db-a662-f52703c77b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44692-19d7-4290-a626-2b693c161db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698f1c-d585-4e73-afc8-7c831bbd4b86}" ma:internalName="TaxCatchAll" ma:showField="CatchAllData" ma:web="43144692-19d7-4290-a626-2b693c161d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bc79bb-496a-48a3-8c9b-d68ecea1b737">
      <Terms xmlns="http://schemas.microsoft.com/office/infopath/2007/PartnerControls"/>
    </lcf76f155ced4ddcb4097134ff3c332f>
    <TaxCatchAll xmlns="43144692-19d7-4290-a626-2b693c161db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B3B2D-9F5A-4821-8FFD-C58DE62DF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bc79bb-496a-48a3-8c9b-d68ecea1b737"/>
    <ds:schemaRef ds:uri="43144692-19d7-4290-a626-2b693c161d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4C13C2-93DE-4B7A-8EB1-46D5F32BE0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E7312-052E-4ED4-989F-088056FDF760}">
  <ds:schemaRefs>
    <ds:schemaRef ds:uri="http://schemas.microsoft.com/office/2006/metadata/properties"/>
    <ds:schemaRef ds:uri="http://schemas.microsoft.com/office/infopath/2007/PartnerControls"/>
    <ds:schemaRef ds:uri="cfbc79bb-496a-48a3-8c9b-d68ecea1b737"/>
    <ds:schemaRef ds:uri="43144692-19d7-4290-a626-2b693c161dbb"/>
  </ds:schemaRefs>
</ds:datastoreItem>
</file>

<file path=customXml/itemProps4.xml><?xml version="1.0" encoding="utf-8"?>
<ds:datastoreItem xmlns:ds="http://schemas.openxmlformats.org/officeDocument/2006/customXml" ds:itemID="{AF650EEE-3FD8-49A7-B869-B77CF0186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1476</Words>
  <Characters>8416</Characters>
  <Application>Microsoft Office Word</Application>
  <DocSecurity>0</DocSecurity>
  <Lines>70</Lines>
  <Paragraphs>19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Naga.Gopi</dc:creator>
  <dc:description/>
  <cp:lastModifiedBy>wei.zeng(曾韡)</cp:lastModifiedBy>
  <cp:revision>26</cp:revision>
  <cp:lastPrinted>2024-12-06T02:56:00Z</cp:lastPrinted>
  <dcterms:created xsi:type="dcterms:W3CDTF">2024-06-27T12:03:00Z</dcterms:created>
  <dcterms:modified xsi:type="dcterms:W3CDTF">2026-04-28T06:26:00Z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0x010100F59895634B308C4AAADE92548E521BA0</vt:lpwstr>
  </property>
  <property fmtid="{D5CDD505-2E9C-101B-9397-08002B2CF9AE}" pid="3" name="MediaServiceImageTags">
    <vt:lpwstr/>
  </property>
</Properties>
</file>