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600" w:lineRule="atLeast"/>
        <w:ind w:left="0" w:right="0"/>
        <w:jc w:val="center"/>
        <w:textAlignment w:val="auto"/>
        <w:rPr>
          <w:b/>
          <w:bCs/>
          <w:color w:val="333333"/>
          <w:sz w:val="36"/>
          <w:szCs w:val="36"/>
        </w:rPr>
      </w:pPr>
      <w:bookmarkStart w:id="0" w:name="_GoBack"/>
      <w:r>
        <w:rPr>
          <w:b/>
          <w:bCs/>
          <w:i w:val="0"/>
          <w:iCs w:val="0"/>
          <w:caps w:val="0"/>
          <w:color w:val="333333"/>
          <w:spacing w:val="0"/>
          <w:sz w:val="36"/>
          <w:szCs w:val="36"/>
        </w:rPr>
        <w:t>计算机网络管理员考试试题库和答案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450" w:lineRule="atLeast"/>
        <w:ind w:left="0" w:right="0"/>
        <w:jc w:val="center"/>
        <w:textAlignment w:val="auto"/>
      </w:pPr>
      <w:r>
        <w:rPr>
          <w:rFonts w:ascii="微软雅黑" w:hAnsi="微软雅黑" w:eastAsia="微软雅黑" w:cs="微软雅黑"/>
          <w:i w:val="0"/>
          <w:iCs w:val="0"/>
          <w:caps w:val="0"/>
          <w:color w:val="999999"/>
          <w:spacing w:val="0"/>
          <w:sz w:val="27"/>
          <w:szCs w:val="27"/>
        </w:rPr>
        <w:t>卷面总分：</w:t>
      </w:r>
      <w:r>
        <w:rPr>
          <w:rFonts w:hint="eastAsia" w:ascii="微软雅黑" w:hAnsi="微软雅黑" w:eastAsia="微软雅黑" w:cs="微软雅黑"/>
          <w:i w:val="0"/>
          <w:iCs w:val="0"/>
          <w:caps w:val="0"/>
          <w:color w:val="333333"/>
          <w:spacing w:val="0"/>
          <w:sz w:val="27"/>
          <w:szCs w:val="27"/>
        </w:rPr>
        <w:t>110分</w:t>
      </w:r>
      <w:r>
        <w:rPr>
          <w:rFonts w:hint="eastAsia" w:ascii="微软雅黑" w:hAnsi="微软雅黑" w:eastAsia="微软雅黑" w:cs="微软雅黑"/>
          <w:i w:val="0"/>
          <w:iCs w:val="0"/>
          <w:caps w:val="0"/>
          <w:color w:val="999999"/>
          <w:spacing w:val="0"/>
          <w:sz w:val="27"/>
          <w:szCs w:val="27"/>
        </w:rPr>
        <w:t>答题时间：</w:t>
      </w:r>
      <w:r>
        <w:rPr>
          <w:rFonts w:hint="eastAsia" w:ascii="微软雅黑" w:hAnsi="微软雅黑" w:eastAsia="微软雅黑" w:cs="微软雅黑"/>
          <w:i w:val="0"/>
          <w:iCs w:val="0"/>
          <w:caps w:val="0"/>
          <w:color w:val="333333"/>
          <w:spacing w:val="0"/>
          <w:sz w:val="27"/>
          <w:szCs w:val="27"/>
        </w:rPr>
        <w:t>120分钟</w:t>
      </w:r>
      <w:r>
        <w:rPr>
          <w:rFonts w:hint="eastAsia" w:ascii="微软雅黑" w:hAnsi="微软雅黑" w:eastAsia="微软雅黑" w:cs="微软雅黑"/>
          <w:i w:val="0"/>
          <w:iCs w:val="0"/>
          <w:caps w:val="0"/>
          <w:color w:val="999999"/>
          <w:spacing w:val="0"/>
          <w:sz w:val="27"/>
          <w:szCs w:val="27"/>
        </w:rPr>
        <w:t>试卷题量：</w:t>
      </w:r>
      <w:r>
        <w:rPr>
          <w:rFonts w:hint="eastAsia" w:ascii="微软雅黑" w:hAnsi="微软雅黑" w:eastAsia="微软雅黑" w:cs="微软雅黑"/>
          <w:i w:val="0"/>
          <w:iCs w:val="0"/>
          <w:caps w:val="0"/>
          <w:color w:val="333333"/>
          <w:spacing w:val="0"/>
          <w:sz w:val="27"/>
          <w:szCs w:val="27"/>
        </w:rPr>
        <w:t>55题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E5E0"/>
        <w:kinsoku/>
        <w:wordWrap/>
        <w:overflowPunct/>
        <w:topLinePunct w:val="0"/>
        <w:autoSpaceDE/>
        <w:autoSpaceDN/>
        <w:bidi w:val="0"/>
        <w:adjustRightInd/>
        <w:snapToGrid/>
        <w:spacing w:before="300" w:beforeAutospacing="0" w:after="0" w:afterAutospacing="0" w:line="750" w:lineRule="atLeast"/>
        <w:ind w:left="0" w:right="0" w:firstLine="150"/>
        <w:jc w:val="left"/>
        <w:textAlignment w:val="auto"/>
        <w:rPr>
          <w:rFonts w:hint="eastAsia"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333333"/>
          <w:spacing w:val="0"/>
          <w:kern w:val="0"/>
          <w:sz w:val="27"/>
          <w:szCs w:val="27"/>
          <w:shd w:val="clear" w:color="auto" w:fill="FFE5E0"/>
          <w:lang w:val="en-US" w:eastAsia="zh-CN" w:bidi="ar"/>
        </w:rPr>
        <w:t>一、单选题 </w:t>
      </w:r>
      <w:r>
        <w:rPr>
          <w:rFonts w:hint="eastAsia" w:ascii="微软雅黑" w:hAnsi="微软雅黑" w:eastAsia="微软雅黑" w:cs="微软雅黑"/>
          <w:b/>
          <w:bCs/>
          <w:i w:val="0"/>
          <w:iCs w:val="0"/>
          <w:caps w:val="0"/>
          <w:color w:val="555555"/>
          <w:spacing w:val="0"/>
          <w:kern w:val="0"/>
          <w:sz w:val="21"/>
          <w:szCs w:val="21"/>
          <w:shd w:val="clear" w:color="auto" w:fill="FFE5E0"/>
          <w:lang w:val="en-US" w:eastAsia="zh-CN" w:bidi="ar"/>
        </w:rPr>
        <w:t>（共46题，共92分）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在ISO/OSI参考模型中，网络层的主要功能是(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提供可靠的端到端服务，透明的传送报文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路由选择、拥塞控制与网络互连</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在通信实体之间传送以帧为单位的数据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数据格式交换、数据加密与解密、数据压缩与恢复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在OSI七层结构模型中，处于数据链路层与运输层之间的是(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物理层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网络层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会话层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表示层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提出OSI模型是为了(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建立一个设计任何网络结构都必须遵从的绝对标准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克服多厂商网络固有的通信问题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证明没有分层的网络结构是不可行的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以上叙述都不是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制定OSI参考模型的是(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CCITT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ARPA</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NSF</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ISO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网络协议中规定通信双方要发出什么控制信息，执行的动作和返回的应答的部分称为(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语法部分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语义部分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定时关系</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以上都不是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网络协议主要要素为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数据格式、编码、信号电平</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数据格式、控制信息、速度匹配</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语法、语义、定时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编码、控制信息、定时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 Windows 2000 中哪个注册表键包含当前登录计算机的用户配置信息？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HKEY_CURRENT_CONFIG</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HKEY_CLASSES_ROOT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HKEY_USER_CONFIG</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HKEY_CURRENT_USER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在一个由交换机组成的局域网中，决定根桥 (rootbridge) 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优先权和 IP 地址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接入交换机的链路成本</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MAC 地址和 IP 地址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优先权和 MAC 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下列哪个语句实现将计算机系学生各科成绩置为0？</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update sc set grade=0 where sc.sno=student.sno and sdept= ’ cs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update scset grade =0 where sno in(select sno from student where sdept=’ cs’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update grade=0 from sc where sno in(select sno from student where sdept= ’ cs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update grade=0 from sc where sdept= ’ cs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SQL语言是(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高级语言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结构化查询</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第三代语言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宿主语言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SQL语言的数据操纵语句包括SELECT、INSERT、UPDATE和DELETE等，其中最重要的，也是使用最频繁的语句是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SELECT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INSERT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UPDATE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DELETE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已知基本表SC(S#,C#,GRADE),则“统计选修了课程的学生人次”的SQL语句为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SELECT COUNT(DISTINCT #S)/FORM SC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SELECT COUNT(S#)/FORM SC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SELECT COUNT(*)/FORM SC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SELECT COUNT(DISTINCT *)/FORM 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下列哪能种语言被作为关系数据库的标准语言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ISBL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SQL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QUEL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QBE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在SQL中，创建基本表用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CREATE SCHEMA命令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CREATE TABLE命令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CREATE INDEX命令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CREATE VIEW命令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SQL中，下列涉及空值的操作，不正确的是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AGE=NULL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AGE IS NOT 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AGE IS 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NOT(AGE IS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关系模型不仅能表示实体集及其属性，而且能表示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实体集间的联系</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一个记录内部的联系</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字段间的联系</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关键字和记录间的联系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在关系数据库里，所有的数据都是按( )进行组织和管理的。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文件夹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文件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工作区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操作系统是一种</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应用软件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系统软件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通用软件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工具软件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题目19：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要想组成一个网络、对于服务器的要求，正确的说法是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必须有服务器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可有可无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不需要服务器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根据网络类型的要求而定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计算机网络是一门综合技术的合成，其主要技术是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计算机技术与多媒体技术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计算机技术与通信技术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电子技术与通信技术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数字技术与模拟技术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下面各类网络中，（ ）不属于按覆盖范围与规模进行分类的范畴。</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Novell 网</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局域网</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城域网</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广域网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下列有关计算机系统的叙述中，正确的是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只有硬件没有软件的称为虚拟计算机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实时系统的用户不允许与正在执行的程序对话</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应用软件系统的运行环境决定于实用程序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多任务系统的内存中多个任务可交替执行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关于计算机软件的下述说法中，正确的是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计算机软件与硬件合在一起才具有著作权，软件本身没有著作权</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计算机软件在国外有著作权，但在国内还没有</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计算机软件不具有著作权，不受法律保护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计算机软件具有著作权，受法律保护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在计算机网络中，为了使计算机之间能正确通信，通信双方必须遵守某些规则和约定，这些规则和约定称为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协议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接口</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通信制式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通信制式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常见的局域网络拓朴结构有</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总线结构、关系结构、逻辑结构、网状结构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逻辑结构、总线结构、网状结构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总线结构、环形结构、星形结构、树形结构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逻辑结构、层次结构、总线结构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下面四条关于防火墙(Firewall) 的叙述中，正确的一条是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用于预防计算机被火灾烧毁 2 楼</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对计算机机房采取的防火措施</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主要用于解决计算机使用者的安全问题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是Internet(因特网 )与 Intranet(内部网 )之间所采取的一种安全措施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局域网的特征是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造价便宜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传输速率高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有效范围宽</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有效性好但可靠性差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 )是应用于网络层中的设备。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中继器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路由器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网关</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网卡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题目29：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关系语言的特点是高度 ( )，也就是说只要说明 “做什么 ”而不必说明 “怎么做 ”。用户不必请求 DBA 建立特殊的存取路径，存取路径的选择是由DBMS完成的。这也是关系模型的优点之一。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过程化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非过程化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结构化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简单化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在SQL中可使用的通配符是：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%,下划线</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 ,&gt;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 ,&gt;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题目31：在众网络故障检测命令中，一般情况下，作用为显示当前TCP/IP网络连接，并统计会话信息的命令是：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Ipconfig</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Nslookup</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Ipr</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Netstat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下列四项内容中，不属于Internet（因特网）基本功能是：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电子邮件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文件传输</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远程登录</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实时监测控制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在地理上分散布置的多台独立计算机通过通信线路互联构成的系统称为 ( )，它使信息传输与处理功能相结合，使多个用户能共享软、硬件资源，提高信息处理的能力。</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数据库</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电话网</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计算机网络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智能计算机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下列存储设备中断电后信息完全丢失的是：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光盘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硬盘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ROM</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RAM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下列诸因素中，对微型计算机工作影响最小的是：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尘土</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噪声</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温度</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湿度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在内存中，每个基本单位都被赋予一个唯一的序号，这个序号称为：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字节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编号</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容量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计算机病毒传染的可能途径是：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使用外来软盘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磁盘驱动器故障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使用表面被污染的盘面</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键入了错误命令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能将高级语言源程序转换成目标程序的是：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调试程序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解释程序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编译程序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编辑程序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题目39：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国际标准化协会(ISO)的网络参考模型有( )层协议。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5</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6</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7</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操作系统中，文件系统的主要目标是(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实现虚拟存储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实现对文件的按名存取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实现对文件的内容存取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实现对文件的高速输入和输出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分页显示当前文件目录的 DOS 命令是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DIR/P</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DIR/W</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DIR</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DIRC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电子计算机可直接执行的指令，一般包含 ( )两个部分。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数字和文字</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操作码和地址码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数字和运算符号</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源操作数和目的操作数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能直接执行的文件，扩展名必须是 (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OBJ 、 PRG、 SCR</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BAT、 COM 、 EXE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BAS 、 COB 、 PAS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BAK 、 TXT 、 DOC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用 Windows 98 系统安装光盘引导系统后，假设光盘盘符为 E，光盘 E 的当前目录为 E:\win98，并且在当前目录下含有外部命令 Format.com ，下列命令行 ( )可以完成 C 盘格式化并且生成根目录。</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C:&gt;MD</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C:&gt;CD\</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C:\COPY 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C:\COPY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Dos系统以 ( )为单位给磁盘文件分配磁盘空间。</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二进制位</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字节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扇区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SQL语言是( )语言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层次数据库</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网络数据库</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关系数据库</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非数据库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E5E0"/>
        <w:kinsoku/>
        <w:wordWrap/>
        <w:overflowPunct/>
        <w:topLinePunct w:val="0"/>
        <w:autoSpaceDE/>
        <w:autoSpaceDN/>
        <w:bidi w:val="0"/>
        <w:adjustRightInd/>
        <w:snapToGrid/>
        <w:spacing w:before="300" w:beforeAutospacing="0" w:after="0" w:afterAutospacing="0" w:line="750" w:lineRule="atLeast"/>
        <w:ind w:left="0" w:right="0" w:firstLine="150"/>
        <w:jc w:val="left"/>
        <w:textAlignment w:val="auto"/>
        <w:rPr>
          <w:rFonts w:hint="eastAsia"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333333"/>
          <w:spacing w:val="0"/>
          <w:kern w:val="0"/>
          <w:sz w:val="27"/>
          <w:szCs w:val="27"/>
          <w:shd w:val="clear" w:color="auto" w:fill="FFE5E0"/>
          <w:lang w:val="en-US" w:eastAsia="zh-CN" w:bidi="ar"/>
        </w:rPr>
        <w:t>二、多选题 </w:t>
      </w:r>
      <w:r>
        <w:rPr>
          <w:rFonts w:hint="eastAsia" w:ascii="微软雅黑" w:hAnsi="微软雅黑" w:eastAsia="微软雅黑" w:cs="微软雅黑"/>
          <w:b/>
          <w:bCs/>
          <w:i w:val="0"/>
          <w:iCs w:val="0"/>
          <w:caps w:val="0"/>
          <w:color w:val="555555"/>
          <w:spacing w:val="0"/>
          <w:kern w:val="0"/>
          <w:sz w:val="21"/>
          <w:szCs w:val="21"/>
          <w:shd w:val="clear" w:color="auto" w:fill="FFE5E0"/>
          <w:lang w:val="en-US" w:eastAsia="zh-CN" w:bidi="ar"/>
        </w:rPr>
        <w:t>（共9题，共18分）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微机的外部设备有：(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.CPU</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.打印机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.扫描仪</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.读卡机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计算机系统包括硬件系统和软件系统，其中软件系统包括：</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.系统软件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.打印机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.服务器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.应用软件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E</w:t>
      </w:r>
      <w:r>
        <w:rPr>
          <w:rFonts w:hint="eastAsia" w:ascii="微软雅黑" w:hAnsi="微软雅黑" w:eastAsia="微软雅黑" w:cs="微软雅黑"/>
          <w:i w:val="0"/>
          <w:iCs w:val="0"/>
          <w:caps w:val="0"/>
          <w:color w:val="333333"/>
          <w:spacing w:val="0"/>
          <w:sz w:val="22"/>
          <w:szCs w:val="22"/>
        </w:rPr>
        <w:t>.运算器和控制器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题目49：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在Windows系统中位于窗口排列最前面的窗口称为：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.活动窗口</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.对话框窗口</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.应用程序窗口</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.文档窗口</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E</w:t>
      </w:r>
      <w:r>
        <w:rPr>
          <w:rFonts w:hint="eastAsia" w:ascii="微软雅黑" w:hAnsi="微软雅黑" w:eastAsia="微软雅黑" w:cs="微软雅黑"/>
          <w:i w:val="0"/>
          <w:iCs w:val="0"/>
          <w:caps w:val="0"/>
          <w:color w:val="333333"/>
          <w:spacing w:val="0"/>
          <w:sz w:val="22"/>
          <w:szCs w:val="22"/>
        </w:rPr>
        <w:t>.当前窗口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下列属于微机的主要组件有：</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.CPU</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.硬盘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.打印机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.内存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E</w:t>
      </w:r>
      <w:r>
        <w:rPr>
          <w:rFonts w:hint="eastAsia" w:ascii="微软雅黑" w:hAnsi="微软雅黑" w:eastAsia="微软雅黑" w:cs="微软雅黑"/>
          <w:i w:val="0"/>
          <w:iCs w:val="0"/>
          <w:caps w:val="0"/>
          <w:color w:val="333333"/>
          <w:spacing w:val="0"/>
          <w:sz w:val="22"/>
          <w:szCs w:val="22"/>
        </w:rPr>
        <w:t>.主板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ABDE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以下命令可以重新启动计算机的是：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.reboot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.halt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.shutdown</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.shutdown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在Unix中对所有用户都能读的文件权限是：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.777</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.444</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.644</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.640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下列对DNS记录的描述哪些是正确的？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.A记录将主机名映射为 IP地址</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.MX 记录标识域的邮件交换服务</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.PTR记录将IP地睛指向主机名</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.NS记录规定主机的别名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下列属于传输媒体的是：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.硬盘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.光纤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.同轴电缆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.双绞线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BCD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firstLine="0"/>
        <w:jc w:val="left"/>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lang w:val="en-US" w:eastAsia="zh-CN" w:bidi="ar"/>
        </w:rPr>
        <w:t>题目55：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75" w:lineRule="atLeast"/>
        <w:ind w:left="0" w:right="0"/>
        <w:textAlignment w:val="auto"/>
      </w:pPr>
      <w:r>
        <w:rPr>
          <w:rFonts w:hint="eastAsia" w:ascii="微软雅黑" w:hAnsi="微软雅黑" w:eastAsia="微软雅黑" w:cs="微软雅黑"/>
          <w:i w:val="0"/>
          <w:iCs w:val="0"/>
          <w:caps w:val="0"/>
          <w:color w:val="333333"/>
          <w:spacing w:val="0"/>
          <w:sz w:val="24"/>
          <w:szCs w:val="24"/>
        </w:rPr>
        <w:t>下列属于网络操作系统的是：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A</w:t>
      </w:r>
      <w:r>
        <w:rPr>
          <w:rFonts w:hint="eastAsia" w:ascii="微软雅黑" w:hAnsi="微软雅黑" w:eastAsia="微软雅黑" w:cs="微软雅黑"/>
          <w:i w:val="0"/>
          <w:iCs w:val="0"/>
          <w:caps w:val="0"/>
          <w:color w:val="333333"/>
          <w:spacing w:val="0"/>
          <w:sz w:val="22"/>
          <w:szCs w:val="22"/>
        </w:rPr>
        <w:t>.Windows 98</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B</w:t>
      </w:r>
      <w:r>
        <w:rPr>
          <w:rFonts w:hint="eastAsia" w:ascii="微软雅黑" w:hAnsi="微软雅黑" w:eastAsia="微软雅黑" w:cs="微软雅黑"/>
          <w:i w:val="0"/>
          <w:iCs w:val="0"/>
          <w:caps w:val="0"/>
          <w:color w:val="333333"/>
          <w:spacing w:val="0"/>
          <w:sz w:val="22"/>
          <w:szCs w:val="22"/>
        </w:rPr>
        <w:t>.Windows ME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C</w:t>
      </w:r>
      <w:r>
        <w:rPr>
          <w:rFonts w:hint="eastAsia" w:ascii="微软雅黑" w:hAnsi="微软雅黑" w:eastAsia="微软雅黑" w:cs="微软雅黑"/>
          <w:i w:val="0"/>
          <w:iCs w:val="0"/>
          <w:caps w:val="0"/>
          <w:color w:val="333333"/>
          <w:spacing w:val="0"/>
          <w:sz w:val="22"/>
          <w:szCs w:val="22"/>
        </w:rPr>
        <w:t>.Windows NT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D</w:t>
      </w:r>
      <w:r>
        <w:rPr>
          <w:rFonts w:hint="eastAsia" w:ascii="微软雅黑" w:hAnsi="微软雅黑" w:eastAsia="微软雅黑" w:cs="微软雅黑"/>
          <w:i w:val="0"/>
          <w:iCs w:val="0"/>
          <w:caps w:val="0"/>
          <w:color w:val="333333"/>
          <w:spacing w:val="0"/>
          <w:sz w:val="22"/>
          <w:szCs w:val="22"/>
        </w:rPr>
        <w:t>.Windows 2000 SERVER</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E</w:t>
      </w:r>
      <w:r>
        <w:rPr>
          <w:rFonts w:hint="eastAsia" w:ascii="微软雅黑" w:hAnsi="微软雅黑" w:eastAsia="微软雅黑" w:cs="微软雅黑"/>
          <w:i w:val="0"/>
          <w:iCs w:val="0"/>
          <w:caps w:val="0"/>
          <w:color w:val="333333"/>
          <w:spacing w:val="0"/>
          <w:sz w:val="22"/>
          <w:szCs w:val="22"/>
        </w:rPr>
        <w:t>.Unix</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525" w:lineRule="atLeast"/>
        <w:ind w:left="0" w:leftChars="0" w:right="0" w:rightChars="0"/>
        <w:textAlignment w:val="auto"/>
      </w:pPr>
      <w:r>
        <w:rPr>
          <w:rFonts w:hint="eastAsia" w:ascii="微软雅黑" w:hAnsi="微软雅黑" w:eastAsia="微软雅黑" w:cs="微软雅黑"/>
          <w:b/>
          <w:bCs/>
          <w:i w:val="0"/>
          <w:iCs w:val="0"/>
          <w:caps w:val="0"/>
          <w:color w:val="333333"/>
          <w:spacing w:val="0"/>
          <w:sz w:val="22"/>
          <w:szCs w:val="22"/>
        </w:rPr>
        <w:t>F</w:t>
      </w:r>
      <w:r>
        <w:rPr>
          <w:rFonts w:hint="eastAsia" w:ascii="微软雅黑" w:hAnsi="微软雅黑" w:eastAsia="微软雅黑" w:cs="微软雅黑"/>
          <w:i w:val="0"/>
          <w:iCs w:val="0"/>
          <w:caps w:val="0"/>
          <w:color w:val="333333"/>
          <w:spacing w:val="0"/>
          <w:sz w:val="22"/>
          <w:szCs w:val="22"/>
        </w:rPr>
        <w:t>.Windows Server 2003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76" w:afterAutospacing="0" w:line="450" w:lineRule="atLeast"/>
        <w:ind w:left="0" w:right="0"/>
        <w:jc w:val="left"/>
        <w:textAlignment w:val="auto"/>
        <w:rPr>
          <w:color w:val="333333"/>
          <w:sz w:val="22"/>
          <w:szCs w:val="22"/>
        </w:rPr>
      </w:pPr>
      <w:r>
        <w:rPr>
          <w:rFonts w:hint="eastAsia" w:ascii="微软雅黑" w:hAnsi="微软雅黑" w:eastAsia="微软雅黑" w:cs="微软雅黑"/>
          <w:i w:val="0"/>
          <w:iCs w:val="0"/>
          <w:caps w:val="0"/>
          <w:color w:val="FF7F66"/>
          <w:spacing w:val="0"/>
          <w:sz w:val="22"/>
          <w:szCs w:val="22"/>
          <w:shd w:val="clear" w:color="auto" w:fill="FFFFF2"/>
        </w:rPr>
        <w:t>正确答案：</w:t>
      </w:r>
      <w:r>
        <w:rPr>
          <w:rStyle w:val="6"/>
          <w:rFonts w:hint="eastAsia" w:ascii="微软雅黑" w:hAnsi="微软雅黑" w:eastAsia="微软雅黑" w:cs="微软雅黑"/>
          <w:i w:val="0"/>
          <w:iCs w:val="0"/>
          <w:caps w:val="0"/>
          <w:color w:val="333333"/>
          <w:spacing w:val="0"/>
          <w:sz w:val="22"/>
          <w:szCs w:val="22"/>
          <w:shd w:val="clear" w:color="auto" w:fill="FFFFF2"/>
        </w:rPr>
        <w:t>CDEF</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A46DFB"/>
    <w:rsid w:val="0EBB2BCB"/>
    <w:rsid w:val="158F318C"/>
    <w:rsid w:val="16370318"/>
    <w:rsid w:val="1B9759A6"/>
    <w:rsid w:val="272A2F02"/>
    <w:rsid w:val="332461CC"/>
    <w:rsid w:val="41294F32"/>
    <w:rsid w:val="4C4720B2"/>
    <w:rsid w:val="4FC12BC7"/>
    <w:rsid w:val="55705D82"/>
    <w:rsid w:val="56047CA4"/>
    <w:rsid w:val="5A824692"/>
    <w:rsid w:val="5B751E4F"/>
    <w:rsid w:val="61E45EA7"/>
    <w:rsid w:val="647F4B70"/>
    <w:rsid w:val="78F764D8"/>
    <w:rsid w:val="7DD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14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2021-09-24T01:42:00Z</dcterms:created>
  <dc:creator>Administrator</dc:creator>
  <cp:lastModifiedBy>席铭基</cp:lastModifiedBy>
  <dcterms:modified xsi:type="dcterms:W3CDTF">2021-09-25T13:16:40Z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D9161F6ACA2844C7869C8DF29DBC7FA1</vt:lpwstr>
  </property>
  <property fmtid="{D5CDD505-2E9C-101B-9397-08002B2CF9AE}" pid="3" name="KSOProductBuildVer">
    <vt:lpwstr>2052-11.1.0.10938</vt:lpwstr>
  </property>
</Properties>
</file>