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个人技术博客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设计与实施方案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—— 知识图谱首页 + DeepSeek AI 集成 + 技术内容体系 ——</w:t>
      </w:r>
    </w:p>
    <w:p>
      <w:pPr>
        <w:pBdr>
          <w:top w:val="single" w:color="2E86C1" w:sz="2" w:space="12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技术栈：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VitePress + D3.js + DeepSeek API + Vercel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定位：技术文章 + 项目展示 + 学习笔记 + AI 智能导航</w:t>
      </w:r>
    </w:p>
    <w:p>
      <w:pPr>
        <w:spacing w:before="40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2026 年 6 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一、博客定位与目标</w:t>
      </w:r>
    </w:p>
    <w:p>
      <w:pPr>
        <w:pStyle w:val="Heading2"/>
        <w:spacing w:after="160" w:before="280"/>
      </w:pPr>
      <w:r>
        <w:t xml:space="preserve">1.1 博客的核心目标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这不是一个普通的技术博客，而是一个「个人知识体系的可视化展示」，服务于两个核心目标：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实习申请：</w:t>
      </w:r>
      <w:r>
        <w:rPr>
          <w:rFonts w:ascii="Arial" w:cs="Arial" w:eastAsia="Arial" w:hAnsi="Arial"/>
          <w:sz w:val="22"/>
          <w:szCs w:val="22"/>
        </w:rPr>
        <w:t xml:space="preserve">让面试官一眼看出你的知识深度、工程能力和思考过程。博客本身就是一个展示项目——有知识图谱、有 AI 集成、有完整的工程实现。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个人知识管理：</w:t>
      </w:r>
      <w:r>
        <w:rPr>
          <w:rFonts w:ascii="Arial" w:cs="Arial" w:eastAsia="Arial" w:hAnsi="Arial"/>
          <w:sz w:val="22"/>
          <w:szCs w:val="22"/>
        </w:rPr>
        <w:t xml:space="preserve">把学习过程系统化、可视化，形成可积累、可回顾的知识体系。</w:t>
      </w:r>
    </w:p>
    <w:p>
      <w:pPr>
        <w:pStyle w:val="Heading2"/>
        <w:spacing w:after="160" w:before="280"/>
      </w:pPr>
      <w:r>
        <w:t xml:space="preserve">1.2 博客的差异化特点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AF8" w:sz="1"/>
              <w:left w:val="single" w:color="2E86C1" w:sz="12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三个与众不同的设计决策</w:t>
            </w:r>
          </w:p>
          <w:p>
            <w:pPr>
              <w:spacing w:after="120" w:line="3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知识图谱首页：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不是传统的文章列表，而是一个可交互的力导向无向图。每个节点是一个知识主题，边表示主题之间的关联。点击节点进入该主题的文章列表。</w:t>
            </w:r>
          </w:p>
          <w:p>
            <w:pPr>
              <w:spacing w:after="120" w:line="3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DeepSeek AI 集成：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博客内置智能助手，能根据用户问题推荐相关文章，在文章页面做基于内容的问答。这本身就是一个小型的 RAG + Agent 系统。</w:t>
            </w:r>
          </w:p>
          <w:p>
            <w:pPr>
              <w:spacing w:after="120" w:line="3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内容分层：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技术文章（原创思考）和学习笔记（课程/论文/开源）明确分开，面试官一眼能看出哪些是你的原创思考。</w:t>
            </w:r>
          </w:p>
        </w:tc>
      </w:tr>
    </w:tbl>
    <w:p>
      <w:pPr>
        <w:pStyle w:val="Heading1"/>
        <w:spacing w:after="200" w:before="360"/>
      </w:pPr>
      <w:r>
        <w:t xml:space="preserve">二、技术栈选择</w:t>
      </w:r>
    </w:p>
    <w:p>
      <w:pPr>
        <w:pStyle w:val="Heading2"/>
        <w:spacing w:after="160" w:before="280"/>
      </w:pPr>
      <w:r>
        <w:t xml:space="preserve">2.1 为什么选 VitePress 而不是 Hugo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Hugo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VitePress（推荐）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模板语言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template，语法古怪，调试困难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3 组件，现代、灵活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交互组件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手写原生 JS 嵌入模板，复杂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Markdown 里直接写 &lt;Component /&gt;，简单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需要大量 hack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D3.js Vue 组件，原生支持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调用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需要额外搭建 JS 环境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组件里直接 fetch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构建速度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非常快（Go 编译）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很快（Vite 热更新）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学习成本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中等（Go template 独特）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低（Vue 生态成熟）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t xml:space="preserve">2.2 完整技术栈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VitePress：</w:t>
      </w:r>
      <w:r>
        <w:rPr>
          <w:rFonts w:ascii="Arial" w:cs="Arial" w:eastAsia="Arial" w:hAnsi="Arial"/>
          <w:sz w:val="22"/>
          <w:szCs w:val="22"/>
        </w:rPr>
        <w:t xml:space="preserve">静态站点生成器，Markdown 写文章，Vue 组件做交互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D3.js：</w:t>
      </w:r>
      <w:r>
        <w:rPr>
          <w:rFonts w:ascii="Arial" w:cs="Arial" w:eastAsia="Arial" w:hAnsi="Arial"/>
          <w:sz w:val="22"/>
          <w:szCs w:val="22"/>
        </w:rPr>
        <w:t xml:space="preserve">首页知识图谱的力导向布局，节点拖拽、点击、悬停交互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DeepSeek API：</w:t>
      </w:r>
      <w:r>
        <w:rPr>
          <w:rFonts w:ascii="Arial" w:cs="Arial" w:eastAsia="Arial" w:hAnsi="Arial"/>
          <w:sz w:val="22"/>
          <w:szCs w:val="22"/>
        </w:rPr>
        <w:t xml:space="preserve">智能导航、文章问答、知识图谱交互的后端 AI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Vercel：</w:t>
      </w:r>
      <w:r>
        <w:rPr>
          <w:rFonts w:ascii="Arial" w:cs="Arial" w:eastAsia="Arial" w:hAnsi="Arial"/>
          <w:sz w:val="22"/>
          <w:szCs w:val="22"/>
        </w:rPr>
        <w:t xml:space="preserve">一键部署，自定义域名，CDN 全球加速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Tailwind CSS（可选）：</w:t>
      </w:r>
      <w:r>
        <w:rPr>
          <w:rFonts w:ascii="Arial" w:cs="Arial" w:eastAsia="Arial" w:hAnsi="Arial"/>
          <w:sz w:val="22"/>
          <w:szCs w:val="22"/>
        </w:rPr>
        <w:t xml:space="preserve">快速样式开发，VitePress 原生支持</w:t>
      </w:r>
    </w:p>
    <w:p>
      <w:pPr>
        <w:pStyle w:val="Heading1"/>
        <w:spacing w:after="200" w:before="360"/>
      </w:pPr>
      <w:r>
        <w:t xml:space="preserve">三、站点结构与页面设计</w:t>
      </w:r>
    </w:p>
    <w:p>
      <w:pPr>
        <w:pStyle w:val="Heading2"/>
        <w:spacing w:after="160" w:before="280"/>
      </w:pPr>
      <w:r>
        <w:t xml:space="preserve">3.1 页面一：首页——知识图谱（核心亮点）</w:t>
      </w:r>
    </w:p>
    <w:p>
      <w:pPr>
        <w:pStyle w:val="Heading3"/>
        <w:spacing w:after="120" w:before="200"/>
      </w:pPr>
      <w:r>
        <w:t xml:space="preserve">设计理念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首页不是文章列表，而是一个可交互的力导向无向图。每个节点是一个知识主题（如 PPO、Memory、RAG），节点之间的边表示主题关联。用户可以通过拖拽、点击、搜索来探索知识体系。</w:t>
      </w:r>
    </w:p>
    <w:p>
      <w:pPr>
        <w:pStyle w:val="Heading3"/>
        <w:spacing w:after="120" w:before="200"/>
      </w:pPr>
      <w:r>
        <w:t xml:space="preserve">节点设计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节点大小：</w:t>
      </w:r>
      <w:r>
        <w:rPr>
          <w:rFonts w:ascii="Arial" w:cs="Arial" w:eastAsia="Arial" w:hAnsi="Arial"/>
          <w:sz w:val="22"/>
          <w:szCs w:val="22"/>
        </w:rPr>
        <w:t xml:space="preserve">按该主题下的文章数量缩放，文章越多节点越大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节点颜色：</w:t>
      </w:r>
      <w:r>
        <w:rPr>
          <w:rFonts w:ascii="Arial" w:cs="Arial" w:eastAsia="Arial" w:hAnsi="Arial"/>
          <w:sz w:val="22"/>
          <w:szCs w:val="22"/>
        </w:rPr>
        <w:t xml:space="preserve">按主题分类着色——紫色 = RL，绿色 = Agent，蓝色 = LLM，橙色 = 项目，灰色 = Infra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节点文本：</w:t>
      </w:r>
      <w:r>
        <w:rPr>
          <w:rFonts w:ascii="Arial" w:cs="Arial" w:eastAsia="Arial" w:hAnsi="Arial"/>
          <w:sz w:val="22"/>
          <w:szCs w:val="22"/>
        </w:rPr>
        <w:t xml:space="preserve">显示主题名称，如“PPO”“Memory”“RLHF”</w:t>
      </w:r>
    </w:p>
    <w:p>
      <w:pPr>
        <w:pStyle w:val="Heading3"/>
        <w:spacing w:after="120" w:before="200"/>
      </w:pPr>
      <w:r>
        <w:t xml:space="preserve">边的生成逻辑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边不需要手动维护。每篇文章的 frontmatter 里写好 tags，构建时自动扫描所有文章，生成图谱数据：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两篇文章共享同一个 tag → 这两个 tag 之间有一条边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共享次数越多 → 边越粗（关联强度越高）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新写一篇文章 → 图谱自动更新，节点可能变大、新边可能出现</w:t>
      </w:r>
    </w:p>
    <w:p>
      <w:pPr>
        <w:pStyle w:val="Heading3"/>
        <w:spacing w:after="120" w:before="200"/>
      </w:pPr>
      <w:r>
        <w:t xml:space="preserve">交互行为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悬停节点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显示主题描述、文章数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 mouseover 事件 + tooltip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点击节点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跳转到该标签的文章列表页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Router 导航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拖拽节点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力导向模拟实时响应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 forceSimulation + drag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搜索框输入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高亮匹配节点，淡化其他节点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筛选 + opacity 动画</w:t>
            </w:r>
          </w:p>
        </w:tc>
      </w:tr>
    </w:tbl>
    <w:p>
      <w:pPr>
        <w:pStyle w:val="Heading3"/>
        <w:spacing w:after="120" w:before="200"/>
      </w:pPr>
      <w:r>
        <w:t xml:space="preserve">技术实现要点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用 D3.js 的 </w:t>
      </w:r>
      <w:r>
        <w:rPr>
          <w:rFonts w:ascii="Consolas" w:cs="Consolas" w:eastAsia="Consolas" w:hAnsi="Consolas"/>
          <w:color w:val="922B21"/>
          <w:sz w:val="20"/>
          <w:szCs w:val="20"/>
        </w:rPr>
        <w:t xml:space="preserve">forceSimulation</w:t>
      </w:r>
      <w:r>
        <w:rPr>
          <w:rFonts w:ascii="Arial" w:cs="Arial" w:eastAsia="Arial" w:hAnsi="Arial"/>
          <w:sz w:val="22"/>
          <w:szCs w:val="22"/>
        </w:rPr>
        <w:t xml:space="preserve"> 做力导向布局，包含以下力：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Consolas" w:cs="Consolas" w:eastAsia="Consolas" w:hAnsi="Consolas"/>
          <w:color w:val="922B21"/>
          <w:sz w:val="20"/>
          <w:szCs w:val="20"/>
        </w:rPr>
        <w:t xml:space="preserve">forceManyBody</w:t>
      </w:r>
      <w:r>
        <w:rPr>
          <w:rFonts w:ascii="Arial" w:cs="Arial" w:eastAsia="Arial" w:hAnsi="Arial"/>
          <w:sz w:val="22"/>
          <w:szCs w:val="22"/>
        </w:rPr>
        <w:t xml:space="preserve">：节点之间的斥力，防止重叠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Consolas" w:cs="Consolas" w:eastAsia="Consolas" w:hAnsi="Consolas"/>
          <w:color w:val="922B21"/>
          <w:sz w:val="20"/>
          <w:szCs w:val="20"/>
        </w:rPr>
        <w:t xml:space="preserve">forceLink</w:t>
      </w:r>
      <w:r>
        <w:rPr>
          <w:rFonts w:ascii="Arial" w:cs="Arial" w:eastAsia="Arial" w:hAnsi="Arial"/>
          <w:sz w:val="22"/>
          <w:szCs w:val="22"/>
        </w:rPr>
        <w:t xml:space="preserve">：有边的节点之间的引力，保持合理距离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Consolas" w:cs="Consolas" w:eastAsia="Consolas" w:hAnsi="Consolas"/>
          <w:color w:val="922B21"/>
          <w:sz w:val="20"/>
          <w:szCs w:val="20"/>
        </w:rPr>
        <w:t xml:space="preserve">forceCenter</w:t>
      </w:r>
      <w:r>
        <w:rPr>
          <w:rFonts w:ascii="Arial" w:cs="Arial" w:eastAsia="Arial" w:hAnsi="Arial"/>
          <w:sz w:val="22"/>
          <w:szCs w:val="22"/>
        </w:rPr>
        <w:t xml:space="preserve">：将图谱居中显示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Consolas" w:cs="Consolas" w:eastAsia="Consolas" w:hAnsi="Consolas"/>
          <w:color w:val="922B21"/>
          <w:sz w:val="20"/>
          <w:szCs w:val="20"/>
        </w:rPr>
        <w:t xml:space="preserve">forceCollide</w:t>
      </w:r>
      <w:r>
        <w:rPr>
          <w:rFonts w:ascii="Arial" w:cs="Arial" w:eastAsia="Arial" w:hAnsi="Arial"/>
          <w:sz w:val="22"/>
          <w:szCs w:val="22"/>
        </w:rPr>
        <w:t xml:space="preserve">：防止节点重叠</w:t>
      </w:r>
    </w:p>
    <w:p>
      <w:pPr>
        <w:spacing w:before="120"/>
      </w:pPr>
    </w:p>
    <w:p>
      <w:pPr>
        <w:pStyle w:val="Heading2"/>
        <w:spacing w:after="160" w:before="280"/>
      </w:pPr>
      <w:r>
        <w:t xml:space="preserve">3.2 页面二：技术文章（核心内容）</w:t>
      </w:r>
    </w:p>
    <w:p>
      <w:pPr>
        <w:pStyle w:val="Heading3"/>
        <w:spacing w:after="120" w:before="200"/>
      </w:pPr>
      <w:r>
        <w:t xml:space="preserve">Frontmatter 元数据规范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每篇文章必须包含以下元数据，这些数据也是知识图谱的数据源：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BD8" w:sz="1"/>
              <w:left w:val="single" w:color="922B21" w:sz="12"/>
              <w:bottom w:val="single" w:color="FADBD8" w:sz="1"/>
              <w:right w:val="single" w:color="FADBD8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Frontmatter 示例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---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title: PPO 深入理解：从策略梯度到裁剪优化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date: 2026-08-15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tags: [RL, PPO, Policy-Gradient, PyTorch]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category: reinforcement-learning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difficulty: intermediate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github: https://github.com/xxx/ppo-impl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summary: 从数学推导到完整代码实现，理解 PPO 的设计决策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---</w:t>
            </w:r>
          </w:p>
        </w:tc>
      </w:tr>
    </w:tbl>
    <w:p>
      <w:pPr>
        <w:pStyle w:val="Heading3"/>
        <w:spacing w:after="120" w:before="200"/>
      </w:pPr>
      <w:r>
        <w:t xml:space="preserve">文章正文结构（每篇都遵守）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问题定义：</w:t>
      </w:r>
      <w:r>
        <w:rPr>
          <w:rFonts w:ascii="Arial" w:cs="Arial" w:eastAsia="Arial" w:hAnsi="Arial"/>
          <w:sz w:val="22"/>
          <w:szCs w:val="22"/>
        </w:rPr>
        <w:t xml:space="preserve">为什么需要这个技术？它解决了什么问题？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核心原理：</w:t>
      </w:r>
      <w:r>
        <w:rPr>
          <w:rFonts w:ascii="Arial" w:cs="Arial" w:eastAsia="Arial" w:hAnsi="Arial"/>
          <w:sz w:val="22"/>
          <w:szCs w:val="22"/>
        </w:rPr>
        <w:t xml:space="preserve">数学推导（如需）+ 直觉解释 + 图示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代码实现：</w:t>
      </w:r>
      <w:r>
        <w:rPr>
          <w:rFonts w:ascii="Arial" w:cs="Arial" w:eastAsia="Arial" w:hAnsi="Arial"/>
          <w:sz w:val="22"/>
          <w:szCs w:val="22"/>
        </w:rPr>
        <w:t xml:space="preserve">关键代码片段 + GitHub 仓库链接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实验结果：</w:t>
      </w:r>
      <w:r>
        <w:rPr>
          <w:rFonts w:ascii="Arial" w:cs="Arial" w:eastAsia="Arial" w:hAnsi="Arial"/>
          <w:sz w:val="22"/>
          <w:szCs w:val="22"/>
        </w:rPr>
        <w:t xml:space="preserve">训练曲线、对比图表、关键数据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踩坑记录：</w:t>
      </w:r>
      <w:r>
        <w:rPr>
          <w:rFonts w:ascii="Arial" w:cs="Arial" w:eastAsia="Arial" w:hAnsi="Arial"/>
          <w:sz w:val="22"/>
          <w:szCs w:val="22"/>
        </w:rPr>
        <w:t xml:space="preserve">真实遇到的问题和解决方案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参考文献：</w:t>
      </w:r>
      <w:r>
        <w:rPr>
          <w:rFonts w:ascii="Arial" w:cs="Arial" w:eastAsia="Arial" w:hAnsi="Arial"/>
          <w:sz w:val="22"/>
          <w:szCs w:val="22"/>
        </w:rPr>
        <w:t xml:space="preserve">论文、博客、开源项目链接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F5E3" w:sz="1"/>
              <w:left w:val="single" w:color="1D8348" w:sz="12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8348"/>
                <w:sz w:val="22"/>
                <w:szCs w:val="22"/>
              </w:rPr>
              <w:t xml:space="preserve">写作原则</w:t>
            </w:r>
          </w:p>
          <w:p>
            <w:pPr>
              <w:spacing w:after="12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不写「课程笔记」型博客，写「我怎样理解这个问题」型博客。前者是复述，后者是思考。</w:t>
            </w:r>
          </w:p>
          <w:p>
            <w:pPr>
              <w:spacing w:after="12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每篇都附带 GitHub 代码链接，让面试官能直接看代码。</w:t>
            </w:r>
          </w:p>
          <w:p>
            <w:pPr>
              <w:spacing w:after="12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每篇文章必须有「反思」的部分——这个方法的局限性是什么？如果重新做会怎么改？</w:t>
            </w:r>
          </w:p>
        </w:tc>
      </w:tr>
    </w:tbl>
    <w:p>
      <w:pPr>
        <w:pStyle w:val="Heading2"/>
        <w:spacing w:after="160" w:before="280"/>
      </w:pPr>
      <w:r>
        <w:t xml:space="preserve">3.3 页面三：学习笔记（与技术文章分开）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为什么分开：</w:t>
      </w:r>
      <w:r>
        <w:rPr>
          <w:rFonts w:ascii="Arial" w:cs="Arial" w:eastAsia="Arial" w:hAnsi="Arial"/>
          <w:sz w:val="22"/>
          <w:szCs w:val="22"/>
        </w:rPr>
        <w:t xml:space="preserve">技术文章是你的原创思考和实验，面试时可以深入讨论。学习笔记是课程/论文/开源的阅读记录，以理解和总结为主。分开放让面试官一眼看出哪些是你的原创。</w:t>
      </w:r>
    </w:p>
    <w:p>
      <w:pPr>
        <w:pStyle w:val="Heading3"/>
        <w:spacing w:after="120" w:before="200"/>
      </w:pPr>
      <w:r>
        <w:t xml:space="preserve">三类学习笔记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课程笔记：</w:t>
      </w:r>
      <w:r>
        <w:rPr>
          <w:rFonts w:ascii="Arial" w:cs="Arial" w:eastAsia="Arial" w:hAnsi="Arial"/>
          <w:sz w:val="22"/>
          <w:szCs w:val="22"/>
        </w:rPr>
        <w:t xml:space="preserve">李宏毅 RL、CS285 等课程。每节课一篇，附带进度条显示学习进度。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论文阅读：</w:t>
      </w:r>
      <w:r>
        <w:rPr>
          <w:rFonts w:ascii="Arial" w:cs="Arial" w:eastAsia="Arial" w:hAnsi="Arial"/>
          <w:sz w:val="22"/>
          <w:szCs w:val="22"/>
        </w:rPr>
        <w:t xml:space="preserve">RLHF、DPO、GenericAgent 等论文。结构化模板：问题 → 方法 → 结果 → 局限 → 我的理解。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开源项目源码解读：</w:t>
      </w:r>
      <w:r>
        <w:rPr>
          <w:rFonts w:ascii="Arial" w:cs="Arial" w:eastAsia="Arial" w:hAnsi="Arial"/>
          <w:sz w:val="22"/>
          <w:szCs w:val="22"/>
        </w:rPr>
        <w:t xml:space="preserve">trl、OpenRLHF、LangChain 等。核心代码路径解读 + 架构图。</w:t>
      </w:r>
    </w:p>
    <w:p>
      <w:pPr>
        <w:pStyle w:val="Heading2"/>
        <w:spacing w:after="160" w:before="280"/>
      </w:pPr>
      <w:r>
        <w:t xml:space="preserve">3.4 页面四：项目展示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卡片式布局，每个项目一张卡片，包含：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项目名 + 一句话描述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技术栈标签（如 GenericAgent + LangChain + Chroma）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架构图（可复用知识图谱的局部图，只显示该项目涉及的节点）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核心创新点（2-3 句话）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GitHub 链接 + Demo 视频嵌入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相关博客文章链接</w:t>
      </w:r>
    </w:p>
    <w:p>
      <w:pPr>
        <w:pStyle w:val="Heading2"/>
        <w:spacing w:after="160" w:before="280"/>
      </w:pPr>
      <w:r>
        <w:t xml:space="preserve">3.5 页面五：关于我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一段自我介绍（3-5 句话）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技能雷达图（RL / Agent / Python / C++ / LLM等维度）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教育经历时间线（本科 → 硕士）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科研项目简介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GitHub / 邮箱联系方式</w:t>
      </w:r>
    </w:p>
    <w:p>
      <w:r>
        <w:br w:type="page"/>
      </w:r>
    </w:p>
    <w:p>
      <w:pPr>
        <w:pStyle w:val="Heading1"/>
        <w:spacing w:after="200" w:before="360"/>
      </w:pPr>
      <w:r>
        <w:t xml:space="preserve">四、DeepSeek AI 集成方案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这是博客的重要创新点。分三个功能层次实现，从简单到复杂：</w:t>
      </w:r>
    </w:p>
    <w:p>
      <w:pPr>
        <w:pStyle w:val="Heading2"/>
        <w:spacing w:after="160" w:before="280"/>
      </w:pPr>
      <w:r>
        <w:t xml:space="preserve">4.1 功能一：智能导航（简单，1 天实现）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功能描述：</w:t>
      </w:r>
      <w:r>
        <w:rPr>
          <w:rFonts w:ascii="Arial" w:cs="Arial" w:eastAsia="Arial" w:hAnsi="Arial"/>
          <w:sz w:val="22"/>
          <w:szCs w:val="22"/>
        </w:rPr>
        <w:t xml:space="preserve">页面右下角一个浮动聊天窗口。用户输入「我想了解 PPO」，AI 返回相关文章推荐。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实现方式：</w:t>
      </w:r>
      <w:r>
        <w:rPr>
          <w:rFonts w:ascii="Arial" w:cs="Arial" w:eastAsia="Arial" w:hAnsi="Arial"/>
          <w:sz w:val="22"/>
          <w:szCs w:val="22"/>
        </w:rPr>
        <w:t xml:space="preserve">把所有文章的 title + summary + tags 拼接成一个 JSON，作为 system prompt 传给 DeepSeek API。用户的问题作为 user message，让 AI 推荐最相关的文章。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技术细节：</w:t>
      </w:r>
      <w:r>
        <w:rPr>
          <w:rFonts w:ascii="Arial" w:cs="Arial" w:eastAsia="Arial" w:hAnsi="Arial"/>
          <w:sz w:val="22"/>
          <w:szCs w:val="22"/>
        </w:rPr>
        <w:t xml:space="preserve">文章元数据在构建时生成为静态 JSON 文件，前端加载后传给 API。不需要后端服务器。</w:t>
      </w:r>
    </w:p>
    <w:p>
      <w:pPr>
        <w:pStyle w:val="Heading2"/>
        <w:spacing w:after="160" w:before="280"/>
      </w:pPr>
      <w:r>
        <w:t xml:space="preserve">4.2 功能二：文章问答（中等，3 天实现）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功能描述：</w:t>
      </w:r>
      <w:r>
        <w:rPr>
          <w:rFonts w:ascii="Arial" w:cs="Arial" w:eastAsia="Arial" w:hAnsi="Arial"/>
          <w:sz w:val="22"/>
          <w:szCs w:val="22"/>
        </w:rPr>
        <w:t xml:space="preserve">用户在某篇文章页面里问「这段代码的 clip 参数是什么意思」，AI 基于当前文章内容回答。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实现方式：</w:t>
      </w:r>
      <w:r>
        <w:rPr>
          <w:rFonts w:ascii="Arial" w:cs="Arial" w:eastAsia="Arial" w:hAnsi="Arial"/>
          <w:sz w:val="22"/>
          <w:szCs w:val="22"/>
        </w:rPr>
        <w:t xml:space="preserve">把当前文章的 Markdown 内容作为 context 传给 DeepSeek API，用户问题作为 query。实质上是一个文章级的 RAG 系统。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技术细节：</w:t>
      </w:r>
      <w:r>
        <w:rPr>
          <w:rFonts w:ascii="Arial" w:cs="Arial" w:eastAsia="Arial" w:hAnsi="Arial"/>
          <w:sz w:val="22"/>
          <w:szCs w:val="22"/>
        </w:rPr>
        <w:t xml:space="preserve">需要处理文章长度超过 context window 的情况——长文章先分块，用 embedding 找最相关的块再传给 API。</w:t>
      </w:r>
    </w:p>
    <w:p>
      <w:pPr>
        <w:pStyle w:val="Heading2"/>
        <w:spacing w:after="160" w:before="280"/>
      </w:pPr>
      <w:r>
        <w:t xml:space="preserve">4.3 功能三：知识图谱交互（进阶，1 周实现）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功能描述：</w:t>
      </w:r>
      <w:r>
        <w:rPr>
          <w:rFonts w:ascii="Arial" w:cs="Arial" w:eastAsia="Arial" w:hAnsi="Arial"/>
          <w:sz w:val="22"/>
          <w:szCs w:val="22"/>
        </w:rPr>
        <w:t xml:space="preserve">用户在首页知识图谱上点击节点后，AI 自动生成该主题的「知识概览」：涉及哪些文章、关键概念、学习路径建议。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实现方式：</w:t>
      </w:r>
      <w:r>
        <w:rPr>
          <w:rFonts w:ascii="Arial" w:cs="Arial" w:eastAsia="Arial" w:hAnsi="Arial"/>
          <w:sz w:val="22"/>
          <w:szCs w:val="22"/>
        </w:rPr>
        <w:t xml:space="preserve">把图谱数据（节点 + 边 + 文章列表）传给 DeepSeek，让它生成结构化的主题概览。可以缓存结果，不需要每次重新请求。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AEF" w:sz="1"/>
              <w:left w:val="single" w:color="6C3483" w:sz="12"/>
              <w:bottom w:val="single" w:color="E8DAEF" w:sz="1"/>
              <w:right w:val="single" w:color="E8DAEF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面试时怎么讲这个 AI 集成</w:t>
            </w:r>
          </w:p>
          <w:p>
            <w:pPr>
              <w:spacing w:after="12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「我的博客不只是静态内容，还集成了 DeepSeek 作为智能导航。它能根据用户的问题推荐相关文章，在文章页面内做基于内容的问答，甚至能根据知识图谱生成学习路径建议。这个实现本身就是一个小型的 RAG + Agent 系统。」</w:t>
            </w:r>
          </w:p>
        </w:tc>
      </w:tr>
    </w:tbl>
    <w:p>
      <w:pPr>
        <w:pStyle w:val="Heading1"/>
        <w:spacing w:after="200" w:before="360"/>
      </w:pPr>
      <w:r>
        <w:t xml:space="preserve">五、内容规划（12 篇文章）</w:t>
      </w:r>
    </w:p>
    <w:p>
      <w:pPr>
        <w:pStyle w:val="Heading2"/>
        <w:spacing w:after="160" w:before="280"/>
      </w:pPr>
      <w:r>
        <w:t xml:space="preserve">5.1 强化学习系列（4 篇）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《DQN 原理与 PyTorch 实现》：</w:t>
      </w:r>
      <w:r>
        <w:rPr>
          <w:rFonts w:ascii="Arial" w:cs="Arial" w:eastAsia="Arial" w:hAnsi="Arial"/>
          <w:sz w:val="22"/>
          <w:szCs w:val="22"/>
        </w:rPr>
        <w:t xml:space="preserve">从 MDP 到 DQN 的完整推导，附完整代码和 CartPole 训练曲线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《PPO 深入理解：从策略梯度到裁剪优化》：</w:t>
      </w:r>
      <w:r>
        <w:rPr>
          <w:rFonts w:ascii="Arial" w:cs="Arial" w:eastAsia="Arial" w:hAnsi="Arial"/>
          <w:sz w:val="22"/>
          <w:szCs w:val="22"/>
        </w:rPr>
        <w:t xml:space="preserve">数学推导 + LunarLander 实验 + 超参数分析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《Actor-Critic 架构全景》：</w:t>
      </w:r>
      <w:r>
        <w:rPr>
          <w:rFonts w:ascii="Arial" w:cs="Arial" w:eastAsia="Arial" w:hAnsi="Arial"/>
          <w:sz w:val="22"/>
          <w:szCs w:val="22"/>
        </w:rPr>
        <w:t xml:space="preserve">A2C、A3C、SAC 的对比分析和选择指南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《RL 的 5 个常见陷阱和实战经验》：</w:t>
      </w:r>
      <w:r>
        <w:rPr>
          <w:rFonts w:ascii="Arial" w:cs="Arial" w:eastAsia="Arial" w:hAnsi="Arial"/>
          <w:sz w:val="22"/>
          <w:szCs w:val="22"/>
        </w:rPr>
        <w:t xml:space="preserve">奖励设计、超参数、训练不稳定等实践总结</w:t>
      </w:r>
    </w:p>
    <w:p>
      <w:pPr>
        <w:pStyle w:val="Heading2"/>
        <w:spacing w:after="160" w:before="280"/>
      </w:pPr>
      <w:r>
        <w:t xml:space="preserve">5.2 LLM + RL 系列（4 篇）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《RLHF 完整解析：SFT → RM → PPO》：</w:t>
      </w:r>
      <w:r>
        <w:rPr>
          <w:rFonts w:ascii="Arial" w:cs="Arial" w:eastAsia="Arial" w:hAnsi="Arial"/>
          <w:sz w:val="22"/>
          <w:szCs w:val="22"/>
        </w:rPr>
        <w:t xml:space="preserve">每个步骤的原理、代码、坑点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《DPO vs RLHF 实测对比》：</w:t>
      </w:r>
      <w:r>
        <w:rPr>
          <w:rFonts w:ascii="Arial" w:cs="Arial" w:eastAsia="Arial" w:hAnsi="Arial"/>
          <w:sz w:val="22"/>
          <w:szCs w:val="22"/>
        </w:rPr>
        <w:t xml:space="preserve">同一小模型上的对比实验数据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《Chain-of-Thought 与 RL 的结合》：</w:t>
      </w:r>
      <w:r>
        <w:rPr>
          <w:rFonts w:ascii="Arial" w:cs="Arial" w:eastAsia="Arial" w:hAnsi="Arial"/>
          <w:sz w:val="22"/>
          <w:szCs w:val="22"/>
        </w:rPr>
        <w:t xml:space="preserve">让模型学会「思考」的原理和实现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《在小模型上做 RLHF》：</w:t>
      </w:r>
      <w:r>
        <w:rPr>
          <w:rFonts w:ascii="Arial" w:cs="Arial" w:eastAsia="Arial" w:hAnsi="Arial"/>
          <w:sz w:val="22"/>
          <w:szCs w:val="22"/>
        </w:rPr>
        <w:t xml:space="preserve">资源受限时的实战策略</w:t>
      </w:r>
    </w:p>
    <w:p>
      <w:pPr>
        <w:pStyle w:val="Heading2"/>
        <w:spacing w:after="160" w:before="280"/>
      </w:pPr>
      <w:r>
        <w:t xml:space="preserve">5.3 Agent 工程系列（4 篇）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《Agent Memory 系统设计：从查字典到回忆》：</w:t>
      </w:r>
      <w:r>
        <w:rPr>
          <w:rFonts w:ascii="Arial" w:cs="Arial" w:eastAsia="Arial" w:hAnsi="Arial"/>
          <w:sz w:val="22"/>
          <w:szCs w:val="22"/>
        </w:rPr>
        <w:t xml:space="preserve">RAG vs Memory 的本质区别和 4 层设计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《GenericAgent 架构深度解读》：</w:t>
      </w:r>
      <w:r>
        <w:rPr>
          <w:rFonts w:ascii="Arial" w:cs="Arial" w:eastAsia="Arial" w:hAnsi="Arial"/>
          <w:sz w:val="22"/>
          <w:szCs w:val="22"/>
        </w:rPr>
        <w:t xml:space="preserve">Skill 进化、Memory 分层、Agent Loop 的设计决策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《用 RL 优化 Agent 的 Skill 选择策略》：</w:t>
      </w:r>
      <w:r>
        <w:rPr>
          <w:rFonts w:ascii="Arial" w:cs="Arial" w:eastAsia="Arial" w:hAnsi="Arial"/>
          <w:sz w:val="22"/>
          <w:szCs w:val="22"/>
        </w:rPr>
        <w:t xml:space="preserve">科研 + 工程融合项目的技术报告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《从科研到工程：我的 AI Agent 实习准备之路》：</w:t>
      </w:r>
      <w:r>
        <w:rPr>
          <w:rFonts w:ascii="Arial" w:cs="Arial" w:eastAsia="Arial" w:hAnsi="Arial"/>
          <w:sz w:val="22"/>
          <w:szCs w:val="22"/>
        </w:rPr>
        <w:t xml:space="preserve">全程反思和总结</w:t>
      </w:r>
    </w:p>
    <w:p>
      <w:pPr>
        <w:pStyle w:val="Heading1"/>
        <w:spacing w:after="200" w:before="360"/>
      </w:pPr>
      <w:r>
        <w:t xml:space="preserve">六、目录结构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以下是博客项目的完整目录结构：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3F4" w:sz="1"/>
              <w:left w:val="single" w:color="2C3E50" w:sz="12"/>
              <w:bottom w:val="single" w:color="F2F3F4" w:sz="1"/>
              <w:right w:val="single" w:color="F2F3F4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项目目录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blog/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.vitepress/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config.ts                    # VitePress 配置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theme/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index.ts                   # 自定义主题入口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KnowledgeGraph.vue          # 知识图谱组件（D3.js）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AIChatWidget.vue            # DeepSeek 聊天窗口组件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ProjectCard.vue             # 项目卡片组件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SkillRadar.vue              # 技能雷达图组件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articles/                        # 技术文章（原创）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rl/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dqn-implementation.md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ppo-deep-dive.md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agent/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memory-system-design.md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genericagent-analysis.md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llm/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rlhf-explained.md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  dpo-vs-rlhf.md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notes/                           # 学习笔记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courses/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papers/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opensource/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projects/                        # 项目展示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knowledge-agent.md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rl-skill-agent.md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public/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graph-data.json                # 图谱数据（构建生成）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  articles-meta.json             # 文章元数据（AI 导航用）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about.md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index.md                         # 首页（嵌入图谱组件）</w:t>
            </w:r>
          </w:p>
          <w:p>
            <w:pPr>
              <w:spacing w:after="120" w:line="360"/>
            </w:pPr>
            <w:r>
              <w:rPr>
                <w:rFonts w:ascii="Consolas" w:cs="Consolas" w:eastAsia="Consolas" w:hAnsi="Consolas"/>
                <w:color w:val="922B21"/>
                <w:sz w:val="20"/>
                <w:szCs w:val="20"/>
              </w:rPr>
              <w:t xml:space="preserve">  package.json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七、实施时间线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第 1 周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搭建 VitePress 骨架 + 配置自定义主题 + 写第一篇文章 + 部署到 Vercel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博客上线，有 1 篇文章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第 2 周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实现 KnowledgeGraph.vue 组件（D3.js 力导向图）+ 图谱数据自动生成脚本 + 项目展示页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知识图谱可交互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第 3 周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接入 DeepSeek API（功能 1 智能导航）+ AIChatWidget.vue + About 页面（技能雷达图）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助手可用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持续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每学完一个主题写一篇文章，图谱自动更新。目标：投递前積累 12 篇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每周 1-2 篇新文章</w:t>
            </w:r>
          </w:p>
        </w:tc>
      </w:tr>
    </w:tbl>
    <w:p>
      <w:pPr>
        <w:spacing w:before="200"/>
      </w:pPr>
    </w:p>
    <w:p>
      <w:pPr>
        <w:pStyle w:val="Heading1"/>
        <w:spacing w:after="200" w:before="360"/>
      </w:pPr>
      <w:r>
        <w:t xml:space="preserve">八、核心原则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F5E3" w:sz="1"/>
              <w:left w:val="single" w:color="1D8348" w:sz="12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8348"/>
                <w:sz w:val="22"/>
                <w:szCs w:val="22"/>
              </w:rPr>
              <w:t xml:space="preserve">记住这三条</w:t>
            </w:r>
          </w:p>
          <w:p>
            <w:pPr>
              <w:spacing w:after="120" w:line="3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内容远比技术栈重要。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一个默认主题但有 12 篇高质量文章的博客，远比有酷炫知识图谱但只有 2 篇文章的博客有说服力。图谱是锦上添花，内容才是核心。</w:t>
            </w:r>
          </w:p>
          <w:p>
            <w:pPr>
              <w:spacing w:after="120" w:line="3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每篇文章都要有 GitHub 链接。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面试官看完博客能直接点进代码仓库看实现，这是展示工程能力的最直接方式。</w:t>
            </w:r>
          </w:p>
          <w:p>
            <w:pPr>
              <w:spacing w:after="120" w:line="3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博客本身就是一个项目。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知识图谱 + AI 集成 + 自动化数据生成，这个博客本身就能作为一个工程项目在面试里展示。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BDC3C7"/>
        <w:sz w:val="18"/>
        <w:szCs w:val="18"/>
      </w:rPr>
      <w:t xml:space="preserve">— </w:t>
    </w:r>
    <w:r>
      <w:rPr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BDC3C7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DC3C7"/>
        <w:sz w:val="18"/>
        <w:szCs w:val="18"/>
      </w:rPr>
      <w:t xml:space="preserve">个人技术博客设计方案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2026-06-24T05:53:22.588Z</dcterms:created>
  <dcterms:modified xsi:type="dcterms:W3CDTF">2026-06-24T05:53:22.589Z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