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header_yunshuwatermark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10C135" w14:textId="7C97A019" w:rsidR="00E61CF8" w:rsidRPr="00E61CF8" w:rsidRDefault="00E61CF8" w:rsidP="00591084">
      <w:pPr>
        <w:spacing w:line="440" w:lineRule="exact"/>
        <w:ind w:right="482"/>
        <w:jc w:val="center"/>
        <w:outlineLvl w:val="1"/>
        <w:rPr>
          <w:rFonts w:ascii="方正小标宋_GBK" w:eastAsia="方正小标宋_GBK" w:hAnsi="黑体"/>
          <w:b/>
          <w:bCs/>
          <w:spacing w:val="30"/>
          <w:kern w:val="0"/>
          <w:sz w:val="40"/>
          <w:szCs w:val="36"/>
        </w:rPr>
      </w:pPr>
      <w:r w:rsidRPr="00E61CF8">
        <w:rPr>
          <w:rFonts w:ascii="方正小标宋_GBK" w:eastAsia="方正小标宋_GBK" w:hAnsi="黑体" w:hint="eastAsia"/>
          <w:b/>
          <w:bCs/>
          <w:spacing w:val="30"/>
          <w:kern w:val="0"/>
          <w:sz w:val="40"/>
          <w:szCs w:val="36"/>
        </w:rPr>
        <w:t>附件</w:t>
      </w:r>
      <w:r w:rsidR="009A6CA6">
        <w:rPr>
          <w:rFonts w:ascii="方正小标宋_GBK" w:eastAsia="方正小标宋_GBK" w:hAnsi="黑体"/>
          <w:b/>
          <w:bCs/>
          <w:spacing w:val="30"/>
          <w:kern w:val="0"/>
          <w:sz w:val="40"/>
          <w:szCs w:val="36"/>
        </w:rPr>
        <w:t>4</w:t>
      </w:r>
      <w:bookmarkStart w:id="0" w:name="_GoBack"/>
      <w:bookmarkEnd w:id="0"/>
    </w:p>
    <w:p w14:paraId="7B70FC2A" w14:textId="7135CD45" w:rsidR="00591084" w:rsidRDefault="00591084" w:rsidP="00591084">
      <w:pPr>
        <w:spacing w:line="440" w:lineRule="exact"/>
        <w:ind w:right="482"/>
        <w:jc w:val="center"/>
        <w:outlineLvl w:val="1"/>
        <w:rPr>
          <w:rFonts w:ascii="方正小标宋_GBK" w:eastAsia="方正小标宋_GBK" w:hAnsi="黑体"/>
          <w:b/>
          <w:sz w:val="36"/>
          <w:szCs w:val="36"/>
        </w:rPr>
      </w:pPr>
      <w:r w:rsidRPr="00E61CF8">
        <w:rPr>
          <w:rFonts w:ascii="方正小标宋_GBK" w:eastAsia="方正小标宋_GBK" w:hAnsi="黑体" w:hint="eastAsia"/>
          <w:b/>
          <w:bCs/>
          <w:spacing w:val="30"/>
          <w:kern w:val="0"/>
          <w:sz w:val="36"/>
          <w:szCs w:val="36"/>
          <w:fitText w:val="4158" w:id="-966550784"/>
        </w:rPr>
        <w:t>施工安全环保管理协</w:t>
      </w:r>
      <w:r w:rsidRPr="00E61CF8">
        <w:rPr>
          <w:rFonts w:ascii="方正小标宋_GBK" w:eastAsia="方正小标宋_GBK" w:hAnsi="黑体" w:hint="eastAsia"/>
          <w:b/>
          <w:bCs/>
          <w:spacing w:val="2"/>
          <w:kern w:val="0"/>
          <w:sz w:val="36"/>
          <w:szCs w:val="36"/>
          <w:fitText w:val="4158" w:id="-966550784"/>
        </w:rPr>
        <w:t>议</w:t>
      </w:r>
    </w:p>
    <w:p w14:paraId="3886DF2E" w14:textId="77777777" w:rsidR="00591084" w:rsidRDefault="00591084" w:rsidP="009C61ED">
      <w:pPr>
        <w:snapToGrid w:val="0"/>
        <w:spacing w:line="360" w:lineRule="auto"/>
        <w:rPr>
          <w:rFonts w:ascii="宋体" w:hAnsi="宋体"/>
          <w:sz w:val="24"/>
        </w:rPr>
      </w:pPr>
    </w:p>
    <w:p w14:paraId="292CAE5F" w14:textId="4CD1193C" w:rsidR="00591084" w:rsidRPr="00E91C6B" w:rsidRDefault="00591084" w:rsidP="009C61ED">
      <w:pPr>
        <w:snapToGrid w:val="0"/>
        <w:spacing w:line="360" w:lineRule="auto"/>
        <w:rPr>
          <w:rFonts w:ascii="宋体" w:hAnsi="宋体"/>
          <w:sz w:val="24"/>
          <w:u w:val="single"/>
        </w:rPr>
      </w:pPr>
      <w:r>
        <w:rPr>
          <w:rFonts w:ascii="宋体" w:hAnsi="宋体" w:hint="eastAsia"/>
          <w:sz w:val="24"/>
        </w:rPr>
        <w:t>项目单位（以下简称甲方）：</w:t>
      </w:r>
      <w:r w:rsidRPr="00E91C6B">
        <w:rPr>
          <w:rFonts w:ascii="宋体" w:hAnsi="宋体" w:hint="eastAsia"/>
          <w:sz w:val="24"/>
          <w:u w:val="single"/>
        </w:rPr>
        <w:t xml:space="preserve"> </w:t>
      </w:r>
      <w:r w:rsidR="00E91C6B" w:rsidRPr="00E91C6B">
        <w:rPr>
          <w:rFonts w:ascii="宋体" w:hAnsi="宋体"/>
          <w:sz w:val="24"/>
          <w:u w:val="single"/>
        </w:rPr>
        <w:t xml:space="preserve"> </w:t>
      </w:r>
      <w:r w:rsidR="00FC7190">
        <w:rPr>
          <w:rFonts w:ascii="宋体" w:hAnsi="宋体" w:hint="eastAsia"/>
          <w:sz w:val="24"/>
          <w:u w:val="single"/>
        </w:rPr>
        <w:t xml:space="preserve"> </w:t>
      </w:r>
      <w:r w:rsidR="00FC7190">
        <w:rPr>
          <w:rFonts w:ascii="宋体" w:hAnsi="宋体"/>
          <w:sz w:val="24"/>
          <w:u w:val="single"/>
        </w:rPr>
        <w:t xml:space="preserve"> </w:t>
      </w:r>
      <w:r w:rsidR="00E91C6B">
        <w:rPr>
          <w:rFonts w:ascii="宋体" w:hAnsi="宋体"/>
          <w:sz w:val="24"/>
          <w:u w:val="single"/>
        </w:rPr>
        <w:t xml:space="preserve"> </w:t>
      </w:r>
      <w:r w:rsidR="00E91C6B" w:rsidRPr="00E91C6B">
        <w:rPr>
          <w:rFonts w:ascii="宋体" w:hAnsi="宋体"/>
          <w:sz w:val="24"/>
          <w:u w:val="single"/>
        </w:rPr>
        <w:t xml:space="preserve">         </w:t>
      </w:r>
    </w:p>
    <w:p w14:paraId="322A3101" w14:textId="0EA65D2A" w:rsidR="00591084" w:rsidRPr="00E91C6B" w:rsidRDefault="00591084" w:rsidP="009C61ED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施工单位（以下简称乙方）：</w:t>
      </w:r>
      <w:r w:rsidR="00E91C6B" w:rsidRPr="00E91C6B">
        <w:rPr>
          <w:rFonts w:ascii="宋体" w:hAnsi="宋体" w:hint="eastAsia"/>
          <w:sz w:val="24"/>
          <w:u w:val="single"/>
        </w:rPr>
        <w:t xml:space="preserve">    </w:t>
      </w:r>
      <w:r w:rsidR="00E91C6B">
        <w:rPr>
          <w:rFonts w:ascii="宋体" w:hAnsi="宋体"/>
          <w:sz w:val="24"/>
          <w:u w:val="single"/>
        </w:rPr>
        <w:t xml:space="preserve">          </w:t>
      </w:r>
    </w:p>
    <w:p w14:paraId="17A6B993" w14:textId="4AF59E15" w:rsidR="00591084" w:rsidRDefault="00591084" w:rsidP="009C61ED">
      <w:pPr>
        <w:snapToGrid w:val="0"/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为了切实落实安全生产的责任，确保人员在施工过程中的安全，依据《中华人民共和国安全生产法》</w:t>
      </w:r>
      <w:r w:rsidR="00277AF5" w:rsidRPr="00277AF5">
        <w:rPr>
          <w:rFonts w:ascii="宋体" w:hAnsi="宋体" w:hint="eastAsia"/>
          <w:sz w:val="24"/>
        </w:rPr>
        <w:t>第四十八、四十九条</w:t>
      </w:r>
      <w:r>
        <w:rPr>
          <w:rFonts w:ascii="宋体" w:hAnsi="宋体" w:hint="eastAsia"/>
          <w:sz w:val="24"/>
        </w:rPr>
        <w:t>，《中华人民共和国消防法》及有关法律、法规，遵循平等、公平和诚实信用的原则，双方就经营安全生产管理协商达成一致，订立本协议。</w:t>
      </w:r>
    </w:p>
    <w:p w14:paraId="44700E8C" w14:textId="146BE199" w:rsidR="00591084" w:rsidRDefault="00AA66D4" w:rsidP="00AA66D4">
      <w:pPr>
        <w:spacing w:line="360" w:lineRule="auto"/>
        <w:outlineLvl w:val="0"/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/>
          <w:sz w:val="24"/>
          <w:szCs w:val="28"/>
        </w:rPr>
        <w:t>第</w:t>
      </w:r>
      <w:r w:rsidR="007769BA">
        <w:rPr>
          <w:rFonts w:ascii="黑体" w:eastAsia="黑体" w:hAnsi="黑体" w:hint="eastAsia"/>
          <w:sz w:val="24"/>
          <w:szCs w:val="28"/>
        </w:rPr>
        <w:t>一</w:t>
      </w:r>
      <w:r>
        <w:rPr>
          <w:rFonts w:ascii="黑体" w:eastAsia="黑体" w:hAnsi="黑体"/>
          <w:sz w:val="24"/>
          <w:szCs w:val="28"/>
        </w:rPr>
        <w:t>条</w:t>
      </w:r>
      <w:r>
        <w:rPr>
          <w:rFonts w:ascii="黑体" w:eastAsia="黑体" w:hAnsi="黑体" w:hint="eastAsia"/>
          <w:sz w:val="24"/>
          <w:szCs w:val="28"/>
        </w:rPr>
        <w:t xml:space="preserve"> </w:t>
      </w:r>
      <w:r w:rsidR="00591084">
        <w:rPr>
          <w:rFonts w:ascii="黑体" w:eastAsia="黑体" w:hAnsi="黑体" w:hint="eastAsia"/>
          <w:sz w:val="24"/>
          <w:szCs w:val="28"/>
        </w:rPr>
        <w:t>甲方权利和义务</w:t>
      </w:r>
    </w:p>
    <w:p w14:paraId="19EAFA10" w14:textId="4B5BE558" w:rsidR="00591084" w:rsidRDefault="00591084" w:rsidP="009C61ED">
      <w:pPr>
        <w:pStyle w:val="afa"/>
        <w:numPr>
          <w:ilvl w:val="0"/>
          <w:numId w:val="20"/>
        </w:numPr>
        <w:spacing w:line="360" w:lineRule="auto"/>
        <w:ind w:left="0" w:firstLine="0"/>
        <w:rPr>
          <w:rFonts w:ascii="宋体" w:hAnsi="宋体"/>
          <w:sz w:val="24"/>
          <w:szCs w:val="28"/>
        </w:rPr>
      </w:pPr>
      <w:r w:rsidRPr="009C61ED">
        <w:rPr>
          <w:rFonts w:ascii="宋体" w:hAnsi="宋体" w:hint="eastAsia"/>
          <w:sz w:val="24"/>
          <w:szCs w:val="28"/>
        </w:rPr>
        <w:t>甲方负责对乙方作业场所安全生产、环保、消防、</w:t>
      </w:r>
      <w:r w:rsidR="00BA367F" w:rsidRPr="009C61ED">
        <w:rPr>
          <w:rFonts w:ascii="宋体" w:hAnsi="宋体" w:hint="eastAsia"/>
          <w:sz w:val="24"/>
          <w:szCs w:val="28"/>
        </w:rPr>
        <w:t>交通、治安</w:t>
      </w:r>
      <w:r w:rsidR="005E4903">
        <w:rPr>
          <w:rFonts w:ascii="宋体" w:hAnsi="宋体" w:hint="eastAsia"/>
          <w:sz w:val="24"/>
          <w:szCs w:val="28"/>
        </w:rPr>
        <w:t>、5</w:t>
      </w:r>
      <w:r w:rsidR="005E4903">
        <w:rPr>
          <w:rFonts w:ascii="宋体" w:hAnsi="宋体"/>
          <w:sz w:val="24"/>
          <w:szCs w:val="28"/>
        </w:rPr>
        <w:t>S</w:t>
      </w:r>
      <w:r w:rsidR="00B00633" w:rsidRPr="009C61ED">
        <w:rPr>
          <w:rFonts w:ascii="宋体" w:hAnsi="宋体" w:hint="eastAsia"/>
          <w:sz w:val="24"/>
          <w:szCs w:val="28"/>
        </w:rPr>
        <w:t>等工作</w:t>
      </w:r>
      <w:r w:rsidRPr="009C61ED">
        <w:rPr>
          <w:rFonts w:ascii="宋体" w:hAnsi="宋体" w:hint="eastAsia"/>
          <w:sz w:val="24"/>
          <w:szCs w:val="28"/>
        </w:rPr>
        <w:t>统一监管与协调，</w:t>
      </w:r>
      <w:r w:rsidR="00B00633" w:rsidRPr="009C61ED">
        <w:rPr>
          <w:rFonts w:ascii="宋体" w:hAnsi="宋体" w:hint="eastAsia"/>
          <w:sz w:val="24"/>
          <w:szCs w:val="28"/>
        </w:rPr>
        <w:t>甲方</w:t>
      </w:r>
      <w:r w:rsidRPr="009C61ED">
        <w:rPr>
          <w:rFonts w:ascii="宋体" w:hAnsi="宋体" w:hint="eastAsia"/>
          <w:sz w:val="24"/>
          <w:szCs w:val="28"/>
        </w:rPr>
        <w:t>有义务向乙方告知公司安全生产</w:t>
      </w:r>
      <w:r w:rsidR="00F87CBA">
        <w:rPr>
          <w:rFonts w:ascii="宋体" w:hAnsi="宋体" w:hint="eastAsia"/>
          <w:sz w:val="24"/>
          <w:szCs w:val="28"/>
        </w:rPr>
        <w:t>及管理</w:t>
      </w:r>
      <w:r w:rsidRPr="009C61ED">
        <w:rPr>
          <w:rFonts w:ascii="宋体" w:hAnsi="宋体" w:hint="eastAsia"/>
          <w:sz w:val="24"/>
          <w:szCs w:val="28"/>
        </w:rPr>
        <w:t>工作要求</w:t>
      </w:r>
      <w:r w:rsidR="00F87CBA">
        <w:rPr>
          <w:rFonts w:ascii="宋体" w:hAnsi="宋体" w:hint="eastAsia"/>
          <w:sz w:val="24"/>
          <w:szCs w:val="28"/>
        </w:rPr>
        <w:t>，</w:t>
      </w:r>
      <w:r w:rsidR="00F87CBA" w:rsidRPr="00AC12AA">
        <w:rPr>
          <w:rFonts w:ascii="宋体" w:hAnsi="宋体" w:hint="eastAsia"/>
          <w:sz w:val="24"/>
        </w:rPr>
        <w:t>并保存宣贯记录</w:t>
      </w:r>
      <w:r w:rsidRPr="009C61ED">
        <w:rPr>
          <w:rFonts w:ascii="宋体" w:hAnsi="宋体" w:hint="eastAsia"/>
          <w:sz w:val="24"/>
          <w:szCs w:val="28"/>
        </w:rPr>
        <w:t>。</w:t>
      </w:r>
    </w:p>
    <w:p w14:paraId="74FD9E91" w14:textId="6E715E6E" w:rsidR="005E4903" w:rsidRPr="009C61ED" w:rsidRDefault="005E4903" w:rsidP="009C61ED">
      <w:pPr>
        <w:pStyle w:val="afa"/>
        <w:numPr>
          <w:ilvl w:val="0"/>
          <w:numId w:val="20"/>
        </w:numPr>
        <w:spacing w:line="360" w:lineRule="auto"/>
        <w:ind w:left="0" w:firstLine="0"/>
        <w:rPr>
          <w:rFonts w:ascii="宋体" w:hAnsi="宋体"/>
          <w:sz w:val="24"/>
          <w:szCs w:val="28"/>
        </w:rPr>
      </w:pPr>
      <w:r w:rsidRPr="00EB74F6">
        <w:rPr>
          <w:rFonts w:ascii="宋体" w:hAnsi="宋体" w:hint="eastAsia"/>
          <w:sz w:val="24"/>
        </w:rPr>
        <w:t>甲方</w:t>
      </w:r>
      <w:r w:rsidRPr="00AC12AA">
        <w:rPr>
          <w:rFonts w:ascii="宋体" w:hAnsi="宋体" w:hint="eastAsia"/>
          <w:sz w:val="24"/>
        </w:rPr>
        <w:t>负责为乙方</w:t>
      </w:r>
      <w:r>
        <w:rPr>
          <w:rFonts w:ascii="宋体" w:hAnsi="宋体" w:hint="eastAsia"/>
          <w:sz w:val="24"/>
        </w:rPr>
        <w:t>进</w:t>
      </w:r>
      <w:r w:rsidRPr="00AC12AA">
        <w:rPr>
          <w:rFonts w:ascii="宋体" w:hAnsi="宋体" w:hint="eastAsia"/>
          <w:sz w:val="24"/>
        </w:rPr>
        <w:t>入甲方园区的人员、车辆办理识别证，</w:t>
      </w:r>
      <w:r>
        <w:rPr>
          <w:rFonts w:ascii="宋体" w:hAnsi="宋体" w:hint="eastAsia"/>
          <w:sz w:val="24"/>
        </w:rPr>
        <w:t>对</w:t>
      </w:r>
      <w:r w:rsidRPr="00AC12AA">
        <w:rPr>
          <w:rFonts w:ascii="宋体" w:hAnsi="宋体" w:hint="eastAsia"/>
          <w:sz w:val="24"/>
        </w:rPr>
        <w:t>乙方涉及甲方公私财产安全的人员、物资、车辆等进行查验。</w:t>
      </w:r>
      <w:r w:rsidR="00F87CBA" w:rsidRPr="005E4903">
        <w:rPr>
          <w:rFonts w:ascii="宋体" w:hAnsi="宋体" w:hint="eastAsia"/>
          <w:sz w:val="24"/>
        </w:rPr>
        <w:t>甲方有权禁止乙方存在</w:t>
      </w:r>
      <w:r w:rsidR="00F87CBA">
        <w:rPr>
          <w:rFonts w:ascii="宋体" w:hAnsi="宋体" w:hint="eastAsia"/>
          <w:sz w:val="24"/>
        </w:rPr>
        <w:t>安全</w:t>
      </w:r>
      <w:r w:rsidR="00F87CBA" w:rsidRPr="005E4903">
        <w:rPr>
          <w:rFonts w:ascii="宋体" w:hAnsi="宋体" w:hint="eastAsia"/>
          <w:sz w:val="24"/>
        </w:rPr>
        <w:t>风险的人员、车辆、物资进出甲方园区</w:t>
      </w:r>
      <w:r w:rsidR="00F87CBA">
        <w:rPr>
          <w:rFonts w:ascii="宋体" w:hAnsi="宋体" w:hint="eastAsia"/>
          <w:sz w:val="24"/>
        </w:rPr>
        <w:t>。</w:t>
      </w:r>
    </w:p>
    <w:p w14:paraId="6687EC2F" w14:textId="19AB6B95" w:rsidR="00591084" w:rsidRPr="009C61ED" w:rsidRDefault="00591084" w:rsidP="009C61ED">
      <w:pPr>
        <w:pStyle w:val="afa"/>
        <w:numPr>
          <w:ilvl w:val="0"/>
          <w:numId w:val="20"/>
        </w:numPr>
        <w:spacing w:line="360" w:lineRule="auto"/>
        <w:ind w:left="0" w:firstLine="0"/>
        <w:rPr>
          <w:rFonts w:ascii="宋体" w:hAnsi="宋体"/>
          <w:sz w:val="24"/>
          <w:szCs w:val="28"/>
        </w:rPr>
      </w:pPr>
      <w:r w:rsidRPr="009C61ED">
        <w:rPr>
          <w:rFonts w:ascii="宋体" w:hAnsi="宋体" w:hint="eastAsia"/>
          <w:sz w:val="24"/>
          <w:szCs w:val="28"/>
        </w:rPr>
        <w:t>甲方</w:t>
      </w:r>
      <w:r w:rsidR="004A207A">
        <w:rPr>
          <w:rFonts w:ascii="宋体" w:hAnsi="宋体" w:hint="eastAsia"/>
          <w:sz w:val="24"/>
          <w:szCs w:val="28"/>
        </w:rPr>
        <w:t>负责督促乙方落实安全管理</w:t>
      </w:r>
      <w:r w:rsidR="004A207A" w:rsidRPr="00AC12AA">
        <w:rPr>
          <w:rFonts w:ascii="宋体" w:hAnsi="宋体" w:hint="eastAsia"/>
          <w:sz w:val="24"/>
        </w:rPr>
        <w:t>相关法律法规和甲方</w:t>
      </w:r>
      <w:r w:rsidR="004A207A">
        <w:rPr>
          <w:rFonts w:ascii="宋体" w:hAnsi="宋体" w:hint="eastAsia"/>
          <w:sz w:val="24"/>
        </w:rPr>
        <w:t>安全管理</w:t>
      </w:r>
      <w:r w:rsidR="004A207A" w:rsidRPr="00AC12AA">
        <w:rPr>
          <w:rFonts w:ascii="宋体" w:hAnsi="宋体" w:hint="eastAsia"/>
          <w:sz w:val="24"/>
        </w:rPr>
        <w:t>制度，</w:t>
      </w:r>
      <w:r w:rsidRPr="009C61ED">
        <w:rPr>
          <w:rFonts w:ascii="宋体" w:hAnsi="宋体" w:hint="eastAsia"/>
          <w:sz w:val="24"/>
          <w:szCs w:val="28"/>
        </w:rPr>
        <w:t>有权对乙方作业现场进</w:t>
      </w:r>
      <w:r w:rsidR="003B0245" w:rsidRPr="009C61ED">
        <w:rPr>
          <w:rFonts w:ascii="宋体" w:hAnsi="宋体" w:hint="eastAsia"/>
          <w:sz w:val="24"/>
          <w:szCs w:val="28"/>
        </w:rPr>
        <w:t>行安全、环保</w:t>
      </w:r>
      <w:r w:rsidR="00B00633" w:rsidRPr="009C61ED">
        <w:rPr>
          <w:rFonts w:ascii="宋体" w:hAnsi="宋体" w:hint="eastAsia"/>
          <w:sz w:val="24"/>
          <w:szCs w:val="28"/>
        </w:rPr>
        <w:t>、消防、交通</w:t>
      </w:r>
      <w:r w:rsidR="005E4903">
        <w:rPr>
          <w:rFonts w:ascii="宋体" w:hAnsi="宋体" w:hint="eastAsia"/>
          <w:sz w:val="24"/>
          <w:szCs w:val="28"/>
        </w:rPr>
        <w:t>、治安、5</w:t>
      </w:r>
      <w:r w:rsidR="005E4903">
        <w:rPr>
          <w:rFonts w:ascii="宋体" w:hAnsi="宋体"/>
          <w:sz w:val="24"/>
          <w:szCs w:val="28"/>
        </w:rPr>
        <w:t>S</w:t>
      </w:r>
      <w:r w:rsidR="004A207A">
        <w:rPr>
          <w:rFonts w:ascii="宋体" w:hAnsi="宋体" w:hint="eastAsia"/>
          <w:sz w:val="24"/>
          <w:szCs w:val="28"/>
        </w:rPr>
        <w:t>等</w:t>
      </w:r>
      <w:r w:rsidR="003B0245" w:rsidRPr="009C61ED">
        <w:rPr>
          <w:rFonts w:ascii="宋体" w:hAnsi="宋体" w:hint="eastAsia"/>
          <w:sz w:val="24"/>
          <w:szCs w:val="28"/>
        </w:rPr>
        <w:t>检查，对发现的不安全因素要求乙方进行限期或停工整改。</w:t>
      </w:r>
    </w:p>
    <w:p w14:paraId="077CC602" w14:textId="77777777" w:rsidR="00591084" w:rsidRPr="009C61ED" w:rsidRDefault="00591084" w:rsidP="009C61ED">
      <w:pPr>
        <w:pStyle w:val="afa"/>
        <w:numPr>
          <w:ilvl w:val="0"/>
          <w:numId w:val="20"/>
        </w:numPr>
        <w:spacing w:line="360" w:lineRule="auto"/>
        <w:ind w:left="0" w:firstLine="0"/>
        <w:rPr>
          <w:rFonts w:ascii="宋体" w:hAnsi="宋体"/>
          <w:sz w:val="24"/>
          <w:szCs w:val="28"/>
        </w:rPr>
      </w:pPr>
      <w:r w:rsidRPr="009C61ED">
        <w:rPr>
          <w:rFonts w:ascii="宋体" w:hAnsi="宋体" w:hint="eastAsia"/>
          <w:sz w:val="24"/>
          <w:szCs w:val="28"/>
        </w:rPr>
        <w:t>甲方有权依照《相关方管理考核标准》和其他</w:t>
      </w:r>
      <w:r w:rsidR="00B00633" w:rsidRPr="009C61ED">
        <w:rPr>
          <w:rFonts w:ascii="宋体" w:hAnsi="宋体" w:hint="eastAsia"/>
          <w:sz w:val="24"/>
          <w:szCs w:val="28"/>
        </w:rPr>
        <w:t>HSE</w:t>
      </w:r>
      <w:r w:rsidRPr="009C61ED">
        <w:rPr>
          <w:rFonts w:ascii="宋体" w:hAnsi="宋体" w:hint="eastAsia"/>
          <w:sz w:val="24"/>
          <w:szCs w:val="28"/>
        </w:rPr>
        <w:t>管理制度对乙方未限期整改和违规违章行为进行考核及经济处罚。</w:t>
      </w:r>
    </w:p>
    <w:p w14:paraId="58C4E2AA" w14:textId="77777777" w:rsidR="003B0245" w:rsidRPr="009C61ED" w:rsidRDefault="003B0245" w:rsidP="009C61ED">
      <w:pPr>
        <w:pStyle w:val="afa"/>
        <w:numPr>
          <w:ilvl w:val="0"/>
          <w:numId w:val="20"/>
        </w:numPr>
        <w:spacing w:line="360" w:lineRule="auto"/>
        <w:ind w:left="0" w:firstLine="0"/>
        <w:rPr>
          <w:rFonts w:ascii="宋体" w:hAnsi="宋体"/>
          <w:sz w:val="24"/>
          <w:szCs w:val="28"/>
        </w:rPr>
      </w:pPr>
      <w:r w:rsidRPr="009C61ED">
        <w:rPr>
          <w:rFonts w:ascii="宋体" w:hAnsi="宋体" w:hint="eastAsia"/>
          <w:sz w:val="24"/>
          <w:szCs w:val="28"/>
        </w:rPr>
        <w:t>甲方有权对乙方的违章违规行为、隐患整改落实、安全检查等情况，通过乙方提供的邮箱反馈给乙方。</w:t>
      </w:r>
    </w:p>
    <w:p w14:paraId="1438667B" w14:textId="77777777" w:rsidR="00591084" w:rsidRPr="009C61ED" w:rsidRDefault="009848AA" w:rsidP="009848AA">
      <w:pPr>
        <w:pStyle w:val="afa"/>
        <w:numPr>
          <w:ilvl w:val="0"/>
          <w:numId w:val="20"/>
        </w:numPr>
        <w:spacing w:line="360" w:lineRule="auto"/>
        <w:ind w:left="0" w:firstLine="0"/>
        <w:rPr>
          <w:rFonts w:ascii="宋体" w:hAnsi="宋体"/>
          <w:sz w:val="24"/>
          <w:szCs w:val="28"/>
        </w:rPr>
      </w:pPr>
      <w:r w:rsidRPr="009848AA">
        <w:rPr>
          <w:rFonts w:ascii="宋体" w:hAnsi="宋体" w:hint="eastAsia"/>
          <w:sz w:val="24"/>
          <w:szCs w:val="28"/>
        </w:rPr>
        <w:t>乙方发生以下情况或乙方责任造成甲方的停工整顿，</w:t>
      </w:r>
      <w:r w:rsidR="00226885">
        <w:rPr>
          <w:rFonts w:ascii="宋体" w:hAnsi="宋体" w:hint="eastAsia"/>
          <w:sz w:val="24"/>
          <w:szCs w:val="28"/>
        </w:rPr>
        <w:t>甲方有权追究乙方责任，</w:t>
      </w:r>
      <w:r w:rsidRPr="009848AA">
        <w:rPr>
          <w:rFonts w:ascii="宋体" w:hAnsi="宋体" w:hint="eastAsia"/>
          <w:sz w:val="24"/>
          <w:szCs w:val="28"/>
        </w:rPr>
        <w:t>因停工造成的违约责任由乙方全部承担</w:t>
      </w:r>
      <w:r>
        <w:rPr>
          <w:rFonts w:ascii="宋体" w:hAnsi="宋体" w:hint="eastAsia"/>
          <w:sz w:val="24"/>
          <w:szCs w:val="28"/>
        </w:rPr>
        <w:t>：</w:t>
      </w:r>
    </w:p>
    <w:p w14:paraId="52C0448A" w14:textId="77777777" w:rsidR="00591084" w:rsidRDefault="00591084" w:rsidP="009C61ED">
      <w:pPr>
        <w:pStyle w:val="afa"/>
        <w:numPr>
          <w:ilvl w:val="0"/>
          <w:numId w:val="13"/>
        </w:num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发生人身伤亡事故；</w:t>
      </w:r>
    </w:p>
    <w:p w14:paraId="35124364" w14:textId="77777777" w:rsidR="00591084" w:rsidRDefault="00591084" w:rsidP="009C61ED">
      <w:pPr>
        <w:pStyle w:val="afa"/>
        <w:numPr>
          <w:ilvl w:val="0"/>
          <w:numId w:val="13"/>
        </w:num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发生施工机械、生产主设备严重损坏事故；</w:t>
      </w:r>
    </w:p>
    <w:p w14:paraId="18B02454" w14:textId="77777777" w:rsidR="00591084" w:rsidRDefault="00591084" w:rsidP="009C61ED">
      <w:pPr>
        <w:pStyle w:val="afa"/>
        <w:numPr>
          <w:ilvl w:val="0"/>
          <w:numId w:val="13"/>
        </w:num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施工现场发生火灾事故；</w:t>
      </w:r>
    </w:p>
    <w:p w14:paraId="386E6B8E" w14:textId="77777777" w:rsidR="00591084" w:rsidRDefault="00591084" w:rsidP="009C61ED">
      <w:pPr>
        <w:pStyle w:val="afa"/>
        <w:numPr>
          <w:ilvl w:val="0"/>
          <w:numId w:val="13"/>
        </w:num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发生违章作业、冒险作业不听劝告的；</w:t>
      </w:r>
    </w:p>
    <w:p w14:paraId="7F20F389" w14:textId="77777777" w:rsidR="00591084" w:rsidRDefault="00591084" w:rsidP="009C61ED">
      <w:pPr>
        <w:pStyle w:val="afa"/>
        <w:numPr>
          <w:ilvl w:val="0"/>
          <w:numId w:val="13"/>
        </w:num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施工现场脏、乱、差，不符合安全和文明施工要求的。</w:t>
      </w:r>
    </w:p>
    <w:p w14:paraId="2E2BBD84" w14:textId="77777777" w:rsidR="00591084" w:rsidRDefault="00591084" w:rsidP="009C61ED">
      <w:pPr>
        <w:pStyle w:val="afa"/>
        <w:numPr>
          <w:ilvl w:val="0"/>
          <w:numId w:val="20"/>
        </w:numPr>
        <w:spacing w:line="360" w:lineRule="auto"/>
        <w:ind w:left="0" w:firstLine="0"/>
        <w:rPr>
          <w:rFonts w:ascii="宋体" w:hAnsi="宋体"/>
          <w:sz w:val="24"/>
          <w:szCs w:val="28"/>
        </w:rPr>
      </w:pPr>
      <w:r>
        <w:rPr>
          <w:rFonts w:ascii="宋体" w:hAnsi="宋体" w:hint="eastAsia"/>
          <w:sz w:val="24"/>
          <w:szCs w:val="28"/>
        </w:rPr>
        <w:lastRenderedPageBreak/>
        <w:t>乙方</w:t>
      </w:r>
      <w:r w:rsidR="003E6A3E">
        <w:rPr>
          <w:rFonts w:ascii="宋体" w:hAnsi="宋体" w:hint="eastAsia"/>
          <w:sz w:val="24"/>
          <w:szCs w:val="28"/>
        </w:rPr>
        <w:t>在协议期间如发生事故，甲方有权督促乙方立即报告当地政府相关部门、</w:t>
      </w:r>
      <w:r>
        <w:rPr>
          <w:rFonts w:ascii="宋体" w:hAnsi="宋体" w:hint="eastAsia"/>
          <w:sz w:val="24"/>
          <w:szCs w:val="28"/>
        </w:rPr>
        <w:t>保护</w:t>
      </w:r>
      <w:r w:rsidR="003E6A3E">
        <w:rPr>
          <w:rFonts w:ascii="宋体" w:hAnsi="宋体" w:hint="eastAsia"/>
          <w:sz w:val="24"/>
          <w:szCs w:val="28"/>
        </w:rPr>
        <w:t>事故现场、</w:t>
      </w:r>
      <w:r>
        <w:rPr>
          <w:rFonts w:ascii="宋体" w:hAnsi="宋体" w:hint="eastAsia"/>
          <w:sz w:val="24"/>
          <w:szCs w:val="28"/>
        </w:rPr>
        <w:t>提供事故调查书面结论及处理意见。</w:t>
      </w:r>
    </w:p>
    <w:p w14:paraId="5F123669" w14:textId="77777777" w:rsidR="00AA66D4" w:rsidRPr="00AA66D4" w:rsidRDefault="00AA66D4" w:rsidP="00AA66D4">
      <w:pPr>
        <w:pStyle w:val="afa"/>
        <w:numPr>
          <w:ilvl w:val="0"/>
          <w:numId w:val="20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B605A1">
        <w:rPr>
          <w:rFonts w:asciiTheme="minorEastAsia" w:hAnsiTheme="minorEastAsia" w:hint="eastAsia"/>
          <w:sz w:val="24"/>
          <w:szCs w:val="28"/>
        </w:rPr>
        <w:t>乙方发生人员伤亡事故时</w:t>
      </w:r>
      <w:r>
        <w:rPr>
          <w:rFonts w:asciiTheme="minorEastAsia" w:hAnsiTheme="minorEastAsia" w:hint="eastAsia"/>
          <w:sz w:val="24"/>
          <w:szCs w:val="28"/>
        </w:rPr>
        <w:t>，</w:t>
      </w:r>
      <w:r w:rsidRPr="00B605A1">
        <w:rPr>
          <w:rFonts w:asciiTheme="minorEastAsia" w:hAnsiTheme="minorEastAsia" w:hint="eastAsia"/>
          <w:sz w:val="24"/>
          <w:szCs w:val="28"/>
        </w:rPr>
        <w:t>甲方为</w:t>
      </w:r>
      <w:r>
        <w:rPr>
          <w:rFonts w:asciiTheme="minorEastAsia" w:hAnsiTheme="minorEastAsia" w:hint="eastAsia"/>
          <w:sz w:val="24"/>
          <w:szCs w:val="28"/>
        </w:rPr>
        <w:t>乙方</w:t>
      </w:r>
      <w:r w:rsidRPr="00B605A1">
        <w:rPr>
          <w:rFonts w:asciiTheme="minorEastAsia" w:hAnsiTheme="minorEastAsia" w:hint="eastAsia"/>
          <w:sz w:val="24"/>
          <w:szCs w:val="28"/>
        </w:rPr>
        <w:t>抢救提供必要的条件，发生的费用由乙方承担。</w:t>
      </w:r>
    </w:p>
    <w:p w14:paraId="58BE4298" w14:textId="77777777" w:rsidR="00117447" w:rsidRPr="00B605A1" w:rsidRDefault="00117447" w:rsidP="00117447">
      <w:pPr>
        <w:pStyle w:val="afa"/>
        <w:numPr>
          <w:ilvl w:val="0"/>
          <w:numId w:val="20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B605A1">
        <w:rPr>
          <w:rFonts w:asciiTheme="minorEastAsia" w:hAnsiTheme="minorEastAsia" w:hint="eastAsia"/>
          <w:sz w:val="24"/>
          <w:szCs w:val="28"/>
        </w:rPr>
        <w:t>甲方有权对乙方作业过程中安全防护措施的落实到位进行监督、检查。发现事故隐患、违章违纪或者冒险等行为，</w:t>
      </w:r>
      <w:r w:rsidRPr="00BC582B">
        <w:rPr>
          <w:rFonts w:asciiTheme="minorEastAsia" w:hAnsiTheme="minorEastAsia" w:hint="eastAsia"/>
          <w:sz w:val="24"/>
          <w:szCs w:val="28"/>
        </w:rPr>
        <w:t>甲方</w:t>
      </w:r>
      <w:r w:rsidRPr="00B605A1">
        <w:rPr>
          <w:rFonts w:asciiTheme="minorEastAsia" w:hAnsiTheme="minorEastAsia" w:hint="eastAsia"/>
          <w:sz w:val="24"/>
          <w:szCs w:val="28"/>
        </w:rPr>
        <w:t>有权按照</w:t>
      </w:r>
      <w:r w:rsidR="006F7524">
        <w:rPr>
          <w:rFonts w:asciiTheme="minorEastAsia" w:hAnsiTheme="minorEastAsia" w:hint="eastAsia"/>
          <w:sz w:val="24"/>
          <w:szCs w:val="28"/>
        </w:rPr>
        <w:t>双方签订的项目</w:t>
      </w:r>
      <w:r w:rsidRPr="00B605A1">
        <w:rPr>
          <w:rFonts w:asciiTheme="minorEastAsia" w:hAnsiTheme="minorEastAsia" w:hint="eastAsia"/>
          <w:sz w:val="24"/>
          <w:szCs w:val="28"/>
        </w:rPr>
        <w:t>合同条款和《相关方管理考核标准》进行考核，并以邮件形式发送至乙方指定邮箱。乙方如有异议，应在收到邮件后24小时内进行申诉，否则即视为乙方同意甲方的判定及考核。甲方有权根据</w:t>
      </w:r>
      <w:r w:rsidR="006F7524">
        <w:rPr>
          <w:rFonts w:asciiTheme="minorEastAsia" w:hAnsiTheme="minorEastAsia" w:hint="eastAsia"/>
          <w:sz w:val="24"/>
          <w:szCs w:val="28"/>
        </w:rPr>
        <w:t>双方签订的项目</w:t>
      </w:r>
      <w:r w:rsidRPr="00B605A1">
        <w:rPr>
          <w:rFonts w:asciiTheme="minorEastAsia" w:hAnsiTheme="minorEastAsia" w:hint="eastAsia"/>
          <w:sz w:val="24"/>
          <w:szCs w:val="28"/>
        </w:rPr>
        <w:t>合同条款及本协议直接从乙方的履约保证金扣除相应金额，履约保证金不足以支付的，甲方有权从应付的工程款中扣除，乙方对此无异议。</w:t>
      </w:r>
    </w:p>
    <w:p w14:paraId="0A9D3280" w14:textId="4F13C007" w:rsidR="005E4903" w:rsidRPr="00790B1E" w:rsidRDefault="00117447" w:rsidP="00790B1E">
      <w:pPr>
        <w:pStyle w:val="afa"/>
        <w:numPr>
          <w:ilvl w:val="0"/>
          <w:numId w:val="20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对乙方不服从安全管理、野蛮施工、管理混乱的情况，甲方施工主管部门或安全环保部门有权令其停工、停产整改，直至通过甲方认可方可作业。</w:t>
      </w:r>
    </w:p>
    <w:p w14:paraId="2433126A" w14:textId="0D127AFD" w:rsidR="00591084" w:rsidRDefault="00AA66D4" w:rsidP="00AA66D4">
      <w:pPr>
        <w:spacing w:line="360" w:lineRule="auto"/>
        <w:outlineLvl w:val="0"/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/>
          <w:sz w:val="24"/>
          <w:szCs w:val="28"/>
        </w:rPr>
        <w:t>第</w:t>
      </w:r>
      <w:r w:rsidR="007769BA">
        <w:rPr>
          <w:rFonts w:ascii="黑体" w:eastAsia="黑体" w:hAnsi="黑体" w:hint="eastAsia"/>
          <w:sz w:val="24"/>
          <w:szCs w:val="28"/>
        </w:rPr>
        <w:t>二</w:t>
      </w:r>
      <w:r>
        <w:rPr>
          <w:rFonts w:ascii="黑体" w:eastAsia="黑体" w:hAnsi="黑体"/>
          <w:sz w:val="24"/>
          <w:szCs w:val="28"/>
        </w:rPr>
        <w:t>条</w:t>
      </w:r>
      <w:r>
        <w:rPr>
          <w:rFonts w:ascii="黑体" w:eastAsia="黑体" w:hAnsi="黑体" w:hint="eastAsia"/>
          <w:sz w:val="24"/>
          <w:szCs w:val="28"/>
        </w:rPr>
        <w:t xml:space="preserve"> </w:t>
      </w:r>
      <w:r w:rsidR="00591084">
        <w:rPr>
          <w:rFonts w:ascii="黑体" w:eastAsia="黑体" w:hAnsi="黑体" w:hint="eastAsia"/>
          <w:sz w:val="24"/>
          <w:szCs w:val="28"/>
        </w:rPr>
        <w:t>乙方权利和义务</w:t>
      </w:r>
    </w:p>
    <w:p w14:paraId="229D3060" w14:textId="0180E2D6" w:rsidR="00BF1959" w:rsidRPr="00BF1959" w:rsidRDefault="003E6A3E" w:rsidP="00790B1E">
      <w:pPr>
        <w:pStyle w:val="afa"/>
        <w:numPr>
          <w:ilvl w:val="0"/>
          <w:numId w:val="36"/>
        </w:numPr>
        <w:snapToGrid w:val="0"/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BF1959">
        <w:rPr>
          <w:rFonts w:asciiTheme="minorEastAsia" w:hAnsiTheme="minorEastAsia" w:hint="eastAsia"/>
          <w:sz w:val="24"/>
          <w:szCs w:val="28"/>
        </w:rPr>
        <w:t>乙方应</w:t>
      </w:r>
      <w:r w:rsidR="00591084" w:rsidRPr="00BF1959">
        <w:rPr>
          <w:rFonts w:asciiTheme="minorEastAsia" w:hAnsiTheme="minorEastAsia" w:hint="eastAsia"/>
          <w:sz w:val="24"/>
          <w:szCs w:val="28"/>
        </w:rPr>
        <w:t>遵守国家《安全生产法》、《环境保护法》</w:t>
      </w:r>
      <w:r w:rsidRPr="00BF1959">
        <w:rPr>
          <w:rFonts w:asciiTheme="minorEastAsia" w:hAnsiTheme="minorEastAsia" w:hint="eastAsia"/>
          <w:sz w:val="24"/>
          <w:szCs w:val="28"/>
        </w:rPr>
        <w:t>、《消防法》、《建筑法》</w:t>
      </w:r>
      <w:r w:rsidR="00BF1959" w:rsidRPr="00BF1959">
        <w:rPr>
          <w:rFonts w:asciiTheme="minorEastAsia" w:hAnsiTheme="minorEastAsia" w:hint="eastAsia"/>
          <w:sz w:val="24"/>
          <w:szCs w:val="28"/>
        </w:rPr>
        <w:t>、</w:t>
      </w:r>
      <w:r w:rsidR="00BF1959" w:rsidRPr="00BF1959">
        <w:rPr>
          <w:rFonts w:ascii="宋体" w:hAnsi="宋体" w:hint="eastAsia"/>
          <w:sz w:val="24"/>
        </w:rPr>
        <w:t>《治安管理条例》</w:t>
      </w:r>
      <w:r w:rsidRPr="00BF1959">
        <w:rPr>
          <w:rFonts w:asciiTheme="minorEastAsia" w:hAnsiTheme="minorEastAsia" w:hint="eastAsia"/>
          <w:sz w:val="24"/>
          <w:szCs w:val="28"/>
        </w:rPr>
        <w:t>及甲方制定的各项</w:t>
      </w:r>
      <w:r w:rsidRPr="00BF1959">
        <w:rPr>
          <w:rFonts w:asciiTheme="minorEastAsia" w:hAnsiTheme="minorEastAsia"/>
          <w:sz w:val="24"/>
          <w:szCs w:val="28"/>
        </w:rPr>
        <w:t>HSE标准和规章制度</w:t>
      </w:r>
      <w:r w:rsidR="00591084" w:rsidRPr="00BF1959">
        <w:rPr>
          <w:rFonts w:asciiTheme="minorEastAsia" w:hAnsiTheme="minorEastAsia" w:hint="eastAsia"/>
          <w:sz w:val="24"/>
          <w:szCs w:val="28"/>
        </w:rPr>
        <w:t>。</w:t>
      </w:r>
    </w:p>
    <w:p w14:paraId="448B3063" w14:textId="77777777" w:rsidR="00591084" w:rsidRPr="009C61ED" w:rsidRDefault="00591084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建立健全并落实</w:t>
      </w:r>
      <w:r w:rsidR="003E6A3E" w:rsidRPr="009C61ED">
        <w:rPr>
          <w:rFonts w:asciiTheme="minorEastAsia" w:hAnsiTheme="minorEastAsia" w:hint="eastAsia"/>
          <w:sz w:val="24"/>
          <w:szCs w:val="28"/>
        </w:rPr>
        <w:t>H</w:t>
      </w:r>
      <w:r w:rsidR="003E6A3E" w:rsidRPr="009C61ED">
        <w:rPr>
          <w:rFonts w:asciiTheme="minorEastAsia" w:hAnsiTheme="minorEastAsia"/>
          <w:sz w:val="24"/>
          <w:szCs w:val="28"/>
        </w:rPr>
        <w:t>SE</w:t>
      </w:r>
      <w:r w:rsidR="003E6A3E" w:rsidRPr="009C61ED">
        <w:rPr>
          <w:rFonts w:asciiTheme="minorEastAsia" w:hAnsiTheme="minorEastAsia" w:hint="eastAsia"/>
          <w:sz w:val="24"/>
          <w:szCs w:val="28"/>
        </w:rPr>
        <w:t>管理制度和安全操作规程，编制</w:t>
      </w:r>
      <w:r w:rsidRPr="009C61ED">
        <w:rPr>
          <w:rFonts w:asciiTheme="minorEastAsia" w:hAnsiTheme="minorEastAsia" w:hint="eastAsia"/>
          <w:sz w:val="24"/>
          <w:szCs w:val="28"/>
        </w:rPr>
        <w:t>HSE应急预案，应急装备齐全</w:t>
      </w:r>
      <w:r w:rsidR="003E6A3E" w:rsidRPr="009C61ED">
        <w:rPr>
          <w:rFonts w:asciiTheme="minorEastAsia" w:hAnsiTheme="minorEastAsia" w:hint="eastAsia"/>
          <w:sz w:val="24"/>
          <w:szCs w:val="28"/>
        </w:rPr>
        <w:t>有效</w:t>
      </w:r>
      <w:r w:rsidRPr="009C61ED">
        <w:rPr>
          <w:rFonts w:asciiTheme="minorEastAsia" w:hAnsiTheme="minorEastAsia" w:hint="eastAsia"/>
          <w:sz w:val="24"/>
          <w:szCs w:val="28"/>
        </w:rPr>
        <w:t>。对承包</w:t>
      </w:r>
      <w:r w:rsidR="003E6A3E" w:rsidRPr="009C61ED">
        <w:rPr>
          <w:rFonts w:asciiTheme="minorEastAsia" w:hAnsiTheme="minorEastAsia" w:hint="eastAsia"/>
          <w:sz w:val="24"/>
          <w:szCs w:val="28"/>
        </w:rPr>
        <w:t>项目的质量、安全（包括施工作业、消防、环保、职业健康、交通、治安</w:t>
      </w:r>
      <w:r w:rsidRPr="009C61ED">
        <w:rPr>
          <w:rFonts w:asciiTheme="minorEastAsia" w:hAnsiTheme="minorEastAsia" w:hint="eastAsia"/>
          <w:sz w:val="24"/>
          <w:szCs w:val="28"/>
        </w:rPr>
        <w:t>等）承担相应责任。</w:t>
      </w:r>
    </w:p>
    <w:p w14:paraId="2ACC1C0F" w14:textId="77777777" w:rsidR="000E7EAB" w:rsidRPr="009C61ED" w:rsidRDefault="000E7EAB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健全</w:t>
      </w:r>
      <w:r w:rsidR="00591084" w:rsidRPr="009C61ED">
        <w:rPr>
          <w:rFonts w:asciiTheme="minorEastAsia" w:hAnsiTheme="minorEastAsia" w:hint="eastAsia"/>
          <w:sz w:val="24"/>
          <w:szCs w:val="28"/>
        </w:rPr>
        <w:t>HSE</w:t>
      </w:r>
      <w:r w:rsidRPr="009C61ED">
        <w:rPr>
          <w:rFonts w:asciiTheme="minorEastAsia" w:hAnsiTheme="minorEastAsia" w:hint="eastAsia"/>
          <w:sz w:val="24"/>
          <w:szCs w:val="28"/>
        </w:rPr>
        <w:t>组织机构</w:t>
      </w:r>
      <w:r w:rsidR="00591084" w:rsidRPr="009C61ED">
        <w:rPr>
          <w:rFonts w:asciiTheme="minorEastAsia" w:hAnsiTheme="minorEastAsia" w:hint="eastAsia"/>
          <w:sz w:val="24"/>
          <w:szCs w:val="28"/>
        </w:rPr>
        <w:t>。依法配备</w:t>
      </w:r>
      <w:r w:rsidR="001C757C" w:rsidRPr="009C61ED">
        <w:rPr>
          <w:rFonts w:asciiTheme="minorEastAsia" w:hAnsiTheme="minorEastAsia" w:hint="eastAsia"/>
          <w:sz w:val="24"/>
          <w:szCs w:val="28"/>
        </w:rPr>
        <w:t>项目经理、安全员，项目经理持建造师</w:t>
      </w:r>
      <w:r w:rsidR="00D36B04" w:rsidRPr="009C61ED">
        <w:rPr>
          <w:rFonts w:asciiTheme="minorEastAsia" w:hAnsiTheme="minorEastAsia" w:hint="eastAsia"/>
          <w:sz w:val="24"/>
          <w:szCs w:val="28"/>
        </w:rPr>
        <w:t>证及建安</w:t>
      </w:r>
      <w:r w:rsidR="001C757C" w:rsidRPr="009C61ED">
        <w:rPr>
          <w:rFonts w:asciiTheme="minorEastAsia" w:hAnsiTheme="minorEastAsia" w:hint="eastAsia"/>
          <w:sz w:val="24"/>
          <w:szCs w:val="28"/>
        </w:rPr>
        <w:t>B证，</w:t>
      </w:r>
      <w:r w:rsidR="00591084" w:rsidRPr="009C61ED">
        <w:rPr>
          <w:rFonts w:asciiTheme="minorEastAsia" w:hAnsiTheme="minorEastAsia" w:hint="eastAsia"/>
          <w:sz w:val="24"/>
          <w:szCs w:val="28"/>
        </w:rPr>
        <w:t>安全员</w:t>
      </w:r>
      <w:r w:rsidR="00D36B04" w:rsidRPr="009C61ED">
        <w:rPr>
          <w:rFonts w:asciiTheme="minorEastAsia" w:hAnsiTheme="minorEastAsia" w:hint="eastAsia"/>
          <w:sz w:val="24"/>
          <w:szCs w:val="28"/>
        </w:rPr>
        <w:t>持建安C证。</w:t>
      </w:r>
    </w:p>
    <w:p w14:paraId="735D39F9" w14:textId="77777777" w:rsidR="00591084" w:rsidRPr="009C61ED" w:rsidRDefault="00016217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对涉及</w:t>
      </w:r>
      <w:r w:rsidR="000E7EAB" w:rsidRPr="009C61ED">
        <w:rPr>
          <w:rFonts w:asciiTheme="minorEastAsia" w:hAnsiTheme="minorEastAsia" w:hint="eastAsia"/>
          <w:sz w:val="24"/>
          <w:szCs w:val="28"/>
        </w:rPr>
        <w:t>特种作业及特种设备</w:t>
      </w:r>
      <w:r w:rsidR="00A6138A" w:rsidRPr="009C61ED">
        <w:rPr>
          <w:rFonts w:asciiTheme="minorEastAsia" w:hAnsiTheme="minorEastAsia" w:hint="eastAsia"/>
          <w:sz w:val="24"/>
          <w:szCs w:val="28"/>
        </w:rPr>
        <w:t>的操作岗位，其岗位人员</w:t>
      </w:r>
      <w:r w:rsidR="000E7EAB" w:rsidRPr="009C61ED">
        <w:rPr>
          <w:rFonts w:asciiTheme="minorEastAsia" w:hAnsiTheme="minorEastAsia" w:hint="eastAsia"/>
          <w:sz w:val="24"/>
          <w:szCs w:val="28"/>
        </w:rPr>
        <w:t>应持证上岗，证书类型与所从事工作内容相一致。</w:t>
      </w:r>
    </w:p>
    <w:p w14:paraId="5A85ED15" w14:textId="391C1DCD" w:rsidR="00591084" w:rsidRPr="009C61ED" w:rsidRDefault="00514CFC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7F2953">
        <w:rPr>
          <w:rFonts w:ascii="宋体" w:hAnsi="宋体" w:hint="eastAsia"/>
          <w:sz w:val="24"/>
        </w:rPr>
        <w:t>全面负责在甲方园区内工作的乙方人员生命和财产安全</w:t>
      </w:r>
      <w:r>
        <w:rPr>
          <w:rFonts w:ascii="宋体" w:hAnsi="宋体" w:hint="eastAsia"/>
          <w:sz w:val="24"/>
        </w:rPr>
        <w:t>，</w:t>
      </w:r>
      <w:r w:rsidR="00591084" w:rsidRPr="009C61ED">
        <w:rPr>
          <w:rFonts w:asciiTheme="minorEastAsia" w:hAnsiTheme="minorEastAsia" w:hint="eastAsia"/>
          <w:sz w:val="24"/>
          <w:szCs w:val="28"/>
        </w:rPr>
        <w:t>依法为从业人员缴纳工伤保险</w:t>
      </w:r>
      <w:r w:rsidR="000E7EAB" w:rsidRPr="009C61ED">
        <w:rPr>
          <w:rFonts w:asciiTheme="minorEastAsia" w:hAnsiTheme="minorEastAsia" w:hint="eastAsia"/>
          <w:sz w:val="24"/>
          <w:szCs w:val="28"/>
        </w:rPr>
        <w:t>或意外伤害</w:t>
      </w:r>
      <w:r w:rsidR="000E7EAB" w:rsidRPr="00277AF5">
        <w:rPr>
          <w:rFonts w:asciiTheme="minorEastAsia" w:hAnsiTheme="minorEastAsia" w:hint="eastAsia"/>
          <w:sz w:val="24"/>
          <w:szCs w:val="28"/>
        </w:rPr>
        <w:t>保险</w:t>
      </w:r>
      <w:r w:rsidR="00277AF5" w:rsidRPr="00277AF5">
        <w:rPr>
          <w:rFonts w:asciiTheme="minorEastAsia" w:hAnsiTheme="minorEastAsia" w:hint="eastAsia"/>
          <w:sz w:val="24"/>
          <w:szCs w:val="28"/>
        </w:rPr>
        <w:t>，总赔偿限额不少于100万/人</w:t>
      </w:r>
      <w:r w:rsidR="00591084" w:rsidRPr="00277AF5">
        <w:rPr>
          <w:rFonts w:asciiTheme="minorEastAsia" w:hAnsiTheme="minorEastAsia" w:hint="eastAsia"/>
          <w:sz w:val="24"/>
          <w:szCs w:val="28"/>
        </w:rPr>
        <w:t>。</w:t>
      </w:r>
    </w:p>
    <w:p w14:paraId="5EE5208F" w14:textId="77777777" w:rsidR="00591084" w:rsidRPr="009C61ED" w:rsidRDefault="00591084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为作业人员配备合格适用的劳动防护用品并督促其正确使用。</w:t>
      </w:r>
    </w:p>
    <w:p w14:paraId="171EF74D" w14:textId="77777777" w:rsidR="00591084" w:rsidRPr="009C61ED" w:rsidRDefault="00591084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不得安排有职业禁忌人员从事其所禁忌的作业。不得安排未成年工从事接触职业病危害的作业；不得安排孕期、哺乳期的女职工从事对本人和胎儿、婴儿有危害的作业。</w:t>
      </w:r>
    </w:p>
    <w:p w14:paraId="1A020749" w14:textId="4D4B60F5" w:rsidR="00591084" w:rsidRPr="009C61ED" w:rsidRDefault="00591084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lastRenderedPageBreak/>
        <w:t>不得擅自将承包项目分包或转包他人，更不得将承包项目分包或转包</w:t>
      </w:r>
      <w:r w:rsidR="000E7EAB" w:rsidRPr="009C61ED">
        <w:rPr>
          <w:rFonts w:asciiTheme="minorEastAsia" w:hAnsiTheme="minorEastAsia" w:hint="eastAsia"/>
          <w:sz w:val="24"/>
          <w:szCs w:val="28"/>
        </w:rPr>
        <w:t>给</w:t>
      </w:r>
      <w:r w:rsidRPr="009C61ED">
        <w:rPr>
          <w:rFonts w:asciiTheme="minorEastAsia" w:hAnsiTheme="minorEastAsia" w:hint="eastAsia"/>
          <w:sz w:val="24"/>
          <w:szCs w:val="28"/>
        </w:rPr>
        <w:t>不具备安全生产条件的单位和个人，一经发现甲方有权令其停工整顿或解除</w:t>
      </w:r>
      <w:r w:rsidR="006E6529">
        <w:rPr>
          <w:rFonts w:asciiTheme="minorEastAsia" w:hAnsiTheme="minorEastAsia" w:hint="eastAsia"/>
          <w:sz w:val="24"/>
          <w:szCs w:val="28"/>
        </w:rPr>
        <w:t>双方签订的项目</w:t>
      </w:r>
      <w:r w:rsidRPr="009C61ED">
        <w:rPr>
          <w:rFonts w:asciiTheme="minorEastAsia" w:hAnsiTheme="minorEastAsia" w:hint="eastAsia"/>
          <w:sz w:val="24"/>
          <w:szCs w:val="28"/>
        </w:rPr>
        <w:t>合同。</w:t>
      </w:r>
    </w:p>
    <w:p w14:paraId="5ADE4BD7" w14:textId="77777777" w:rsidR="00591084" w:rsidRPr="009C61ED" w:rsidRDefault="00D36B04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所用的机械、电气</w:t>
      </w:r>
      <w:r w:rsidR="00591084" w:rsidRPr="009C61ED">
        <w:rPr>
          <w:rFonts w:asciiTheme="minorEastAsia" w:hAnsiTheme="minorEastAsia" w:hint="eastAsia"/>
          <w:sz w:val="24"/>
          <w:szCs w:val="28"/>
        </w:rPr>
        <w:t>设备和线路必须符合有关安全</w:t>
      </w:r>
      <w:r w:rsidR="000E7EAB" w:rsidRPr="009C61ED">
        <w:rPr>
          <w:rFonts w:asciiTheme="minorEastAsia" w:hAnsiTheme="minorEastAsia" w:hint="eastAsia"/>
          <w:sz w:val="24"/>
          <w:szCs w:val="28"/>
        </w:rPr>
        <w:t>技术规定要求，危险部位必须有安全可靠的防护装置。对于安全设备设施</w:t>
      </w:r>
      <w:r w:rsidR="004E1299" w:rsidRPr="009C61ED">
        <w:rPr>
          <w:rFonts w:asciiTheme="minorEastAsia" w:hAnsiTheme="minorEastAsia" w:hint="eastAsia"/>
          <w:sz w:val="24"/>
          <w:szCs w:val="28"/>
        </w:rPr>
        <w:t>、特种设备依照法律法规和甲方</w:t>
      </w:r>
      <w:r w:rsidR="00591084" w:rsidRPr="009C61ED">
        <w:rPr>
          <w:rFonts w:asciiTheme="minorEastAsia" w:hAnsiTheme="minorEastAsia" w:hint="eastAsia"/>
          <w:sz w:val="24"/>
          <w:szCs w:val="28"/>
        </w:rPr>
        <w:t>要求执行检查、维保等工作。</w:t>
      </w:r>
    </w:p>
    <w:p w14:paraId="1D106C85" w14:textId="77777777" w:rsidR="00591084" w:rsidRPr="009C61ED" w:rsidRDefault="009D4E22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物品放置、设备布置和各类临时设施均应符合安全、消防要求，</w:t>
      </w:r>
      <w:r w:rsidR="00591084" w:rsidRPr="009C61ED">
        <w:rPr>
          <w:rFonts w:asciiTheme="minorEastAsia" w:hAnsiTheme="minorEastAsia" w:hint="eastAsia"/>
          <w:sz w:val="24"/>
          <w:szCs w:val="28"/>
        </w:rPr>
        <w:t>不得占用消防安全通道，不得影响安全设备设施的正常使用。</w:t>
      </w:r>
    </w:p>
    <w:p w14:paraId="1A1FF5FF" w14:textId="77777777" w:rsidR="00591084" w:rsidRPr="009C61ED" w:rsidRDefault="009D4E22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从事各种活动时，应遵守甲方</w:t>
      </w:r>
      <w:r w:rsidR="00591084" w:rsidRPr="009C61ED">
        <w:rPr>
          <w:rFonts w:asciiTheme="minorEastAsia" w:hAnsiTheme="minorEastAsia" w:hint="eastAsia"/>
          <w:sz w:val="24"/>
          <w:szCs w:val="28"/>
        </w:rPr>
        <w:t>安全生产要求，制订可靠的安全防范措施。不得违章指挥、违章作业、违反劳动纪律。</w:t>
      </w:r>
    </w:p>
    <w:p w14:paraId="1864FD79" w14:textId="74060FFD" w:rsidR="003948AB" w:rsidRDefault="00591084" w:rsidP="003948AB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作业前对作业人员进行HSE教育和安全技术交底</w:t>
      </w:r>
      <w:r w:rsidR="009D4E22" w:rsidRPr="009C61ED">
        <w:rPr>
          <w:rFonts w:asciiTheme="minorEastAsia" w:hAnsiTheme="minorEastAsia" w:hint="eastAsia"/>
          <w:sz w:val="24"/>
          <w:szCs w:val="28"/>
        </w:rPr>
        <w:t>，积极</w:t>
      </w:r>
      <w:r w:rsidRPr="009C61ED">
        <w:rPr>
          <w:rFonts w:asciiTheme="minorEastAsia" w:hAnsiTheme="minorEastAsia" w:hint="eastAsia"/>
          <w:sz w:val="24"/>
          <w:szCs w:val="28"/>
        </w:rPr>
        <w:t>组织安全学习，</w:t>
      </w:r>
      <w:r w:rsidR="009D4E22" w:rsidRPr="009C61ED">
        <w:rPr>
          <w:rFonts w:asciiTheme="minorEastAsia" w:hAnsiTheme="minorEastAsia" w:hint="eastAsia"/>
          <w:sz w:val="24"/>
          <w:szCs w:val="28"/>
        </w:rPr>
        <w:t>落实定期</w:t>
      </w:r>
      <w:r w:rsidRPr="009C61ED">
        <w:rPr>
          <w:rFonts w:asciiTheme="minorEastAsia" w:hAnsiTheme="minorEastAsia" w:hint="eastAsia"/>
          <w:sz w:val="24"/>
          <w:szCs w:val="28"/>
        </w:rPr>
        <w:t>安全检查，积极配合</w:t>
      </w:r>
      <w:r w:rsidR="009D4E22" w:rsidRPr="009C61ED">
        <w:rPr>
          <w:rFonts w:asciiTheme="minorEastAsia" w:hAnsiTheme="minorEastAsia" w:hint="eastAsia"/>
          <w:sz w:val="24"/>
          <w:szCs w:val="28"/>
        </w:rPr>
        <w:t>甲方</w:t>
      </w:r>
      <w:r w:rsidRPr="009C61ED">
        <w:rPr>
          <w:rFonts w:asciiTheme="minorEastAsia" w:hAnsiTheme="minorEastAsia" w:hint="eastAsia"/>
          <w:sz w:val="24"/>
          <w:szCs w:val="28"/>
        </w:rPr>
        <w:t>组织的安全环保检查和应急演练活动。</w:t>
      </w:r>
    </w:p>
    <w:p w14:paraId="27A0412B" w14:textId="5670FE13" w:rsidR="00BC6933" w:rsidRPr="003948AB" w:rsidRDefault="00BC6933" w:rsidP="00790B1E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23796">
        <w:rPr>
          <w:rFonts w:ascii="宋体" w:hAnsi="宋体" w:hint="eastAsia"/>
          <w:sz w:val="24"/>
        </w:rPr>
        <w:t>要求所属人员按甲方管理制度出入园区和作业，积极配合甲方对乙方人员、车辆、物资的进出门查验工作，自觉接受甲方对乙方人员、工作、生活区域的治安检查和引导，不得用机动车辆携带无识别证人员进入园区、厂区或作业现场。</w:t>
      </w:r>
      <w:r w:rsidRPr="004016EB">
        <w:rPr>
          <w:rFonts w:asciiTheme="minorEastAsia" w:hAnsiTheme="minorEastAsia" w:hint="eastAsia"/>
          <w:sz w:val="24"/>
          <w:szCs w:val="28"/>
        </w:rPr>
        <w:t>进入甲方生产现场后，必须遵守甲方生产现场的安全环保要求。</w:t>
      </w:r>
    </w:p>
    <w:p w14:paraId="68A712BB" w14:textId="6C867D8D" w:rsidR="00514CFC" w:rsidRPr="00514CFC" w:rsidRDefault="00514CFC" w:rsidP="00790B1E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23796">
        <w:rPr>
          <w:rFonts w:asciiTheme="minorEastAsia" w:hAnsiTheme="minorEastAsia" w:hint="eastAsia"/>
          <w:sz w:val="24"/>
          <w:szCs w:val="28"/>
        </w:rPr>
        <w:t>收集</w:t>
      </w:r>
      <w:r w:rsidRPr="00923796">
        <w:rPr>
          <w:rFonts w:ascii="宋体" w:hAnsi="宋体" w:hint="eastAsia"/>
          <w:sz w:val="24"/>
        </w:rPr>
        <w:t>包括但不限于所属人员身份证、居住证或居住登记证明、车辆、物资等信息，并向甲方保卫部门登记备案。向甲方提供真实有效的信息、资料，支付足额工本费和押金，在甲方保卫部门办理人、车、物进出园区识别证。</w:t>
      </w:r>
    </w:p>
    <w:p w14:paraId="39AD5A0F" w14:textId="73D799A6" w:rsidR="00591084" w:rsidRPr="00790B1E" w:rsidRDefault="00591084" w:rsidP="00790B1E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乙方车辆出入，应遵守甲方车辆管理有关规定，防止交通事故发生，原、辅材料（包括垃圾）运输应符合有关规定，不得拒绝正常检查。</w:t>
      </w:r>
    </w:p>
    <w:p w14:paraId="6A72DCCB" w14:textId="77777777" w:rsidR="00514CFC" w:rsidRPr="00790B1E" w:rsidRDefault="000860D9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7F2953">
        <w:rPr>
          <w:rFonts w:ascii="宋体" w:hAnsi="宋体" w:hint="eastAsia"/>
          <w:sz w:val="24"/>
        </w:rPr>
        <w:t>负责存放在甲方的财物安全，因乙方原因造成物品遗失、损毁的，乙方负全部责任</w:t>
      </w:r>
      <w:r>
        <w:rPr>
          <w:rFonts w:ascii="宋体" w:hAnsi="宋体" w:hint="eastAsia"/>
          <w:sz w:val="24"/>
        </w:rPr>
        <w:t>。</w:t>
      </w:r>
    </w:p>
    <w:p w14:paraId="1D094F7B" w14:textId="1F303733" w:rsidR="000860D9" w:rsidRPr="00790B1E" w:rsidRDefault="000860D9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7F2953">
        <w:rPr>
          <w:rFonts w:ascii="宋体" w:hAnsi="宋体" w:hint="eastAsia"/>
          <w:sz w:val="24"/>
        </w:rPr>
        <w:t>配合甲方人员对涉乙方违规事项的调查，承担本单位及所属人员违反本协议和甲方安保管理制度的全部责任，接受甲方对本单位和人员的治安管理处理结果</w:t>
      </w:r>
      <w:r>
        <w:rPr>
          <w:rFonts w:ascii="宋体" w:hAnsi="宋体" w:hint="eastAsia"/>
          <w:sz w:val="24"/>
        </w:rPr>
        <w:t>。</w:t>
      </w:r>
    </w:p>
    <w:p w14:paraId="17C26896" w14:textId="3CD9CACC" w:rsidR="00514CFC" w:rsidRPr="009C61ED" w:rsidRDefault="00514CFC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7F2953">
        <w:rPr>
          <w:rFonts w:ascii="宋体" w:hAnsi="宋体" w:hint="eastAsia"/>
          <w:sz w:val="24"/>
        </w:rPr>
        <w:t>整改甲方指出的安保问题，未整改的自觉接受甲方处罚，对甲方指出的可能导致即发性危险的隐患，按甲方要求立即整改或停工整改，整改合格后经甲方确认方可复工</w:t>
      </w:r>
      <w:r w:rsidR="00790B1E">
        <w:rPr>
          <w:rFonts w:asciiTheme="minorEastAsia" w:hAnsiTheme="minorEastAsia" w:hint="eastAsia"/>
          <w:sz w:val="24"/>
          <w:szCs w:val="28"/>
        </w:rPr>
        <w:t>。</w:t>
      </w:r>
    </w:p>
    <w:p w14:paraId="4A64CAB0" w14:textId="77777777" w:rsidR="00591084" w:rsidRPr="009C61ED" w:rsidRDefault="00591084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乙方人员未经甲方同意不得开动、使用甲方的任何设备设施、工器具，不得</w:t>
      </w:r>
      <w:r w:rsidRPr="009C61ED">
        <w:rPr>
          <w:rFonts w:asciiTheme="minorEastAsia" w:hAnsiTheme="minorEastAsia" w:hint="eastAsia"/>
          <w:sz w:val="24"/>
          <w:szCs w:val="28"/>
        </w:rPr>
        <w:lastRenderedPageBreak/>
        <w:t>进</w:t>
      </w:r>
      <w:r w:rsidR="009D4E22" w:rsidRPr="009C61ED">
        <w:rPr>
          <w:rFonts w:asciiTheme="minorEastAsia" w:hAnsiTheme="minorEastAsia" w:hint="eastAsia"/>
          <w:sz w:val="24"/>
          <w:szCs w:val="28"/>
        </w:rPr>
        <w:t>入甲方</w:t>
      </w:r>
      <w:r w:rsidRPr="009C61ED">
        <w:rPr>
          <w:rFonts w:asciiTheme="minorEastAsia" w:hAnsiTheme="minorEastAsia" w:hint="eastAsia"/>
          <w:sz w:val="24"/>
          <w:szCs w:val="28"/>
        </w:rPr>
        <w:t>特殊危险场所及要害部门，否则因此给甲方造成的损失由乙方承担。</w:t>
      </w:r>
    </w:p>
    <w:p w14:paraId="17C0A898" w14:textId="77777777" w:rsidR="00591084" w:rsidRPr="009C61ED" w:rsidRDefault="00591084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如因工作需要，乙方借用甲方设备设施时必须遵守甲方的相关规定及操作规程。如因乙方原因造成设备设施损坏或人员伤害，由乙方承担因此造成的损失。</w:t>
      </w:r>
    </w:p>
    <w:p w14:paraId="55107CD9" w14:textId="77777777" w:rsidR="00591084" w:rsidRPr="009C61ED" w:rsidRDefault="00591084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乙方对高空作业及生产作业现场的坑、沟、洞、易燃易爆场所，要有防范措施及明显标志。在进行有毒物、有机溶剂、粉尘、噪音等有害作业时，必须事前告之双方人员并制定安全施工计划。</w:t>
      </w:r>
    </w:p>
    <w:p w14:paraId="7492826C" w14:textId="77777777" w:rsidR="00C73787" w:rsidRPr="009C61ED" w:rsidRDefault="00591084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color w:val="FF0000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当发生两个及以上单位进行交叉作业时，乙方应</w:t>
      </w:r>
      <w:r w:rsidR="00C73787" w:rsidRPr="009C61ED">
        <w:rPr>
          <w:rFonts w:asciiTheme="minorEastAsia" w:hAnsiTheme="minorEastAsia" w:hint="eastAsia"/>
          <w:sz w:val="24"/>
          <w:szCs w:val="28"/>
        </w:rPr>
        <w:t>及时通知甲方对</w:t>
      </w:r>
      <w:r w:rsidRPr="009C61ED">
        <w:rPr>
          <w:rFonts w:asciiTheme="minorEastAsia" w:hAnsiTheme="minorEastAsia" w:hint="eastAsia"/>
          <w:sz w:val="24"/>
          <w:szCs w:val="28"/>
        </w:rPr>
        <w:t>交叉作业</w:t>
      </w:r>
      <w:r w:rsidR="00C73787" w:rsidRPr="009C61ED">
        <w:rPr>
          <w:rFonts w:asciiTheme="minorEastAsia" w:hAnsiTheme="minorEastAsia" w:hint="eastAsia"/>
          <w:sz w:val="24"/>
          <w:szCs w:val="28"/>
        </w:rPr>
        <w:t>内容和涉及的安全</w:t>
      </w:r>
      <w:r w:rsidR="00D463D5" w:rsidRPr="009C61ED">
        <w:rPr>
          <w:rFonts w:asciiTheme="minorEastAsia" w:hAnsiTheme="minorEastAsia" w:hint="eastAsia"/>
          <w:sz w:val="24"/>
          <w:szCs w:val="28"/>
        </w:rPr>
        <w:t>注意</w:t>
      </w:r>
      <w:r w:rsidR="00C73787" w:rsidRPr="009C61ED">
        <w:rPr>
          <w:rFonts w:asciiTheme="minorEastAsia" w:hAnsiTheme="minorEastAsia" w:hint="eastAsia"/>
          <w:sz w:val="24"/>
          <w:szCs w:val="28"/>
        </w:rPr>
        <w:t>事项进行协商，确保</w:t>
      </w:r>
      <w:r w:rsidRPr="009C61ED">
        <w:rPr>
          <w:rFonts w:asciiTheme="minorEastAsia" w:hAnsiTheme="minorEastAsia" w:hint="eastAsia"/>
          <w:sz w:val="24"/>
          <w:szCs w:val="28"/>
        </w:rPr>
        <w:t>作业</w:t>
      </w:r>
      <w:r w:rsidR="00C73787" w:rsidRPr="009C61ED">
        <w:rPr>
          <w:rFonts w:asciiTheme="minorEastAsia" w:hAnsiTheme="minorEastAsia" w:hint="eastAsia"/>
          <w:sz w:val="24"/>
          <w:szCs w:val="28"/>
        </w:rPr>
        <w:t>过程安全</w:t>
      </w:r>
      <w:r w:rsidRPr="009C61ED">
        <w:rPr>
          <w:rFonts w:asciiTheme="minorEastAsia" w:hAnsiTheme="minorEastAsia" w:hint="eastAsia"/>
          <w:sz w:val="24"/>
          <w:szCs w:val="28"/>
        </w:rPr>
        <w:t>。</w:t>
      </w:r>
    </w:p>
    <w:p w14:paraId="33A25129" w14:textId="77777777" w:rsidR="00591084" w:rsidRPr="009C61ED" w:rsidRDefault="00C73787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color w:val="FF0000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乙方</w:t>
      </w:r>
      <w:r w:rsidR="00591084" w:rsidRPr="009C61ED">
        <w:rPr>
          <w:rFonts w:asciiTheme="minorEastAsia" w:hAnsiTheme="minorEastAsia" w:hint="eastAsia"/>
          <w:sz w:val="24"/>
          <w:szCs w:val="28"/>
        </w:rPr>
        <w:t>依照法规和</w:t>
      </w:r>
      <w:r w:rsidRPr="009C61ED">
        <w:rPr>
          <w:rFonts w:asciiTheme="minorEastAsia" w:hAnsiTheme="minorEastAsia" w:hint="eastAsia"/>
          <w:sz w:val="24"/>
          <w:szCs w:val="28"/>
        </w:rPr>
        <w:t>甲方</w:t>
      </w:r>
      <w:r w:rsidR="00591084" w:rsidRPr="009C61ED">
        <w:rPr>
          <w:rFonts w:asciiTheme="minorEastAsia" w:hAnsiTheme="minorEastAsia" w:hint="eastAsia"/>
          <w:sz w:val="24"/>
          <w:szCs w:val="28"/>
        </w:rPr>
        <w:t>要求</w:t>
      </w:r>
      <w:r w:rsidRPr="009C61ED">
        <w:rPr>
          <w:rFonts w:asciiTheme="minorEastAsia" w:hAnsiTheme="minorEastAsia" w:hint="eastAsia"/>
          <w:sz w:val="24"/>
          <w:szCs w:val="28"/>
        </w:rPr>
        <w:t>合法</w:t>
      </w:r>
      <w:r w:rsidR="00591084" w:rsidRPr="009C61ED">
        <w:rPr>
          <w:rFonts w:asciiTheme="minorEastAsia" w:hAnsiTheme="minorEastAsia" w:hint="eastAsia"/>
          <w:sz w:val="24"/>
          <w:szCs w:val="28"/>
        </w:rPr>
        <w:t>处置固废、危</w:t>
      </w:r>
      <w:r w:rsidRPr="009C61ED">
        <w:rPr>
          <w:rFonts w:asciiTheme="minorEastAsia" w:hAnsiTheme="minorEastAsia" w:hint="eastAsia"/>
          <w:sz w:val="24"/>
          <w:szCs w:val="28"/>
        </w:rPr>
        <w:t>废</w:t>
      </w:r>
      <w:r w:rsidR="00D463D5" w:rsidRPr="009C61ED">
        <w:rPr>
          <w:rFonts w:asciiTheme="minorEastAsia" w:hAnsiTheme="minorEastAsia" w:hint="eastAsia"/>
          <w:sz w:val="24"/>
          <w:szCs w:val="28"/>
        </w:rPr>
        <w:t>，不得出现</w:t>
      </w:r>
      <w:r w:rsidRPr="009C61ED">
        <w:rPr>
          <w:rFonts w:asciiTheme="minorEastAsia" w:hAnsiTheme="minorEastAsia" w:hint="eastAsia"/>
          <w:sz w:val="24"/>
          <w:szCs w:val="28"/>
        </w:rPr>
        <w:t>大气</w:t>
      </w:r>
      <w:r w:rsidR="00591084" w:rsidRPr="009C61ED">
        <w:rPr>
          <w:rFonts w:asciiTheme="minorEastAsia" w:hAnsiTheme="minorEastAsia" w:hint="eastAsia"/>
          <w:sz w:val="24"/>
          <w:szCs w:val="28"/>
        </w:rPr>
        <w:t>、水体</w:t>
      </w:r>
      <w:r w:rsidRPr="009C61ED">
        <w:rPr>
          <w:rFonts w:asciiTheme="minorEastAsia" w:hAnsiTheme="minorEastAsia" w:hint="eastAsia"/>
          <w:sz w:val="24"/>
          <w:szCs w:val="28"/>
        </w:rPr>
        <w:t>和土壤污染等不安全事件</w:t>
      </w:r>
      <w:r w:rsidR="00591084" w:rsidRPr="009C61ED">
        <w:rPr>
          <w:rFonts w:asciiTheme="minorEastAsia" w:hAnsiTheme="minorEastAsia" w:hint="eastAsia"/>
          <w:sz w:val="24"/>
          <w:szCs w:val="28"/>
        </w:rPr>
        <w:t>。</w:t>
      </w:r>
    </w:p>
    <w:p w14:paraId="75106955" w14:textId="77777777" w:rsidR="00591084" w:rsidRPr="009C61ED" w:rsidRDefault="00591084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6109C">
        <w:rPr>
          <w:rFonts w:asciiTheme="minorEastAsia" w:hAnsiTheme="minorEastAsia" w:hint="eastAsia"/>
          <w:sz w:val="24"/>
          <w:szCs w:val="28"/>
        </w:rPr>
        <w:t>发生不安全情况或人身伤亡事故，</w:t>
      </w:r>
      <w:r w:rsidR="00D463D5" w:rsidRPr="009C61ED">
        <w:rPr>
          <w:rFonts w:asciiTheme="minorEastAsia" w:hAnsiTheme="minorEastAsia" w:hint="eastAsia"/>
          <w:sz w:val="24"/>
          <w:szCs w:val="28"/>
        </w:rPr>
        <w:t>乙方</w:t>
      </w:r>
      <w:r w:rsidRPr="0096109C">
        <w:rPr>
          <w:rFonts w:asciiTheme="minorEastAsia" w:hAnsiTheme="minorEastAsia" w:hint="eastAsia"/>
          <w:sz w:val="24"/>
          <w:szCs w:val="28"/>
        </w:rPr>
        <w:t>必须立即报告甲方的</w:t>
      </w:r>
      <w:r w:rsidR="00D463D5" w:rsidRPr="009C61ED">
        <w:rPr>
          <w:rFonts w:asciiTheme="minorEastAsia" w:hAnsiTheme="minorEastAsia" w:hint="eastAsia"/>
          <w:sz w:val="24"/>
          <w:szCs w:val="28"/>
        </w:rPr>
        <w:t>施工</w:t>
      </w:r>
      <w:r w:rsidRPr="0096109C">
        <w:rPr>
          <w:rFonts w:asciiTheme="minorEastAsia" w:hAnsiTheme="minorEastAsia" w:hint="eastAsia"/>
          <w:sz w:val="24"/>
          <w:szCs w:val="28"/>
        </w:rPr>
        <w:t>主管部门和安全环保部门。</w:t>
      </w:r>
    </w:p>
    <w:p w14:paraId="11A5E11C" w14:textId="77777777" w:rsidR="00591084" w:rsidRPr="009C61ED" w:rsidRDefault="00591084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施工组织设计中</w:t>
      </w:r>
      <w:r w:rsidR="00090574" w:rsidRPr="009C61ED">
        <w:rPr>
          <w:rFonts w:asciiTheme="minorEastAsia" w:hAnsiTheme="minorEastAsia" w:hint="eastAsia"/>
          <w:sz w:val="24"/>
          <w:szCs w:val="28"/>
        </w:rPr>
        <w:t>应</w:t>
      </w:r>
      <w:r w:rsidRPr="009C61ED">
        <w:rPr>
          <w:rFonts w:asciiTheme="minorEastAsia" w:hAnsiTheme="minorEastAsia" w:hint="eastAsia"/>
          <w:sz w:val="24"/>
          <w:szCs w:val="28"/>
        </w:rPr>
        <w:t>编制</w:t>
      </w:r>
      <w:r w:rsidR="00090574" w:rsidRPr="009C61ED">
        <w:rPr>
          <w:rFonts w:asciiTheme="minorEastAsia" w:hAnsiTheme="minorEastAsia" w:hint="eastAsia"/>
          <w:sz w:val="24"/>
          <w:szCs w:val="28"/>
        </w:rPr>
        <w:t>相应的</w:t>
      </w:r>
      <w:r w:rsidRPr="009C61ED">
        <w:rPr>
          <w:rFonts w:asciiTheme="minorEastAsia" w:hAnsiTheme="minorEastAsia" w:hint="eastAsia"/>
          <w:sz w:val="24"/>
          <w:szCs w:val="28"/>
        </w:rPr>
        <w:t>安全技术措施</w:t>
      </w:r>
      <w:r w:rsidR="00D463D5" w:rsidRPr="009C61ED">
        <w:rPr>
          <w:rFonts w:asciiTheme="minorEastAsia" w:hAnsiTheme="minorEastAsia" w:hint="eastAsia"/>
          <w:sz w:val="24"/>
          <w:szCs w:val="28"/>
        </w:rPr>
        <w:t>要求</w:t>
      </w:r>
      <w:r w:rsidRPr="009C61ED">
        <w:rPr>
          <w:rFonts w:asciiTheme="minorEastAsia" w:hAnsiTheme="minorEastAsia" w:hint="eastAsia"/>
          <w:sz w:val="24"/>
          <w:szCs w:val="28"/>
        </w:rPr>
        <w:t>，</w:t>
      </w:r>
      <w:r w:rsidR="00C73787" w:rsidRPr="009C61ED">
        <w:rPr>
          <w:rFonts w:asciiTheme="minorEastAsia" w:hAnsiTheme="minorEastAsia" w:hint="eastAsia"/>
          <w:sz w:val="24"/>
          <w:szCs w:val="28"/>
        </w:rPr>
        <w:t>应</w:t>
      </w:r>
      <w:r w:rsidRPr="009C61ED">
        <w:rPr>
          <w:rFonts w:asciiTheme="minorEastAsia" w:hAnsiTheme="minorEastAsia" w:hint="eastAsia"/>
          <w:sz w:val="24"/>
          <w:szCs w:val="28"/>
        </w:rPr>
        <w:t>依照法规编制专项施工方案</w:t>
      </w:r>
      <w:r w:rsidR="00D463D5" w:rsidRPr="009C61ED">
        <w:rPr>
          <w:rFonts w:asciiTheme="minorEastAsia" w:hAnsiTheme="minorEastAsia" w:hint="eastAsia"/>
          <w:sz w:val="24"/>
          <w:szCs w:val="28"/>
        </w:rPr>
        <w:t>和</w:t>
      </w:r>
      <w:r w:rsidR="00090574" w:rsidRPr="009C61ED">
        <w:rPr>
          <w:rFonts w:asciiTheme="minorEastAsia" w:hAnsiTheme="minorEastAsia" w:hint="eastAsia"/>
          <w:sz w:val="24"/>
          <w:szCs w:val="28"/>
        </w:rPr>
        <w:t>组织</w:t>
      </w:r>
      <w:r w:rsidRPr="009C61ED">
        <w:rPr>
          <w:rFonts w:asciiTheme="minorEastAsia" w:hAnsiTheme="minorEastAsia" w:hint="eastAsia"/>
          <w:sz w:val="24"/>
          <w:szCs w:val="28"/>
        </w:rPr>
        <w:t>专家评审的</w:t>
      </w:r>
      <w:r w:rsidR="00D463D5" w:rsidRPr="009C61ED">
        <w:rPr>
          <w:rFonts w:asciiTheme="minorEastAsia" w:hAnsiTheme="minorEastAsia" w:hint="eastAsia"/>
          <w:sz w:val="24"/>
          <w:szCs w:val="28"/>
        </w:rPr>
        <w:t>项目</w:t>
      </w:r>
      <w:r w:rsidRPr="009C61ED">
        <w:rPr>
          <w:rFonts w:asciiTheme="minorEastAsia" w:hAnsiTheme="minorEastAsia" w:hint="eastAsia"/>
          <w:sz w:val="24"/>
          <w:szCs w:val="28"/>
        </w:rPr>
        <w:t>，应依照法规</w:t>
      </w:r>
      <w:r w:rsidR="00D463D5" w:rsidRPr="009C61ED">
        <w:rPr>
          <w:rFonts w:asciiTheme="minorEastAsia" w:hAnsiTheme="minorEastAsia" w:hint="eastAsia"/>
          <w:sz w:val="24"/>
          <w:szCs w:val="28"/>
        </w:rPr>
        <w:t>要求</w:t>
      </w:r>
      <w:r w:rsidRPr="009C61ED">
        <w:rPr>
          <w:rFonts w:asciiTheme="minorEastAsia" w:hAnsiTheme="minorEastAsia" w:hint="eastAsia"/>
          <w:sz w:val="24"/>
          <w:szCs w:val="28"/>
        </w:rPr>
        <w:t>执行。</w:t>
      </w:r>
    </w:p>
    <w:p w14:paraId="23B9B322" w14:textId="77777777" w:rsidR="00591084" w:rsidRPr="009C61ED" w:rsidRDefault="00D463D5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乙方</w:t>
      </w:r>
      <w:r w:rsidR="00591084" w:rsidRPr="009C61ED">
        <w:rPr>
          <w:rFonts w:asciiTheme="minorEastAsia" w:hAnsiTheme="minorEastAsia" w:hint="eastAsia"/>
          <w:sz w:val="24"/>
          <w:szCs w:val="28"/>
        </w:rPr>
        <w:t>必须告知</w:t>
      </w:r>
      <w:r w:rsidRPr="009C61ED">
        <w:rPr>
          <w:rFonts w:asciiTheme="minorEastAsia" w:hAnsiTheme="minorEastAsia" w:hint="eastAsia"/>
          <w:sz w:val="24"/>
          <w:szCs w:val="28"/>
        </w:rPr>
        <w:t>施工主管部门后方可开展施工业务，并由施工主管部门规定其工作区域，</w:t>
      </w:r>
      <w:r w:rsidR="00591084" w:rsidRPr="009C61ED">
        <w:rPr>
          <w:rFonts w:asciiTheme="minorEastAsia" w:hAnsiTheme="minorEastAsia" w:hint="eastAsia"/>
          <w:sz w:val="24"/>
          <w:szCs w:val="28"/>
        </w:rPr>
        <w:t>未经许可不得进入与工作无关区域。</w:t>
      </w:r>
    </w:p>
    <w:p w14:paraId="2619EF87" w14:textId="77777777" w:rsidR="00591084" w:rsidRPr="009C61ED" w:rsidRDefault="00591084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进入施工现场的施工人员应了解具体的工作</w:t>
      </w:r>
      <w:r w:rsidR="00D463D5" w:rsidRPr="009C61ED">
        <w:rPr>
          <w:rFonts w:asciiTheme="minorEastAsia" w:hAnsiTheme="minorEastAsia" w:hint="eastAsia"/>
          <w:sz w:val="24"/>
          <w:szCs w:val="28"/>
        </w:rPr>
        <w:t>内容；熟悉设备设施的生产特点和安全要求；了解周围环境和作业对象</w:t>
      </w:r>
      <w:r w:rsidRPr="009C61ED">
        <w:rPr>
          <w:rFonts w:asciiTheme="minorEastAsia" w:hAnsiTheme="minorEastAsia" w:hint="eastAsia"/>
          <w:sz w:val="24"/>
          <w:szCs w:val="28"/>
        </w:rPr>
        <w:t>潜在危险和应急措施；按国家和</w:t>
      </w:r>
      <w:r w:rsidR="00D463D5" w:rsidRPr="009C61ED">
        <w:rPr>
          <w:rFonts w:asciiTheme="minorEastAsia" w:hAnsiTheme="minorEastAsia" w:hint="eastAsia"/>
          <w:sz w:val="24"/>
          <w:szCs w:val="28"/>
        </w:rPr>
        <w:t>甲方</w:t>
      </w:r>
      <w:r w:rsidRPr="009C61ED">
        <w:rPr>
          <w:rFonts w:asciiTheme="minorEastAsia" w:hAnsiTheme="minorEastAsia" w:hint="eastAsia"/>
          <w:sz w:val="24"/>
          <w:szCs w:val="28"/>
        </w:rPr>
        <w:t>规定着装和佩戴防护用品，遵章守纪，不得做与工作无关的事情。</w:t>
      </w:r>
    </w:p>
    <w:p w14:paraId="4C06CF28" w14:textId="77777777" w:rsidR="00591084" w:rsidRPr="009C61ED" w:rsidRDefault="00591084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施工方在施工过程中不得擅自更换工程技术管理人员、项目负责人、安全管理人员</w:t>
      </w:r>
      <w:r w:rsidR="00090574" w:rsidRPr="009C61ED">
        <w:rPr>
          <w:rFonts w:asciiTheme="minorEastAsia" w:hAnsiTheme="minorEastAsia" w:hint="eastAsia"/>
          <w:sz w:val="24"/>
          <w:szCs w:val="28"/>
        </w:rPr>
        <w:t>，</w:t>
      </w:r>
      <w:r w:rsidRPr="009C61ED">
        <w:rPr>
          <w:rFonts w:asciiTheme="minorEastAsia" w:hAnsiTheme="minorEastAsia" w:hint="eastAsia"/>
          <w:sz w:val="24"/>
          <w:szCs w:val="28"/>
        </w:rPr>
        <w:t>需要换人时须征得施工主管部门和安全环保部门同意</w:t>
      </w:r>
      <w:r w:rsidR="00090574" w:rsidRPr="009C61ED">
        <w:rPr>
          <w:rFonts w:asciiTheme="minorEastAsia" w:hAnsiTheme="minorEastAsia" w:hint="eastAsia"/>
          <w:sz w:val="24"/>
          <w:szCs w:val="28"/>
        </w:rPr>
        <w:t>。</w:t>
      </w:r>
    </w:p>
    <w:p w14:paraId="3C460574" w14:textId="77777777" w:rsidR="00591084" w:rsidRPr="009C61ED" w:rsidRDefault="00591084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施工方如遇安全状况不清时，应先停止工作，主动与施工主管部门联系。</w:t>
      </w:r>
      <w:r w:rsidR="00824743" w:rsidRPr="009C61ED">
        <w:rPr>
          <w:rFonts w:asciiTheme="minorEastAsia" w:hAnsiTheme="minorEastAsia" w:hint="eastAsia"/>
          <w:sz w:val="24"/>
          <w:szCs w:val="28"/>
        </w:rPr>
        <w:t>施工方不得</w:t>
      </w:r>
      <w:r w:rsidRPr="009C61ED">
        <w:rPr>
          <w:rFonts w:asciiTheme="minorEastAsia" w:hAnsiTheme="minorEastAsia" w:hint="eastAsia"/>
          <w:sz w:val="24"/>
          <w:szCs w:val="28"/>
        </w:rPr>
        <w:t>擅自动用</w:t>
      </w:r>
      <w:r w:rsidR="00090574" w:rsidRPr="009C61ED">
        <w:rPr>
          <w:rFonts w:asciiTheme="minorEastAsia" w:hAnsiTheme="minorEastAsia" w:hint="eastAsia"/>
          <w:sz w:val="24"/>
          <w:szCs w:val="28"/>
        </w:rPr>
        <w:t>非本单位的</w:t>
      </w:r>
      <w:r w:rsidRPr="009C61ED">
        <w:rPr>
          <w:rFonts w:asciiTheme="minorEastAsia" w:hAnsiTheme="minorEastAsia" w:hint="eastAsia"/>
          <w:sz w:val="24"/>
          <w:szCs w:val="28"/>
        </w:rPr>
        <w:t>工具、设备和其它装置。</w:t>
      </w:r>
    </w:p>
    <w:p w14:paraId="654BF766" w14:textId="77777777" w:rsidR="00591084" w:rsidRPr="009C61ED" w:rsidRDefault="00591084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施工中需动用或拆除公司水、电、蒸汽、机电、设备、仪表、工艺装置、建筑物、地面、预留孔盖板，各类安全装置等</w:t>
      </w:r>
      <w:r w:rsidR="00824743" w:rsidRPr="009C61ED">
        <w:rPr>
          <w:rFonts w:asciiTheme="minorEastAsia" w:hAnsiTheme="minorEastAsia" w:hint="eastAsia"/>
          <w:sz w:val="24"/>
          <w:szCs w:val="28"/>
        </w:rPr>
        <w:t>，乙方需征得甲方</w:t>
      </w:r>
      <w:r w:rsidRPr="009C61ED">
        <w:rPr>
          <w:rFonts w:asciiTheme="minorEastAsia" w:hAnsiTheme="minorEastAsia" w:hint="eastAsia"/>
          <w:sz w:val="24"/>
          <w:szCs w:val="28"/>
        </w:rPr>
        <w:t>施工主管部门许可后方可进行。</w:t>
      </w:r>
    </w:p>
    <w:p w14:paraId="2E5EF01A" w14:textId="77777777" w:rsidR="00591084" w:rsidRPr="009C61ED" w:rsidRDefault="00301513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乙方应严格执行动火、登高、受限空间</w:t>
      </w:r>
      <w:r w:rsidR="00591084" w:rsidRPr="009C61ED">
        <w:rPr>
          <w:rFonts w:asciiTheme="minorEastAsia" w:hAnsiTheme="minorEastAsia" w:hint="eastAsia"/>
          <w:sz w:val="24"/>
          <w:szCs w:val="28"/>
        </w:rPr>
        <w:t>、临时用电、吊装</w:t>
      </w:r>
      <w:r w:rsidRPr="009C61ED">
        <w:rPr>
          <w:rFonts w:asciiTheme="minorEastAsia" w:hAnsiTheme="minorEastAsia" w:hint="eastAsia"/>
          <w:sz w:val="24"/>
          <w:szCs w:val="28"/>
        </w:rPr>
        <w:t>等危险作业审批制度</w:t>
      </w:r>
      <w:r w:rsidR="00591084" w:rsidRPr="009C61ED">
        <w:rPr>
          <w:rFonts w:asciiTheme="minorEastAsia" w:hAnsiTheme="minorEastAsia" w:hint="eastAsia"/>
          <w:sz w:val="24"/>
          <w:szCs w:val="28"/>
        </w:rPr>
        <w:t>，</w:t>
      </w:r>
      <w:r w:rsidRPr="009C61ED">
        <w:rPr>
          <w:rFonts w:asciiTheme="minorEastAsia" w:hAnsiTheme="minorEastAsia" w:hint="eastAsia"/>
          <w:sz w:val="24"/>
          <w:szCs w:val="28"/>
        </w:rPr>
        <w:t>甲方不定期对乙方危险作业审批执行情况监督检查</w:t>
      </w:r>
      <w:r w:rsidR="00591084" w:rsidRPr="009C61ED">
        <w:rPr>
          <w:rFonts w:asciiTheme="minorEastAsia" w:hAnsiTheme="minorEastAsia" w:hint="eastAsia"/>
          <w:sz w:val="24"/>
          <w:szCs w:val="28"/>
        </w:rPr>
        <w:t>。</w:t>
      </w:r>
    </w:p>
    <w:p w14:paraId="0B2DEC71" w14:textId="77777777" w:rsidR="00591084" w:rsidRDefault="00591084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9C61ED">
        <w:rPr>
          <w:rFonts w:asciiTheme="minorEastAsia" w:hAnsiTheme="minorEastAsia" w:hint="eastAsia"/>
          <w:sz w:val="24"/>
          <w:szCs w:val="28"/>
        </w:rPr>
        <w:t>乙方在作业过程中必须服从甲方统一协调、管理。由于乙方未服从管理，违</w:t>
      </w:r>
      <w:r w:rsidRPr="009C61ED">
        <w:rPr>
          <w:rFonts w:asciiTheme="minorEastAsia" w:hAnsiTheme="minorEastAsia" w:hint="eastAsia"/>
          <w:sz w:val="24"/>
          <w:szCs w:val="28"/>
        </w:rPr>
        <w:lastRenderedPageBreak/>
        <w:t>反本协议要求，造成人员伤害或财产损失的，由乙方承担。</w:t>
      </w:r>
    </w:p>
    <w:p w14:paraId="7BD45A1A" w14:textId="77777777" w:rsidR="00117447" w:rsidRPr="00B605A1" w:rsidRDefault="00117447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B605A1">
        <w:rPr>
          <w:rFonts w:asciiTheme="minorEastAsia" w:hAnsiTheme="minorEastAsia" w:hint="eastAsia"/>
          <w:sz w:val="24"/>
          <w:szCs w:val="28"/>
        </w:rPr>
        <w:t>乙方按规定在生产作业过程中采取</w:t>
      </w:r>
      <w:r w:rsidRPr="00B605A1">
        <w:rPr>
          <w:rFonts w:asciiTheme="minorEastAsia" w:hAnsiTheme="minorEastAsia"/>
          <w:sz w:val="24"/>
          <w:szCs w:val="28"/>
        </w:rPr>
        <w:t>有效</w:t>
      </w:r>
      <w:r w:rsidRPr="00B605A1">
        <w:rPr>
          <w:rFonts w:asciiTheme="minorEastAsia" w:hAnsiTheme="minorEastAsia" w:hint="eastAsia"/>
          <w:sz w:val="24"/>
          <w:szCs w:val="28"/>
        </w:rPr>
        <w:t>的安全防护措施，承担由于违章作业、管理不力、设备设施不良等原因造成的事故责任和因此产生的一切费用及后果。</w:t>
      </w:r>
    </w:p>
    <w:p w14:paraId="1C919A59" w14:textId="66B0514B" w:rsidR="00117447" w:rsidRDefault="00117447" w:rsidP="00BF1959">
      <w:pPr>
        <w:pStyle w:val="afa"/>
        <w:numPr>
          <w:ilvl w:val="0"/>
          <w:numId w:val="36"/>
        </w:numPr>
        <w:spacing w:line="360" w:lineRule="auto"/>
        <w:ind w:left="0" w:firstLine="0"/>
        <w:rPr>
          <w:rFonts w:asciiTheme="minorEastAsia" w:hAnsiTheme="minorEastAsia"/>
          <w:sz w:val="24"/>
          <w:szCs w:val="28"/>
        </w:rPr>
      </w:pPr>
      <w:r w:rsidRPr="00B605A1">
        <w:rPr>
          <w:rFonts w:asciiTheme="minorEastAsia" w:hAnsiTheme="minorEastAsia" w:hint="eastAsia"/>
          <w:sz w:val="24"/>
          <w:szCs w:val="28"/>
        </w:rPr>
        <w:t>乙方发生人员伤亡事故</w:t>
      </w:r>
      <w:r w:rsidR="000860D9">
        <w:rPr>
          <w:rFonts w:asciiTheme="minorEastAsia" w:hAnsiTheme="minorEastAsia" w:hint="eastAsia"/>
          <w:sz w:val="24"/>
          <w:szCs w:val="28"/>
        </w:rPr>
        <w:t>或治安、刑事案件</w:t>
      </w:r>
      <w:r w:rsidRPr="00B605A1">
        <w:rPr>
          <w:rFonts w:asciiTheme="minorEastAsia" w:hAnsiTheme="minorEastAsia" w:hint="eastAsia"/>
          <w:sz w:val="24"/>
          <w:szCs w:val="28"/>
        </w:rPr>
        <w:t>时，应保护好事故现场，并按国家、地方政府有关规定程序，立即上报</w:t>
      </w:r>
      <w:r w:rsidR="000860D9">
        <w:rPr>
          <w:rFonts w:asciiTheme="minorEastAsia" w:hAnsiTheme="minorEastAsia" w:hint="eastAsia"/>
          <w:sz w:val="24"/>
          <w:szCs w:val="28"/>
        </w:rPr>
        <w:t>并协助</w:t>
      </w:r>
      <w:r w:rsidRPr="00B605A1">
        <w:rPr>
          <w:rFonts w:asciiTheme="minorEastAsia" w:hAnsiTheme="minorEastAsia" w:hint="eastAsia"/>
          <w:sz w:val="24"/>
          <w:szCs w:val="28"/>
        </w:rPr>
        <w:t>甲方和有关部门进行调查处理。</w:t>
      </w:r>
    </w:p>
    <w:p w14:paraId="4E529308" w14:textId="3AD40A07" w:rsidR="00591084" w:rsidRPr="00E91C6B" w:rsidRDefault="00AA66D4" w:rsidP="009C61ED">
      <w:pPr>
        <w:spacing w:line="360" w:lineRule="auto"/>
        <w:rPr>
          <w:rFonts w:ascii="黑体" w:eastAsia="黑体" w:hAnsi="黑体"/>
          <w:sz w:val="24"/>
          <w:szCs w:val="28"/>
        </w:rPr>
      </w:pPr>
      <w:r w:rsidRPr="00E91C6B">
        <w:rPr>
          <w:rFonts w:ascii="黑体" w:eastAsia="黑体" w:hAnsi="黑体" w:hint="eastAsia"/>
          <w:sz w:val="24"/>
          <w:szCs w:val="28"/>
        </w:rPr>
        <w:t>第</w:t>
      </w:r>
      <w:r w:rsidR="007769BA">
        <w:rPr>
          <w:rFonts w:ascii="黑体" w:eastAsia="黑体" w:hAnsi="黑体" w:hint="eastAsia"/>
          <w:sz w:val="24"/>
          <w:szCs w:val="28"/>
        </w:rPr>
        <w:t>三</w:t>
      </w:r>
      <w:r w:rsidRPr="00E91C6B">
        <w:rPr>
          <w:rFonts w:ascii="黑体" w:eastAsia="黑体" w:hAnsi="黑体" w:hint="eastAsia"/>
          <w:sz w:val="24"/>
          <w:szCs w:val="28"/>
        </w:rPr>
        <w:t xml:space="preserve">条 </w:t>
      </w:r>
      <w:r w:rsidR="00591084" w:rsidRPr="00E91C6B">
        <w:rPr>
          <w:rFonts w:ascii="黑体" w:eastAsia="黑体" w:hAnsi="黑体" w:hint="eastAsia"/>
          <w:sz w:val="24"/>
          <w:szCs w:val="28"/>
        </w:rPr>
        <w:t>其它事项</w:t>
      </w:r>
    </w:p>
    <w:p w14:paraId="69D0FFEC" w14:textId="648ABAF4" w:rsidR="00591084" w:rsidRPr="00E91C6B" w:rsidRDefault="00591084" w:rsidP="00B605A1">
      <w:pPr>
        <w:numPr>
          <w:ilvl w:val="1"/>
          <w:numId w:val="24"/>
        </w:numPr>
        <w:spacing w:line="360" w:lineRule="auto"/>
        <w:ind w:left="0" w:firstLine="0"/>
        <w:rPr>
          <w:rFonts w:asciiTheme="minorEastAsia" w:eastAsiaTheme="minorEastAsia" w:hAnsiTheme="minorEastAsia" w:cstheme="minorBidi"/>
          <w:sz w:val="24"/>
          <w:szCs w:val="28"/>
        </w:rPr>
      </w:pPr>
      <w:r w:rsidRPr="00E91C6B">
        <w:rPr>
          <w:rFonts w:asciiTheme="minorEastAsia" w:eastAsiaTheme="minorEastAsia" w:hAnsiTheme="minorEastAsia" w:cstheme="minorBidi" w:hint="eastAsia"/>
          <w:sz w:val="24"/>
          <w:szCs w:val="28"/>
        </w:rPr>
        <w:t>本协议自签订之</w:t>
      </w:r>
      <w:r w:rsidRPr="007769BA">
        <w:rPr>
          <w:rFonts w:asciiTheme="minorEastAsia" w:eastAsiaTheme="minorEastAsia" w:hAnsiTheme="minorEastAsia" w:cstheme="minorBidi" w:hint="eastAsia"/>
          <w:sz w:val="24"/>
          <w:szCs w:val="28"/>
        </w:rPr>
        <w:t>日起生效，</w:t>
      </w:r>
      <w:r w:rsidR="00B41367" w:rsidRPr="007769BA">
        <w:rPr>
          <w:rFonts w:asciiTheme="minorEastAsia" w:eastAsiaTheme="minorEastAsia" w:hAnsiTheme="minorEastAsia" w:cstheme="minorBidi" w:hint="eastAsia"/>
          <w:sz w:val="24"/>
          <w:szCs w:val="28"/>
        </w:rPr>
        <w:t>长期有效</w:t>
      </w:r>
      <w:r w:rsidRPr="007769BA">
        <w:rPr>
          <w:rFonts w:asciiTheme="minorEastAsia" w:eastAsiaTheme="minorEastAsia" w:hAnsiTheme="minorEastAsia" w:cstheme="minorBidi" w:hint="eastAsia"/>
          <w:sz w:val="24"/>
          <w:szCs w:val="28"/>
        </w:rPr>
        <w:t>。</w:t>
      </w:r>
      <w:r w:rsidR="007B3806" w:rsidRPr="007769BA">
        <w:rPr>
          <w:rFonts w:asciiTheme="minorEastAsia" w:eastAsiaTheme="minorEastAsia" w:hAnsiTheme="minorEastAsia" w:cstheme="minorBidi" w:hint="eastAsia"/>
          <w:sz w:val="24"/>
          <w:szCs w:val="28"/>
        </w:rPr>
        <w:t>甲</w:t>
      </w:r>
      <w:r w:rsidR="007B3806">
        <w:rPr>
          <w:rFonts w:asciiTheme="minorEastAsia" w:eastAsiaTheme="minorEastAsia" w:hAnsiTheme="minorEastAsia" w:cstheme="minorBidi" w:hint="eastAsia"/>
          <w:sz w:val="24"/>
          <w:szCs w:val="28"/>
        </w:rPr>
        <w:t>乙双方合作</w:t>
      </w:r>
      <w:r w:rsidR="00506669">
        <w:rPr>
          <w:rFonts w:asciiTheme="minorEastAsia" w:eastAsiaTheme="minorEastAsia" w:hAnsiTheme="minorEastAsia" w:cstheme="minorBidi" w:hint="eastAsia"/>
          <w:sz w:val="24"/>
          <w:szCs w:val="28"/>
        </w:rPr>
        <w:t>期间</w:t>
      </w:r>
      <w:r w:rsidR="007B3806">
        <w:rPr>
          <w:rFonts w:asciiTheme="minorEastAsia" w:eastAsiaTheme="minorEastAsia" w:hAnsiTheme="minorEastAsia" w:cstheme="minorBidi" w:hint="eastAsia"/>
          <w:sz w:val="24"/>
          <w:szCs w:val="28"/>
        </w:rPr>
        <w:t>所有项目均受本协议条款约束。</w:t>
      </w:r>
    </w:p>
    <w:p w14:paraId="11F6E96A" w14:textId="52AB8A99" w:rsidR="00591084" w:rsidRPr="00E91C6B" w:rsidRDefault="00591084" w:rsidP="00B605A1">
      <w:pPr>
        <w:numPr>
          <w:ilvl w:val="1"/>
          <w:numId w:val="24"/>
        </w:numPr>
        <w:spacing w:line="360" w:lineRule="auto"/>
        <w:ind w:left="0" w:firstLine="0"/>
        <w:rPr>
          <w:rFonts w:asciiTheme="minorEastAsia" w:eastAsiaTheme="minorEastAsia" w:hAnsiTheme="minorEastAsia" w:cstheme="minorBidi"/>
          <w:sz w:val="24"/>
          <w:szCs w:val="28"/>
        </w:rPr>
      </w:pPr>
      <w:r w:rsidRPr="00E91C6B">
        <w:rPr>
          <w:rFonts w:asciiTheme="minorEastAsia" w:eastAsiaTheme="minorEastAsia" w:hAnsiTheme="minorEastAsia" w:cstheme="minorBidi" w:hint="eastAsia"/>
          <w:sz w:val="24"/>
          <w:szCs w:val="28"/>
        </w:rPr>
        <w:t>本协议一式</w:t>
      </w:r>
      <w:r w:rsidR="00FC7190">
        <w:rPr>
          <w:rFonts w:asciiTheme="minorEastAsia" w:eastAsiaTheme="minorEastAsia" w:hAnsiTheme="minorEastAsia" w:cstheme="minorBidi" w:hint="eastAsia"/>
          <w:sz w:val="24"/>
          <w:szCs w:val="28"/>
        </w:rPr>
        <w:t>肆</w:t>
      </w:r>
      <w:r w:rsidRPr="00E91C6B">
        <w:rPr>
          <w:rFonts w:asciiTheme="minorEastAsia" w:eastAsiaTheme="minorEastAsia" w:hAnsiTheme="minorEastAsia" w:cstheme="minorBidi" w:hint="eastAsia"/>
          <w:sz w:val="24"/>
          <w:szCs w:val="28"/>
        </w:rPr>
        <w:t>份，</w:t>
      </w:r>
      <w:r w:rsidR="008A18EA" w:rsidRPr="008A18EA">
        <w:rPr>
          <w:rFonts w:asciiTheme="minorEastAsia" w:eastAsiaTheme="minorEastAsia" w:hAnsiTheme="minorEastAsia" w:cstheme="minorBidi"/>
          <w:sz w:val="24"/>
          <w:szCs w:val="28"/>
        </w:rPr>
        <w:t>甲方执贰份，乙方执</w:t>
      </w:r>
      <w:r w:rsidR="00FC7190">
        <w:rPr>
          <w:rFonts w:asciiTheme="minorEastAsia" w:eastAsiaTheme="minorEastAsia" w:hAnsiTheme="minorEastAsia" w:cstheme="minorBidi" w:hint="eastAsia"/>
          <w:sz w:val="24"/>
          <w:szCs w:val="28"/>
        </w:rPr>
        <w:t>贰</w:t>
      </w:r>
      <w:r w:rsidR="008A18EA" w:rsidRPr="008A18EA">
        <w:rPr>
          <w:rFonts w:asciiTheme="minorEastAsia" w:eastAsiaTheme="minorEastAsia" w:hAnsiTheme="minorEastAsia" w:cstheme="minorBidi"/>
          <w:sz w:val="24"/>
          <w:szCs w:val="28"/>
        </w:rPr>
        <w:t>份。</w:t>
      </w:r>
    </w:p>
    <w:p w14:paraId="48653178" w14:textId="2D7E3262" w:rsidR="00591084" w:rsidRDefault="00591084" w:rsidP="00B605A1">
      <w:pPr>
        <w:numPr>
          <w:ilvl w:val="1"/>
          <w:numId w:val="24"/>
        </w:numPr>
        <w:spacing w:line="360" w:lineRule="auto"/>
        <w:ind w:left="0" w:firstLine="0"/>
        <w:rPr>
          <w:rFonts w:asciiTheme="minorEastAsia" w:eastAsiaTheme="minorEastAsia" w:hAnsiTheme="minorEastAsia" w:cstheme="minorBidi"/>
          <w:sz w:val="24"/>
          <w:szCs w:val="28"/>
        </w:rPr>
      </w:pPr>
      <w:r w:rsidRPr="00E91C6B">
        <w:rPr>
          <w:rFonts w:asciiTheme="minorEastAsia" w:eastAsiaTheme="minorEastAsia" w:hAnsiTheme="minorEastAsia" w:cstheme="minorBidi" w:hint="eastAsia"/>
          <w:sz w:val="24"/>
          <w:szCs w:val="28"/>
        </w:rPr>
        <w:t>其它未尽事宜由双方协商解决，协商不成由甲方所在地人民法院诉讼解决。</w:t>
      </w:r>
    </w:p>
    <w:p w14:paraId="5D5FA0C8" w14:textId="0B458AC8" w:rsidR="00796F74" w:rsidRPr="00E91C6B" w:rsidRDefault="00796F74" w:rsidP="00B605A1">
      <w:pPr>
        <w:numPr>
          <w:ilvl w:val="1"/>
          <w:numId w:val="24"/>
        </w:numPr>
        <w:spacing w:line="360" w:lineRule="auto"/>
        <w:ind w:left="0" w:firstLine="0"/>
        <w:rPr>
          <w:rFonts w:asciiTheme="minorEastAsia" w:eastAsiaTheme="minorEastAsia" w:hAnsiTheme="minorEastAsia" w:cstheme="minorBidi"/>
          <w:sz w:val="24"/>
          <w:szCs w:val="28"/>
        </w:rPr>
      </w:pPr>
      <w:r w:rsidRPr="00796F74">
        <w:rPr>
          <w:rFonts w:asciiTheme="minorEastAsia" w:eastAsiaTheme="minorEastAsia" w:hAnsiTheme="minorEastAsia" w:cstheme="minorBidi" w:hint="eastAsia"/>
          <w:sz w:val="24"/>
          <w:szCs w:val="28"/>
        </w:rPr>
        <w:t>如本协议版本发生变更，甲乙双方将按照新版本重新签署</w:t>
      </w:r>
      <w:r>
        <w:rPr>
          <w:rFonts w:asciiTheme="minorEastAsia" w:eastAsiaTheme="minorEastAsia" w:hAnsiTheme="minorEastAsia" w:cstheme="minorBidi" w:hint="eastAsia"/>
          <w:sz w:val="24"/>
          <w:szCs w:val="28"/>
        </w:rPr>
        <w:t>施工安全环保管理协议</w:t>
      </w:r>
      <w:r w:rsidR="00E67B8D">
        <w:rPr>
          <w:rFonts w:asciiTheme="minorEastAsia" w:eastAsiaTheme="minorEastAsia" w:hAnsiTheme="minorEastAsia" w:cstheme="minorBidi" w:hint="eastAsia"/>
          <w:sz w:val="24"/>
          <w:szCs w:val="28"/>
        </w:rPr>
        <w:t>（以下简称为“新安环协议”）</w:t>
      </w:r>
      <w:r w:rsidRPr="00796F74">
        <w:rPr>
          <w:rFonts w:asciiTheme="minorEastAsia" w:eastAsiaTheme="minorEastAsia" w:hAnsiTheme="minorEastAsia" w:cstheme="minorBidi" w:hint="eastAsia"/>
          <w:sz w:val="24"/>
          <w:szCs w:val="28"/>
        </w:rPr>
        <w:t>。</w:t>
      </w:r>
      <w:r w:rsidR="00E67B8D">
        <w:rPr>
          <w:rFonts w:asciiTheme="minorEastAsia" w:eastAsiaTheme="minorEastAsia" w:hAnsiTheme="minorEastAsia" w:cstheme="minorBidi" w:hint="eastAsia"/>
          <w:sz w:val="24"/>
          <w:szCs w:val="28"/>
        </w:rPr>
        <w:t>双方</w:t>
      </w:r>
      <w:r w:rsidRPr="00796F74">
        <w:rPr>
          <w:rFonts w:asciiTheme="minorEastAsia" w:eastAsiaTheme="minorEastAsia" w:hAnsiTheme="minorEastAsia" w:cstheme="minorBidi" w:hint="eastAsia"/>
          <w:sz w:val="24"/>
          <w:szCs w:val="28"/>
        </w:rPr>
        <w:t>自新</w:t>
      </w:r>
      <w:r w:rsidR="00E67B8D">
        <w:rPr>
          <w:rFonts w:asciiTheme="minorEastAsia" w:eastAsiaTheme="minorEastAsia" w:hAnsiTheme="minorEastAsia" w:cstheme="minorBidi" w:hint="eastAsia"/>
          <w:sz w:val="24"/>
          <w:szCs w:val="28"/>
        </w:rPr>
        <w:t>安环协议</w:t>
      </w:r>
      <w:r w:rsidRPr="00796F74">
        <w:rPr>
          <w:rFonts w:asciiTheme="minorEastAsia" w:eastAsiaTheme="minorEastAsia" w:hAnsiTheme="minorEastAsia" w:cstheme="minorBidi" w:hint="eastAsia"/>
          <w:sz w:val="24"/>
          <w:szCs w:val="28"/>
        </w:rPr>
        <w:t>生效之日起</w:t>
      </w:r>
      <w:r w:rsidR="00E67B8D">
        <w:rPr>
          <w:rFonts w:asciiTheme="minorEastAsia" w:eastAsiaTheme="minorEastAsia" w:hAnsiTheme="minorEastAsia" w:cstheme="minorBidi" w:hint="eastAsia"/>
          <w:sz w:val="24"/>
          <w:szCs w:val="28"/>
        </w:rPr>
        <w:t>合作的项目，受新安环协议条款约束。</w:t>
      </w:r>
    </w:p>
    <w:p w14:paraId="334E28A8" w14:textId="77777777" w:rsidR="006A4134" w:rsidRPr="006A4134" w:rsidRDefault="006A4134" w:rsidP="00591084">
      <w:pPr>
        <w:pStyle w:val="af7"/>
        <w:rPr>
          <w:rFonts w:ascii="Arial" w:hAnsi="Arial"/>
          <w:sz w:val="24"/>
        </w:rPr>
      </w:pPr>
    </w:p>
    <w:p w14:paraId="33D7604E" w14:textId="77777777" w:rsidR="00790B1E" w:rsidRPr="00790B1E" w:rsidRDefault="00790B1E" w:rsidP="00591084">
      <w:pPr>
        <w:spacing w:line="440" w:lineRule="exact"/>
        <w:ind w:right="482"/>
        <w:jc w:val="center"/>
        <w:outlineLvl w:val="1"/>
        <w:rPr>
          <w:rFonts w:ascii="方正小标宋_GBK" w:eastAsia="方正小标宋_GBK" w:hAnsi="黑体"/>
          <w:b/>
          <w:bCs/>
          <w:spacing w:val="56"/>
          <w:kern w:val="0"/>
          <w:sz w:val="36"/>
          <w:szCs w:val="36"/>
        </w:rPr>
      </w:pPr>
      <w:r w:rsidRPr="00790B1E">
        <w:rPr>
          <w:rFonts w:ascii="方正小标宋_GBK" w:eastAsia="方正小标宋_GBK" w:hAnsi="黑体"/>
          <w:b/>
          <w:bCs/>
          <w:spacing w:val="56"/>
          <w:kern w:val="0"/>
          <w:sz w:val="36"/>
          <w:szCs w:val="36"/>
        </w:rPr>
        <w:br w:type="page"/>
      </w:r>
    </w:p>
    <w:p w14:paraId="55B403AD" w14:textId="54D96A7F" w:rsidR="00591084" w:rsidRDefault="00591084" w:rsidP="00591084">
      <w:pPr>
        <w:spacing w:line="440" w:lineRule="exact"/>
        <w:ind w:right="482"/>
        <w:jc w:val="center"/>
        <w:outlineLvl w:val="1"/>
        <w:rPr>
          <w:rFonts w:ascii="方正小标宋_GBK" w:eastAsia="方正小标宋_GBK" w:hAnsi="黑体"/>
          <w:b/>
          <w:bCs/>
          <w:sz w:val="36"/>
          <w:szCs w:val="36"/>
        </w:rPr>
      </w:pPr>
      <w:r w:rsidRPr="00790B1E">
        <w:rPr>
          <w:rFonts w:ascii="方正小标宋_GBK" w:eastAsia="方正小标宋_GBK" w:hAnsi="黑体" w:hint="eastAsia"/>
          <w:b/>
          <w:bCs/>
          <w:spacing w:val="56"/>
          <w:kern w:val="0"/>
          <w:sz w:val="36"/>
          <w:szCs w:val="36"/>
          <w:fitText w:val="4159" w:id="-1674401792"/>
        </w:rPr>
        <w:lastRenderedPageBreak/>
        <w:t>相关方管理考核标</w:t>
      </w:r>
      <w:r w:rsidRPr="00790B1E">
        <w:rPr>
          <w:rFonts w:ascii="方正小标宋_GBK" w:eastAsia="方正小标宋_GBK" w:hAnsi="黑体" w:hint="eastAsia"/>
          <w:b/>
          <w:bCs/>
          <w:spacing w:val="5"/>
          <w:kern w:val="0"/>
          <w:sz w:val="36"/>
          <w:szCs w:val="36"/>
          <w:fitText w:val="4159" w:id="-1674401792"/>
        </w:rPr>
        <w:t>准</w:t>
      </w:r>
    </w:p>
    <w:p w14:paraId="75FDF1B1" w14:textId="77777777" w:rsidR="00591084" w:rsidRDefault="00591084" w:rsidP="00591084">
      <w:pPr>
        <w:pStyle w:val="af7"/>
        <w:rPr>
          <w:rFonts w:ascii="Arial" w:eastAsia="宋体" w:hAnsi="Arial"/>
          <w:sz w:val="18"/>
        </w:rPr>
      </w:pPr>
    </w:p>
    <w:tbl>
      <w:tblPr>
        <w:tblStyle w:val="aff1"/>
        <w:tblW w:w="0" w:type="auto"/>
        <w:jc w:val="center"/>
        <w:tblCellMar>
          <w:right w:w="57" w:type="dxa"/>
        </w:tblCellMar>
        <w:tblLook w:val="04A0" w:firstRow="1" w:lastRow="0" w:firstColumn="1" w:lastColumn="0" w:noHBand="0" w:noVBand="1"/>
      </w:tblPr>
      <w:tblGrid>
        <w:gridCol w:w="1022"/>
        <w:gridCol w:w="691"/>
        <w:gridCol w:w="5004"/>
        <w:gridCol w:w="1579"/>
      </w:tblGrid>
      <w:tr w:rsidR="00591084" w14:paraId="6BC3892A" w14:textId="77777777" w:rsidTr="00B051F7">
        <w:trPr>
          <w:trHeight w:hRule="exact" w:val="451"/>
          <w:tblHeader/>
          <w:jc w:val="center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DF815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项目分类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2FCF2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序号</w:t>
            </w: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E960C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违规内容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F24CB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处罚金额</w:t>
            </w:r>
          </w:p>
        </w:tc>
      </w:tr>
      <w:tr w:rsidR="00591084" w14:paraId="372FC138" w14:textId="77777777" w:rsidTr="00B051F7">
        <w:trPr>
          <w:trHeight w:val="563"/>
          <w:jc w:val="center"/>
        </w:trPr>
        <w:tc>
          <w:tcPr>
            <w:tcW w:w="1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1EF31" w14:textId="77777777" w:rsidR="00591084" w:rsidRDefault="0072159B" w:rsidP="0072159B">
            <w:pPr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日常管理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20A08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7CFEF" w14:textId="77777777" w:rsidR="00591084" w:rsidRDefault="00591084" w:rsidP="004C1699">
            <w:pPr>
              <w:spacing w:line="360" w:lineRule="auto"/>
            </w:pPr>
            <w:r>
              <w:rPr>
                <w:rFonts w:hint="eastAsia"/>
              </w:rPr>
              <w:t>入场作业手续未完成即入场作业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10DEB" w14:textId="77777777" w:rsidR="00591084" w:rsidRDefault="00591084" w:rsidP="004C1699">
            <w:pPr>
              <w:spacing w:line="360" w:lineRule="auto"/>
              <w:jc w:val="center"/>
            </w:pPr>
            <w:r w:rsidRPr="00D96612">
              <w:t>5000</w:t>
            </w:r>
            <w:r>
              <w:rPr>
                <w:rFonts w:hint="eastAsia"/>
              </w:rPr>
              <w:t>元</w:t>
            </w:r>
            <w:r>
              <w:t>/</w:t>
            </w:r>
            <w:r>
              <w:rPr>
                <w:rFonts w:hint="eastAsia"/>
              </w:rPr>
              <w:t>次</w:t>
            </w:r>
          </w:p>
        </w:tc>
      </w:tr>
      <w:tr w:rsidR="00591084" w14:paraId="43DE7439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45ACF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8C65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2C652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违反</w:t>
            </w:r>
            <w:r w:rsidR="005D282C">
              <w:rPr>
                <w:rFonts w:asciiTheme="minorEastAsia" w:eastAsiaTheme="minorEastAsia" w:hAnsiTheme="minorEastAsia" w:hint="eastAsia"/>
                <w:szCs w:val="21"/>
              </w:rPr>
              <w:t>国家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法律法规和</w:t>
            </w:r>
            <w:r w:rsidR="005D282C">
              <w:rPr>
                <w:rFonts w:asciiTheme="minorEastAsia" w:eastAsiaTheme="minorEastAsia" w:hAnsiTheme="minorEastAsia" w:hint="eastAsia"/>
                <w:szCs w:val="21"/>
              </w:rPr>
              <w:t>公司</w:t>
            </w:r>
            <w:r w:rsidR="008157BD">
              <w:rPr>
                <w:rFonts w:asciiTheme="minorEastAsia" w:eastAsiaTheme="minorEastAsia" w:hAnsiTheme="minorEastAsia" w:hint="eastAsia"/>
                <w:szCs w:val="21"/>
              </w:rPr>
              <w:t>安全环保管理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制度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F2A81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1000元/次</w:t>
            </w:r>
          </w:p>
        </w:tc>
      </w:tr>
      <w:tr w:rsidR="00591084" w14:paraId="1E719116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D94FC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95F10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0C8A5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未建立健全安全环保管理制度和安全操作规程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E47FF" w14:textId="77777777" w:rsidR="005D282C" w:rsidRDefault="005D282C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500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-</w:t>
            </w:r>
            <w:r w:rsidR="00591084">
              <w:rPr>
                <w:rFonts w:asciiTheme="minorEastAsia" w:eastAsiaTheme="minorEastAsia" w:hAnsiTheme="minorEastAsia" w:hint="eastAsia"/>
                <w:szCs w:val="21"/>
              </w:rPr>
              <w:t>1000</w:t>
            </w:r>
          </w:p>
          <w:p w14:paraId="262CC440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元/次</w:t>
            </w:r>
          </w:p>
        </w:tc>
      </w:tr>
      <w:tr w:rsidR="00591084" w14:paraId="0BC8E748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7B790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9B620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CC6E9" w14:textId="77777777" w:rsidR="00591084" w:rsidRDefault="00591084" w:rsidP="005D282C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应急预案</w:t>
            </w:r>
            <w:r w:rsidR="005D282C">
              <w:rPr>
                <w:rFonts w:asciiTheme="minorEastAsia" w:eastAsiaTheme="minorEastAsia" w:hAnsiTheme="minorEastAsia" w:hint="eastAsia"/>
                <w:szCs w:val="21"/>
              </w:rPr>
              <w:t>缺失或预案内容不完整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7B7F5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591084" w14:paraId="53BE64F7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D6E41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B76D3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A53DF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HSE组织不健全，未依法配备专兼职安全环保管理人员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055F9" w14:textId="77777777" w:rsidR="008157BD" w:rsidRDefault="008157BD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1000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-</w:t>
            </w:r>
            <w:r w:rsidR="00591084">
              <w:rPr>
                <w:rFonts w:asciiTheme="minorEastAsia" w:eastAsiaTheme="minorEastAsia" w:hAnsiTheme="minorEastAsia" w:hint="eastAsia"/>
                <w:szCs w:val="21"/>
              </w:rPr>
              <w:t>2000</w:t>
            </w:r>
          </w:p>
          <w:p w14:paraId="4D0F01A1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元/次</w:t>
            </w:r>
          </w:p>
        </w:tc>
      </w:tr>
      <w:tr w:rsidR="00591084" w14:paraId="54800ED1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42BA6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B69ED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B9524" w14:textId="5FD39268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未给从业人员缴纳工伤保险</w:t>
            </w:r>
            <w:r w:rsidR="00073302" w:rsidRPr="00B175D8">
              <w:rPr>
                <w:rFonts w:asciiTheme="minorEastAsia" w:eastAsiaTheme="minorEastAsia" w:hAnsiTheme="minorEastAsia" w:hint="eastAsia"/>
                <w:szCs w:val="21"/>
              </w:rPr>
              <w:t>或意外伤害保险</w:t>
            </w:r>
            <w:r w:rsidR="00277AF5" w:rsidRPr="00277AF5">
              <w:rPr>
                <w:rFonts w:asciiTheme="minorEastAsia" w:eastAsiaTheme="minorEastAsia" w:hAnsiTheme="minorEastAsia" w:hint="eastAsia"/>
                <w:szCs w:val="21"/>
              </w:rPr>
              <w:t>，或总赔偿限额不足100万/人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5836F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2000元/人</w:t>
            </w:r>
          </w:p>
        </w:tc>
      </w:tr>
      <w:tr w:rsidR="00591084" w14:paraId="6F616250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54B6E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B9D31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A3FAA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接触职业病危害的作业人员未安排职业病体检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90E97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1000元/人</w:t>
            </w:r>
          </w:p>
        </w:tc>
      </w:tr>
      <w:tr w:rsidR="00591084" w14:paraId="1FF62AE9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57E64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E8863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3116F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没有给作业人员配备合格适用的劳动防护用品并督促其正确使用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0B680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591084" w14:paraId="1EE548D8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90163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71D83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40FAB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安排有职业禁忌或职业病人员从事其所禁忌的作业。安排未成年工从事接触职业病危害的作业；安排孕期、哺乳期的女职工从事有毒物品的作业及其他国家禁止进行的作业。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9EE3B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1000元/人</w:t>
            </w:r>
          </w:p>
        </w:tc>
      </w:tr>
      <w:tr w:rsidR="00591084" w14:paraId="2A77B014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8403D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53FB8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A74B2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机械、电器设备和线路不符合有关安全技术规定要求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BBE6F" w14:textId="77777777" w:rsidR="005D282C" w:rsidRDefault="005D282C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500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-</w:t>
            </w:r>
            <w:r w:rsidR="00591084">
              <w:rPr>
                <w:rFonts w:asciiTheme="minorEastAsia" w:eastAsiaTheme="minorEastAsia" w:hAnsiTheme="minorEastAsia" w:hint="eastAsia"/>
                <w:szCs w:val="21"/>
              </w:rPr>
              <w:t>1000</w:t>
            </w:r>
          </w:p>
          <w:p w14:paraId="71858622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元/次</w:t>
            </w:r>
          </w:p>
        </w:tc>
      </w:tr>
      <w:tr w:rsidR="00591084" w14:paraId="7EB3E0AE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AAE21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7110A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57970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特种设备未按期校验或校验不合格仍继续使用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07822" w14:textId="77777777" w:rsidR="005D282C" w:rsidRDefault="005D282C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1000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-</w:t>
            </w:r>
            <w:r w:rsidR="00591084">
              <w:rPr>
                <w:rFonts w:asciiTheme="minorEastAsia" w:eastAsiaTheme="minorEastAsia" w:hAnsiTheme="minorEastAsia" w:hint="eastAsia"/>
                <w:szCs w:val="21"/>
              </w:rPr>
              <w:t>2000</w:t>
            </w:r>
          </w:p>
          <w:p w14:paraId="555D7DE7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元/次</w:t>
            </w:r>
          </w:p>
        </w:tc>
      </w:tr>
      <w:tr w:rsidR="00591084" w14:paraId="03B38DE8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F6447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6D561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4BF0F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安全设施设备、特种设备未按要求检查、维保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26D9B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591084" w14:paraId="11CC45B7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7B269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41CCD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1B6F3" w14:textId="77777777" w:rsidR="00591084" w:rsidRDefault="005D282C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物品放置、设备布置和各类临时设施不符合安全、消防要求；</w:t>
            </w:r>
            <w:r w:rsidR="00591084">
              <w:rPr>
                <w:rFonts w:asciiTheme="minorEastAsia" w:eastAsiaTheme="minorEastAsia" w:hAnsiTheme="minorEastAsia" w:hint="eastAsia"/>
                <w:szCs w:val="21"/>
              </w:rPr>
              <w:t>占用消防安全通道，影响安全设备设施的正常使用。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46977" w14:textId="77777777" w:rsidR="005D282C" w:rsidRDefault="005D282C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300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-</w:t>
            </w:r>
            <w:r w:rsidR="00591084">
              <w:rPr>
                <w:rFonts w:asciiTheme="minorEastAsia" w:eastAsiaTheme="minorEastAsia" w:hAnsiTheme="minorEastAsia" w:hint="eastAsia"/>
                <w:szCs w:val="21"/>
              </w:rPr>
              <w:t>500</w:t>
            </w:r>
          </w:p>
          <w:p w14:paraId="7E0E9DE5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元/次</w:t>
            </w:r>
          </w:p>
        </w:tc>
      </w:tr>
      <w:tr w:rsidR="00591084" w14:paraId="77F485B2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B4A21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7CD39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8D97F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从事各种活动时，未遵守企业安全生产要求，未制订可靠的安全防范措施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CDC84" w14:textId="77777777" w:rsidR="00591084" w:rsidRDefault="003C3CEE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300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-</w:t>
            </w:r>
            <w:r w:rsidR="00591084"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591084" w14:paraId="57991E56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A0462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71438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F827C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违章指挥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D963B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2000元/次</w:t>
            </w:r>
          </w:p>
        </w:tc>
      </w:tr>
      <w:tr w:rsidR="00591084" w14:paraId="7236CFB1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DBF55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1DD8B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D0A25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违章作业、违反劳动纪律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AEF9B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591084" w14:paraId="2C085DAC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AB6F5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9A001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C3FBF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未</w:t>
            </w:r>
            <w:r w:rsidR="003C3CEE">
              <w:rPr>
                <w:rFonts w:asciiTheme="minorEastAsia" w:eastAsiaTheme="minorEastAsia" w:hAnsiTheme="minorEastAsia" w:hint="eastAsia"/>
                <w:szCs w:val="21"/>
              </w:rPr>
              <w:t>开展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安全学习活动，不按规定进行安全检查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6661E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591084" w14:paraId="1B80CE04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E61FB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1B37F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FFCC2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未积极配合公司组织的安全环保检查和应急演练等主题活动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06E5A" w14:textId="77777777" w:rsidR="003C3CEE" w:rsidRDefault="003C3CEE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500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-</w:t>
            </w:r>
            <w:r w:rsidR="00591084">
              <w:rPr>
                <w:rFonts w:asciiTheme="minorEastAsia" w:eastAsiaTheme="minorEastAsia" w:hAnsiTheme="minorEastAsia" w:hint="eastAsia"/>
                <w:szCs w:val="21"/>
              </w:rPr>
              <w:t>1000</w:t>
            </w:r>
          </w:p>
          <w:p w14:paraId="65B63E4C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元/次</w:t>
            </w:r>
          </w:p>
        </w:tc>
      </w:tr>
      <w:tr w:rsidR="00591084" w14:paraId="73606454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C3237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F3BC0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41170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安全检查、隐患排查治理未进行，未保存相关记录，未按照要求反馈整改结果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DC39C" w14:textId="77777777" w:rsidR="003C3CEE" w:rsidRDefault="003C3CEE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500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-</w:t>
            </w:r>
            <w:r w:rsidR="00591084">
              <w:rPr>
                <w:rFonts w:asciiTheme="minorEastAsia" w:eastAsiaTheme="minorEastAsia" w:hAnsiTheme="minorEastAsia" w:hint="eastAsia"/>
                <w:szCs w:val="21"/>
              </w:rPr>
              <w:t>1000</w:t>
            </w:r>
          </w:p>
          <w:p w14:paraId="4E963447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元/次</w:t>
            </w:r>
          </w:p>
        </w:tc>
      </w:tr>
      <w:tr w:rsidR="00591084" w14:paraId="6CE6E55D" w14:textId="77777777" w:rsidTr="00B051F7">
        <w:trPr>
          <w:trHeight w:val="51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5D0DE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AB349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CBACE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不能按期整改事故隐患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74F06" w14:textId="77777777" w:rsidR="003C3CEE" w:rsidRDefault="003C3CEE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/>
                <w:szCs w:val="21"/>
              </w:rPr>
              <w:t>300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-</w:t>
            </w:r>
            <w:r w:rsidR="00591084">
              <w:rPr>
                <w:rFonts w:asciiTheme="minorEastAsia" w:eastAsiaTheme="minorEastAsia" w:hAnsiTheme="minorEastAsia" w:hint="eastAsia"/>
                <w:szCs w:val="21"/>
              </w:rPr>
              <w:t>500</w:t>
            </w:r>
          </w:p>
          <w:p w14:paraId="285F5905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元/天</w:t>
            </w:r>
          </w:p>
        </w:tc>
      </w:tr>
      <w:tr w:rsidR="00591084" w14:paraId="4011C271" w14:textId="77777777" w:rsidTr="00B051F7">
        <w:trPr>
          <w:trHeight w:val="51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A04BD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AC7D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A0B8E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隐患整改弄虚作假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A1FC1" w14:textId="77777777" w:rsidR="003C3CEE" w:rsidRPr="00C95916" w:rsidRDefault="003C3CEE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5916">
              <w:rPr>
                <w:rFonts w:asciiTheme="minorEastAsia" w:eastAsiaTheme="minorEastAsia" w:hAnsiTheme="minorEastAsia"/>
                <w:szCs w:val="21"/>
              </w:rPr>
              <w:t>300</w:t>
            </w:r>
            <w:r w:rsidRPr="00C95916">
              <w:rPr>
                <w:rFonts w:asciiTheme="minorEastAsia" w:eastAsiaTheme="minorEastAsia" w:hAnsiTheme="minorEastAsia" w:hint="eastAsia"/>
                <w:szCs w:val="21"/>
              </w:rPr>
              <w:t>-</w:t>
            </w:r>
            <w:r w:rsidR="00591084" w:rsidRPr="00C95916">
              <w:rPr>
                <w:rFonts w:asciiTheme="minorEastAsia" w:eastAsiaTheme="minorEastAsia" w:hAnsiTheme="minorEastAsia" w:hint="eastAsia"/>
                <w:szCs w:val="21"/>
              </w:rPr>
              <w:t>5000</w:t>
            </w:r>
          </w:p>
          <w:p w14:paraId="07F0E870" w14:textId="77777777" w:rsidR="00591084" w:rsidRPr="00C95916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5916">
              <w:rPr>
                <w:rFonts w:asciiTheme="minorEastAsia" w:eastAsiaTheme="minorEastAsia" w:hAnsiTheme="minorEastAsia" w:hint="eastAsia"/>
                <w:szCs w:val="21"/>
              </w:rPr>
              <w:t>元/次</w:t>
            </w:r>
          </w:p>
        </w:tc>
      </w:tr>
      <w:tr w:rsidR="00591084" w14:paraId="580AF253" w14:textId="77777777" w:rsidTr="00B051F7">
        <w:trPr>
          <w:trHeight w:val="51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D4AE7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2CA7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0C702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未进行安全教育即上岗作业或不能提供有效培训记录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F3E05" w14:textId="77777777" w:rsidR="00591084" w:rsidRPr="00C95916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5916">
              <w:rPr>
                <w:rFonts w:asciiTheme="minorEastAsia" w:eastAsiaTheme="minorEastAsia" w:hAnsiTheme="minorEastAsia" w:hint="eastAsia"/>
                <w:szCs w:val="21"/>
              </w:rPr>
              <w:t>2000元/次</w:t>
            </w:r>
          </w:p>
        </w:tc>
      </w:tr>
      <w:tr w:rsidR="00591084" w14:paraId="2EAC5FC5" w14:textId="77777777" w:rsidTr="00B051F7">
        <w:trPr>
          <w:trHeight w:val="51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F46F1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16EC1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2CED6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擅自更换项目负责人、安全管理人员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5B0CC" w14:textId="77777777" w:rsidR="00591084" w:rsidRPr="00C95916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5916">
              <w:rPr>
                <w:rFonts w:asciiTheme="minorEastAsia" w:eastAsiaTheme="minorEastAsia" w:hAnsiTheme="minorEastAsia" w:hint="eastAsia"/>
                <w:szCs w:val="21"/>
              </w:rPr>
              <w:t>5000元/次</w:t>
            </w:r>
          </w:p>
        </w:tc>
      </w:tr>
      <w:tr w:rsidR="00591084" w14:paraId="44FCDD33" w14:textId="77777777" w:rsidTr="00B051F7">
        <w:trPr>
          <w:trHeight w:val="51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2E45B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F3E18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DD9B0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从事非法经营或者其它违法活动；擅自转租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50CE8" w14:textId="77777777" w:rsidR="00591084" w:rsidRPr="00C95916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5916">
              <w:rPr>
                <w:rFonts w:asciiTheme="minorEastAsia" w:eastAsiaTheme="minorEastAsia" w:hAnsiTheme="minorEastAsia" w:hint="eastAsia"/>
                <w:szCs w:val="21"/>
              </w:rPr>
              <w:t>100000元/次</w:t>
            </w:r>
          </w:p>
        </w:tc>
      </w:tr>
      <w:tr w:rsidR="00591084" w14:paraId="391F65E5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EBADB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3286B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67EF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擅自将承包项目分包或转包他人；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A3E92" w14:textId="77777777" w:rsidR="00591084" w:rsidRPr="00C95916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5916">
              <w:rPr>
                <w:rFonts w:asciiTheme="minorEastAsia" w:eastAsiaTheme="minorEastAsia" w:hAnsiTheme="minorEastAsia" w:hint="eastAsia"/>
                <w:szCs w:val="21"/>
              </w:rPr>
              <w:t>100000元/次</w:t>
            </w:r>
          </w:p>
        </w:tc>
      </w:tr>
      <w:tr w:rsidR="00591084" w14:paraId="28D43475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4C99A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6D064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5760E" w14:textId="77777777" w:rsidR="00591084" w:rsidRDefault="00591084" w:rsidP="004C1699">
            <w:pPr>
              <w:adjustRightInd w:val="0"/>
              <w:snapToGrid w:val="0"/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擅自搭建、改建、改变场所和房屋使用性质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EB5E0" w14:textId="77777777" w:rsidR="00591084" w:rsidRPr="00C95916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5916">
              <w:rPr>
                <w:rFonts w:asciiTheme="minorEastAsia" w:eastAsiaTheme="minorEastAsia" w:hAnsiTheme="minorEastAsia" w:hint="eastAsia"/>
                <w:szCs w:val="21"/>
              </w:rPr>
              <w:t>10000元/次</w:t>
            </w:r>
          </w:p>
        </w:tc>
      </w:tr>
      <w:tr w:rsidR="00591084" w14:paraId="08DD5165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D3D6D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A5F07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C870D" w14:textId="77777777" w:rsidR="00591084" w:rsidRDefault="00591084" w:rsidP="00F253FF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发生人身伤亡事故，相关方</w:t>
            </w:r>
            <w:r w:rsidR="003C3CEE">
              <w:rPr>
                <w:rFonts w:asciiTheme="minorEastAsia" w:eastAsiaTheme="minorEastAsia" w:hAnsiTheme="minorEastAsia" w:hint="eastAsia"/>
                <w:szCs w:val="21"/>
              </w:rPr>
              <w:t>瞒报、谎报、弄虚作假，</w:t>
            </w:r>
            <w:r w:rsidR="00F253FF">
              <w:rPr>
                <w:rFonts w:asciiTheme="minorEastAsia" w:eastAsiaTheme="minorEastAsia" w:hAnsiTheme="minorEastAsia" w:hint="eastAsia"/>
                <w:szCs w:val="21"/>
              </w:rPr>
              <w:t>未立即</w:t>
            </w:r>
            <w:r w:rsidR="00F253FF" w:rsidRPr="00713F39">
              <w:rPr>
                <w:rFonts w:asciiTheme="minorEastAsia" w:eastAsiaTheme="minorEastAsia" w:hAnsiTheme="minorEastAsia" w:hint="eastAsia"/>
                <w:szCs w:val="21"/>
              </w:rPr>
              <w:t>报告业务</w:t>
            </w:r>
            <w:r w:rsidRPr="00713F39">
              <w:rPr>
                <w:rFonts w:asciiTheme="minorEastAsia" w:eastAsiaTheme="minorEastAsia" w:hAnsiTheme="minorEastAsia" w:hint="eastAsia"/>
                <w:szCs w:val="21"/>
              </w:rPr>
              <w:t>主管部门和安全环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保部门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5F322" w14:textId="77777777" w:rsidR="00591084" w:rsidRPr="00C95916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5916">
              <w:rPr>
                <w:rFonts w:asciiTheme="minorEastAsia" w:eastAsiaTheme="minorEastAsia" w:hAnsiTheme="minorEastAsia" w:hint="eastAsia"/>
                <w:szCs w:val="21"/>
              </w:rPr>
              <w:t>10000元/次</w:t>
            </w:r>
          </w:p>
        </w:tc>
      </w:tr>
      <w:tr w:rsidR="00591084" w14:paraId="3EBFFCE3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854DA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BFBC5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6A6D5" w14:textId="77777777" w:rsidR="00591084" w:rsidRDefault="00591084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发生重伤</w:t>
            </w:r>
            <w:r w:rsidR="003C3CEE">
              <w:rPr>
                <w:rFonts w:asciiTheme="minorEastAsia" w:eastAsiaTheme="minorEastAsia" w:hAnsiTheme="minorEastAsia" w:hint="eastAsia"/>
                <w:szCs w:val="21"/>
              </w:rPr>
              <w:t>及以上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事故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B134C" w14:textId="77777777" w:rsidR="00591084" w:rsidRPr="00C95916" w:rsidRDefault="003C3CEE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5916">
              <w:rPr>
                <w:rFonts w:asciiTheme="minorEastAsia" w:eastAsiaTheme="minorEastAsia" w:hAnsiTheme="minorEastAsia" w:hint="eastAsia"/>
                <w:szCs w:val="21"/>
              </w:rPr>
              <w:t>10000-10</w:t>
            </w:r>
            <w:r w:rsidR="00591084" w:rsidRPr="00C95916">
              <w:rPr>
                <w:rFonts w:asciiTheme="minorEastAsia" w:eastAsiaTheme="minorEastAsia" w:hAnsiTheme="minorEastAsia" w:hint="eastAsia"/>
                <w:szCs w:val="21"/>
              </w:rPr>
              <w:t>0000元/次</w:t>
            </w:r>
          </w:p>
        </w:tc>
      </w:tr>
      <w:tr w:rsidR="00591084" w14:paraId="364228DF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565BB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CABE5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B5EC9" w14:textId="77777777" w:rsidR="00591084" w:rsidRDefault="00591084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未及时组织</w:t>
            </w:r>
            <w:r w:rsidR="003C3CEE">
              <w:rPr>
                <w:rFonts w:asciiTheme="minorEastAsia" w:eastAsiaTheme="minorEastAsia" w:hAnsiTheme="minorEastAsia" w:hint="eastAsia"/>
                <w:szCs w:val="21"/>
              </w:rPr>
              <w:t>应急和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抢救伤员，未保护好现场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022C2" w14:textId="77777777" w:rsidR="00591084" w:rsidRPr="00C95916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C95916">
              <w:rPr>
                <w:rFonts w:asciiTheme="minorEastAsia" w:eastAsiaTheme="minorEastAsia" w:hAnsiTheme="minorEastAsia" w:hint="eastAsia"/>
                <w:szCs w:val="21"/>
              </w:rPr>
              <w:t>100000元/次</w:t>
            </w:r>
          </w:p>
        </w:tc>
      </w:tr>
      <w:tr w:rsidR="00591084" w14:paraId="7B6BD3C2" w14:textId="77777777" w:rsidTr="00B051F7">
        <w:trPr>
          <w:trHeight w:val="563"/>
          <w:jc w:val="center"/>
        </w:trPr>
        <w:tc>
          <w:tcPr>
            <w:tcW w:w="1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6B5ED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施工管理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E0071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3C37E" w14:textId="77777777" w:rsidR="00591084" w:rsidRDefault="00591084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未制定施工安全技术方案，就进行现场施工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FADCF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1000元/次</w:t>
            </w:r>
          </w:p>
        </w:tc>
      </w:tr>
      <w:tr w:rsidR="00591084" w14:paraId="7808F31B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7B987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55A38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2D8A8" w14:textId="77777777" w:rsidR="00591084" w:rsidRDefault="00591084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未对施工现场设置必要的HSE标志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E755B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591084" w14:paraId="5D8AE8D0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344DA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5245B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083A2" w14:textId="77777777" w:rsidR="00591084" w:rsidRDefault="00591084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未经施工主管部门同意，擅自开展施工业务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6D01F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591084" w14:paraId="6FBC7AE2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24C34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23C29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ABF7E" w14:textId="77777777" w:rsidR="00591084" w:rsidRDefault="00591084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施工前未进行安全教育和安全技术交底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1335F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1000元/次</w:t>
            </w:r>
          </w:p>
        </w:tc>
      </w:tr>
      <w:tr w:rsidR="00591084" w14:paraId="0E8C20C5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312DC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744FB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E40D3" w14:textId="77777777" w:rsidR="00591084" w:rsidRDefault="00591084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出现影响其他部门或人员安全行为未提前告知或采取防护措施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9D137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591084" w14:paraId="3E422B06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1EDB9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9A8FA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43F56" w14:textId="77777777" w:rsidR="00591084" w:rsidRDefault="00591084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施工人员不了解周围环境和作业对象的危险性和应急措施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E88C8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200元/人</w:t>
            </w:r>
          </w:p>
        </w:tc>
      </w:tr>
      <w:tr w:rsidR="00591084" w14:paraId="7CD0404B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95685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8D321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87647" w14:textId="77777777" w:rsidR="00591084" w:rsidRDefault="00591084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未按规定着装或佩戴劳动保护用品，从事与工作无关的事情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E3ABE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200元/次</w:t>
            </w:r>
          </w:p>
        </w:tc>
      </w:tr>
      <w:tr w:rsidR="00591084" w14:paraId="188A567D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F8311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4184B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4A50D" w14:textId="77777777" w:rsidR="00591084" w:rsidRDefault="00591084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施工作业期间，未按要求挂牌上锁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CB937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1000元/次</w:t>
            </w:r>
          </w:p>
        </w:tc>
      </w:tr>
      <w:tr w:rsidR="00591084" w14:paraId="2A13025A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4B548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B43A7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F35DC" w14:textId="77777777" w:rsidR="00591084" w:rsidRDefault="00591084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安全不明仍冒险作业，擅自动用未经许可的工具、设备和其它装置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0ABE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591084" w14:paraId="2FD7FCD6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DFCAE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36BB6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81069" w14:textId="77777777" w:rsidR="00591084" w:rsidRDefault="00591084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未经施工主管部门同意，动用或拆除公司水、电、蒸汽、机电、设备、仪表、工艺装置、建筑物、地面、预留孔盖板，各类安全装置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A908C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1000元/次</w:t>
            </w:r>
          </w:p>
        </w:tc>
      </w:tr>
      <w:tr w:rsidR="00591084" w14:paraId="53905891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B7D81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A7696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41F39" w14:textId="77777777" w:rsidR="00591084" w:rsidRDefault="00591084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洞口、坑、沟、临边未采取安全护栏或其他防护措施的；防护措施不完善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EB988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1000元/次</w:t>
            </w:r>
          </w:p>
        </w:tc>
      </w:tr>
      <w:tr w:rsidR="00591084" w14:paraId="38198CE5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29B6C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17BE3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AA4C2" w14:textId="77777777" w:rsidR="00591084" w:rsidRDefault="00591084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生活垃圾、施工垃圾随意丢弃、处理不当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F7287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591084" w14:paraId="087343E4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EFD97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35FDF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1DBEE" w14:textId="77777777" w:rsidR="00591084" w:rsidRDefault="00591084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使用登高平台进行作业，下方无人监护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F2536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591084" w14:paraId="2A07657F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028F1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F7859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8BD29" w14:textId="77777777" w:rsidR="00591084" w:rsidRDefault="00591084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涉及动火作业、高空作业、有限空间作业、临时用电、吊装作业等危险作业，未事先办理作业审批手续、未设置监护人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D84AA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2000元/次</w:t>
            </w:r>
          </w:p>
        </w:tc>
      </w:tr>
      <w:tr w:rsidR="00591084" w14:paraId="7910C130" w14:textId="77777777" w:rsidTr="00B051F7">
        <w:trPr>
          <w:trHeight w:val="56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D76A6" w14:textId="77777777" w:rsidR="00591084" w:rsidRDefault="00591084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DC360" w14:textId="77777777" w:rsidR="00591084" w:rsidRDefault="00591084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D2A7E" w14:textId="77777777" w:rsidR="00591084" w:rsidRDefault="00591084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未经相关部门同意擅自使用消防水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3FDE9" w14:textId="77777777" w:rsidR="00591084" w:rsidRDefault="00591084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2000元/次</w:t>
            </w:r>
          </w:p>
        </w:tc>
      </w:tr>
      <w:tr w:rsidR="00B051F7" w14:paraId="7BD6AD78" w14:textId="77777777" w:rsidTr="00DB023C">
        <w:trPr>
          <w:trHeight w:val="563"/>
          <w:jc w:val="center"/>
        </w:trPr>
        <w:tc>
          <w:tcPr>
            <w:tcW w:w="10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D03DB6" w14:textId="77777777" w:rsidR="00B051F7" w:rsidRDefault="00B051F7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人员管理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C188D" w14:textId="77777777" w:rsidR="00B051F7" w:rsidRDefault="00B051F7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6C438" w14:textId="77777777" w:rsidR="00B051F7" w:rsidRDefault="00B051F7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作业人员对于企业基本要求，作业安全，应急处置不熟悉；法律法规、制度、规程、标准等应知应会的安全知识缺乏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280DE" w14:textId="77777777" w:rsidR="00B051F7" w:rsidRDefault="00B051F7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500元/人</w:t>
            </w:r>
          </w:p>
        </w:tc>
      </w:tr>
      <w:tr w:rsidR="00B051F7" w14:paraId="1D7E51A1" w14:textId="77777777" w:rsidTr="00DB023C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C9D94A" w14:textId="77777777" w:rsidR="00B051F7" w:rsidRDefault="00B051F7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1E018" w14:textId="77777777" w:rsidR="00B051F7" w:rsidRDefault="00B051F7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EEE6E" w14:textId="77777777" w:rsidR="00B051F7" w:rsidRDefault="00B051F7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专职安全管理人员、特种设备操作、特种作业人员未持证上岗或证件过期、伪造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DD982" w14:textId="77777777" w:rsidR="00B051F7" w:rsidRDefault="00B051F7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1000元/次</w:t>
            </w:r>
          </w:p>
        </w:tc>
      </w:tr>
      <w:tr w:rsidR="00B051F7" w14:paraId="142638B7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0E5BA4" w14:textId="77777777" w:rsidR="00B051F7" w:rsidRDefault="00B051F7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E675D" w14:textId="77777777" w:rsidR="00B051F7" w:rsidRDefault="00B051F7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02AE3" w14:textId="73127DD7" w:rsidR="00B051F7" w:rsidRDefault="00436EC7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乙方人员在甲方发生堵门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等</w:t>
            </w:r>
            <w:r w:rsidR="00B051F7">
              <w:rPr>
                <w:rFonts w:asciiTheme="minorEastAsia" w:eastAsiaTheme="minorEastAsia" w:hAnsiTheme="minorEastAsia" w:hint="eastAsia"/>
                <w:szCs w:val="21"/>
              </w:rPr>
              <w:t>群体性事件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A009D" w14:textId="77777777" w:rsidR="00B051F7" w:rsidRDefault="00B051F7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10000元/次</w:t>
            </w:r>
          </w:p>
        </w:tc>
      </w:tr>
      <w:tr w:rsidR="00B051F7" w14:paraId="562C0E87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5A885E" w14:textId="77777777" w:rsidR="00B051F7" w:rsidRDefault="00B051F7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E475B" w14:textId="77777777" w:rsidR="00B051F7" w:rsidRDefault="00B051F7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4334B" w14:textId="77777777" w:rsidR="00B051F7" w:rsidRDefault="00B051F7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违法公司门卫管理制度，车辆进出拒绝检查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097CB" w14:textId="77777777" w:rsidR="00B051F7" w:rsidRDefault="00B051F7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2000元/次</w:t>
            </w:r>
          </w:p>
        </w:tc>
      </w:tr>
      <w:tr w:rsidR="00B051F7" w14:paraId="1FD359CF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362B54" w14:textId="77777777" w:rsidR="00B051F7" w:rsidRDefault="00B051F7" w:rsidP="004C1699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93100" w14:textId="77777777" w:rsidR="00B051F7" w:rsidRDefault="00B051F7" w:rsidP="004C1699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98DAA" w14:textId="77777777" w:rsidR="00B051F7" w:rsidRDefault="00B051F7" w:rsidP="004C1699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存在酒后作业或其他不适宜作业行为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C833B" w14:textId="77777777" w:rsidR="00B051F7" w:rsidRDefault="00B051F7" w:rsidP="004C169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1000元/人</w:t>
            </w:r>
          </w:p>
        </w:tc>
      </w:tr>
      <w:tr w:rsidR="00B051F7" w14:paraId="34E44E78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5F2AB2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5B6E5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64CEE" w14:textId="4535D71E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翻越围墙、围栏、窗户、警戒线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202DA" w14:textId="3D8A6713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/>
                <w:color w:val="000000"/>
                <w:kern w:val="0"/>
                <w:sz w:val="22"/>
              </w:rPr>
              <w:t>500</w:t>
            </w:r>
            <w:r w:rsidRPr="00AC12AA">
              <w:rPr>
                <w:rFonts w:ascii="宋体" w:hAnsi="宋体" w:hint="eastAsia"/>
                <w:color w:val="000000"/>
                <w:kern w:val="0"/>
                <w:sz w:val="22"/>
              </w:rPr>
              <w:t>元</w:t>
            </w:r>
            <w:r w:rsidRPr="00AC12AA">
              <w:rPr>
                <w:rFonts w:ascii="宋体" w:hAnsi="宋体"/>
                <w:color w:val="000000"/>
                <w:kern w:val="0"/>
                <w:sz w:val="22"/>
              </w:rPr>
              <w:t>/</w:t>
            </w:r>
            <w:r w:rsidRPr="00AC12AA">
              <w:rPr>
                <w:rFonts w:ascii="宋体" w:hAnsi="宋体" w:hint="eastAsia"/>
                <w:color w:val="000000"/>
                <w:kern w:val="0"/>
                <w:sz w:val="22"/>
              </w:rPr>
              <w:t>人</w:t>
            </w:r>
          </w:p>
        </w:tc>
      </w:tr>
      <w:tr w:rsidR="00B051F7" w14:paraId="31136842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D6A1B7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6A44D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9E801" w14:textId="01A12131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殴打他人或参与打架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63387" w14:textId="1D830DC0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/>
                <w:color w:val="000000"/>
                <w:kern w:val="0"/>
                <w:sz w:val="22"/>
              </w:rPr>
              <w:t>2000</w:t>
            </w:r>
            <w:r w:rsidRPr="00AC12AA">
              <w:rPr>
                <w:rFonts w:ascii="宋体" w:hAnsi="宋体" w:hint="eastAsia"/>
                <w:color w:val="000000"/>
                <w:kern w:val="0"/>
                <w:sz w:val="22"/>
              </w:rPr>
              <w:t>元</w:t>
            </w:r>
            <w:r w:rsidRPr="00AC12AA">
              <w:rPr>
                <w:rFonts w:ascii="宋体" w:hAnsi="宋体"/>
                <w:color w:val="000000"/>
                <w:kern w:val="0"/>
                <w:sz w:val="22"/>
              </w:rPr>
              <w:t>/</w:t>
            </w:r>
            <w:r w:rsidRPr="00AC12AA">
              <w:rPr>
                <w:rFonts w:ascii="宋体" w:hAnsi="宋体" w:hint="eastAsia"/>
                <w:color w:val="000000"/>
                <w:kern w:val="0"/>
                <w:sz w:val="22"/>
              </w:rPr>
              <w:t>人并驱逐出厂</w:t>
            </w:r>
          </w:p>
        </w:tc>
      </w:tr>
      <w:tr w:rsidR="00B051F7" w14:paraId="5CFE27EA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E6F5C3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EF9C1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038A0" w14:textId="47B33406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妨碍公司领导、保卫人员行使正当职权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95853" w14:textId="40DFB524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/>
                <w:color w:val="000000"/>
                <w:kern w:val="0"/>
                <w:sz w:val="22"/>
              </w:rPr>
              <w:t>500</w:t>
            </w:r>
            <w:r w:rsidRPr="00AC12AA">
              <w:rPr>
                <w:rFonts w:ascii="宋体" w:hAnsi="宋体" w:hint="eastAsia"/>
                <w:color w:val="000000"/>
                <w:kern w:val="0"/>
                <w:sz w:val="22"/>
              </w:rPr>
              <w:t>元</w:t>
            </w:r>
            <w:r w:rsidRPr="00AC12AA">
              <w:rPr>
                <w:rFonts w:ascii="宋体" w:hAnsi="宋体"/>
                <w:color w:val="000000"/>
                <w:kern w:val="0"/>
                <w:sz w:val="22"/>
              </w:rPr>
              <w:t>/</w:t>
            </w:r>
            <w:r w:rsidRPr="00AC12AA">
              <w:rPr>
                <w:rFonts w:ascii="宋体" w:hAnsi="宋体" w:hint="eastAsia"/>
                <w:color w:val="000000"/>
                <w:kern w:val="0"/>
                <w:sz w:val="22"/>
              </w:rPr>
              <w:t>人</w:t>
            </w:r>
          </w:p>
        </w:tc>
      </w:tr>
      <w:tr w:rsidR="00B051F7" w14:paraId="58BE7644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F3F3AD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7FE40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1C540" w14:textId="6134F7E6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酒后进入厂区、酒后闹事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90695" w14:textId="481719E1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/>
                <w:color w:val="000000"/>
                <w:kern w:val="0"/>
                <w:sz w:val="22"/>
              </w:rPr>
              <w:t>1000</w:t>
            </w:r>
            <w:r w:rsidRPr="00AC12AA">
              <w:rPr>
                <w:rFonts w:ascii="宋体" w:hAnsi="宋体" w:hint="eastAsia"/>
                <w:color w:val="000000"/>
                <w:kern w:val="0"/>
                <w:sz w:val="22"/>
              </w:rPr>
              <w:t>元</w:t>
            </w:r>
            <w:r w:rsidRPr="00AC12AA">
              <w:rPr>
                <w:rFonts w:ascii="宋体" w:hAnsi="宋体"/>
                <w:color w:val="000000"/>
                <w:kern w:val="0"/>
                <w:sz w:val="22"/>
              </w:rPr>
              <w:t>/</w:t>
            </w:r>
            <w:r w:rsidRPr="00AC12AA">
              <w:rPr>
                <w:rFonts w:ascii="宋体" w:hAnsi="宋体" w:hint="eastAsia"/>
                <w:color w:val="000000"/>
                <w:kern w:val="0"/>
                <w:sz w:val="22"/>
              </w:rPr>
              <w:t>人</w:t>
            </w:r>
          </w:p>
        </w:tc>
      </w:tr>
      <w:tr w:rsidR="00B051F7" w14:paraId="12290156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CA9AA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59C0D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06888" w14:textId="3948B916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集体宿舍里违反治安条例造成负面影响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6D9AA" w14:textId="35F14D7F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/>
                <w:color w:val="000000"/>
                <w:kern w:val="0"/>
                <w:sz w:val="22"/>
              </w:rPr>
              <w:t>500</w:t>
            </w:r>
            <w:r w:rsidRPr="00AC12AA">
              <w:rPr>
                <w:rFonts w:ascii="宋体" w:hAnsi="宋体" w:hint="eastAsia"/>
                <w:color w:val="000000"/>
                <w:kern w:val="0"/>
                <w:sz w:val="22"/>
              </w:rPr>
              <w:t>元</w:t>
            </w:r>
            <w:r w:rsidRPr="00AC12AA">
              <w:rPr>
                <w:rFonts w:ascii="宋体" w:hAnsi="宋体"/>
                <w:color w:val="000000"/>
                <w:kern w:val="0"/>
                <w:sz w:val="22"/>
              </w:rPr>
              <w:t>/</w:t>
            </w:r>
            <w:r w:rsidRPr="00AC12AA">
              <w:rPr>
                <w:rFonts w:ascii="宋体" w:hAnsi="宋体" w:hint="eastAsia"/>
                <w:color w:val="000000"/>
                <w:kern w:val="0"/>
                <w:sz w:val="22"/>
              </w:rPr>
              <w:t>人</w:t>
            </w:r>
          </w:p>
        </w:tc>
      </w:tr>
      <w:tr w:rsidR="00B051F7" w14:paraId="5EFFFE14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5CC310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41FF1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A464D" w14:textId="0536C613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赌博或为赌博提供条件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7EB6F" w14:textId="21597E94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/>
                <w:color w:val="000000"/>
                <w:kern w:val="0"/>
                <w:sz w:val="22"/>
              </w:rPr>
              <w:t>1000</w:t>
            </w:r>
            <w:r w:rsidRPr="00AC12AA">
              <w:rPr>
                <w:rFonts w:ascii="宋体" w:hAnsi="宋体" w:hint="eastAsia"/>
                <w:color w:val="000000"/>
                <w:kern w:val="0"/>
                <w:sz w:val="22"/>
              </w:rPr>
              <w:t>元</w:t>
            </w:r>
            <w:r w:rsidRPr="00AC12AA">
              <w:rPr>
                <w:rFonts w:ascii="宋体" w:hAnsi="宋体"/>
                <w:color w:val="000000"/>
                <w:kern w:val="0"/>
                <w:sz w:val="22"/>
              </w:rPr>
              <w:t>/</w:t>
            </w:r>
            <w:r w:rsidRPr="00AC12AA">
              <w:rPr>
                <w:rFonts w:ascii="宋体" w:hAnsi="宋体" w:hint="eastAsia"/>
                <w:color w:val="000000"/>
                <w:kern w:val="0"/>
                <w:sz w:val="22"/>
              </w:rPr>
              <w:t>人</w:t>
            </w:r>
          </w:p>
        </w:tc>
      </w:tr>
      <w:tr w:rsidR="00B051F7" w14:paraId="62C4FB6A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AD46A3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BC935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2E8F8" w14:textId="0159A5AC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冒用他人身份证、入园证等识别证，或携带非乙方人员且该人员无入园证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04F74" w14:textId="673569E9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/>
                <w:color w:val="000000"/>
                <w:kern w:val="0"/>
                <w:sz w:val="22"/>
              </w:rPr>
              <w:t>200</w:t>
            </w:r>
            <w:r w:rsidRPr="00AC12AA">
              <w:rPr>
                <w:rFonts w:ascii="宋体" w:hAnsi="宋体" w:hint="eastAsia"/>
                <w:color w:val="000000"/>
                <w:kern w:val="0"/>
                <w:sz w:val="22"/>
              </w:rPr>
              <w:t>元</w:t>
            </w:r>
            <w:r w:rsidRPr="00AC12AA">
              <w:rPr>
                <w:rFonts w:ascii="宋体" w:hAnsi="宋体"/>
                <w:color w:val="000000"/>
                <w:kern w:val="0"/>
                <w:sz w:val="22"/>
              </w:rPr>
              <w:t>/</w:t>
            </w:r>
            <w:r w:rsidRPr="00AC12AA">
              <w:rPr>
                <w:rFonts w:ascii="宋体" w:hAnsi="宋体" w:hint="eastAsia"/>
                <w:color w:val="000000"/>
                <w:kern w:val="0"/>
                <w:sz w:val="22"/>
              </w:rPr>
              <w:t>人</w:t>
            </w:r>
          </w:p>
        </w:tc>
      </w:tr>
      <w:tr w:rsidR="00B051F7" w14:paraId="777638F4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1F072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216CA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100E6" w14:textId="072CF2DB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未走斑马线或未按规定路线行走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C5644" w14:textId="626D6704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100元/人</w:t>
            </w:r>
          </w:p>
        </w:tc>
      </w:tr>
      <w:tr w:rsidR="00B051F7" w14:paraId="6E783497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478C2F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9B6B9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3B445" w14:textId="1A15EBC8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攀摘花木、践踏草坪等破坏绿化行为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78579" w14:textId="56031DA3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100元/人</w:t>
            </w:r>
          </w:p>
        </w:tc>
      </w:tr>
      <w:tr w:rsidR="00B051F7" w14:paraId="6AF5A3A6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EC34A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6ADA5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082E3" w14:textId="5094E914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穿拖鞋、凉鞋、短裤、背心进入厂区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A002E" w14:textId="7BBE8F8F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200元/人</w:t>
            </w:r>
          </w:p>
        </w:tc>
      </w:tr>
      <w:tr w:rsidR="00B051F7" w14:paraId="5A3974AA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CDD060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FA3E2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EC0A3" w14:textId="58966559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未经允许在禁止拍照区域内拍照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0F525" w14:textId="1CBADFAD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1000元/人</w:t>
            </w:r>
          </w:p>
        </w:tc>
      </w:tr>
      <w:tr w:rsidR="00B051F7" w14:paraId="399489E4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E26AF0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D4FBB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88AE7" w14:textId="4823A93E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在非生产、非重点管控的禁止区域吸烟、游烟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5B52D" w14:textId="1B208E9C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100元/人</w:t>
            </w:r>
          </w:p>
        </w:tc>
      </w:tr>
      <w:tr w:rsidR="00B051F7" w14:paraId="5A905E66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35C447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79216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C3BF8" w14:textId="4B0BBD6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在生产区域、重点管控区域吸烟但未造成严重后果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57B19" w14:textId="1C6E043E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500元/人</w:t>
            </w:r>
          </w:p>
        </w:tc>
      </w:tr>
      <w:tr w:rsidR="00B051F7" w14:paraId="3A20E938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EA8443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0AA9F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E7D03" w14:textId="43A5809C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在公共区域乱丢垃圾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EC177" w14:textId="3F43C274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50元/人</w:t>
            </w:r>
          </w:p>
        </w:tc>
      </w:tr>
      <w:tr w:rsidR="00B051F7" w14:paraId="138F99D1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D7767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A495C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D4F4D" w14:textId="2587B78E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随意开启和动用各种机械设备，但未造成严重后果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817A4" w14:textId="62998D23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2000元/人</w:t>
            </w:r>
          </w:p>
        </w:tc>
      </w:tr>
      <w:tr w:rsidR="00B051F7" w14:paraId="4BA58BB4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09376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5CFB6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E5BA5" w14:textId="37C86DA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携带饮料、食物、零食进入厂区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EC3AC" w14:textId="1F2375C3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100元/人</w:t>
            </w:r>
          </w:p>
        </w:tc>
      </w:tr>
      <w:tr w:rsidR="00B051F7" w14:paraId="3C3BECF1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1EE13C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37DC8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D4A54" w14:textId="2E69885E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停放在甲方区域的各类车辆钥匙未拔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96F34" w14:textId="21A13F6A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50元/人</w:t>
            </w:r>
          </w:p>
        </w:tc>
      </w:tr>
      <w:tr w:rsidR="00B051F7" w14:paraId="3B1B90EC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DB0586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FA7C5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3EBFC" w14:textId="420A8100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私自架设临时电源线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0FDF6" w14:textId="2803BF62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2000元/人</w:t>
            </w:r>
          </w:p>
        </w:tc>
      </w:tr>
      <w:tr w:rsidR="00B051F7" w14:paraId="3F6D23FD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FEE048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F1468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EA2FC" w14:textId="32D1D909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私自在材料仓库内修理车辆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F8925" w14:textId="377FFE38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2000元/人</w:t>
            </w:r>
          </w:p>
        </w:tc>
      </w:tr>
      <w:tr w:rsidR="00B051F7" w14:paraId="52C6373A" w14:textId="77777777" w:rsidTr="00DB023C">
        <w:trPr>
          <w:trHeight w:val="510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873A21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DE039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FDB8C" w14:textId="44487CEA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在厂区内违规存放烟花爆竹或焚烧废品，但未造成严重后果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678D3" w14:textId="2BECFD4B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5000元/人</w:t>
            </w:r>
          </w:p>
        </w:tc>
      </w:tr>
      <w:tr w:rsidR="00B051F7" w14:paraId="16B7454A" w14:textId="77777777" w:rsidTr="00B051F7">
        <w:trPr>
          <w:trHeight w:val="557"/>
          <w:jc w:val="center"/>
        </w:trPr>
        <w:tc>
          <w:tcPr>
            <w:tcW w:w="1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918EB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设备设施管理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DA41E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E0E4E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防护、保险、信号等装置缺乏或有缺陷：无防护罩、无安全保险装置、无报警装置、无安全标志、无护栏或护栏损坏、（电气）未接地、防护罩未在适当位置、防护装置调整不当、作业安全距离不够等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7A664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B051F7" w14:paraId="6AE260D4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9DE36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E652F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C6BF4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设备、设施、工具、附件有缺陷：设备在非正常状态下运行；维修、调整不良，强度不足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64C19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B051F7" w14:paraId="180E923D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987B3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79A0B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D84CB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电线电缆破皮、裸露，存在触电危险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C2FB2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2000元/次</w:t>
            </w:r>
          </w:p>
        </w:tc>
      </w:tr>
      <w:tr w:rsidR="00B051F7" w14:paraId="06FBEBCE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CE815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030C4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B9F75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临时电源线采用仅有绝缘层的电线，未使用电缆线或护套软线；临时电盘无漏电保护开关或漏电保护开关失效；用电设备及电盘金属外壳未接保护线；电工作业且未采取停电挂牌、验电、绝缘鞋等安全措施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1043A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1000元/次</w:t>
            </w:r>
          </w:p>
        </w:tc>
      </w:tr>
      <w:tr w:rsidR="00B051F7" w14:paraId="315B6992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2034C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53CB2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65A73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使用明令禁止的设备设施，存在重大隐患仍继续使用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A2D4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2000元/次</w:t>
            </w:r>
          </w:p>
        </w:tc>
      </w:tr>
      <w:tr w:rsidR="00B051F7" w14:paraId="4A285AD7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DD59E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8BE21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2C684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危险作业未使用或正确使用安全带、安全帽、防护面罩等安全防护用品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67738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1000元/次</w:t>
            </w:r>
          </w:p>
        </w:tc>
      </w:tr>
      <w:tr w:rsidR="00B051F7" w14:paraId="0AD6BA45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1BD20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12A59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27B3C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损坏、挪用消防器材，使用后未及时上报更换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EA403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2000元/次</w:t>
            </w:r>
          </w:p>
        </w:tc>
      </w:tr>
      <w:tr w:rsidR="00B051F7" w14:paraId="151E1D9F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49EDD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6E29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1E79F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新安装设备(施)，或机动车辆，未经安全验收就进行生产作业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F9899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5000元/次</w:t>
            </w:r>
          </w:p>
        </w:tc>
      </w:tr>
      <w:tr w:rsidR="00B051F7" w14:paraId="7F59BE05" w14:textId="77777777" w:rsidTr="00B051F7">
        <w:trPr>
          <w:trHeight w:val="557"/>
          <w:jc w:val="center"/>
        </w:trPr>
        <w:tc>
          <w:tcPr>
            <w:tcW w:w="1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30FF0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环境健康管理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74659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2AE34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职业危害防护设备设施、环保治理设备设施及安全防护设备设施未正常运行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1F3FB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5000元/次</w:t>
            </w:r>
          </w:p>
        </w:tc>
      </w:tr>
      <w:tr w:rsidR="00B051F7" w14:paraId="5FAFA8B4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BBDDA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F2DBB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A6175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现场作业脏乱差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9AF87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B051F7" w14:paraId="0C453935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7F959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5C41F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18540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发生环境污染事件（大气、水体、土壤污染）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18D44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10000元/次</w:t>
            </w:r>
          </w:p>
        </w:tc>
      </w:tr>
      <w:tr w:rsidR="00B051F7" w14:paraId="436F7F99" w14:textId="77777777" w:rsidTr="00B051F7">
        <w:trPr>
          <w:trHeight w:val="49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04F04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41F19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9E956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危险废物违规处理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94742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10000元/次</w:t>
            </w:r>
          </w:p>
        </w:tc>
      </w:tr>
      <w:tr w:rsidR="00B051F7" w14:paraId="7A02F4FF" w14:textId="77777777" w:rsidTr="00B051F7">
        <w:trPr>
          <w:trHeight w:val="557"/>
          <w:jc w:val="center"/>
        </w:trPr>
        <w:tc>
          <w:tcPr>
            <w:tcW w:w="1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EFB82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作业管理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3656B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6A6BE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操作错误，造成安全装置失效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79DF0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B051F7" w14:paraId="3B9A2F60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DE1BB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9AFF5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0087F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物体（指成品、半成品、材料、工具、切屑和生产用品等）存放不符合安全、环保要求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2B659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B051F7" w14:paraId="6E593930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854D0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A685C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25F1F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未经许可进入有限空间；在起吊物、吊臂下作业、停留、穿行；机器运转时加油、修理、检查、调整、焊接、清扫等作业；调整、检修、清扫设备时未切断电源，测量工件时未停车等 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80FF7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B051F7" w14:paraId="2AB32387" w14:textId="77777777" w:rsidTr="00B051F7">
        <w:trPr>
          <w:trHeight w:val="438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3EB0F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D8BC4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7DF02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操作特种设备或特种作业人员违反安全操作规程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30C7D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B051F7" w14:paraId="445B3253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6CD88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7ABEE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B94EA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违规穿戴：留长发、披发、发辫而不戴工作帽或不将</w:t>
            </w:r>
            <w:r>
              <w:rPr>
                <w:rFonts w:asciiTheme="minorEastAsia" w:eastAsiaTheme="minorEastAsia" w:hAnsiTheme="minorEastAsia" w:hint="eastAsia"/>
                <w:szCs w:val="21"/>
              </w:rPr>
              <w:lastRenderedPageBreak/>
              <w:t>发辫塞入帽内</w:t>
            </w:r>
            <w:r>
              <w:rPr>
                <w:rFonts w:asciiTheme="minorEastAsia" w:eastAsiaTheme="minorEastAsia" w:hAnsiTheme="minorEastAsia" w:cs="宋体" w:hint="eastAsia"/>
                <w:kern w:val="0"/>
                <w:szCs w:val="21"/>
              </w:rPr>
              <w:t>；戴手套操作旋转机床；穿化纤服装进入易燃易爆作业场所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CAB7A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lastRenderedPageBreak/>
              <w:t>500元/次</w:t>
            </w:r>
          </w:p>
        </w:tc>
      </w:tr>
      <w:tr w:rsidR="00B051F7" w14:paraId="4BBE19E1" w14:textId="77777777" w:rsidTr="00B051F7">
        <w:trPr>
          <w:trHeight w:val="41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66D2B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714B8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28155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在禁火区抽烟，擅自动火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84CFC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3000元/次</w:t>
            </w:r>
          </w:p>
        </w:tc>
      </w:tr>
      <w:tr w:rsidR="00B051F7" w14:paraId="2546BB66" w14:textId="77777777" w:rsidTr="00B051F7">
        <w:trPr>
          <w:trHeight w:val="41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A304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1C38B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78556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挥发类、腐蚀类及易燃类化学品使用后未封闭存放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305EB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B051F7" w14:paraId="65E3A775" w14:textId="77777777" w:rsidTr="00B051F7">
        <w:trPr>
          <w:trHeight w:val="42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00648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DC3E9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18D9F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电线私拉乱接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2EDA6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B051F7" w14:paraId="07993BCF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C2F82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77FAB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99D1D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厂内机动车辆未按规定载人、载物；机动车辆行驶时，进行上、下及抛掷物品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D1AC8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B051F7" w14:paraId="7389516E" w14:textId="77777777" w:rsidTr="00B051F7">
        <w:trPr>
          <w:trHeight w:val="41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81CD0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61C46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77290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高空作业时，任意掷扔物件，不设警戒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2BC94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1000元/次</w:t>
            </w:r>
          </w:p>
        </w:tc>
      </w:tr>
      <w:tr w:rsidR="00B051F7" w14:paraId="193B554F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5D6BA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BA1D1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BBFB2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检修电气设备(施)时未停电、验电、接地及挂牌操作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5D14E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1000元/次</w:t>
            </w:r>
          </w:p>
        </w:tc>
      </w:tr>
      <w:tr w:rsidR="00B051F7" w14:paraId="7DF633F3" w14:textId="77777777" w:rsidTr="00B051F7">
        <w:trPr>
          <w:trHeight w:val="557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44857A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监理管理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161A1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B1BD4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未履行定期现场监理职责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772A7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200元/次</w:t>
            </w:r>
          </w:p>
        </w:tc>
      </w:tr>
      <w:tr w:rsidR="00B051F7" w14:paraId="62820CB8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3F5D3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A85EF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0D2FA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未对危大工程专项施工方案进行审批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AA0A7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1000元/次</w:t>
            </w:r>
          </w:p>
        </w:tc>
      </w:tr>
      <w:tr w:rsidR="00B051F7" w14:paraId="08D02DD9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2ED7F8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018DD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6B2F9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未对危大工程风险提出整改要求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CC863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B051F7" w14:paraId="230A2B1C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B93EE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6F0D8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27114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未对现场存在的安全隐患进行跟踪整改的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8C13D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B051F7" w14:paraId="616D250A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4A4DE" w14:textId="77777777" w:rsidR="00B051F7" w:rsidRDefault="00B051F7" w:rsidP="00B051F7">
            <w:pPr>
              <w:widowControl/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5AE5F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F1E31" w14:textId="77777777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施工单位重大违规行为不及时制止、不及时报告建设单位的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63A08" w14:textId="77777777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  <w:tr w:rsidR="00B051F7" w14:paraId="793FD12B" w14:textId="77777777" w:rsidTr="006317A9">
        <w:trPr>
          <w:trHeight w:val="557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0AB469" w14:textId="19760017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车辆管理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7E3BA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850A2" w14:textId="70B474F4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酒后开车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A0648" w14:textId="55F7A661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5000元/人</w:t>
            </w:r>
          </w:p>
        </w:tc>
      </w:tr>
      <w:tr w:rsidR="00B051F7" w14:paraId="1CD24DDA" w14:textId="77777777" w:rsidTr="006317A9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ACB209" w14:textId="77777777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6E353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BE21C" w14:textId="18B6CD41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不按规定超车、让车的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E28DC" w14:textId="37ECED50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100元/辆</w:t>
            </w:r>
          </w:p>
        </w:tc>
      </w:tr>
      <w:tr w:rsidR="00B051F7" w14:paraId="4DF144A3" w14:textId="77777777" w:rsidTr="006317A9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6744FD" w14:textId="77777777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E8A56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DB259" w14:textId="1758E078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不按规定停车或造成道路不畅通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FE783" w14:textId="47A81D3B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200元/辆</w:t>
            </w:r>
          </w:p>
        </w:tc>
      </w:tr>
      <w:tr w:rsidR="00B051F7" w14:paraId="75943BD2" w14:textId="77777777" w:rsidTr="006317A9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B5BED5" w14:textId="77777777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6D423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5059F" w14:textId="17763EC5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未登记直接进入园区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5ACD5" w14:textId="2E52D958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800元/辆</w:t>
            </w:r>
          </w:p>
        </w:tc>
      </w:tr>
      <w:tr w:rsidR="00B051F7" w14:paraId="1C33B130" w14:textId="77777777" w:rsidTr="006317A9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4AE09" w14:textId="77777777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5546F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4CC89" w14:textId="3B68CD46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驾驶未检验或检验不合格车辆的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79609" w14:textId="3E97DB22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1000元/辆</w:t>
            </w:r>
          </w:p>
        </w:tc>
      </w:tr>
      <w:tr w:rsidR="00B051F7" w14:paraId="5CD1A09F" w14:textId="77777777" w:rsidTr="006317A9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D3A0FE" w14:textId="77777777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43019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62ACB" w14:textId="62BE85FC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在禁止行驶的时间、道路上行驶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45D07" w14:textId="4226FE32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600元/辆</w:t>
            </w:r>
          </w:p>
        </w:tc>
      </w:tr>
      <w:tr w:rsidR="00B051F7" w14:paraId="4AF46A89" w14:textId="77777777" w:rsidTr="006317A9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576C08" w14:textId="77777777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81D96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3E38D" w14:textId="6CF2A259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货车人货混装行驶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D6CD1" w14:textId="334B1689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500元/人</w:t>
            </w:r>
          </w:p>
        </w:tc>
      </w:tr>
      <w:tr w:rsidR="00B051F7" w14:paraId="50A93D17" w14:textId="77777777" w:rsidTr="006317A9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7DD27" w14:textId="77777777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BE14E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F59C1" w14:textId="62AC5651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叉车、牵引车、电动三轮车违规载人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33AF3" w14:textId="08784562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300元/人</w:t>
            </w:r>
          </w:p>
        </w:tc>
      </w:tr>
      <w:tr w:rsidR="00B051F7" w14:paraId="21999B12" w14:textId="77777777" w:rsidTr="006317A9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4001D" w14:textId="77777777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521F7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4DADF" w14:textId="090A7FEB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不按规定使用喇叭或喇叭音量超标的。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D6432" w14:textId="72DA2080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100元/辆</w:t>
            </w:r>
          </w:p>
        </w:tc>
      </w:tr>
      <w:tr w:rsidR="00B051F7" w14:paraId="7F258667" w14:textId="77777777" w:rsidTr="00790B1E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60D996" w14:textId="77777777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80765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04E23" w14:textId="351DCF4D" w:rsidR="00B051F7" w:rsidRDefault="00B051F7" w:rsidP="00B051F7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不按规定临时停车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26123" w14:textId="53A6A01A" w:rsidR="00B051F7" w:rsidRDefault="00B051F7" w:rsidP="00B051F7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100元/辆</w:t>
            </w:r>
          </w:p>
        </w:tc>
      </w:tr>
      <w:tr w:rsidR="00B051F7" w14:paraId="2E0A0A0A" w14:textId="77777777" w:rsidTr="001C278D">
        <w:trPr>
          <w:trHeight w:val="557"/>
          <w:jc w:val="center"/>
        </w:trPr>
        <w:tc>
          <w:tcPr>
            <w:tcW w:w="0" w:type="auto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3ECA5B" w14:textId="4DD05BF0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lastRenderedPageBreak/>
              <w:t>物资管理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5BCE1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BE9F0" w14:textId="2772A162" w:rsidR="00B051F7" w:rsidRPr="00AC12AA" w:rsidRDefault="00B051F7" w:rsidP="00B051F7">
            <w:pPr>
              <w:spacing w:line="360" w:lineRule="auto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驾驶室私带配件出门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A9318" w14:textId="118E4639" w:rsidR="00B051F7" w:rsidRPr="00AC12AA" w:rsidRDefault="00B051F7" w:rsidP="00B051F7">
            <w:pPr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10倍配件单价</w:t>
            </w:r>
          </w:p>
        </w:tc>
      </w:tr>
      <w:tr w:rsidR="00B051F7" w14:paraId="1CC3EA92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E5721" w14:textId="77777777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13C44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1EE25" w14:textId="73A6053D" w:rsidR="00B051F7" w:rsidRPr="00AC12AA" w:rsidRDefault="00B051F7" w:rsidP="00B051F7">
            <w:pPr>
              <w:spacing w:line="360" w:lineRule="auto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空箱里夹带配件出门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9DB6F" w14:textId="26CF6853" w:rsidR="00B051F7" w:rsidRPr="00AC12AA" w:rsidRDefault="00B051F7" w:rsidP="00B051F7">
            <w:pPr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10倍配件单价</w:t>
            </w:r>
          </w:p>
        </w:tc>
      </w:tr>
      <w:tr w:rsidR="00B051F7" w14:paraId="6166D92D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F3C3A9" w14:textId="77777777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5E3DE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37B56" w14:textId="7DE1F8E3" w:rsidR="00B051F7" w:rsidRPr="00AC12AA" w:rsidRDefault="00B051F7" w:rsidP="00B051F7">
            <w:pPr>
              <w:spacing w:line="360" w:lineRule="auto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所带配件与出门流程不符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F7B38" w14:textId="61161A45" w:rsidR="00B051F7" w:rsidRPr="00AC12AA" w:rsidRDefault="00B051F7" w:rsidP="00B051F7">
            <w:pPr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10倍配件单价</w:t>
            </w:r>
          </w:p>
        </w:tc>
      </w:tr>
      <w:tr w:rsidR="00B051F7" w14:paraId="7F3AC9B0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1E457F" w14:textId="77777777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CF899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C8CA" w14:textId="27FAA202" w:rsidR="00B051F7" w:rsidRPr="00AC12AA" w:rsidRDefault="00B051F7" w:rsidP="00B051F7">
            <w:pPr>
              <w:spacing w:line="360" w:lineRule="auto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空铁架、空塑料箱与出门证不符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EAF6" w14:textId="5525F181" w:rsidR="00B051F7" w:rsidRPr="00AC12AA" w:rsidRDefault="00B051F7" w:rsidP="00B051F7">
            <w:pPr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500元/次</w:t>
            </w:r>
          </w:p>
        </w:tc>
      </w:tr>
      <w:tr w:rsidR="00B051F7" w14:paraId="3CCC4DFE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3C76E4" w14:textId="77777777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9FF25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DDAA7" w14:textId="2BAEC658" w:rsidR="00B051F7" w:rsidRPr="00AC12AA" w:rsidRDefault="00B051F7" w:rsidP="00B051F7">
            <w:pPr>
              <w:spacing w:line="360" w:lineRule="auto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出门流程车辆信息不符的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9F297" w14:textId="6AFBE7B2" w:rsidR="00B051F7" w:rsidRPr="00AC12AA" w:rsidRDefault="00B051F7" w:rsidP="00B051F7">
            <w:pPr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1000元/辆</w:t>
            </w:r>
          </w:p>
        </w:tc>
      </w:tr>
      <w:tr w:rsidR="00B051F7" w14:paraId="43B42B8A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AB525" w14:textId="77777777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40ED4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9B24E" w14:textId="5CF48DAD" w:rsidR="00B051F7" w:rsidRPr="00AC12AA" w:rsidRDefault="00B051F7" w:rsidP="00B051F7">
            <w:pPr>
              <w:spacing w:line="360" w:lineRule="auto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运商品车的车辆未按程序扫描的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A4BA0" w14:textId="2CEC02FC" w:rsidR="00B051F7" w:rsidRPr="00AC12AA" w:rsidRDefault="00B051F7" w:rsidP="00B051F7">
            <w:pPr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1000元/辆</w:t>
            </w:r>
          </w:p>
        </w:tc>
      </w:tr>
      <w:tr w:rsidR="00B051F7" w14:paraId="2EB0885D" w14:textId="77777777" w:rsidTr="00B051F7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D85275" w14:textId="77777777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0260C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08880" w14:textId="753B4EEB" w:rsidR="00B051F7" w:rsidRPr="00AC12AA" w:rsidRDefault="00B051F7" w:rsidP="00B051F7">
            <w:pPr>
              <w:spacing w:line="360" w:lineRule="auto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背包带配件的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19728" w14:textId="7F4F713F" w:rsidR="00B051F7" w:rsidRPr="00AC12AA" w:rsidRDefault="00B051F7" w:rsidP="00B051F7">
            <w:pPr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10倍配件单价</w:t>
            </w:r>
          </w:p>
        </w:tc>
      </w:tr>
      <w:tr w:rsidR="00B051F7" w14:paraId="0B47DE79" w14:textId="77777777" w:rsidTr="001C278D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262998" w14:textId="77777777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6A0F5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9B0D9" w14:textId="25B88309" w:rsidR="00B051F7" w:rsidRPr="00AC12AA" w:rsidRDefault="00B051F7" w:rsidP="00B051F7">
            <w:pPr>
              <w:spacing w:line="360" w:lineRule="auto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商品车未扫描开出厂区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22024" w14:textId="3287C191" w:rsidR="00B051F7" w:rsidRPr="00AC12AA" w:rsidRDefault="00B051F7" w:rsidP="00B051F7">
            <w:pPr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1000元/辆，情节严重的报公安机关处理</w:t>
            </w:r>
          </w:p>
        </w:tc>
      </w:tr>
      <w:tr w:rsidR="00B051F7" w14:paraId="32C32A3F" w14:textId="77777777" w:rsidTr="00790B1E">
        <w:trPr>
          <w:trHeight w:val="55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029556" w14:textId="77777777" w:rsidR="00B051F7" w:rsidRDefault="00B051F7" w:rsidP="00B051F7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7C727" w14:textId="77777777" w:rsidR="00B051F7" w:rsidRDefault="00B051F7" w:rsidP="00B051F7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01061" w14:textId="0438841D" w:rsidR="00B051F7" w:rsidRPr="00AC12AA" w:rsidRDefault="00B051F7" w:rsidP="00B051F7">
            <w:pPr>
              <w:spacing w:line="360" w:lineRule="auto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配件物资从围栏递出的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115EF" w14:textId="0730FC1E" w:rsidR="00B051F7" w:rsidRPr="00AC12AA" w:rsidRDefault="00B051F7" w:rsidP="00B051F7">
            <w:pPr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AC12AA">
              <w:rPr>
                <w:rFonts w:ascii="宋体" w:hAnsi="宋体" w:cs="宋体" w:hint="eastAsia"/>
                <w:color w:val="000000"/>
                <w:kern w:val="0"/>
                <w:sz w:val="22"/>
              </w:rPr>
              <w:t>10倍配件单价，情节严重的报公安机关处理</w:t>
            </w:r>
          </w:p>
        </w:tc>
      </w:tr>
      <w:tr w:rsidR="00725380" w14:paraId="1107F84A" w14:textId="77777777" w:rsidTr="006317A9">
        <w:trPr>
          <w:trHeight w:val="557"/>
          <w:jc w:val="center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CD47C" w14:textId="664E54DA" w:rsidR="00725380" w:rsidRPr="00725380" w:rsidRDefault="00725380" w:rsidP="00725380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其它</w:t>
            </w:r>
          </w:p>
        </w:tc>
        <w:tc>
          <w:tcPr>
            <w:tcW w:w="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07B0E" w14:textId="77777777" w:rsidR="00725380" w:rsidRDefault="00725380" w:rsidP="00725380">
            <w:pPr>
              <w:widowControl/>
              <w:numPr>
                <w:ilvl w:val="0"/>
                <w:numId w:val="17"/>
              </w:numPr>
              <w:spacing w:line="360" w:lineRule="auto"/>
              <w:ind w:left="0"/>
              <w:jc w:val="right"/>
              <w:rPr>
                <w:rFonts w:asciiTheme="minorEastAsia" w:eastAsiaTheme="minorEastAsia" w:hAnsiTheme="minorEastAsia" w:cstheme="minorHAnsi"/>
                <w:kern w:val="0"/>
                <w:szCs w:val="21"/>
              </w:rPr>
            </w:pP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D920A" w14:textId="3437D705" w:rsidR="00725380" w:rsidRPr="00AC12AA" w:rsidRDefault="00725380" w:rsidP="00725380">
            <w:pPr>
              <w:spacing w:line="360" w:lineRule="auto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其它不符合安全环保职业健康等要求的事项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86E30" w14:textId="11C4F9D4" w:rsidR="00725380" w:rsidRPr="00AC12AA" w:rsidRDefault="00725380" w:rsidP="00725380">
            <w:pPr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500元/次</w:t>
            </w:r>
          </w:p>
        </w:tc>
      </w:tr>
    </w:tbl>
    <w:p w14:paraId="688045DF" w14:textId="77777777" w:rsidR="00591084" w:rsidRDefault="00591084" w:rsidP="004C1699">
      <w:pPr>
        <w:pStyle w:val="af7"/>
        <w:spacing w:line="360" w:lineRule="auto"/>
        <w:rPr>
          <w:rFonts w:ascii="Arial" w:eastAsia="宋体" w:hAnsi="Arial"/>
          <w:sz w:val="18"/>
        </w:rPr>
      </w:pPr>
    </w:p>
    <w:p w14:paraId="1C05619E" w14:textId="77777777" w:rsidR="00B377BB" w:rsidRDefault="00B377BB" w:rsidP="004C1699">
      <w:pPr>
        <w:spacing w:line="360" w:lineRule="auto"/>
        <w:jc w:val="center"/>
        <w:rPr>
          <w:rFonts w:ascii="黑体" w:eastAsia="黑体" w:hAnsi="黑体"/>
          <w:b/>
          <w:sz w:val="32"/>
          <w:szCs w:val="32"/>
        </w:rPr>
      </w:pPr>
    </w:p>
    <w:p w14:paraId="157EA991" w14:textId="77777777" w:rsidR="00B377BB" w:rsidRDefault="00B377BB" w:rsidP="00AD2466">
      <w:pPr>
        <w:spacing w:beforeLines="50" w:before="156" w:afterLines="50" w:after="156" w:line="360" w:lineRule="auto"/>
        <w:jc w:val="center"/>
        <w:rPr>
          <w:rFonts w:ascii="黑体" w:eastAsia="黑体" w:hAnsi="黑体"/>
          <w:b/>
          <w:sz w:val="32"/>
          <w:szCs w:val="32"/>
        </w:rPr>
      </w:pPr>
    </w:p>
    <w:p w14:paraId="373BD7DF" w14:textId="77777777" w:rsidR="004C02C9" w:rsidRDefault="004C02C9" w:rsidP="009C61ED">
      <w:pPr>
        <w:spacing w:beforeLines="50" w:before="156" w:afterLines="50" w:after="156" w:line="360" w:lineRule="auto"/>
        <w:rPr>
          <w:rFonts w:ascii="黑体" w:eastAsia="黑体" w:hAnsi="黑体"/>
          <w:b/>
          <w:sz w:val="32"/>
          <w:szCs w:val="32"/>
        </w:rPr>
      </w:pPr>
    </w:p>
    <w:sectPr w:rsidR="004C02C9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5D6C7A" w14:textId="77777777" w:rsidR="0094012D" w:rsidRDefault="0094012D" w:rsidP="00A61C9D">
      <w:r>
        <w:separator/>
      </w:r>
    </w:p>
  </w:endnote>
  <w:endnote w:type="continuationSeparator" w:id="0">
    <w:p w14:paraId="16FAFC54" w14:textId="77777777" w:rsidR="0094012D" w:rsidRDefault="0094012D" w:rsidP="00A61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方正小标宋_GBK">
    <w:panose1 w:val="02000000000000000000"/>
    <w:charset w:val="86"/>
    <w:family w:val="auto"/>
    <w:pitch w:val="variable"/>
    <w:sig w:usb0="A00002BF" w:usb1="38CF7CFA" w:usb2="00082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D2AC6B" w14:textId="77777777" w:rsidR="0094012D" w:rsidRDefault="0094012D" w:rsidP="00A61C9D">
      <w:r>
        <w:separator/>
      </w:r>
    </w:p>
  </w:footnote>
  <w:footnote w:type="continuationSeparator" w:id="0">
    <w:p w14:paraId="1306E1AF" w14:textId="77777777" w:rsidR="0094012D" w:rsidRDefault="0094012D" w:rsidP="00A61C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E3E472" w14:textId="5E98991F" w:rsidR="00DA4CAC" w:rsidRPr="00DA4CAC" w:rsidRDefault="00DA4CAC" w:rsidP="00DA4CAC">
    <w:pPr>
      <w:spacing w:line="440" w:lineRule="exact"/>
      <w:ind w:right="482"/>
      <w:jc w:val="left"/>
      <w:rPr>
        <w:rFonts w:ascii="黑体" w:eastAsia="黑体" w:hAnsi="黑体"/>
        <w:sz w:val="30"/>
        <w:szCs w:val="30"/>
      </w:rPr>
    </w:pPr>
  </w:p>
  <w:p>
    <w:r>
      <w:pict>
        <v:shapetype id="_x0000_t75" coordsize="21600,21600" o:spt="75" o:preferrelative="t" filled="f" stroked="f">
          <v:stor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n="t"/>
        </v:shapetype>
        <v:shape id="EagleCloudWatermark" o:spid="_x0000_s2051" type="#_x0000_t75" style="width:90pt;height:45pt;;margin-top:0;margin-left:0;mso-position-horizontal:right;mso-position-horizontal-relative:page;mso-position-vertical:left;mso-position-vertical-relative:page;position:absolute;z-index:251661312">
          <v:imagedata r:id="rId10000" o:title="EagleCloudWatermark-" title="EagleCloudWatermark-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C1C1C"/>
    <w:multiLevelType w:val="hybridMultilevel"/>
    <w:tmpl w:val="5754CE2A"/>
    <w:lvl w:ilvl="0" w:tplc="336E7CA6">
      <w:start w:val="1"/>
      <w:numFmt w:val="japaneseCounting"/>
      <w:lvlText w:val="第%1条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18389F"/>
    <w:multiLevelType w:val="hybridMultilevel"/>
    <w:tmpl w:val="C54C6FDE"/>
    <w:lvl w:ilvl="0" w:tplc="621ADD50">
      <w:start w:val="1"/>
      <w:numFmt w:val="decimal"/>
      <w:suff w:val="space"/>
      <w:lvlText w:val="%1."/>
      <w:lvlJc w:val="left"/>
      <w:pPr>
        <w:ind w:left="2263" w:hanging="420"/>
      </w:pPr>
      <w:rPr>
        <w:rFonts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2D5C2C"/>
    <w:multiLevelType w:val="hybridMultilevel"/>
    <w:tmpl w:val="D6367F4C"/>
    <w:lvl w:ilvl="0" w:tplc="68B680F0">
      <w:start w:val="1"/>
      <w:numFmt w:val="upperLetter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B14771C"/>
    <w:multiLevelType w:val="hybridMultilevel"/>
    <w:tmpl w:val="A268DCB8"/>
    <w:lvl w:ilvl="0" w:tplc="54301E42">
      <w:start w:val="1"/>
      <w:numFmt w:val="decimal"/>
      <w:lvlText w:val="5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4ED5389"/>
    <w:multiLevelType w:val="hybridMultilevel"/>
    <w:tmpl w:val="96EC69C0"/>
    <w:lvl w:ilvl="0" w:tplc="9C3AE1DE">
      <w:start w:val="1"/>
      <w:numFmt w:val="decimal"/>
      <w:suff w:val="space"/>
      <w:lvlText w:val="%1."/>
      <w:lvlJc w:val="left"/>
      <w:pPr>
        <w:ind w:left="360" w:hanging="36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5EE60E2"/>
    <w:multiLevelType w:val="multilevel"/>
    <w:tmpl w:val="A6A82776"/>
    <w:lvl w:ilvl="0">
      <w:start w:val="1"/>
      <w:numFmt w:val="decimal"/>
      <w:suff w:val="space"/>
      <w:lvlText w:val="%1"/>
      <w:lvlJc w:val="left"/>
      <w:pPr>
        <w:ind w:left="425" w:hanging="425"/>
      </w:pPr>
    </w:lvl>
    <w:lvl w:ilvl="1">
      <w:start w:val="1"/>
      <w:numFmt w:val="decimal"/>
      <w:suff w:val="space"/>
      <w:lvlText w:val="%1.%2"/>
      <w:lvlJc w:val="left"/>
      <w:pPr>
        <w:ind w:left="567" w:hanging="567"/>
      </w:pPr>
      <w:rPr>
        <w:b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2A6A5B5D"/>
    <w:multiLevelType w:val="hybridMultilevel"/>
    <w:tmpl w:val="93E06C3A"/>
    <w:lvl w:ilvl="0" w:tplc="038426CA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BF64459"/>
    <w:multiLevelType w:val="multilevel"/>
    <w:tmpl w:val="8BF6BE90"/>
    <w:lvl w:ilvl="0">
      <w:start w:val="1"/>
      <w:numFmt w:val="decimal"/>
      <w:lvlText w:val="%1"/>
      <w:lvlJc w:val="left"/>
      <w:pPr>
        <w:tabs>
          <w:tab w:val="num" w:pos="255"/>
        </w:tabs>
        <w:ind w:left="425" w:hanging="425"/>
      </w:pPr>
      <w:rPr>
        <w:rFonts w:ascii="黑体" w:eastAsia="黑体" w:hAnsi="Times New Roman" w:hint="eastAsia"/>
      </w:rPr>
    </w:lvl>
    <w:lvl w:ilvl="1">
      <w:start w:val="1"/>
      <w:numFmt w:val="decimal"/>
      <w:suff w:val="space"/>
      <w:lvlText w:val="3.%2"/>
      <w:lvlJc w:val="left"/>
      <w:pPr>
        <w:ind w:left="851" w:hanging="567"/>
      </w:pPr>
      <w:rPr>
        <w:rFonts w:ascii="宋体" w:eastAsia="宋体" w:hAnsi="宋体" w:hint="eastAsia"/>
        <w:b/>
      </w:rPr>
    </w:lvl>
    <w:lvl w:ilvl="2">
      <w:start w:val="1"/>
      <w:numFmt w:val="decimal"/>
      <w:suff w:val="space"/>
      <w:lvlText w:val="4.%3"/>
      <w:lvlJc w:val="left"/>
      <w:pPr>
        <w:ind w:left="992" w:hanging="567"/>
      </w:pPr>
      <w:rPr>
        <w:rFonts w:ascii="宋体" w:eastAsia="宋体" w:hAnsi="宋体" w:hint="eastAsia"/>
        <w:b w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20538A5"/>
    <w:multiLevelType w:val="hybridMultilevel"/>
    <w:tmpl w:val="BEFC7E10"/>
    <w:lvl w:ilvl="0" w:tplc="057A6F5A">
      <w:start w:val="1"/>
      <w:numFmt w:val="decimal"/>
      <w:lvlText w:val="5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3C25D9D"/>
    <w:multiLevelType w:val="hybridMultilevel"/>
    <w:tmpl w:val="90F8E9F0"/>
    <w:lvl w:ilvl="0" w:tplc="490CDF5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40F283E"/>
    <w:multiLevelType w:val="multilevel"/>
    <w:tmpl w:val="777AE6FA"/>
    <w:lvl w:ilvl="0">
      <w:start w:val="1"/>
      <w:numFmt w:val="decimal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2."/>
      <w:lvlJc w:val="left"/>
      <w:pPr>
        <w:ind w:left="2835" w:hanging="567"/>
      </w:pPr>
      <w:rPr>
        <w:rFonts w:hint="eastAsia"/>
        <w:b w:val="0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4F9F409E"/>
    <w:multiLevelType w:val="hybridMultilevel"/>
    <w:tmpl w:val="16D6665C"/>
    <w:lvl w:ilvl="0" w:tplc="114E5408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0422921"/>
    <w:multiLevelType w:val="multilevel"/>
    <w:tmpl w:val="2FC4E1BA"/>
    <w:styleLink w:val="1"/>
    <w:lvl w:ilvl="0">
      <w:start w:val="1"/>
      <w:numFmt w:val="decimal"/>
      <w:suff w:val="space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534D737C"/>
    <w:multiLevelType w:val="hybridMultilevel"/>
    <w:tmpl w:val="6932143C"/>
    <w:lvl w:ilvl="0" w:tplc="97400C90">
      <w:start w:val="1"/>
      <w:numFmt w:val="decimal"/>
      <w:lvlText w:val="%1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63A441E"/>
    <w:multiLevelType w:val="hybridMultilevel"/>
    <w:tmpl w:val="7DA4A4D2"/>
    <w:lvl w:ilvl="0" w:tplc="5FA81E44">
      <w:start w:val="1"/>
      <w:numFmt w:val="upperLetter"/>
      <w:suff w:val="space"/>
      <w:lvlText w:val="%1."/>
      <w:lvlJc w:val="left"/>
      <w:pPr>
        <w:ind w:left="840" w:hanging="840"/>
      </w:pPr>
      <w:rPr>
        <w:rFonts w:hint="eastAsia"/>
      </w:rPr>
    </w:lvl>
    <w:lvl w:ilvl="1" w:tplc="04090015">
      <w:start w:val="1"/>
      <w:numFmt w:val="upperLetter"/>
      <w:lvlText w:val="%2.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9E56251"/>
    <w:multiLevelType w:val="multilevel"/>
    <w:tmpl w:val="ADE0DD74"/>
    <w:lvl w:ilvl="0">
      <w:start w:val="1"/>
      <w:numFmt w:val="decimal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6.%2"/>
      <w:lvlJc w:val="left"/>
      <w:pPr>
        <w:ind w:left="567" w:hanging="567"/>
      </w:pPr>
      <w:rPr>
        <w:rFonts w:ascii="宋体" w:eastAsia="宋体" w:hAnsi="宋体" w:hint="eastAsia"/>
        <w:b w:val="0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60FF5E97"/>
    <w:multiLevelType w:val="hybridMultilevel"/>
    <w:tmpl w:val="DD908F32"/>
    <w:lvl w:ilvl="0" w:tplc="4EB26040">
      <w:start w:val="1"/>
      <w:numFmt w:val="japaneseCounting"/>
      <w:lvlText w:val="第%1条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47817CC"/>
    <w:multiLevelType w:val="hybridMultilevel"/>
    <w:tmpl w:val="593CE464"/>
    <w:lvl w:ilvl="0" w:tplc="62B2A8A0">
      <w:start w:val="1"/>
      <w:numFmt w:val="decimal"/>
      <w:lvlText w:val="4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7FA354A"/>
    <w:multiLevelType w:val="multilevel"/>
    <w:tmpl w:val="6C2C4668"/>
    <w:lvl w:ilvl="0">
      <w:start w:val="1"/>
      <w:numFmt w:val="decimal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2."/>
      <w:lvlJc w:val="left"/>
      <w:pPr>
        <w:ind w:left="567" w:hanging="567"/>
      </w:pPr>
      <w:rPr>
        <w:rFonts w:hint="eastAsia"/>
        <w:b w:val="0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68F8374E"/>
    <w:multiLevelType w:val="hybridMultilevel"/>
    <w:tmpl w:val="58BA550E"/>
    <w:lvl w:ilvl="0" w:tplc="9AE84E12">
      <w:start w:val="1"/>
      <w:numFmt w:val="decimal"/>
      <w:suff w:val="space"/>
      <w:lvlText w:val="%1."/>
      <w:lvlJc w:val="left"/>
      <w:pPr>
        <w:ind w:left="2541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CA9519F"/>
    <w:multiLevelType w:val="hybridMultilevel"/>
    <w:tmpl w:val="C54C6FDE"/>
    <w:lvl w:ilvl="0" w:tplc="621ADD50">
      <w:start w:val="1"/>
      <w:numFmt w:val="decimal"/>
      <w:suff w:val="space"/>
      <w:lvlText w:val="%1."/>
      <w:lvlJc w:val="left"/>
      <w:pPr>
        <w:ind w:left="4531" w:hanging="420"/>
      </w:pPr>
      <w:rPr>
        <w:rFonts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9336B86"/>
    <w:multiLevelType w:val="hybridMultilevel"/>
    <w:tmpl w:val="94C0FF7C"/>
    <w:lvl w:ilvl="0" w:tplc="62B2A8A0">
      <w:start w:val="1"/>
      <w:numFmt w:val="decimal"/>
      <w:lvlText w:val="4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A433502"/>
    <w:multiLevelType w:val="hybridMultilevel"/>
    <w:tmpl w:val="728E4DFC"/>
    <w:lvl w:ilvl="0" w:tplc="AFE09318">
      <w:start w:val="1"/>
      <w:numFmt w:val="japaneseCounting"/>
      <w:lvlText w:val="第%1条"/>
      <w:lvlJc w:val="left"/>
      <w:pPr>
        <w:ind w:left="73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D824765"/>
    <w:multiLevelType w:val="hybridMultilevel"/>
    <w:tmpl w:val="C5D40C34"/>
    <w:lvl w:ilvl="0" w:tplc="C8340554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7"/>
  </w:num>
  <w:num w:numId="3">
    <w:abstractNumId w:val="7"/>
    <w:lvlOverride w:ilvl="0">
      <w:lvl w:ilvl="0">
        <w:start w:val="1"/>
        <w:numFmt w:val="decimal"/>
        <w:lvlText w:val="%1"/>
        <w:lvlJc w:val="left"/>
        <w:pPr>
          <w:tabs>
            <w:tab w:val="num" w:pos="255"/>
          </w:tabs>
          <w:ind w:left="425" w:hanging="425"/>
        </w:pPr>
        <w:rPr>
          <w:rFonts w:ascii="黑体" w:eastAsia="黑体" w:hAnsi="Times New Roman" w:hint="eastAsia"/>
        </w:rPr>
      </w:lvl>
    </w:lvlOverride>
    <w:lvlOverride w:ilvl="1">
      <w:lvl w:ilvl="1">
        <w:start w:val="1"/>
        <w:numFmt w:val="decimal"/>
        <w:suff w:val="space"/>
        <w:lvlText w:val="4.%2"/>
        <w:lvlJc w:val="left"/>
        <w:pPr>
          <w:ind w:left="851" w:hanging="567"/>
        </w:pPr>
        <w:rPr>
          <w:rFonts w:ascii="宋体" w:eastAsia="宋体" w:hAnsi="宋体" w:hint="eastAsia"/>
          <w:b/>
        </w:rPr>
      </w:lvl>
    </w:lvlOverride>
    <w:lvlOverride w:ilvl="2">
      <w:lvl w:ilvl="2">
        <w:start w:val="1"/>
        <w:numFmt w:val="decimal"/>
        <w:suff w:val="space"/>
        <w:lvlText w:val="5.%2.%3"/>
        <w:lvlJc w:val="left"/>
        <w:pPr>
          <w:ind w:left="992" w:hanging="567"/>
        </w:pPr>
        <w:rPr>
          <w:rFonts w:ascii="宋体" w:eastAsia="宋体" w:hAnsi="宋体" w:hint="eastAsia"/>
          <w:b w:val="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</w:lvl>
    </w:lvlOverride>
  </w:num>
  <w:num w:numId="4">
    <w:abstractNumId w:val="7"/>
    <w:lvlOverride w:ilvl="0">
      <w:lvl w:ilvl="0">
        <w:start w:val="1"/>
        <w:numFmt w:val="decimal"/>
        <w:lvlText w:val="%1"/>
        <w:lvlJc w:val="left"/>
        <w:pPr>
          <w:tabs>
            <w:tab w:val="num" w:pos="255"/>
          </w:tabs>
          <w:ind w:left="425" w:hanging="425"/>
        </w:pPr>
        <w:rPr>
          <w:rFonts w:ascii="黑体" w:eastAsia="黑体" w:hAnsi="Times New Roman" w:hint="eastAsia"/>
        </w:rPr>
      </w:lvl>
    </w:lvlOverride>
    <w:lvlOverride w:ilvl="1">
      <w:lvl w:ilvl="1">
        <w:start w:val="1"/>
        <w:numFmt w:val="decimal"/>
        <w:suff w:val="space"/>
        <w:lvlText w:val="3.%2"/>
        <w:lvlJc w:val="left"/>
        <w:pPr>
          <w:ind w:left="851" w:hanging="567"/>
        </w:pPr>
        <w:rPr>
          <w:rFonts w:ascii="宋体" w:eastAsia="宋体" w:hAnsi="宋体" w:hint="eastAsia"/>
          <w:b/>
        </w:rPr>
      </w:lvl>
    </w:lvlOverride>
    <w:lvlOverride w:ilvl="2">
      <w:lvl w:ilvl="2">
        <w:start w:val="1"/>
        <w:numFmt w:val="decimal"/>
        <w:suff w:val="space"/>
        <w:lvlText w:val="4.%2.%3"/>
        <w:lvlJc w:val="left"/>
        <w:pPr>
          <w:ind w:left="992" w:hanging="567"/>
        </w:pPr>
        <w:rPr>
          <w:rFonts w:ascii="宋体" w:eastAsia="宋体" w:hAnsi="宋体" w:hint="eastAsia"/>
          <w:b w:val="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</w:lvl>
    </w:lvlOverride>
  </w:num>
  <w:num w:numId="5">
    <w:abstractNumId w:val="7"/>
    <w:lvlOverride w:ilvl="0">
      <w:lvl w:ilvl="0">
        <w:start w:val="1"/>
        <w:numFmt w:val="decimal"/>
        <w:lvlText w:val="%1"/>
        <w:lvlJc w:val="left"/>
        <w:pPr>
          <w:tabs>
            <w:tab w:val="num" w:pos="255"/>
          </w:tabs>
          <w:ind w:left="425" w:hanging="425"/>
        </w:pPr>
        <w:rPr>
          <w:rFonts w:ascii="黑体" w:eastAsia="黑体" w:hAnsi="Times New Roman" w:hint="eastAsia"/>
        </w:rPr>
      </w:lvl>
    </w:lvlOverride>
    <w:lvlOverride w:ilvl="1">
      <w:lvl w:ilvl="1">
        <w:start w:val="1"/>
        <w:numFmt w:val="decimal"/>
        <w:suff w:val="space"/>
        <w:lvlText w:val="3.%2"/>
        <w:lvlJc w:val="left"/>
        <w:pPr>
          <w:ind w:left="851" w:hanging="567"/>
        </w:pPr>
        <w:rPr>
          <w:rFonts w:ascii="宋体" w:eastAsia="宋体" w:hAnsi="宋体" w:hint="eastAsia"/>
          <w:b/>
        </w:rPr>
      </w:lvl>
    </w:lvlOverride>
    <w:lvlOverride w:ilvl="2">
      <w:lvl w:ilvl="2">
        <w:start w:val="1"/>
        <w:numFmt w:val="decimal"/>
        <w:suff w:val="space"/>
        <w:lvlText w:val="4.%2.%3"/>
        <w:lvlJc w:val="left"/>
        <w:pPr>
          <w:ind w:left="992" w:hanging="567"/>
        </w:pPr>
        <w:rPr>
          <w:rFonts w:ascii="宋体" w:eastAsia="宋体" w:hAnsi="宋体" w:hint="eastAsia"/>
          <w:b w:val="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</w:lvl>
    </w:lvlOverride>
  </w:num>
  <w:num w:numId="6">
    <w:abstractNumId w:val="7"/>
    <w:lvlOverride w:ilvl="0">
      <w:lvl w:ilvl="0">
        <w:start w:val="1"/>
        <w:numFmt w:val="decimal"/>
        <w:lvlText w:val="%1"/>
        <w:lvlJc w:val="left"/>
        <w:pPr>
          <w:tabs>
            <w:tab w:val="num" w:pos="255"/>
          </w:tabs>
          <w:ind w:left="425" w:hanging="425"/>
        </w:pPr>
        <w:rPr>
          <w:rFonts w:ascii="黑体" w:eastAsia="黑体" w:hAnsi="Times New Roman" w:hint="eastAsia"/>
        </w:rPr>
      </w:lvl>
    </w:lvlOverride>
    <w:lvlOverride w:ilvl="1">
      <w:lvl w:ilvl="1">
        <w:start w:val="1"/>
        <w:numFmt w:val="decimal"/>
        <w:suff w:val="space"/>
        <w:lvlText w:val="3.%2"/>
        <w:lvlJc w:val="left"/>
        <w:pPr>
          <w:ind w:left="851" w:hanging="567"/>
        </w:pPr>
        <w:rPr>
          <w:rFonts w:ascii="宋体" w:eastAsia="宋体" w:hAnsi="宋体" w:hint="eastAsia"/>
          <w:b/>
        </w:rPr>
      </w:lvl>
    </w:lvlOverride>
    <w:lvlOverride w:ilvl="2">
      <w:lvl w:ilvl="2">
        <w:start w:val="1"/>
        <w:numFmt w:val="decimal"/>
        <w:suff w:val="space"/>
        <w:lvlText w:val="4.%2.%3"/>
        <w:lvlJc w:val="left"/>
        <w:pPr>
          <w:ind w:left="992" w:hanging="567"/>
        </w:pPr>
        <w:rPr>
          <w:rFonts w:ascii="宋体" w:eastAsia="宋体" w:hAnsi="宋体" w:hint="eastAsia"/>
          <w:b w:val="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</w:lvl>
    </w:lvlOverride>
  </w:num>
  <w:num w:numId="7">
    <w:abstractNumId w:val="7"/>
    <w:lvlOverride w:ilvl="0">
      <w:lvl w:ilvl="0">
        <w:start w:val="1"/>
        <w:numFmt w:val="decimal"/>
        <w:lvlText w:val="%1"/>
        <w:lvlJc w:val="left"/>
        <w:pPr>
          <w:tabs>
            <w:tab w:val="num" w:pos="255"/>
          </w:tabs>
          <w:ind w:left="425" w:hanging="425"/>
        </w:pPr>
        <w:rPr>
          <w:rFonts w:ascii="黑体" w:eastAsia="黑体" w:hAnsi="Times New Roman" w:hint="eastAsia"/>
        </w:rPr>
      </w:lvl>
    </w:lvlOverride>
    <w:lvlOverride w:ilvl="1">
      <w:lvl w:ilvl="1">
        <w:start w:val="1"/>
        <w:numFmt w:val="decimal"/>
        <w:suff w:val="space"/>
        <w:lvlText w:val="3.%2"/>
        <w:lvlJc w:val="left"/>
        <w:pPr>
          <w:ind w:left="851" w:hanging="567"/>
        </w:pPr>
        <w:rPr>
          <w:rFonts w:ascii="宋体" w:eastAsia="宋体" w:hAnsi="宋体" w:hint="eastAsia"/>
          <w:b/>
        </w:rPr>
      </w:lvl>
    </w:lvlOverride>
    <w:lvlOverride w:ilvl="2">
      <w:lvl w:ilvl="2">
        <w:start w:val="1"/>
        <w:numFmt w:val="decimal"/>
        <w:suff w:val="space"/>
        <w:lvlText w:val="4.%2.%3"/>
        <w:lvlJc w:val="left"/>
        <w:pPr>
          <w:ind w:left="709" w:hanging="567"/>
        </w:pPr>
        <w:rPr>
          <w:rFonts w:ascii="宋体" w:eastAsia="宋体" w:hAnsi="宋体" w:hint="eastAsia"/>
          <w:b w:val="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</w:lvl>
    </w:lvlOverride>
  </w:num>
  <w:num w:numId="8">
    <w:abstractNumId w:val="7"/>
    <w:lvlOverride w:ilvl="0">
      <w:lvl w:ilvl="0">
        <w:start w:val="1"/>
        <w:numFmt w:val="decimal"/>
        <w:suff w:val="space"/>
        <w:lvlText w:val="%1"/>
        <w:lvlJc w:val="left"/>
        <w:pPr>
          <w:ind w:left="425" w:hanging="425"/>
        </w:pPr>
        <w:rPr>
          <w:rFonts w:ascii="黑体" w:eastAsia="黑体" w:hAnsi="Times New Roman" w:hint="eastAsia"/>
        </w:rPr>
      </w:lvl>
    </w:lvlOverride>
    <w:lvlOverride w:ilvl="1">
      <w:lvl w:ilvl="1">
        <w:start w:val="1"/>
        <w:numFmt w:val="decimal"/>
        <w:suff w:val="space"/>
        <w:lvlText w:val="5.%2"/>
        <w:lvlJc w:val="left"/>
        <w:pPr>
          <w:ind w:left="567" w:hanging="567"/>
        </w:pPr>
        <w:rPr>
          <w:rFonts w:asciiTheme="minorEastAsia" w:eastAsiaTheme="minorEastAsia" w:hAnsiTheme="minorEastAsia" w:cs="Times New Roman" w:hint="default"/>
          <w:b/>
        </w:rPr>
      </w:lvl>
    </w:lvlOverride>
    <w:lvlOverride w:ilvl="2">
      <w:lvl w:ilvl="2">
        <w:start w:val="1"/>
        <w:numFmt w:val="decimal"/>
        <w:suff w:val="space"/>
        <w:lvlText w:val="5.%2.%3"/>
        <w:lvlJc w:val="left"/>
        <w:pPr>
          <w:ind w:left="0" w:firstLine="0"/>
        </w:pPr>
        <w:rPr>
          <w:rFonts w:ascii="宋体" w:eastAsia="宋体" w:hAnsi="宋体" w:hint="eastAsia"/>
          <w:b w:val="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</w:lvl>
    </w:lvlOverride>
  </w:num>
  <w:num w:numId="9">
    <w:abstractNumId w:val="7"/>
    <w:lvlOverride w:ilvl="0">
      <w:lvl w:ilvl="0">
        <w:start w:val="1"/>
        <w:numFmt w:val="decimal"/>
        <w:suff w:val="space"/>
        <w:lvlText w:val="%1"/>
        <w:lvlJc w:val="left"/>
        <w:pPr>
          <w:ind w:left="425" w:hanging="425"/>
        </w:pPr>
        <w:rPr>
          <w:rFonts w:ascii="黑体" w:eastAsia="黑体" w:hAnsi="Times New Roman" w:hint="eastAsia"/>
        </w:rPr>
      </w:lvl>
    </w:lvlOverride>
    <w:lvlOverride w:ilvl="1">
      <w:lvl w:ilvl="1">
        <w:start w:val="1"/>
        <w:numFmt w:val="decimal"/>
        <w:suff w:val="space"/>
        <w:lvlText w:val="7.%2"/>
        <w:lvlJc w:val="left"/>
        <w:pPr>
          <w:ind w:left="567" w:hanging="567"/>
        </w:pPr>
        <w:rPr>
          <w:rFonts w:asciiTheme="minorEastAsia" w:eastAsiaTheme="minorEastAsia" w:hAnsiTheme="minorEastAsia" w:cs="Times New Roman" w:hint="default"/>
          <w:b w:val="0"/>
        </w:rPr>
      </w:lvl>
    </w:lvlOverride>
    <w:lvlOverride w:ilvl="2">
      <w:lvl w:ilvl="2">
        <w:start w:val="1"/>
        <w:numFmt w:val="decimal"/>
        <w:suff w:val="space"/>
        <w:lvlText w:val="5.%2.%3"/>
        <w:lvlJc w:val="left"/>
        <w:pPr>
          <w:ind w:left="0" w:firstLine="0"/>
        </w:pPr>
        <w:rPr>
          <w:rFonts w:ascii="宋体" w:eastAsia="宋体" w:hAnsi="宋体" w:hint="eastAsia"/>
          <w:b w:val="0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</w:lvl>
    </w:lvlOverride>
  </w:num>
  <w:num w:numId="10">
    <w:abstractNumId w:val="15"/>
  </w:num>
  <w:num w:numId="11">
    <w:abstractNumId w:val="15"/>
  </w:num>
  <w:num w:numId="12">
    <w:abstractNumId w:val="14"/>
  </w:num>
  <w:num w:numId="13">
    <w:abstractNumId w:val="14"/>
  </w:num>
  <w:num w:numId="14">
    <w:abstractNumId w:val="5"/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11"/>
  </w:num>
  <w:num w:numId="20">
    <w:abstractNumId w:val="19"/>
  </w:num>
  <w:num w:numId="21">
    <w:abstractNumId w:val="20"/>
  </w:num>
  <w:num w:numId="22">
    <w:abstractNumId w:val="21"/>
  </w:num>
  <w:num w:numId="23">
    <w:abstractNumId w:val="8"/>
  </w:num>
  <w:num w:numId="24">
    <w:abstractNumId w:val="10"/>
  </w:num>
  <w:num w:numId="25">
    <w:abstractNumId w:val="23"/>
  </w:num>
  <w:num w:numId="26">
    <w:abstractNumId w:val="2"/>
  </w:num>
  <w:num w:numId="27">
    <w:abstractNumId w:val="17"/>
  </w:num>
  <w:num w:numId="28">
    <w:abstractNumId w:val="3"/>
  </w:num>
  <w:num w:numId="29">
    <w:abstractNumId w:val="6"/>
  </w:num>
  <w:num w:numId="30">
    <w:abstractNumId w:val="0"/>
  </w:num>
  <w:num w:numId="31">
    <w:abstractNumId w:val="16"/>
  </w:num>
  <w:num w:numId="32">
    <w:abstractNumId w:val="22"/>
  </w:num>
  <w:num w:numId="33">
    <w:abstractNumId w:val="9"/>
  </w:num>
  <w:num w:numId="34">
    <w:abstractNumId w:val="4"/>
  </w:num>
  <w:num w:numId="35">
    <w:abstractNumId w:val="18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3D7"/>
    <w:rsid w:val="00002C16"/>
    <w:rsid w:val="000074F0"/>
    <w:rsid w:val="00016217"/>
    <w:rsid w:val="00073302"/>
    <w:rsid w:val="000743A8"/>
    <w:rsid w:val="000860D9"/>
    <w:rsid w:val="00090574"/>
    <w:rsid w:val="000956DF"/>
    <w:rsid w:val="000C784F"/>
    <w:rsid w:val="000D07E9"/>
    <w:rsid w:val="000E7EAB"/>
    <w:rsid w:val="001116C7"/>
    <w:rsid w:val="00113467"/>
    <w:rsid w:val="00117447"/>
    <w:rsid w:val="00144183"/>
    <w:rsid w:val="00146C0D"/>
    <w:rsid w:val="001610E6"/>
    <w:rsid w:val="00192C4A"/>
    <w:rsid w:val="001A6351"/>
    <w:rsid w:val="001B5F11"/>
    <w:rsid w:val="001B69B0"/>
    <w:rsid w:val="001C757C"/>
    <w:rsid w:val="001F09C4"/>
    <w:rsid w:val="0022424D"/>
    <w:rsid w:val="0022659A"/>
    <w:rsid w:val="00226885"/>
    <w:rsid w:val="0024357F"/>
    <w:rsid w:val="002574AD"/>
    <w:rsid w:val="00277AF5"/>
    <w:rsid w:val="002A06BD"/>
    <w:rsid w:val="002A17D3"/>
    <w:rsid w:val="002A7BF9"/>
    <w:rsid w:val="002A7C57"/>
    <w:rsid w:val="002C0F1C"/>
    <w:rsid w:val="002E6424"/>
    <w:rsid w:val="002E6999"/>
    <w:rsid w:val="00301513"/>
    <w:rsid w:val="003475F5"/>
    <w:rsid w:val="00350C88"/>
    <w:rsid w:val="00355E88"/>
    <w:rsid w:val="003948AB"/>
    <w:rsid w:val="003B0245"/>
    <w:rsid w:val="003C3CEE"/>
    <w:rsid w:val="003E5574"/>
    <w:rsid w:val="003E6A3E"/>
    <w:rsid w:val="003E6FC5"/>
    <w:rsid w:val="003F0C7D"/>
    <w:rsid w:val="00436EC7"/>
    <w:rsid w:val="004978A9"/>
    <w:rsid w:val="004A207A"/>
    <w:rsid w:val="004A502D"/>
    <w:rsid w:val="004C02C9"/>
    <w:rsid w:val="004C1699"/>
    <w:rsid w:val="004C451C"/>
    <w:rsid w:val="004C63D7"/>
    <w:rsid w:val="004D0522"/>
    <w:rsid w:val="004E1299"/>
    <w:rsid w:val="004F3C0B"/>
    <w:rsid w:val="004F6E79"/>
    <w:rsid w:val="0050381A"/>
    <w:rsid w:val="00506669"/>
    <w:rsid w:val="00506E8C"/>
    <w:rsid w:val="0051242E"/>
    <w:rsid w:val="00514CFC"/>
    <w:rsid w:val="005250F8"/>
    <w:rsid w:val="0056473E"/>
    <w:rsid w:val="00590AAA"/>
    <w:rsid w:val="00591084"/>
    <w:rsid w:val="005A1691"/>
    <w:rsid w:val="005B34FC"/>
    <w:rsid w:val="005B3D94"/>
    <w:rsid w:val="005D282C"/>
    <w:rsid w:val="005E4903"/>
    <w:rsid w:val="005E4DF7"/>
    <w:rsid w:val="00603072"/>
    <w:rsid w:val="006056C7"/>
    <w:rsid w:val="00621F5C"/>
    <w:rsid w:val="00635ACA"/>
    <w:rsid w:val="00664939"/>
    <w:rsid w:val="00666F11"/>
    <w:rsid w:val="006718D2"/>
    <w:rsid w:val="00690295"/>
    <w:rsid w:val="006A4134"/>
    <w:rsid w:val="006C0922"/>
    <w:rsid w:val="006C518C"/>
    <w:rsid w:val="006C5C19"/>
    <w:rsid w:val="006E6529"/>
    <w:rsid w:val="006F6890"/>
    <w:rsid w:val="006F7524"/>
    <w:rsid w:val="00700F09"/>
    <w:rsid w:val="00703A25"/>
    <w:rsid w:val="0070471D"/>
    <w:rsid w:val="00707698"/>
    <w:rsid w:val="00713F39"/>
    <w:rsid w:val="0072159B"/>
    <w:rsid w:val="00725380"/>
    <w:rsid w:val="00740D72"/>
    <w:rsid w:val="00765F29"/>
    <w:rsid w:val="007769BA"/>
    <w:rsid w:val="00790B1E"/>
    <w:rsid w:val="00796F74"/>
    <w:rsid w:val="007B1451"/>
    <w:rsid w:val="007B3806"/>
    <w:rsid w:val="007C4EF8"/>
    <w:rsid w:val="007D3767"/>
    <w:rsid w:val="007E0002"/>
    <w:rsid w:val="007E22E9"/>
    <w:rsid w:val="007F2953"/>
    <w:rsid w:val="008018A4"/>
    <w:rsid w:val="00812B21"/>
    <w:rsid w:val="008157BD"/>
    <w:rsid w:val="00824743"/>
    <w:rsid w:val="0082579C"/>
    <w:rsid w:val="00841D88"/>
    <w:rsid w:val="00860331"/>
    <w:rsid w:val="00862E6B"/>
    <w:rsid w:val="008707FF"/>
    <w:rsid w:val="008735DA"/>
    <w:rsid w:val="00875EE1"/>
    <w:rsid w:val="008A18EA"/>
    <w:rsid w:val="008A4546"/>
    <w:rsid w:val="008B41A0"/>
    <w:rsid w:val="008D0880"/>
    <w:rsid w:val="008E0C6D"/>
    <w:rsid w:val="008E29CD"/>
    <w:rsid w:val="008E7F83"/>
    <w:rsid w:val="00900F55"/>
    <w:rsid w:val="00915E77"/>
    <w:rsid w:val="009204DD"/>
    <w:rsid w:val="00920760"/>
    <w:rsid w:val="009240CF"/>
    <w:rsid w:val="0094012D"/>
    <w:rsid w:val="0095799B"/>
    <w:rsid w:val="0096109C"/>
    <w:rsid w:val="00976179"/>
    <w:rsid w:val="009848AA"/>
    <w:rsid w:val="009A2B18"/>
    <w:rsid w:val="009A6CA6"/>
    <w:rsid w:val="009C61ED"/>
    <w:rsid w:val="009D2C97"/>
    <w:rsid w:val="009D4E22"/>
    <w:rsid w:val="009F1078"/>
    <w:rsid w:val="00A112FD"/>
    <w:rsid w:val="00A17B7B"/>
    <w:rsid w:val="00A357CE"/>
    <w:rsid w:val="00A6138A"/>
    <w:rsid w:val="00A61C9D"/>
    <w:rsid w:val="00A64F17"/>
    <w:rsid w:val="00A77093"/>
    <w:rsid w:val="00A93F0A"/>
    <w:rsid w:val="00A954F5"/>
    <w:rsid w:val="00AA54D5"/>
    <w:rsid w:val="00AA66D4"/>
    <w:rsid w:val="00AB43A6"/>
    <w:rsid w:val="00AC02DA"/>
    <w:rsid w:val="00AD2466"/>
    <w:rsid w:val="00AD693B"/>
    <w:rsid w:val="00AF6D34"/>
    <w:rsid w:val="00B00633"/>
    <w:rsid w:val="00B051F7"/>
    <w:rsid w:val="00B13967"/>
    <w:rsid w:val="00B17C6E"/>
    <w:rsid w:val="00B232A4"/>
    <w:rsid w:val="00B26017"/>
    <w:rsid w:val="00B377BB"/>
    <w:rsid w:val="00B41367"/>
    <w:rsid w:val="00B605A1"/>
    <w:rsid w:val="00B65453"/>
    <w:rsid w:val="00B93E1B"/>
    <w:rsid w:val="00B93E6E"/>
    <w:rsid w:val="00BA367F"/>
    <w:rsid w:val="00BB7DE4"/>
    <w:rsid w:val="00BC582B"/>
    <w:rsid w:val="00BC6933"/>
    <w:rsid w:val="00BC7D21"/>
    <w:rsid w:val="00BF1959"/>
    <w:rsid w:val="00BF5BBF"/>
    <w:rsid w:val="00C0009F"/>
    <w:rsid w:val="00C03580"/>
    <w:rsid w:val="00C73787"/>
    <w:rsid w:val="00C95916"/>
    <w:rsid w:val="00CB6444"/>
    <w:rsid w:val="00CC3100"/>
    <w:rsid w:val="00CE15F5"/>
    <w:rsid w:val="00D027FF"/>
    <w:rsid w:val="00D36B04"/>
    <w:rsid w:val="00D402D1"/>
    <w:rsid w:val="00D463D5"/>
    <w:rsid w:val="00D56ACA"/>
    <w:rsid w:val="00D74203"/>
    <w:rsid w:val="00D96612"/>
    <w:rsid w:val="00DA4CAC"/>
    <w:rsid w:val="00DA5662"/>
    <w:rsid w:val="00DB3ECA"/>
    <w:rsid w:val="00DB7E42"/>
    <w:rsid w:val="00DC0AAB"/>
    <w:rsid w:val="00DC30D1"/>
    <w:rsid w:val="00DD5638"/>
    <w:rsid w:val="00DE290A"/>
    <w:rsid w:val="00DE2BF8"/>
    <w:rsid w:val="00E14409"/>
    <w:rsid w:val="00E2592A"/>
    <w:rsid w:val="00E30D92"/>
    <w:rsid w:val="00E516F1"/>
    <w:rsid w:val="00E60A02"/>
    <w:rsid w:val="00E61CF8"/>
    <w:rsid w:val="00E67B8D"/>
    <w:rsid w:val="00E72353"/>
    <w:rsid w:val="00E91C6B"/>
    <w:rsid w:val="00EC4953"/>
    <w:rsid w:val="00ED3A99"/>
    <w:rsid w:val="00EE7012"/>
    <w:rsid w:val="00EF4096"/>
    <w:rsid w:val="00F104EC"/>
    <w:rsid w:val="00F253FF"/>
    <w:rsid w:val="00F60379"/>
    <w:rsid w:val="00F66D51"/>
    <w:rsid w:val="00F81CF6"/>
    <w:rsid w:val="00F81D58"/>
    <w:rsid w:val="00F87CBA"/>
    <w:rsid w:val="00F97D42"/>
    <w:rsid w:val="00FA02FE"/>
    <w:rsid w:val="00FB36A9"/>
    <w:rsid w:val="00FB4A9D"/>
    <w:rsid w:val="00FC7190"/>
    <w:rsid w:val="00FF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70D73C"/>
  <w15:chartTrackingRefBased/>
  <w15:docId w15:val="{59B25D97-F99F-461A-9521-CC5B9A1C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1621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0">
    <w:name w:val="heading 1"/>
    <w:basedOn w:val="a"/>
    <w:next w:val="a"/>
    <w:link w:val="11"/>
    <w:uiPriority w:val="9"/>
    <w:qFormat/>
    <w:rsid w:val="00591084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1084"/>
    <w:pPr>
      <w:keepNext/>
      <w:keepLines/>
      <w:spacing w:before="260" w:after="260" w:line="412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591084"/>
    <w:pPr>
      <w:keepNext/>
      <w:keepLines/>
      <w:spacing w:before="260" w:after="260" w:line="41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1084"/>
    <w:pPr>
      <w:keepNext/>
      <w:keepLines/>
      <w:spacing w:before="280" w:after="290" w:line="372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59108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591084"/>
    <w:rPr>
      <w:rFonts w:ascii="Calibri Light" w:eastAsia="宋体" w:hAnsi="Calibri Light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semiHidden/>
    <w:rsid w:val="00591084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1084"/>
    <w:rPr>
      <w:rFonts w:ascii="Cambria" w:eastAsia="宋体" w:hAnsi="Cambria" w:cs="Times New Roman"/>
      <w:b/>
      <w:bCs/>
      <w:sz w:val="28"/>
      <w:szCs w:val="28"/>
    </w:rPr>
  </w:style>
  <w:style w:type="character" w:styleId="a3">
    <w:name w:val="Hyperlink"/>
    <w:uiPriority w:val="99"/>
    <w:semiHidden/>
    <w:unhideWhenUsed/>
    <w:rsid w:val="00591084"/>
    <w:rPr>
      <w:color w:val="0000FF"/>
      <w:u w:val="single"/>
    </w:rPr>
  </w:style>
  <w:style w:type="character" w:styleId="a4">
    <w:name w:val="FollowedHyperlink"/>
    <w:uiPriority w:val="99"/>
    <w:semiHidden/>
    <w:unhideWhenUsed/>
    <w:rsid w:val="00591084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9108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91084"/>
    <w:rPr>
      <w:rFonts w:ascii="宋体" w:eastAsia="宋体" w:hAnsi="宋体" w:cs="宋体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59108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TOC1">
    <w:name w:val="toc 1"/>
    <w:basedOn w:val="a"/>
    <w:next w:val="a"/>
    <w:autoRedefine/>
    <w:uiPriority w:val="39"/>
    <w:semiHidden/>
    <w:unhideWhenUsed/>
    <w:rsid w:val="00591084"/>
    <w:pPr>
      <w:spacing w:before="360"/>
      <w:jc w:val="left"/>
    </w:pPr>
    <w:rPr>
      <w:rFonts w:ascii="Arial" w:hAnsi="Arial" w:cs="Arial"/>
      <w:b/>
      <w:bCs/>
      <w:caps/>
      <w:sz w:val="24"/>
    </w:rPr>
  </w:style>
  <w:style w:type="paragraph" w:styleId="TOC2">
    <w:name w:val="toc 2"/>
    <w:basedOn w:val="a"/>
    <w:next w:val="a"/>
    <w:autoRedefine/>
    <w:uiPriority w:val="39"/>
    <w:semiHidden/>
    <w:unhideWhenUsed/>
    <w:rsid w:val="00591084"/>
    <w:pPr>
      <w:spacing w:before="240"/>
      <w:jc w:val="left"/>
    </w:pPr>
    <w:rPr>
      <w:b/>
      <w:bCs/>
      <w:sz w:val="20"/>
      <w:szCs w:val="20"/>
    </w:rPr>
  </w:style>
  <w:style w:type="paragraph" w:styleId="TOC3">
    <w:name w:val="toc 3"/>
    <w:basedOn w:val="a"/>
    <w:next w:val="a"/>
    <w:autoRedefine/>
    <w:uiPriority w:val="39"/>
    <w:semiHidden/>
    <w:unhideWhenUsed/>
    <w:rsid w:val="00591084"/>
    <w:pPr>
      <w:widowControl/>
      <w:spacing w:after="100" w:line="252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a6">
    <w:name w:val="annotation text"/>
    <w:basedOn w:val="a"/>
    <w:link w:val="a7"/>
    <w:uiPriority w:val="99"/>
    <w:semiHidden/>
    <w:unhideWhenUsed/>
    <w:rsid w:val="00591084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591084"/>
    <w:rPr>
      <w:rFonts w:ascii="Times New Roman" w:eastAsia="宋体" w:hAnsi="Times New Roman" w:cs="Times New Roman"/>
      <w:szCs w:val="24"/>
    </w:rPr>
  </w:style>
  <w:style w:type="paragraph" w:styleId="a8">
    <w:name w:val="header"/>
    <w:basedOn w:val="a"/>
    <w:link w:val="a9"/>
    <w:uiPriority w:val="99"/>
    <w:unhideWhenUsed/>
    <w:rsid w:val="005910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9">
    <w:name w:val="页眉 字符"/>
    <w:basedOn w:val="a0"/>
    <w:link w:val="a8"/>
    <w:uiPriority w:val="99"/>
    <w:rsid w:val="00591084"/>
    <w:rPr>
      <w:rFonts w:ascii="Times New Roman" w:eastAsia="宋体" w:hAnsi="Times New Roman" w:cs="Times New Roman"/>
      <w:sz w:val="18"/>
      <w:szCs w:val="18"/>
      <w:lang w:val="x-none" w:eastAsia="x-none"/>
    </w:rPr>
  </w:style>
  <w:style w:type="paragraph" w:styleId="aa">
    <w:name w:val="footer"/>
    <w:basedOn w:val="a"/>
    <w:link w:val="ab"/>
    <w:uiPriority w:val="99"/>
    <w:unhideWhenUsed/>
    <w:rsid w:val="00591084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b">
    <w:name w:val="页脚 字符"/>
    <w:basedOn w:val="a0"/>
    <w:link w:val="aa"/>
    <w:uiPriority w:val="99"/>
    <w:rsid w:val="00591084"/>
    <w:rPr>
      <w:rFonts w:ascii="Times New Roman" w:eastAsia="宋体" w:hAnsi="Times New Roman" w:cs="Times New Roman"/>
      <w:sz w:val="18"/>
      <w:szCs w:val="18"/>
      <w:lang w:val="x-none" w:eastAsia="x-none"/>
    </w:rPr>
  </w:style>
  <w:style w:type="paragraph" w:styleId="ac">
    <w:name w:val="Title"/>
    <w:basedOn w:val="a"/>
    <w:link w:val="ad"/>
    <w:uiPriority w:val="99"/>
    <w:qFormat/>
    <w:rsid w:val="00591084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99"/>
    <w:rsid w:val="00591084"/>
    <w:rPr>
      <w:rFonts w:ascii="Arial" w:eastAsia="宋体" w:hAnsi="Arial" w:cs="Arial"/>
      <w:b/>
      <w:bCs/>
      <w:sz w:val="32"/>
      <w:szCs w:val="32"/>
    </w:rPr>
  </w:style>
  <w:style w:type="paragraph" w:styleId="ae">
    <w:name w:val="Body Text"/>
    <w:basedOn w:val="a"/>
    <w:link w:val="af"/>
    <w:uiPriority w:val="99"/>
    <w:semiHidden/>
    <w:unhideWhenUsed/>
    <w:rsid w:val="00591084"/>
    <w:rPr>
      <w:sz w:val="24"/>
      <w:szCs w:val="20"/>
    </w:rPr>
  </w:style>
  <w:style w:type="character" w:customStyle="1" w:styleId="af">
    <w:name w:val="正文文本 字符"/>
    <w:basedOn w:val="a0"/>
    <w:link w:val="ae"/>
    <w:uiPriority w:val="99"/>
    <w:semiHidden/>
    <w:rsid w:val="00591084"/>
    <w:rPr>
      <w:rFonts w:ascii="Times New Roman" w:eastAsia="宋体" w:hAnsi="Times New Roman" w:cs="Times New Roman"/>
      <w:sz w:val="24"/>
      <w:szCs w:val="20"/>
    </w:rPr>
  </w:style>
  <w:style w:type="paragraph" w:styleId="af0">
    <w:name w:val="Date"/>
    <w:basedOn w:val="a"/>
    <w:next w:val="a"/>
    <w:link w:val="af1"/>
    <w:uiPriority w:val="99"/>
    <w:semiHidden/>
    <w:unhideWhenUsed/>
    <w:rsid w:val="00591084"/>
    <w:pPr>
      <w:ind w:leftChars="2500" w:left="100"/>
    </w:pPr>
    <w:rPr>
      <w:rFonts w:ascii="Calibri" w:hAnsi="Calibri"/>
      <w:szCs w:val="22"/>
    </w:rPr>
  </w:style>
  <w:style w:type="character" w:customStyle="1" w:styleId="af1">
    <w:name w:val="日期 字符"/>
    <w:basedOn w:val="a0"/>
    <w:link w:val="af0"/>
    <w:uiPriority w:val="99"/>
    <w:semiHidden/>
    <w:rsid w:val="00591084"/>
    <w:rPr>
      <w:rFonts w:ascii="Calibri" w:eastAsia="宋体" w:hAnsi="Calibri" w:cs="Times New Roman"/>
    </w:rPr>
  </w:style>
  <w:style w:type="paragraph" w:styleId="21">
    <w:name w:val="Body Text 2"/>
    <w:basedOn w:val="a"/>
    <w:link w:val="22"/>
    <w:uiPriority w:val="99"/>
    <w:semiHidden/>
    <w:unhideWhenUsed/>
    <w:rsid w:val="00591084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semiHidden/>
    <w:rsid w:val="00591084"/>
    <w:rPr>
      <w:rFonts w:ascii="Times New Roman" w:eastAsia="宋体" w:hAnsi="Times New Roman" w:cs="Times New Roman"/>
      <w:szCs w:val="24"/>
    </w:rPr>
  </w:style>
  <w:style w:type="paragraph" w:styleId="af2">
    <w:name w:val="annotation subject"/>
    <w:basedOn w:val="a6"/>
    <w:next w:val="a6"/>
    <w:link w:val="af3"/>
    <w:uiPriority w:val="99"/>
    <w:semiHidden/>
    <w:unhideWhenUsed/>
    <w:rsid w:val="00591084"/>
    <w:rPr>
      <w:b/>
      <w:bCs/>
    </w:rPr>
  </w:style>
  <w:style w:type="character" w:customStyle="1" w:styleId="af3">
    <w:name w:val="批注主题 字符"/>
    <w:basedOn w:val="a7"/>
    <w:link w:val="af2"/>
    <w:uiPriority w:val="99"/>
    <w:semiHidden/>
    <w:rsid w:val="00591084"/>
    <w:rPr>
      <w:rFonts w:ascii="Times New Roman" w:eastAsia="宋体" w:hAnsi="Times New Roman" w:cs="Times New Roman"/>
      <w:b/>
      <w:bCs/>
      <w:szCs w:val="24"/>
    </w:rPr>
  </w:style>
  <w:style w:type="paragraph" w:styleId="af4">
    <w:name w:val="Balloon Text"/>
    <w:basedOn w:val="a"/>
    <w:link w:val="af5"/>
    <w:uiPriority w:val="99"/>
    <w:semiHidden/>
    <w:unhideWhenUsed/>
    <w:rsid w:val="00591084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591084"/>
    <w:rPr>
      <w:rFonts w:ascii="Times New Roman" w:eastAsia="宋体" w:hAnsi="Times New Roman" w:cs="Times New Roman"/>
      <w:sz w:val="18"/>
      <w:szCs w:val="18"/>
    </w:rPr>
  </w:style>
  <w:style w:type="character" w:customStyle="1" w:styleId="af6">
    <w:name w:val="无间隔 字符"/>
    <w:link w:val="af7"/>
    <w:uiPriority w:val="1"/>
    <w:locked/>
    <w:rsid w:val="00591084"/>
    <w:rPr>
      <w:rFonts w:ascii="Times New Roman" w:hAnsi="Times New Roman" w:cs="Times New Roman"/>
      <w:szCs w:val="24"/>
    </w:rPr>
  </w:style>
  <w:style w:type="paragraph" w:styleId="af7">
    <w:name w:val="No Spacing"/>
    <w:link w:val="af6"/>
    <w:uiPriority w:val="1"/>
    <w:qFormat/>
    <w:rsid w:val="00591084"/>
    <w:pPr>
      <w:widowControl w:val="0"/>
      <w:jc w:val="both"/>
    </w:pPr>
    <w:rPr>
      <w:rFonts w:ascii="Times New Roman" w:hAnsi="Times New Roman" w:cs="Times New Roman"/>
      <w:szCs w:val="24"/>
    </w:rPr>
  </w:style>
  <w:style w:type="paragraph" w:styleId="af8">
    <w:name w:val="Revision"/>
    <w:uiPriority w:val="99"/>
    <w:semiHidden/>
    <w:rsid w:val="00591084"/>
    <w:rPr>
      <w:rFonts w:ascii="Calibri" w:eastAsia="宋体" w:hAnsi="Calibri" w:cs="Times New Roman"/>
    </w:rPr>
  </w:style>
  <w:style w:type="character" w:customStyle="1" w:styleId="af9">
    <w:name w:val="列表段落 字符"/>
    <w:link w:val="afa"/>
    <w:uiPriority w:val="34"/>
    <w:locked/>
    <w:rsid w:val="00591084"/>
  </w:style>
  <w:style w:type="paragraph" w:styleId="afa">
    <w:name w:val="List Paragraph"/>
    <w:basedOn w:val="a"/>
    <w:link w:val="af9"/>
    <w:uiPriority w:val="34"/>
    <w:qFormat/>
    <w:rsid w:val="00591084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TOC">
    <w:name w:val="TOC Heading"/>
    <w:basedOn w:val="10"/>
    <w:next w:val="a"/>
    <w:uiPriority w:val="39"/>
    <w:semiHidden/>
    <w:unhideWhenUsed/>
    <w:qFormat/>
    <w:rsid w:val="00591084"/>
    <w:pPr>
      <w:widowControl/>
      <w:spacing w:before="240" w:after="0" w:line="252" w:lineRule="auto"/>
      <w:jc w:val="left"/>
      <w:outlineLvl w:val="9"/>
    </w:pPr>
    <w:rPr>
      <w:rFonts w:ascii="Cambria" w:hAnsi="Cambria"/>
      <w:b w:val="0"/>
      <w:bCs w:val="0"/>
      <w:color w:val="365F91"/>
      <w:kern w:val="0"/>
      <w:sz w:val="32"/>
      <w:szCs w:val="32"/>
    </w:rPr>
  </w:style>
  <w:style w:type="character" w:customStyle="1" w:styleId="Char">
    <w:name w:val="表格基本 Char"/>
    <w:link w:val="afb"/>
    <w:semiHidden/>
    <w:locked/>
    <w:rsid w:val="00591084"/>
    <w:rPr>
      <w:rFonts w:ascii="宋体" w:eastAsia="宋体" w:hAnsi="宋体" w:cs="宋体"/>
    </w:rPr>
  </w:style>
  <w:style w:type="paragraph" w:customStyle="1" w:styleId="afb">
    <w:name w:val="表格基本"/>
    <w:basedOn w:val="a"/>
    <w:link w:val="Char"/>
    <w:semiHidden/>
    <w:rsid w:val="00591084"/>
    <w:rPr>
      <w:rFonts w:ascii="宋体" w:hAnsi="宋体" w:cs="宋体"/>
      <w:szCs w:val="22"/>
    </w:rPr>
  </w:style>
  <w:style w:type="character" w:customStyle="1" w:styleId="Char0">
    <w:name w:val="表头 Char"/>
    <w:link w:val="afc"/>
    <w:semiHidden/>
    <w:locked/>
    <w:rsid w:val="00591084"/>
    <w:rPr>
      <w:rFonts w:ascii="宋体" w:eastAsia="宋体" w:hAnsi="宋体" w:cs="宋体"/>
    </w:rPr>
  </w:style>
  <w:style w:type="paragraph" w:customStyle="1" w:styleId="afc">
    <w:name w:val="表头"/>
    <w:basedOn w:val="afb"/>
    <w:link w:val="Char0"/>
    <w:semiHidden/>
    <w:rsid w:val="00591084"/>
    <w:pPr>
      <w:jc w:val="center"/>
    </w:pPr>
  </w:style>
  <w:style w:type="paragraph" w:customStyle="1" w:styleId="Default">
    <w:name w:val="Default"/>
    <w:uiPriority w:val="99"/>
    <w:semiHidden/>
    <w:rsid w:val="00591084"/>
    <w:pPr>
      <w:widowControl w:val="0"/>
      <w:autoSpaceDE w:val="0"/>
      <w:autoSpaceDN w:val="0"/>
      <w:adjustRightInd w:val="0"/>
    </w:pPr>
    <w:rPr>
      <w:rFonts w:ascii="Lucida Sans Unicode" w:eastAsia="宋体" w:hAnsi="Lucida Sans Unicode" w:cs="Lucida Sans Unicode"/>
      <w:color w:val="000000"/>
      <w:kern w:val="0"/>
      <w:sz w:val="24"/>
      <w:szCs w:val="24"/>
    </w:rPr>
  </w:style>
  <w:style w:type="paragraph" w:customStyle="1" w:styleId="afd">
    <w:name w:val="段"/>
    <w:uiPriority w:val="99"/>
    <w:semiHidden/>
    <w:qFormat/>
    <w:rsid w:val="00591084"/>
    <w:pPr>
      <w:autoSpaceDE w:val="0"/>
      <w:autoSpaceDN w:val="0"/>
      <w:ind w:firstLineChars="200" w:firstLine="200"/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afe">
    <w:name w:val="导则正文"/>
    <w:basedOn w:val="a"/>
    <w:uiPriority w:val="99"/>
    <w:semiHidden/>
    <w:rsid w:val="00591084"/>
    <w:pPr>
      <w:ind w:firstLineChars="200" w:firstLine="200"/>
      <w:jc w:val="left"/>
    </w:pPr>
    <w:rPr>
      <w:szCs w:val="21"/>
    </w:rPr>
  </w:style>
  <w:style w:type="paragraph" w:customStyle="1" w:styleId="aff">
    <w:name w:val="一级条标题"/>
    <w:uiPriority w:val="99"/>
    <w:semiHidden/>
    <w:rsid w:val="00591084"/>
    <w:pPr>
      <w:spacing w:beforeLines="50"/>
      <w:outlineLvl w:val="2"/>
    </w:pPr>
    <w:rPr>
      <w:rFonts w:ascii="黑体" w:eastAsia="黑体" w:hAnsi="Times New Roman" w:cs="Times New Roman"/>
      <w:kern w:val="0"/>
      <w:szCs w:val="21"/>
    </w:rPr>
  </w:style>
  <w:style w:type="character" w:customStyle="1" w:styleId="10202CharChar">
    <w:name w:val="样式 标题 1 + 段前: 0.2 行 段后: 0.2 行 Char Char"/>
    <w:link w:val="10202"/>
    <w:semiHidden/>
    <w:locked/>
    <w:rsid w:val="00591084"/>
    <w:rPr>
      <w:rFonts w:asciiTheme="minorEastAsia" w:eastAsia="宋体" w:hAnsiTheme="minorEastAsia"/>
      <w:kern w:val="44"/>
      <w:szCs w:val="21"/>
    </w:rPr>
  </w:style>
  <w:style w:type="paragraph" w:customStyle="1" w:styleId="10202">
    <w:name w:val="样式 标题 1 + 段前: 0.2 行 段后: 0.2 行"/>
    <w:basedOn w:val="10"/>
    <w:link w:val="10202CharChar"/>
    <w:autoRedefine/>
    <w:semiHidden/>
    <w:rsid w:val="00591084"/>
    <w:pPr>
      <w:keepNext w:val="0"/>
      <w:keepLines w:val="0"/>
      <w:tabs>
        <w:tab w:val="center" w:pos="3728"/>
        <w:tab w:val="right" w:pos="8306"/>
      </w:tabs>
      <w:spacing w:before="0" w:after="120" w:line="360" w:lineRule="auto"/>
      <w:jc w:val="center"/>
    </w:pPr>
    <w:rPr>
      <w:rFonts w:asciiTheme="minorEastAsia" w:hAnsiTheme="minorEastAsia" w:cstheme="minorBidi"/>
      <w:b w:val="0"/>
      <w:bCs w:val="0"/>
      <w:sz w:val="21"/>
      <w:szCs w:val="21"/>
    </w:rPr>
  </w:style>
  <w:style w:type="character" w:styleId="aff0">
    <w:name w:val="annotation reference"/>
    <w:uiPriority w:val="99"/>
    <w:semiHidden/>
    <w:unhideWhenUsed/>
    <w:rsid w:val="00591084"/>
    <w:rPr>
      <w:sz w:val="21"/>
      <w:szCs w:val="21"/>
    </w:rPr>
  </w:style>
  <w:style w:type="character" w:customStyle="1" w:styleId="apple-style-span">
    <w:name w:val="apple-style-span"/>
    <w:basedOn w:val="a0"/>
    <w:rsid w:val="00591084"/>
  </w:style>
  <w:style w:type="table" w:styleId="aff1">
    <w:name w:val="Table Grid"/>
    <w:basedOn w:val="a1"/>
    <w:uiPriority w:val="39"/>
    <w:rsid w:val="00591084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uiPriority w:val="59"/>
    <w:rsid w:val="00591084"/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">
    <w:name w:val="样式1"/>
    <w:uiPriority w:val="99"/>
    <w:rsid w:val="00591084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61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0000" Type="http://schemas.openxmlformats.org/officeDocument/2006/relationships/image" Target="media/image10000.png"/>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12</Pages>
  <Words>1129</Words>
  <Characters>6441</Characters>
  <Application>Microsoft Office Word</Application>
  <DocSecurity>0</DocSecurity>
  <Lines>53</Lines>
  <Paragraphs>15</Paragraphs>
  <ScaleCrop>false</ScaleCrop>
  <Company>Microsoft</Company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王红生(Hongsheng Wang)</dc:creator>
  <cp:keywords/>
  <dc:description/>
  <cp:lastModifiedBy>万芬</cp:lastModifiedBy>
  <cp:revision>22</cp:revision>
  <dcterms:created xsi:type="dcterms:W3CDTF">2021-12-03T01:36:00Z</dcterms:created>
  <dcterms:modified xsi:type="dcterms:W3CDTF">2024-09-02T07:59:00Z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4" name="EagleYun">
    <vt:lpwstr>d44e9921ee4257a4e72a7a2a4fbd25ec1701ca7f89e54019996eba32c74c1a5507a0cd6dd0b06db8a887c08f925488f63eb070c4417f2e033bb8b405b12453b025baa009d0e1d9a0f0da5653d6b7777c4f93d7ec6db9f3d9135f7b546540a10f689cb5cbbaf5be244017d4d1f1bfdb92</vt:lpwstr>
  </property>
</Properties>
</file>