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笔试题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"https://blog.csdn.net/weixin_37948564/article/details/80475243"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https://blog.csdn.net/weixin_37948564/article/details/80475243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</w:pPr>
      <w:r>
        <w:t>jvm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"https://www.cnblogs.com/aspirant/p/8662690.html"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https://www.cnblogs.com/aspirant/p/8662690.html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"https://zhuanlan.zhihu.com/p/34426768"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https://zhuanlan.zhihu.com/p/34426768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转发（forward）和重定向（redirect）的区别？</w:t>
      </w: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1、转发使用的是getRequestDispatcher()方法;重定向使用的是sendRedirect();</w:t>
      </w:r>
    </w:p>
    <w:p>
      <w:pPr>
        <w:bidi w:val="0"/>
        <w:jc w:val="left"/>
        <w:rPr>
          <w:rFonts w:hint="eastAsia"/>
        </w:rPr>
      </w:pP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2、转发：浏览器URL的地址栏不变。重定向：浏览器URL的地址栏改变；</w:t>
      </w:r>
    </w:p>
    <w:p>
      <w:pPr>
        <w:bidi w:val="0"/>
        <w:jc w:val="left"/>
        <w:rPr>
          <w:rFonts w:hint="eastAsia"/>
        </w:rPr>
      </w:pP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3、转发是服务器行为，重定向是客户端行为；</w:t>
      </w:r>
    </w:p>
    <w:p>
      <w:pPr>
        <w:bidi w:val="0"/>
        <w:jc w:val="left"/>
        <w:rPr>
          <w:rFonts w:hint="eastAsia"/>
        </w:rPr>
      </w:pPr>
    </w:p>
    <w:p>
      <w:pPr>
        <w:bidi w:val="0"/>
        <w:jc w:val="left"/>
        <w:rPr>
          <w:rFonts w:hint="eastAsia"/>
        </w:rPr>
      </w:pPr>
      <w:r>
        <w:rPr>
          <w:rFonts w:hint="eastAsia"/>
        </w:rPr>
        <w:t>4、转发是浏览器只做了一次访问请求。重定向是浏览器做了至少两次的访问请求；</w:t>
      </w:r>
    </w:p>
    <w:p>
      <w:pPr>
        <w:bidi w:val="0"/>
        <w:jc w:val="left"/>
        <w:rPr>
          <w:rFonts w:hint="eastAsia"/>
        </w:rPr>
      </w:pPr>
    </w:p>
    <w:p>
      <w:pPr>
        <w:numPr>
          <w:ilvl w:val="0"/>
          <w:numId w:val="2"/>
        </w:numPr>
        <w:bidi w:val="0"/>
        <w:jc w:val="left"/>
        <w:rPr>
          <w:rFonts w:hint="eastAsia"/>
        </w:rPr>
      </w:pPr>
      <w:r>
        <w:rPr>
          <w:rFonts w:hint="eastAsia"/>
        </w:rPr>
        <w:t>转发2次跳转之间传输的信息不会丢失，重定向2次跳转之间传输的信息会丢失（request范围）。</w:t>
      </w:r>
    </w:p>
    <w:p>
      <w:pPr>
        <w:widowControl w:val="0"/>
        <w:numPr>
          <w:ilvl w:val="0"/>
          <w:numId w:val="0"/>
        </w:numPr>
        <w:bidi w:val="0"/>
        <w:jc w:val="left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default"/>
        </w:rPr>
        <w:t>nginx</w:t>
      </w:r>
    </w:p>
    <w:p>
      <w:pPr>
        <w:pStyle w:val="2"/>
        <w:bidi w:val="0"/>
        <w:rPr>
          <w:rFonts w:hint="eastAsia"/>
        </w:rPr>
      </w:pPr>
      <w:r>
        <w:rPr>
          <w:rFonts w:hint="default"/>
        </w:rPr>
        <w:t>docker</w:t>
      </w:r>
    </w:p>
    <w:p>
      <w:pPr>
        <w:pStyle w:val="2"/>
        <w:bidi w:val="0"/>
        <w:rPr>
          <w:rFonts w:hint="eastAsia"/>
        </w:rPr>
      </w:pPr>
      <w:r>
        <w:rPr>
          <w:rFonts w:hint="default"/>
        </w:rPr>
        <w:t>mysql--</w:t>
      </w:r>
    </w:p>
    <w:p>
      <w:pPr>
        <w:pStyle w:val="3"/>
        <w:bidi w:val="0"/>
        <w:rPr>
          <w:rFonts w:hint="eastAsia"/>
        </w:rPr>
      </w:pPr>
      <w:r>
        <w:rPr>
          <w:rFonts w:hint="default"/>
        </w:rPr>
        <w:t>b</w:t>
      </w:r>
      <w:r>
        <w:rPr>
          <w:rFonts w:hint="eastAsia"/>
          <w:lang w:val="en-US" w:eastAsia="zh-Hans"/>
        </w:rPr>
        <w:t>树与b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树的区别</w:t>
      </w:r>
    </w:p>
    <w:p>
      <w:r>
        <w:drawing>
          <wp:inline distT="0" distB="0" distL="114300" distR="114300">
            <wp:extent cx="5267960" cy="3404870"/>
            <wp:effectExtent l="0" t="0" r="15240" b="241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04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rPr>
          <w:rFonts w:hint="eastAsia"/>
        </w:rPr>
      </w:pPr>
      <w:r>
        <w:drawing>
          <wp:inline distT="0" distB="0" distL="114300" distR="114300">
            <wp:extent cx="5272405" cy="3396615"/>
            <wp:effectExtent l="0" t="0" r="1079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96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dubbo</w:t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zookeeper</w:t>
      </w:r>
    </w:p>
    <w:p>
      <w:pPr>
        <w:pStyle w:val="2"/>
        <w:bidi w:val="0"/>
        <w:rPr>
          <w:rFonts w:hint="eastAsia"/>
          <w:lang w:val="en-US" w:eastAsia="zh-Hans"/>
        </w:rPr>
      </w:pPr>
      <w:r>
        <w:t>seate</w:t>
      </w:r>
      <w:r>
        <w:rPr>
          <w:rFonts w:hint="eastAsia"/>
          <w:lang w:val="en-US" w:eastAsia="zh-Hans"/>
        </w:rPr>
        <w:t>分布式事务框架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"https://www.jianshu.com/p/044e95223a17"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https://www.jianshu.com/p/044e95223a17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C41E9"/>
    <w:multiLevelType w:val="multilevel"/>
    <w:tmpl w:val="5F6C41E9"/>
    <w:lvl w:ilvl="0" w:tentative="0">
      <w:start w:val="1"/>
      <w:numFmt w:val="chineseCounting"/>
      <w:pStyle w:val="2"/>
      <w:suff w:val="nothing"/>
      <w:lvlText w:val="%1、"/>
      <w:lvlJc w:val="left"/>
      <w:pPr>
        <w:ind w:left="0" w:leftChars="0" w:firstLine="0" w:firstLineChars="0"/>
      </w:pPr>
      <w:rPr>
        <w:rFonts w:hint="eastAsia" w:ascii="宋体" w:hAnsi="宋体" w:eastAsia="宋体" w:cs="PingFangHK"/>
      </w:rPr>
    </w:lvl>
    <w:lvl w:ilvl="1" w:tentative="0">
      <w:start w:val="1"/>
      <w:numFmt w:val="decimal"/>
      <w:pStyle w:val="3"/>
      <w:suff w:val="nothing"/>
      <w:lvlText w:val="%2."/>
      <w:lvlJc w:val="left"/>
      <w:pPr>
        <w:ind w:left="0" w:leftChars="0" w:firstLine="0" w:firstLineChars="0"/>
      </w:pPr>
      <w:rPr>
        <w:rFonts w:hint="eastAsia" w:ascii="宋体" w:hAnsi="宋体" w:eastAsia="宋体" w:cs="PingFangHK"/>
      </w:rPr>
    </w:lvl>
    <w:lvl w:ilvl="2" w:tentative="0">
      <w:start w:val="1"/>
      <w:numFmt w:val="decimal"/>
      <w:pStyle w:val="4"/>
      <w:suff w:val="nothing"/>
      <w:lvlText w:val="%2.%3．"/>
      <w:lvlJc w:val="left"/>
      <w:pPr>
        <w:ind w:left="0" w:leftChars="0" w:firstLine="400" w:firstLineChars="0"/>
      </w:pPr>
      <w:rPr>
        <w:rFonts w:hint="eastAsia" w:ascii="宋体" w:hAnsi="宋体" w:eastAsia="宋体" w:cs="PingFangHK"/>
      </w:rPr>
    </w:lvl>
    <w:lvl w:ilvl="3" w:tentative="0">
      <w:start w:val="1"/>
      <w:numFmt w:val="lowerLetter"/>
      <w:pStyle w:val="5"/>
      <w:suff w:val="nothing"/>
      <w:lvlText w:val="（%4）."/>
      <w:lvlJc w:val="left"/>
      <w:pPr>
        <w:ind w:left="0" w:leftChars="0" w:firstLine="402" w:firstLineChars="0"/>
      </w:pPr>
      <w:rPr>
        <w:rFonts w:hint="eastAsia" w:ascii="宋体" w:hAnsi="宋体" w:eastAsia="宋体" w:cs="PingFangHK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leftChars="0" w:firstLine="402" w:firstLineChars="0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leftChars="0" w:firstLine="402" w:firstLineChars="0"/>
      </w:pPr>
      <w:rPr>
        <w:rFonts w:hint="eastAsia"/>
      </w:rPr>
    </w:lvl>
  </w:abstractNum>
  <w:abstractNum w:abstractNumId="1">
    <w:nsid w:val="5F7047D1"/>
    <w:multiLevelType w:val="singleLevel"/>
    <w:tmpl w:val="5F7047D1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9FA853"/>
    <w:rsid w:val="127F7D50"/>
    <w:rsid w:val="5FEF7BD6"/>
    <w:rsid w:val="6CC1E821"/>
    <w:rsid w:val="71FDC13A"/>
    <w:rsid w:val="743F2413"/>
    <w:rsid w:val="7CEB6188"/>
    <w:rsid w:val="7EBFF5C1"/>
    <w:rsid w:val="7F7ED4C7"/>
    <w:rsid w:val="A777F00C"/>
    <w:rsid w:val="DFBFBD40"/>
    <w:rsid w:val="DFFFBC98"/>
    <w:rsid w:val="EFBF521C"/>
    <w:rsid w:val="F3F353F1"/>
    <w:rsid w:val="F6BF243F"/>
    <w:rsid w:val="F7BF759E"/>
    <w:rsid w:val="F7F52BE4"/>
    <w:rsid w:val="FB7F70F0"/>
    <w:rsid w:val="FB9FA853"/>
    <w:rsid w:val="FC3D3344"/>
    <w:rsid w:val="FE3F29ED"/>
    <w:rsid w:val="FF77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2020-09-26T14:38:00Z</dcterms:created>
  <dc:creator>zengziqiang</dc:creator>
  <cp:lastModifiedBy>zengziqiang</cp:lastModifiedBy>
  <dcterms:modified xsi:type="dcterms:W3CDTF">2020-10-09T09:29:58Z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