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消息队列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消息队列简介：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"https://blog.csdn.net/acaoye/article/details/82967172"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https://blog.csdn.net/acaoye/article/details/82967172</w:t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jms</w:t>
      </w:r>
      <w:r>
        <w:rPr>
          <w:rFonts w:hint="eastAsia"/>
          <w:lang w:val="en-US" w:eastAsia="zh-Hans"/>
        </w:rPr>
        <w:t>和amqp</w:t>
      </w:r>
      <w:r>
        <w:rPr>
          <w:rFonts w:hint="default"/>
          <w:lang w:eastAsia="zh-Hans"/>
        </w:rPr>
        <w:t xml:space="preserve">: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"https://www.jianshu.com/p/36a7775b04ec" </w:instrText>
      </w:r>
      <w:r>
        <w:rPr>
          <w:rFonts w:hint="default"/>
          <w:lang w:eastAsia="zh-Hans"/>
        </w:rPr>
        <w:fldChar w:fldCharType="separate"/>
      </w:r>
      <w:r>
        <w:rPr>
          <w:rStyle w:val="12"/>
          <w:rFonts w:hint="default"/>
          <w:lang w:eastAsia="zh-Hans"/>
        </w:rPr>
        <w:t>https://www.jianshu.com/p/36a7775b04ec</w:t>
      </w:r>
      <w:r>
        <w:rPr>
          <w:rFonts w:hint="default"/>
          <w:lang w:eastAsia="zh-Hans"/>
        </w:rPr>
        <w:fldChar w:fldCharType="end"/>
      </w:r>
    </w:p>
    <w:p>
      <w:pPr>
        <w:bidi w:val="0"/>
        <w:rPr>
          <w:rFonts w:hint="eastAsia"/>
          <w:lang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JMS和AMQP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jms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点到点（P2P）模型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325" cy="1652905"/>
            <wp:effectExtent l="0" t="0" r="1587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发布/订阅（Pub/Sub）模型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7325" cy="1847215"/>
            <wp:effectExtent l="0" t="0" r="158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amqp</w:t>
      </w: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消息队列协议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MQTT，XMPP，STOMP，AMQP，WAMP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主要使用AMQP协议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mqtt物联网协议，参考emq</w:t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kakfa</w:t>
      </w: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rocketMQ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"https://www.jianshu.com/p/2838890f3284"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https://www.jianshu.com/p/2838890f3284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B934F"/>
    <w:multiLevelType w:val="multilevel"/>
    <w:tmpl w:val="601B934F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B614E"/>
    <w:rsid w:val="0F8F3049"/>
    <w:rsid w:val="34AB481F"/>
    <w:rsid w:val="77EF5236"/>
    <w:rsid w:val="79FF996F"/>
    <w:rsid w:val="7BAF392F"/>
    <w:rsid w:val="8FFDB7FA"/>
    <w:rsid w:val="9FFF5C31"/>
    <w:rsid w:val="DFBB488E"/>
    <w:rsid w:val="F3FB614E"/>
    <w:rsid w:val="F76CDBDE"/>
    <w:rsid w:val="FD9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2021-02-04T22:20:00Z</dcterms:created>
  <dc:creator>zengziqiang</dc:creator>
  <cp:lastModifiedBy>zengziqiang</cp:lastModifiedBy>
  <dcterms:modified xsi:type="dcterms:W3CDTF">2021-03-30T11:44:28Z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