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折扣加油文案和油管家通知修改测试报告</w:t>
      </w:r>
    </w:p>
    <w:p>
      <w:pPr>
        <w:jc w:val="right"/>
      </w:pPr>
      <w:r>
        <w:rPr>
          <w:rFonts w:hint="eastAsia"/>
        </w:rPr>
        <w:t>报告人：王</w:t>
      </w:r>
      <w:bookmarkStart w:id="0" w:name="_GoBack"/>
      <w:bookmarkEnd w:id="0"/>
      <w:r>
        <w:rPr>
          <w:rFonts w:hint="eastAsia"/>
        </w:rPr>
        <w:t xml:space="preserve">  报告日期：2018/2/13</w:t>
      </w:r>
    </w:p>
    <w:p>
      <w:pPr>
        <w:jc w:val="left"/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7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267" w:type="dxa"/>
          </w:tcPr>
          <w:p>
            <w:pPr>
              <w:jc w:val="left"/>
            </w:pPr>
            <w:r>
              <w:rPr>
                <w:rFonts w:hint="eastAsia"/>
              </w:rPr>
              <w:t>折扣加油文案和油管家通知修改</w:t>
            </w:r>
          </w:p>
        </w:tc>
      </w:tr>
      <w:tr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测试日期</w:t>
            </w:r>
          </w:p>
        </w:tc>
        <w:tc>
          <w:tcPr>
            <w:tcW w:w="7267" w:type="dxa"/>
          </w:tcPr>
          <w:p>
            <w:pPr>
              <w:jc w:val="left"/>
            </w:pPr>
            <w:r>
              <w:rPr>
                <w:rFonts w:hint="eastAsia"/>
              </w:rPr>
              <w:t>2018/2/11--2018/2/13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报告范围</w:t>
            </w:r>
          </w:p>
        </w:tc>
        <w:tc>
          <w:tcPr>
            <w:tcW w:w="7267" w:type="dxa"/>
          </w:tcPr>
          <w:p>
            <w:pPr>
              <w:jc w:val="left"/>
            </w:pPr>
            <w:r>
              <w:rPr>
                <w:rFonts w:hint="eastAsia"/>
              </w:rPr>
              <w:t>安卓APP,IOS APP,后台接口，后台管理系统，webapp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  <w:tc>
          <w:tcPr>
            <w:tcW w:w="7267" w:type="dxa"/>
          </w:tcPr>
          <w:p>
            <w:pPr>
              <w:jc w:val="left"/>
            </w:pPr>
            <w:r>
              <w:rPr>
                <w:rFonts w:hint="eastAsia"/>
              </w:rPr>
              <w:t>需求描述的功能已经全部实现，测试过程中发现bug 的已经修复完成并通过测试。总体结论：测试通过。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测试环境</w:t>
            </w:r>
          </w:p>
        </w:tc>
        <w:tc>
          <w:tcPr>
            <w:tcW w:w="7267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pone 6s、vivo x7、chrome浏览器、微信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需求概要</w:t>
            </w:r>
          </w:p>
        </w:tc>
        <w:tc>
          <w:tcPr>
            <w:tcW w:w="7267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会员特权页面，删除“折扣加油”；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特权详情页面，删除折扣加油以及相应的文字介绍；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订单支付、到店保养预约、上门保养预约界面文案“8折加油”改成“九折自驾游”；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油管家公告消息，标题可动态编辑；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油管家添加个人卡时，后台增加开关进行控制。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7267" w:type="dxa"/>
          </w:tcPr>
          <w:p>
            <w:pPr>
              <w:jc w:val="left"/>
            </w:pPr>
            <w:r>
              <w:rPr>
                <w:rFonts w:hint="eastAsia"/>
              </w:rPr>
              <w:t>王敏</w:t>
            </w:r>
          </w:p>
        </w:tc>
      </w:tr>
    </w:tbl>
    <w:p>
      <w:pPr>
        <w:jc w:val="left"/>
      </w:pP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671"/>
        <w:gridCol w:w="5241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8523" w:type="dxa"/>
            <w:gridSpan w:val="4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测试过程中发现bug清单</w:t>
            </w:r>
          </w:p>
        </w:tc>
      </w:tr>
      <w:tr>
        <w:trPr>
          <w:trHeight w:val="337" w:hRule="atLeast"/>
        </w:trPr>
        <w:tc>
          <w:tcPr>
            <w:tcW w:w="70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7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所属产品</w:t>
            </w:r>
          </w:p>
        </w:tc>
        <w:tc>
          <w:tcPr>
            <w:tcW w:w="524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0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IOS 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支付完成后，加入会员“8折加油”改成“九折自驾游”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IOS 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添加个人卡，开关关掉后，应该不能添加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安卓APP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油管家公告标题，需要居中显示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安卓APP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洗车订单支付完成后，加入会员“8折加油”需改成“九折自驾游”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ebapp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油管家公告标题，需要动态读取后台配置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ebapp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支付完成后，加入会员文案，“8折加油”需改成“九折自驾游”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IOS 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钣喷预约订单，加入会员，“8折加油”需改成“九折自驾游”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安卓APP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钣喷预约订单，加入会员，“8折加油”需改成“九折自驾游”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ebapp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服务订单，积分支付方式没有显示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705" w:type="dxa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W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ebapp</w:t>
            </w:r>
          </w:p>
        </w:tc>
        <w:tc>
          <w:tcPr>
            <w:tcW w:w="5241" w:type="dxa"/>
            <w:vAlign w:val="center"/>
          </w:tcPr>
          <w:p>
            <w:pPr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自驾游订单</w:t>
            </w:r>
            <w:r>
              <w:rPr>
                <w:rFonts w:hint="eastAsia" w:ascii="Verdana" w:hAnsi="Verdan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支付时报错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Close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62BA"/>
    <w:multiLevelType w:val="multilevel"/>
    <w:tmpl w:val="15EA62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A459D"/>
    <w:rsid w:val="00016FE8"/>
    <w:rsid w:val="000406EE"/>
    <w:rsid w:val="000412C0"/>
    <w:rsid w:val="00090074"/>
    <w:rsid w:val="000B49AD"/>
    <w:rsid w:val="000B6B41"/>
    <w:rsid w:val="000F4ECC"/>
    <w:rsid w:val="00100818"/>
    <w:rsid w:val="0010147B"/>
    <w:rsid w:val="00114A66"/>
    <w:rsid w:val="00120AEF"/>
    <w:rsid w:val="00124769"/>
    <w:rsid w:val="00141C84"/>
    <w:rsid w:val="0014275B"/>
    <w:rsid w:val="00156A64"/>
    <w:rsid w:val="00180C7E"/>
    <w:rsid w:val="00182FFE"/>
    <w:rsid w:val="00187086"/>
    <w:rsid w:val="001872EC"/>
    <w:rsid w:val="001B1D32"/>
    <w:rsid w:val="001C23F2"/>
    <w:rsid w:val="001D35D9"/>
    <w:rsid w:val="001D61F1"/>
    <w:rsid w:val="001D6EB6"/>
    <w:rsid w:val="00200B33"/>
    <w:rsid w:val="00214808"/>
    <w:rsid w:val="002456BB"/>
    <w:rsid w:val="00252093"/>
    <w:rsid w:val="002600E8"/>
    <w:rsid w:val="002671BB"/>
    <w:rsid w:val="00267655"/>
    <w:rsid w:val="002756F3"/>
    <w:rsid w:val="0029281D"/>
    <w:rsid w:val="002972B2"/>
    <w:rsid w:val="002B2663"/>
    <w:rsid w:val="002B5FD9"/>
    <w:rsid w:val="002D151E"/>
    <w:rsid w:val="002D302E"/>
    <w:rsid w:val="002E2534"/>
    <w:rsid w:val="002E777B"/>
    <w:rsid w:val="00332508"/>
    <w:rsid w:val="00351725"/>
    <w:rsid w:val="0038547F"/>
    <w:rsid w:val="00394CC3"/>
    <w:rsid w:val="003968FD"/>
    <w:rsid w:val="00397305"/>
    <w:rsid w:val="0039756C"/>
    <w:rsid w:val="003C17FE"/>
    <w:rsid w:val="003D0A6B"/>
    <w:rsid w:val="004035B9"/>
    <w:rsid w:val="00407D55"/>
    <w:rsid w:val="004356E6"/>
    <w:rsid w:val="004460D9"/>
    <w:rsid w:val="0046220E"/>
    <w:rsid w:val="004655CB"/>
    <w:rsid w:val="00487CDB"/>
    <w:rsid w:val="00495284"/>
    <w:rsid w:val="004A6BC0"/>
    <w:rsid w:val="004B1A0C"/>
    <w:rsid w:val="004B1A60"/>
    <w:rsid w:val="004B7A72"/>
    <w:rsid w:val="004B7FB4"/>
    <w:rsid w:val="004D5B9F"/>
    <w:rsid w:val="00502023"/>
    <w:rsid w:val="00513590"/>
    <w:rsid w:val="00560B7B"/>
    <w:rsid w:val="005911C1"/>
    <w:rsid w:val="00595C66"/>
    <w:rsid w:val="005A5995"/>
    <w:rsid w:val="005C0D6F"/>
    <w:rsid w:val="005C6083"/>
    <w:rsid w:val="005F6AE5"/>
    <w:rsid w:val="00607B50"/>
    <w:rsid w:val="0062551B"/>
    <w:rsid w:val="00640CD5"/>
    <w:rsid w:val="00645531"/>
    <w:rsid w:val="006B26E8"/>
    <w:rsid w:val="006D4CCA"/>
    <w:rsid w:val="006D577E"/>
    <w:rsid w:val="006F7402"/>
    <w:rsid w:val="00736C43"/>
    <w:rsid w:val="007432D9"/>
    <w:rsid w:val="00745C8A"/>
    <w:rsid w:val="007470E2"/>
    <w:rsid w:val="007554FD"/>
    <w:rsid w:val="00766790"/>
    <w:rsid w:val="00774B97"/>
    <w:rsid w:val="00793EF0"/>
    <w:rsid w:val="007A04ED"/>
    <w:rsid w:val="007B6460"/>
    <w:rsid w:val="007C5F72"/>
    <w:rsid w:val="007C60A4"/>
    <w:rsid w:val="007E4CEE"/>
    <w:rsid w:val="007E7A79"/>
    <w:rsid w:val="00821AA3"/>
    <w:rsid w:val="00854338"/>
    <w:rsid w:val="00867CAA"/>
    <w:rsid w:val="00872C34"/>
    <w:rsid w:val="0087302B"/>
    <w:rsid w:val="008970E5"/>
    <w:rsid w:val="008A0746"/>
    <w:rsid w:val="008C2050"/>
    <w:rsid w:val="008E27BD"/>
    <w:rsid w:val="008F213D"/>
    <w:rsid w:val="00902FE6"/>
    <w:rsid w:val="00916B02"/>
    <w:rsid w:val="00924D3F"/>
    <w:rsid w:val="00932219"/>
    <w:rsid w:val="00975026"/>
    <w:rsid w:val="009763B7"/>
    <w:rsid w:val="00991715"/>
    <w:rsid w:val="009A59A3"/>
    <w:rsid w:val="009A5DC9"/>
    <w:rsid w:val="009D0CE2"/>
    <w:rsid w:val="009E30F8"/>
    <w:rsid w:val="00A115A5"/>
    <w:rsid w:val="00A175E3"/>
    <w:rsid w:val="00A17932"/>
    <w:rsid w:val="00A20503"/>
    <w:rsid w:val="00A3150D"/>
    <w:rsid w:val="00A64EB9"/>
    <w:rsid w:val="00A72646"/>
    <w:rsid w:val="00A73C28"/>
    <w:rsid w:val="00A8799F"/>
    <w:rsid w:val="00AA2E0B"/>
    <w:rsid w:val="00AB3CAB"/>
    <w:rsid w:val="00AD347E"/>
    <w:rsid w:val="00AE1D1E"/>
    <w:rsid w:val="00AE60E8"/>
    <w:rsid w:val="00B22391"/>
    <w:rsid w:val="00B47389"/>
    <w:rsid w:val="00B56270"/>
    <w:rsid w:val="00B567F1"/>
    <w:rsid w:val="00B80680"/>
    <w:rsid w:val="00B912ED"/>
    <w:rsid w:val="00BA1900"/>
    <w:rsid w:val="00BC51F6"/>
    <w:rsid w:val="00BD3D53"/>
    <w:rsid w:val="00C505C6"/>
    <w:rsid w:val="00C57178"/>
    <w:rsid w:val="00C908B3"/>
    <w:rsid w:val="00C97925"/>
    <w:rsid w:val="00CE002A"/>
    <w:rsid w:val="00D355A2"/>
    <w:rsid w:val="00D61DB7"/>
    <w:rsid w:val="00D71F15"/>
    <w:rsid w:val="00D90C89"/>
    <w:rsid w:val="00D937FC"/>
    <w:rsid w:val="00DA4FE7"/>
    <w:rsid w:val="00DB47C9"/>
    <w:rsid w:val="00DC47BE"/>
    <w:rsid w:val="00DF1C9B"/>
    <w:rsid w:val="00E41BFE"/>
    <w:rsid w:val="00E50C0D"/>
    <w:rsid w:val="00E62EAB"/>
    <w:rsid w:val="00E71150"/>
    <w:rsid w:val="00ED708E"/>
    <w:rsid w:val="00EE160A"/>
    <w:rsid w:val="00F00870"/>
    <w:rsid w:val="00F144D0"/>
    <w:rsid w:val="00F522AD"/>
    <w:rsid w:val="00F721C5"/>
    <w:rsid w:val="00F90387"/>
    <w:rsid w:val="00F96D97"/>
    <w:rsid w:val="00FA62AC"/>
    <w:rsid w:val="00FB45A2"/>
    <w:rsid w:val="00FC1467"/>
    <w:rsid w:val="00FD40C8"/>
    <w:rsid w:val="00FD4B48"/>
    <w:rsid w:val="00FE450C"/>
    <w:rsid w:val="00FE5255"/>
    <w:rsid w:val="0C375790"/>
    <w:rsid w:val="1188162E"/>
    <w:rsid w:val="143E742C"/>
    <w:rsid w:val="14D02F81"/>
    <w:rsid w:val="20451AA7"/>
    <w:rsid w:val="205471C4"/>
    <w:rsid w:val="23E05C16"/>
    <w:rsid w:val="25C77C9B"/>
    <w:rsid w:val="26125048"/>
    <w:rsid w:val="3113646D"/>
    <w:rsid w:val="413B3BD6"/>
    <w:rsid w:val="42894C5D"/>
    <w:rsid w:val="438213C5"/>
    <w:rsid w:val="45EA459D"/>
    <w:rsid w:val="4FD8337A"/>
    <w:rsid w:val="50223F82"/>
    <w:rsid w:val="52970CF3"/>
    <w:rsid w:val="59965424"/>
    <w:rsid w:val="5BA331F8"/>
    <w:rsid w:val="5E96062C"/>
    <w:rsid w:val="6BCE7452"/>
    <w:rsid w:val="75C6678E"/>
    <w:rsid w:val="7BAC16CD"/>
    <w:rsid w:val="7D9C0EFD"/>
    <w:rsid w:val="7FA0597E"/>
    <w:rsid w:val="7FD510AD"/>
    <w:rsid w:val="EFF08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2">
    <w:name w:val="List Paragraph"/>
    <w:basedOn w:val="1"/>
    <w:unhideWhenUsed/>
    <w:uiPriority w:val="99"/>
    <w:pPr>
      <w:ind w:firstLine="420" w:firstLineChars="200"/>
    </w:pPr>
  </w:style>
  <w:style w:type="character" w:customStyle="1" w:styleId="13">
    <w:name w:val="标题 3 Char"/>
    <w:basedOn w:val="6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115</Words>
  <Characters>658</Characters>
  <Lines>5</Lines>
  <Paragraphs>1</Paragraphs>
  <TotalTime>0</TotalTime>
  <ScaleCrop>false</ScaleCrop>
  <LinksUpToDate>false</LinksUpToDate>
  <CharactersWithSpaces>772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2017-08-30T13:41:00Z</dcterms:created>
  <dc:creator>Administrator</dc:creator>
  <cp:lastModifiedBy>zengziqiang</cp:lastModifiedBy>
  <dcterms:modified xsi:type="dcterms:W3CDTF">2020-12-11T14:37:52Z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