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96"/>
          <w:szCs w:val="160"/>
        </w:rPr>
      </w:pPr>
      <w:r>
        <w:rPr>
          <w:b/>
          <w:bCs/>
          <w:sz w:val="96"/>
          <w:szCs w:val="160"/>
        </w:rPr>
        <w:t>jwt</w:t>
      </w:r>
    </w:p>
    <w:p>
      <w:pPr>
        <w:pStyle w:val="2"/>
        <w:bidi w:val="0"/>
      </w:pPr>
      <w:r>
        <w:t>json web token</w:t>
      </w:r>
    </w:p>
    <w:p>
      <w:r>
        <w:drawing>
          <wp:inline distT="0" distB="0" distL="114300" distR="114300">
            <wp:extent cx="4559300" cy="231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FF0AB"/>
    <w:rsid w:val="3DE7BE2C"/>
    <w:rsid w:val="767A4F5D"/>
    <w:rsid w:val="7FF71DBB"/>
    <w:rsid w:val="D5F72F8F"/>
    <w:rsid w:val="E7FDCCAE"/>
    <w:rsid w:val="F6FFF0AB"/>
    <w:rsid w:val="FF7BB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2019-12-09T17:10:00Z</dcterms:created>
  <dc:creator>zengziqiang</dc:creator>
  <cp:lastModifiedBy>zengziqiang</cp:lastModifiedBy>
  <dcterms:modified xsi:type="dcterms:W3CDTF">2019-12-09T17:11:10Z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