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CB6736E" w14:textId="242B208B">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INFORMASI </w:t>
      </w:r>
      <w:r>
        <w:rPr>
          <w:rFonts w:ascii="Times New Roman" w:hAnsi="Times New Roman" w:eastAsia="Times New Roman" w:cs="Times New Roman"/>
          <w:b/>
          <w:bCs/>
          <w:sz w:val="24"/>
          <w:szCs w:val="24"/>
        </w:rPr>
        <w:t xml:space="preserve">JADWAL/TANGGAL </w:t>
      </w:r>
      <w:r>
        <w:rPr>
          <w:rFonts w:ascii="Times New Roman" w:hAnsi="Times New Roman" w:eastAsia="Times New Roman" w:cs="Times New Roman"/>
          <w:b/>
          <w:bCs/>
          <w:sz w:val="24"/>
          <w:szCs w:val="24"/>
        </w:rPr>
        <w:t>PENERIMAAN MAHASISWA BARU</w:t>
      </w:r>
    </w:p>
    <w:p w14:paraId="6FC098C3" w14:textId="1014B037">
      <w:pPr>
        <w:pStyle w:val="NormalWeb"/>
        <w:numPr>
          <w:ilvl w:val="0"/>
          <w:numId w:val="13"/>
        </w:numPr>
        <w:spacing w:before="0" w:after="0"/>
        <w:ind w:left="720" w:hanging="360"/>
        <w:jc w:val="both"/>
      </w:pPr>
      <w:r>
        <w:rPr>
          <w:rFonts w:ascii="Times New Roman" w:hAnsi="Times New Roman" w:eastAsia="Times New Roman" w:cs="Times New Roman"/>
          <w:b/>
          <w:bCs/>
          <w:sz w:val="24"/>
          <w:szCs w:val="24"/>
        </w:rPr>
        <w:t>Penerimaan Mahasiswa Baru Gelombang I:</w:t>
      </w:r>
      <w:r>
        <w:rPr>
          <w:rFonts w:ascii="Times New Roman" w:hAnsi="Times New Roman" w:eastAsia="Times New Roman" w:cs="Times New Roman"/>
          <w:sz w:val="24"/>
          <w:szCs w:val="24"/>
        </w:rPr>
        <w:t xml:space="preserve"> 03 Februari - 11 Mei 2025</w:t>
      </w:r>
    </w:p>
    <w:p w14:paraId="4AB16235"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Seleksi Penerimaan Mahasiswa Baru: 13-14 Mei 2025 </w:t>
      </w:r>
    </w:p>
    <w:p w14:paraId="12115E5A"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Pengumuman Hasil Seleksi: 17 Mei 2025 </w:t>
      </w:r>
    </w:p>
    <w:p w14:paraId="3F5D6708"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Registrasi Administrasi Mahasiswa Baru: 19-24 Mei 2025 </w:t>
      </w:r>
    </w:p>
    <w:p w14:paraId="1172C2D3" w14:textId="4CF2B37F">
      <w:pPr>
        <w:pStyle w:val="NormalWeb"/>
        <w:numPr>
          <w:ilvl w:val="0"/>
          <w:numId w:val="13"/>
        </w:numPr>
        <w:spacing w:before="0" w:after="0"/>
        <w:ind w:left="720" w:hanging="360"/>
        <w:jc w:val="both"/>
      </w:pPr>
      <w:r>
        <w:rPr>
          <w:rFonts w:ascii="Times New Roman" w:hAnsi="Times New Roman" w:eastAsia="Times New Roman" w:cs="Times New Roman"/>
          <w:b/>
          <w:bCs/>
          <w:sz w:val="24"/>
          <w:szCs w:val="24"/>
        </w:rPr>
        <w:t>Penerimaan Mahasiswa Baru Gelombang II:</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12 Mei - 19 Juli 2026 </w:t>
      </w:r>
    </w:p>
    <w:p w14:paraId="7AA8C83B"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Seleksi Penerimaan Mahasiswa Baru: 22-23 Juli 2026 </w:t>
      </w:r>
    </w:p>
    <w:p w14:paraId="38166663"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Pengumuman Hasil Seleksi: 26 Juli 2025 </w:t>
      </w:r>
    </w:p>
    <w:p w14:paraId="4E62AD9E"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Registrasi Administrasi Mahasiswa Baru: 28 Juli - 2 Agustus 2025 </w:t>
      </w:r>
    </w:p>
    <w:p w14:paraId="5EC5513B" w14:textId="2A722DDA">
      <w:pPr>
        <w:pStyle w:val="NormalWeb"/>
        <w:numPr>
          <w:ilvl w:val="0"/>
          <w:numId w:val="13"/>
        </w:numPr>
        <w:spacing w:before="0" w:after="0"/>
        <w:ind w:left="720" w:hanging="360"/>
        <w:jc w:val="both"/>
      </w:pPr>
      <w:r>
        <w:rPr>
          <w:rFonts w:ascii="Times New Roman" w:hAnsi="Times New Roman" w:eastAsia="Times New Roman" w:cs="Times New Roman"/>
          <w:b/>
          <w:bCs/>
          <w:sz w:val="24"/>
          <w:szCs w:val="24"/>
        </w:rPr>
        <w:t>Penerimaan Mahasiswa Baru Gelombang III:</w:t>
      </w:r>
      <w:r>
        <w:rPr>
          <w:rFonts w:ascii="Times New Roman" w:hAnsi="Times New Roman" w:eastAsia="Times New Roman" w:cs="Times New Roman"/>
          <w:sz w:val="24"/>
          <w:szCs w:val="24"/>
        </w:rPr>
        <w:t xml:space="preserve"> 21 Juli - 16 Agustus 2025 </w:t>
      </w:r>
    </w:p>
    <w:p w14:paraId="52CA34D3"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Seleksi Penerimaan Mahasiswa Baru: 19-20 Agustus 2025 </w:t>
      </w:r>
    </w:p>
    <w:p w14:paraId="32596E2D"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Pengumuman Hasil Seleksi: 23 Agustus 2025 </w:t>
      </w:r>
    </w:p>
    <w:p w14:paraId="2BE480ED" w14:textId="77777777">
      <w:pPr>
        <w:pStyle w:val="NormalWeb"/>
        <w:numPr>
          <w:ilvl w:val="1"/>
          <w:numId w:val="13"/>
        </w:numPr>
        <w:spacing w:before="0" w:after="0"/>
        <w:ind w:left="1440" w:hanging="360"/>
        <w:jc w:val="both"/>
      </w:pPr>
      <w:r>
        <w:rPr>
          <w:rFonts w:ascii="Times New Roman" w:hAnsi="Times New Roman" w:eastAsia="Times New Roman" w:cs="Times New Roman"/>
          <w:sz w:val="24"/>
          <w:szCs w:val="24"/>
        </w:rPr>
        <w:t xml:space="preserve">Registrasi Administrasi Mahasiswa Baru: 25-30 Agustus 2025 </w:t>
      </w:r>
    </w:p>
    <w:p w14:paraId="4FF9F0E5" w14:textId="77777777">
      <w:pPr>
        <w:spacing w:after="0" w:line="240" w:lineRule="auto"/>
        <w:ind w:left="720"/>
        <w:jc w:val="both"/>
        <w:rPr>
          <w:rFonts w:ascii="Times New Roman" w:hAnsi="Times New Roman" w:eastAsia="Times New Roman" w:cs="Times New Roman"/>
          <w:sz w:val="24"/>
          <w:szCs w:val="24"/>
        </w:rPr>
      </w:pPr>
    </w:p>
    <w:p w14:paraId="5C7BD987" w14:textId="069510DD">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PERSYARATAN ADMINISTRASI</w:t>
      </w:r>
      <w:r>
        <w:rPr>
          <w:rFonts w:ascii="Times New Roman" w:hAnsi="Times New Roman" w:eastAsia="Times New Roman" w:cs="Times New Roman"/>
          <w:b/>
          <w:bCs/>
          <w:sz w:val="24"/>
          <w:szCs w:val="24"/>
        </w:rPr>
        <w:t xml:space="preserve"> PENDAFTARAN</w:t>
      </w:r>
    </w:p>
    <w:p w14:paraId="5235D96E" w14:textId="6AE0A816">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Mengisi formulir pendaftaran - Online: s.id/pmbsttc </w:t>
      </w:r>
    </w:p>
    <w:p w14:paraId="76E32541"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Membayar biaya pendaftaran - Rp250.000. </w:t>
      </w:r>
    </w:p>
    <w:p w14:paraId="7462E4EB"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Scan Ijazah /SKL SMA/SMK/MA </w:t>
      </w:r>
    </w:p>
    <w:p w14:paraId="23A490D6"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Scan KTP </w:t>
      </w:r>
    </w:p>
    <w:p w14:paraId="0C01A12A"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Scan pas Foto ukuran 4x6 </w:t>
      </w:r>
    </w:p>
    <w:p w14:paraId="01F637D6"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Scan Kartu Keluarga </w:t>
      </w:r>
    </w:p>
    <w:p w14:paraId="7994353D" w14:textId="77777777">
      <w:pPr>
        <w:numPr>
          <w:ilvl w:val="0"/>
          <w:numId w:val="2"/>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Scan Akta Lahir </w:t>
      </w:r>
    </w:p>
    <w:p w14:paraId="45CB6331" w14:textId="77777777">
      <w:pPr>
        <w:spacing w:after="0" w:line="240" w:lineRule="auto"/>
        <w:ind w:left="720"/>
        <w:jc w:val="both"/>
        <w:rPr>
          <w:rFonts w:ascii="Times New Roman" w:hAnsi="Times New Roman" w:eastAsia="Times New Roman" w:cs="Times New Roman"/>
          <w:sz w:val="24"/>
          <w:szCs w:val="24"/>
        </w:rPr>
      </w:pPr>
    </w:p>
    <w:p w14:paraId="3FCB8CCE" w14:textId="3204B1EF">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PROGRAM STUDI</w:t>
      </w:r>
    </w:p>
    <w:p w14:paraId="7EE59C50" w14:textId="77777777">
      <w:pPr>
        <w:numPr>
          <w:ilvl w:val="0"/>
          <w:numId w:val="3"/>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S1 TEKNIK INDUSTRI </w:t>
      </w:r>
    </w:p>
    <w:p w14:paraId="34FB328E" w14:textId="77777777">
      <w:pPr>
        <w:numPr>
          <w:ilvl w:val="0"/>
          <w:numId w:val="3"/>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S1 INFORMATIKA </w:t>
      </w:r>
    </w:p>
    <w:p w14:paraId="28411DA4" w14:textId="77777777">
      <w:pPr>
        <w:spacing w:after="0" w:line="240" w:lineRule="auto"/>
        <w:jc w:val="both"/>
        <w:rPr>
          <w:rFonts w:ascii="Times New Roman" w:hAnsi="Times New Roman" w:eastAsia="Times New Roman" w:cs="Times New Roman"/>
          <w:sz w:val="24"/>
          <w:szCs w:val="24"/>
        </w:rPr>
      </w:pPr>
    </w:p>
    <w:p w14:paraId="05C0850F"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SEKILAS STT CIPASUNG</w:t>
      </w:r>
      <w:r>
        <w:rPr>
          <w:rFonts w:ascii="Times New Roman" w:hAnsi="Times New Roman" w:eastAsia="Times New Roman" w:cs="Times New Roman"/>
          <w:sz w:val="24"/>
          <w:szCs w:val="24"/>
        </w:rPr>
        <w:t xml:space="preserve"> </w:t>
      </w:r>
    </w:p>
    <w:p w14:paraId="651AF36B" w14:textId="18761997">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Didirikan pada tahun 1997 di bawah supervisi Institut Teknologi Bandung (ITB), STT Cipasung hadir untuk menjawab kebutuhan akan tenaga ahli teknik yang profesional. Kehadirannya merupakan respons strategis dalam mendukung kemajuan industri serta kebutuhan masyarakat luas. Berbasis lingkungan pesantren, STT Cipasung memadukan ilmu pengetahuan dengan nilai-nilai keislaman. Tujuannya adalah mencetak lulusan yang tidak hanya unggul secara intelektual, tetapi juga berakhlak mulia. Demi mencetak SDM berkualitas, kini STT Cipasung fokus pada program studi Teknik Industri dan Informatika. Keduanya dirancang untuk melahirkan tenaga profesional yang kompeten dan siap bersaing di dunia kerja. </w:t>
      </w:r>
    </w:p>
    <w:p w14:paraId="55F93DB7" w14:textId="77777777">
      <w:pPr>
        <w:spacing w:after="0" w:line="240" w:lineRule="auto"/>
        <w:jc w:val="both"/>
        <w:rPr>
          <w:rFonts w:ascii="Times New Roman" w:hAnsi="Times New Roman" w:eastAsia="Times New Roman" w:cs="Times New Roman"/>
          <w:sz w:val="24"/>
          <w:szCs w:val="24"/>
        </w:rPr>
      </w:pPr>
    </w:p>
    <w:p w14:paraId="08DB0D29"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PRODI TEKNIK INDUSTRI (TI)</w:t>
      </w:r>
      <w:r>
        <w:rPr>
          <w:rFonts w:ascii="Times New Roman" w:hAnsi="Times New Roman" w:eastAsia="Times New Roman" w:cs="Times New Roman"/>
          <w:sz w:val="24"/>
          <w:szCs w:val="24"/>
        </w:rPr>
        <w:t xml:space="preserve"> </w:t>
      </w:r>
    </w:p>
    <w:p w14:paraId="55C17A42" w14:textId="45BD43B3">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Program Studi Teknik Industri mempelajari pengetahuan, pendekatan, pola pikir, prinsip &amp; keterampilan yang berakar pada keilmuan teknik, yaitu proses perancangan (design). Obyek yang dirancang disebut sebagai sistem terintegrasi yang terdiri dari manusia, mesin, material, energi, dan informasi. Tujuan utama dalam perancangan sistem integrasi ini adalah mengoptimalkan kinerja, dengan prinsip efektivitas, efisien, dan produktivitas. Teknik Industri juga mempelajari ilmu-ilmu manajemen dan ilmu sosial, seperti manajemen keuangan, manajemen pemasaran, manajemen SDM, ekonomi akuntansi biaya, dan psikologi dalam melakukan perancangan sistem integral, karena elemen utama dalam sistem integral adalah manusia. Dengan demikian, Teknik Industri mampu menjembatani antara aspek teknis dengan aspek manusia, keuangan dan organisasi. Hal ini didukung dengan cara pengajar yang mengajak mahasiswa untuk berpikir kritis dengan contoh-contoh konkret yang up-to-date serta proyek-proyek perancangan yang dikerjakan berkelompok. Seperti bagaimana merancang tata </w:t>
      </w:r>
      <w:r>
        <w:rPr>
          <w:rFonts w:ascii="Times New Roman" w:hAnsi="Times New Roman" w:eastAsia="Times New Roman" w:cs="Times New Roman"/>
          <w:sz w:val="24"/>
          <w:szCs w:val="24"/>
        </w:rPr>
        <w:t xml:space="preserve">letak pabrik, membuat proposal bisnis, mengelola organisasi dengan berbagai permasalahannya, dsb. </w:t>
      </w:r>
    </w:p>
    <w:p w14:paraId="7A7C1B93" w14:textId="77777777">
      <w:pPr>
        <w:spacing w:after="0" w:line="240" w:lineRule="auto"/>
        <w:jc w:val="both"/>
        <w:rPr>
          <w:rFonts w:ascii="Times New Roman" w:hAnsi="Times New Roman" w:eastAsia="Times New Roman" w:cs="Times New Roman"/>
          <w:sz w:val="24"/>
          <w:szCs w:val="24"/>
        </w:rPr>
      </w:pPr>
    </w:p>
    <w:p w14:paraId="1E62C6A0"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Prospek Kerja Lulusan Industri</w:t>
      </w:r>
      <w:r>
        <w:rPr>
          <w:rFonts w:ascii="Times New Roman" w:hAnsi="Times New Roman" w:eastAsia="Times New Roman" w:cs="Times New Roman"/>
          <w:sz w:val="24"/>
          <w:szCs w:val="24"/>
        </w:rPr>
        <w:t xml:space="preserve"> </w:t>
      </w:r>
    </w:p>
    <w:p w14:paraId="063AE24C" w14:textId="56949D48">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Prospek kerja Lulusan Teknik Industri sangat luas beberapa diantaranya: bidang produksi, operasi dan penjaminan mutu, bidang sistem informasi, bidang pemasaran, bidang logistik, bidang manajemen sumber daya manusia, bidang keuangan (perbankan dan asuransi), bidang konsultasi manajemen, dsb. </w:t>
      </w:r>
    </w:p>
    <w:p w14:paraId="1C0835E2" w14:textId="77777777">
      <w:pPr>
        <w:spacing w:after="0" w:line="240" w:lineRule="auto"/>
        <w:jc w:val="both"/>
        <w:rPr>
          <w:rFonts w:ascii="Times New Roman" w:hAnsi="Times New Roman" w:eastAsia="Times New Roman" w:cs="Times New Roman"/>
          <w:sz w:val="24"/>
          <w:szCs w:val="24"/>
        </w:rPr>
      </w:pPr>
    </w:p>
    <w:p w14:paraId="6A591AB1"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PRODI INFORMATIKA (IF)</w:t>
      </w:r>
      <w:r>
        <w:rPr>
          <w:rFonts w:ascii="Times New Roman" w:hAnsi="Times New Roman" w:eastAsia="Times New Roman" w:cs="Times New Roman"/>
          <w:sz w:val="24"/>
          <w:szCs w:val="24"/>
        </w:rPr>
        <w:t xml:space="preserve"> </w:t>
      </w:r>
    </w:p>
    <w:p w14:paraId="0207E264" w14:textId="4E6A9814">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Program Studi Informatika mempelajari dan menerapkan prinsip-prinsip ilmu komputer dan analisis matematis dalam perancangan, pengujian, pengembangan serta evaluasi perangkat lunak (software), sistem operasi dan kinerja komputer. Bidang studi ini juga membahas tentang pengelolaan data menggunakan teknologi komputer dengan memanfaatkan prinsip dan proses logika. Pada dasarnya, mahasiswa informatika akan menjadi penerjemah suatu ide yang harus dituangkan dalam bentuk digital menggunakan bahasa pemrograman tertentu. Dalam prosesnya, mahasiswa akan banyak membuat flowchart tentang bagaimana sebuah sistem dapat berjalan sesuai dengan fungsi dan logikanya. </w:t>
      </w:r>
    </w:p>
    <w:p w14:paraId="0384CE27" w14:textId="77777777">
      <w:pPr>
        <w:spacing w:after="0" w:line="240" w:lineRule="auto"/>
        <w:jc w:val="both"/>
        <w:rPr>
          <w:rFonts w:ascii="Times New Roman" w:hAnsi="Times New Roman" w:eastAsia="Times New Roman" w:cs="Times New Roman"/>
          <w:sz w:val="24"/>
          <w:szCs w:val="24"/>
        </w:rPr>
      </w:pPr>
    </w:p>
    <w:p w14:paraId="04BDDC15"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Prospek Kerja Lulusan Informatika</w:t>
      </w:r>
      <w:r>
        <w:rPr>
          <w:rFonts w:ascii="Times New Roman" w:hAnsi="Times New Roman" w:eastAsia="Times New Roman" w:cs="Times New Roman"/>
          <w:sz w:val="24"/>
          <w:szCs w:val="24"/>
        </w:rPr>
        <w:t xml:space="preserve"> </w:t>
      </w:r>
    </w:p>
    <w:p w14:paraId="18E56E03" w14:textId="7761F9EC">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Di era digital ini, Informatika menjadi bidang yang paling banyak dibutuhkan di dunia kerja. Lapangan pekerjaan yang bisa diisi oleh lulusan informatika adalah software developer, konsultan IT, web Engineer, perekayasa jaringan komputer, programmer dan game developer. Lulusan informatika juga dapat bekerja di sektor pendidikan dan menjadi peneliti di lembaga penelitian. </w:t>
      </w:r>
    </w:p>
    <w:p w14:paraId="34BA2A45" w14:textId="77777777">
      <w:pPr>
        <w:spacing w:after="0" w:line="240" w:lineRule="auto"/>
        <w:jc w:val="both"/>
        <w:rPr>
          <w:rFonts w:ascii="Times New Roman" w:hAnsi="Times New Roman" w:eastAsia="Times New Roman" w:cs="Times New Roman"/>
          <w:sz w:val="24"/>
          <w:szCs w:val="24"/>
        </w:rPr>
      </w:pPr>
    </w:p>
    <w:p w14:paraId="523BB1D8"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KEMAHASISWAAN</w:t>
      </w:r>
      <w:r>
        <w:rPr>
          <w:rFonts w:ascii="Times New Roman" w:hAnsi="Times New Roman" w:eastAsia="Times New Roman" w:cs="Times New Roman"/>
          <w:sz w:val="24"/>
          <w:szCs w:val="24"/>
        </w:rPr>
        <w:t xml:space="preserve"> </w:t>
      </w:r>
    </w:p>
    <w:p w14:paraId="0EC84877" w14:textId="611F1EDB">
      <w:pPr>
        <w:spacing w:after="0" w:line="240" w:lineRule="auto"/>
        <w:ind w:firstLine="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Untuk memfasilitasi minat dan bakat mahasiswa, STT Cipasung menyediakan berbagai Unit Kegiatan Mahasiswa (UKM). Aktivitas Ekstrakurikuler seperti ini sangat bermanfaat untuk melatih softskill dan membangun jejaring bagi mahasiswa. UKM yang saat ini ada di STT Cipasung adalah: </w:t>
      </w:r>
    </w:p>
    <w:p w14:paraId="3490AACA"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Proclub (Programmig Club) </w:t>
      </w:r>
    </w:p>
    <w:p w14:paraId="46353EA0"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Kelapa (Keluarga Pecinta Alam) </w:t>
      </w:r>
    </w:p>
    <w:p w14:paraId="1F0AEF52"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Sanggar Terasi (Teater, Seni Rupa, Musik, Tari dan Puisi) </w:t>
      </w:r>
    </w:p>
    <w:p w14:paraId="6C290DB8"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KDD (Keluarga Donor Darah) </w:t>
      </w:r>
    </w:p>
    <w:p w14:paraId="6764BFD7"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Dignity (Desain Grafis Community) </w:t>
      </w:r>
    </w:p>
    <w:p w14:paraId="3DFC1983"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UKM Kerohanian </w:t>
      </w:r>
    </w:p>
    <w:p w14:paraId="3A90469D"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UKM Olahraga </w:t>
      </w:r>
    </w:p>
    <w:p w14:paraId="15D6C1D8"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Rilis (Literasi) </w:t>
      </w:r>
    </w:p>
    <w:p w14:paraId="5DDFF82F" w14:textId="77777777">
      <w:pPr>
        <w:numPr>
          <w:ilvl w:val="0"/>
          <w:numId w:val="5"/>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Pencak Silat </w:t>
      </w:r>
    </w:p>
    <w:p w14:paraId="74411E7A" w14:textId="77777777">
      <w:pPr>
        <w:spacing w:after="0" w:line="240" w:lineRule="auto"/>
        <w:ind w:left="720"/>
        <w:jc w:val="both"/>
        <w:rPr>
          <w:rFonts w:ascii="Times New Roman" w:hAnsi="Times New Roman" w:eastAsia="Times New Roman" w:cs="Times New Roman"/>
          <w:sz w:val="24"/>
          <w:szCs w:val="24"/>
        </w:rPr>
      </w:pPr>
    </w:p>
    <w:p w14:paraId="632A73DD" w14:textId="7777777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JEJARING DAN KERJASAMA</w:t>
      </w:r>
      <w:r>
        <w:rPr>
          <w:rFonts w:ascii="Times New Roman" w:hAnsi="Times New Roman" w:eastAsia="Times New Roman" w:cs="Times New Roman"/>
          <w:sz w:val="24"/>
          <w:szCs w:val="24"/>
        </w:rPr>
        <w:t xml:space="preserve"> </w:t>
      </w:r>
    </w:p>
    <w:p w14:paraId="013B34BF" w14:textId="01EFAF73">
      <w:pPr>
        <w:spacing w:after="0" w:line="24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Dalam upaya menjaga kualitas lulusan, STT Cipasung telah dan akan terus melakukan berbagai kerja sama dengan industri dan lembaga terkait lainnya. Jejaring kerjasama yang luas ini telah terbukti memberikan manfaat yang besar bagi mahasiswa dan Lulusan STT Cipasung dalam membangun karirnya. Jajaran STT Cipasung bersama menristekdikti periode 2014-2019. Mohamad Nasir, Ph.D, di kantor Kemenristekdikti, Senayan, jakarta 22 Februari 2019 PELEPASAN KONTINGEN JAWA BARAT MENUJU PEPARNAS XVI/2024 SOLC </w:t>
      </w:r>
    </w:p>
    <w:p w14:paraId="576331C4" w14:textId="77777777">
      <w:pPr>
        <w:spacing w:after="0" w:line="240" w:lineRule="auto"/>
        <w:jc w:val="both"/>
        <w:rPr>
          <w:rFonts w:ascii="Times New Roman" w:hAnsi="Times New Roman" w:eastAsia="Times New Roman" w:cs="Times New Roman"/>
          <w:sz w:val="24"/>
          <w:szCs w:val="24"/>
        </w:rPr>
      </w:pPr>
    </w:p>
    <w:p w14:paraId="276AB44B" w14:textId="4A95DD07">
      <w:p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HUBUNGI KAMI / KONTAK</w:t>
      </w:r>
      <w:r>
        <w:rPr>
          <w:rFonts w:ascii="Times New Roman" w:hAnsi="Times New Roman" w:eastAsia="Times New Roman" w:cs="Times New Roman"/>
          <w:b/>
          <w:bCs/>
          <w:sz w:val="24"/>
          <w:szCs w:val="24"/>
        </w:rPr>
        <w:t xml:space="preserve"> / ALAMAT STT CIPASUNG</w:t>
      </w:r>
    </w:p>
    <w:p w14:paraId="0AE3184F" w14:textId="1A5BA7FD">
      <w:pPr>
        <w:numPr>
          <w:ilvl w:val="0"/>
          <w:numId w:val="6"/>
        </w:numPr>
        <w:spacing w:after="0" w:line="240" w:lineRule="auto"/>
        <w:ind w:left="720" w:hanging="360"/>
        <w:jc w:val="both"/>
        <w:rPr>
          <w:rFonts w:ascii="Times New Roman" w:hAnsi="Times New Roman" w:eastAsia="Times New Roman" w:cs="Times New Roman"/>
          <w:sz w:val="24"/>
          <w:szCs w:val="24"/>
        </w:rPr>
      </w:pPr>
      <w:r>
        <w:lastRenderedPageBreak/>
        <w:rPr>
          <w:rFonts w:ascii="Times New Roman" w:hAnsi="Times New Roman" w:eastAsia="Times New Roman" w:cs="Times New Roman"/>
          <w:b/>
          <w:bCs/>
          <w:sz w:val="24"/>
          <w:szCs w:val="24"/>
        </w:rPr>
        <w:t>Institusi</w:t>
      </w:r>
      <w:r>
        <w:rPr>
          <w:rFonts w:ascii="Times New Roman" w:hAnsi="Times New Roman" w:eastAsia="Times New Roman" w:cs="Times New Roman"/>
          <w:sz w:val="24"/>
          <w:szCs w:val="24"/>
        </w:rPr>
        <w:t xml:space="preserve">: SEKOLAH TINGGI TEKNOLOGI CIPASUNG (TERAKREDITASI BAN-PT, DIKTISAINTEK BERDAMPAK) </w:t>
      </w:r>
    </w:p>
    <w:p w14:paraId="452834FD" w14:textId="77777777">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Alamat</w:t>
      </w:r>
      <w:r>
        <w:rPr>
          <w:rFonts w:ascii="Times New Roman" w:hAnsi="Times New Roman" w:eastAsia="Times New Roman" w:cs="Times New Roman"/>
          <w:sz w:val="24"/>
          <w:szCs w:val="24"/>
        </w:rPr>
        <w:t xml:space="preserve">: Jl. Raya Cisinga KM.1, Padakembang Tasikmalaya 46466 </w:t>
      </w:r>
    </w:p>
    <w:p w14:paraId="4B75EE73" w14:textId="77777777">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Telepon</w:t>
      </w:r>
      <w:r>
        <w:rPr>
          <w:rFonts w:ascii="Times New Roman" w:hAnsi="Times New Roman" w:eastAsia="Times New Roman" w:cs="Times New Roman"/>
          <w:sz w:val="24"/>
          <w:szCs w:val="24"/>
        </w:rPr>
        <w:t xml:space="preserve">: (0265) 2550424 </w:t>
      </w:r>
    </w:p>
    <w:p w14:paraId="4E5E5F7E" w14:textId="77777777">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Pusat Informasi</w:t>
      </w:r>
      <w:r>
        <w:rPr>
          <w:rFonts w:ascii="Times New Roman" w:hAnsi="Times New Roman" w:eastAsia="Times New Roman" w:cs="Times New Roman"/>
          <w:sz w:val="24"/>
          <w:szCs w:val="24"/>
        </w:rPr>
        <w:t xml:space="preserve">: +628211708 3998 / 0821-1708-3998 </w:t>
      </w:r>
    </w:p>
    <w:p w14:paraId="41A2F375" w14:textId="77777777">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Website</w:t>
      </w:r>
      <w:r>
        <w:rPr>
          <w:rFonts w:ascii="Times New Roman" w:hAnsi="Times New Roman" w:eastAsia="Times New Roman" w:cs="Times New Roman"/>
          <w:sz w:val="24"/>
          <w:szCs w:val="24"/>
        </w:rPr>
        <w:t xml:space="preserve">: www.sttcipasung.ac.id / sttcipasung.ac.id </w:t>
      </w:r>
    </w:p>
    <w:p w14:paraId="18F95E4F" w14:textId="77777777">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Email</w:t>
      </w:r>
      <w:r>
        <w:rPr>
          <w:rFonts w:ascii="Times New Roman" w:hAnsi="Times New Roman" w:eastAsia="Times New Roman" w:cs="Times New Roman"/>
          <w:sz w:val="24"/>
          <w:szCs w:val="24"/>
        </w:rPr>
        <w:t xml:space="preserve">: info@sttcipasung.ac.id </w:t>
      </w:r>
    </w:p>
    <w:p w14:paraId="44C58798" w14:textId="752D6E36">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Link Pendaftaran</w:t>
      </w:r>
      <w:r>
        <w:rPr>
          <w:rFonts w:ascii="Times New Roman" w:hAnsi="Times New Roman" w:eastAsia="Times New Roman" w:cs="Times New Roman"/>
          <w:sz w:val="24"/>
          <w:szCs w:val="24"/>
        </w:rPr>
        <w:t>: http//s.id/pmbsttc</w:t>
      </w:r>
    </w:p>
    <w:p w14:paraId="4F159CB2" w14:textId="2BD19A15">
      <w:pPr>
        <w:numPr>
          <w:ilvl w:val="0"/>
          <w:numId w:val="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Motto</w:t>
      </w:r>
      <w:r>
        <w:rPr>
          <w:rFonts w:ascii="Times New Roman" w:hAnsi="Times New Roman" w:eastAsia="Times New Roman" w:cs="Times New Roman"/>
          <w:sz w:val="24"/>
          <w:szCs w:val="24"/>
        </w:rPr>
        <w:t xml:space="preserve">: "Higher Education for All" </w:t>
      </w:r>
    </w:p>
    <w:p w14:paraId="2310E2B6" w14:textId="77F6B5EA">
      <w:pPr>
        <w:spacing w:after="0" w:line="240" w:lineRule="auto"/>
        <w:jc w:val="both"/>
        <w:rPr>
          <w:rFonts w:ascii="Times New Roman" w:hAnsi="Times New Roman" w:eastAsia="Times New Roman" w:cs="Times New Roman"/>
          <w:sz w:val="24"/>
          <w:szCs w:val="24"/>
        </w:rPr>
      </w:pPr>
    </w:p>
    <w:p w14:paraId="04648A64" w14:textId="34AD941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JENIS DAN FASILITAS BEASISWA</w:t>
      </w:r>
    </w:p>
    <w:p w14:paraId="201DCD03" w14:textId="7FD50F15">
      <w:pPr>
        <w:pStyle w:val="ListParagraph"/>
        <w:numPr>
          <w:ilvl w:val="0"/>
          <w:numId w:val="1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Kategori Fasilitas Beasiswa:</w:t>
      </w:r>
    </w:p>
    <w:p w14:paraId="324EA5C9" w14:textId="77777777">
      <w:pPr>
        <w:numPr>
          <w:ilvl w:val="0"/>
          <w:numId w:val="14"/>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Bebas Biaya Awal </w:t>
      </w:r>
    </w:p>
    <w:p w14:paraId="0E3AE49E" w14:textId="77777777">
      <w:pPr>
        <w:numPr>
          <w:ilvl w:val="0"/>
          <w:numId w:val="14"/>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Bebas/ Potongan Biaya Semester </w:t>
      </w:r>
    </w:p>
    <w:p w14:paraId="046137A7" w14:textId="77777777">
      <w:pPr>
        <w:numPr>
          <w:ilvl w:val="0"/>
          <w:numId w:val="14"/>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Bebas Biaya Sidang dan Wisuda </w:t>
      </w:r>
    </w:p>
    <w:p w14:paraId="20A0A244" w14:textId="77777777">
      <w:pPr>
        <w:numPr>
          <w:ilvl w:val="0"/>
          <w:numId w:val="14"/>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Dapat Uang Saku </w:t>
      </w:r>
    </w:p>
    <w:p w14:paraId="4D7DBEB4" w14:textId="77777777">
      <w:pPr>
        <w:spacing w:after="0" w:line="240" w:lineRule="auto"/>
        <w:ind w:left="720"/>
        <w:jc w:val="both"/>
        <w:rPr>
          <w:rFonts w:ascii="Times New Roman" w:hAnsi="Times New Roman" w:eastAsia="Times New Roman" w:cs="Times New Roman"/>
          <w:sz w:val="24"/>
          <w:szCs w:val="24"/>
        </w:rPr>
      </w:pPr>
    </w:p>
    <w:p w14:paraId="6C09DB7A" w14:textId="032D7A4C">
      <w:pPr>
        <w:pStyle w:val="ListParagraph"/>
        <w:numPr>
          <w:ilvl w:val="0"/>
          <w:numId w:val="16"/>
        </w:numPr>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Jenis Beasiswa:</w:t>
      </w:r>
    </w:p>
    <w:p w14:paraId="5135BA3A"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KIP-K</w:t>
      </w:r>
    </w:p>
    <w:p w14:paraId="153613EC"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UKT 100% </w:t>
      </w:r>
    </w:p>
    <w:p w14:paraId="56A6F7D6"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UKT 75%</w:t>
      </w:r>
    </w:p>
    <w:p w14:paraId="5E7EA1EF"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UKT 50%</w:t>
      </w:r>
    </w:p>
    <w:p w14:paraId="3B173BD2" w14:textId="77777777">
      <w:pPr>
        <w:spacing w:after="0" w:line="240" w:lineRule="auto"/>
        <w:jc w:val="both"/>
        <w:rPr>
          <w:rFonts w:ascii="Times New Roman" w:hAnsi="Times New Roman" w:eastAsia="Times New Roman" w:cs="Times New Roman"/>
          <w:sz w:val="24"/>
          <w:szCs w:val="24"/>
        </w:rPr>
      </w:pPr>
    </w:p>
    <w:p w14:paraId="055EB3A5" w14:textId="15F2B714">
      <w:pPr>
        <w:pStyle w:val="ListParagraph"/>
        <w:numPr>
          <w:ilvl w:val="0"/>
          <w:numId w:val="16"/>
        </w:numPr>
        <w:spacing w:after="0" w:line="240" w:lineRule="auto"/>
        <w:ind w:left="720" w:hanging="36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Fasilitas yang didapat pada tiap jenis beasiswa:</w:t>
      </w:r>
    </w:p>
    <w:p w14:paraId="1D1E77F1"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KIP-K </w:t>
      </w:r>
      <w:r>
        <w:rPr>
          <w:rFonts w:ascii="Times New Roman" w:hAnsi="Times New Roman" w:eastAsia="Times New Roman" w:cs="Times New Roman"/>
          <w:sz w:val="24"/>
          <w:szCs w:val="24"/>
        </w:rPr>
        <w:t>Mendapat semua Fasilitas Beasiswa</w:t>
      </w:r>
    </w:p>
    <w:p w14:paraId="34EC1877"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UKT 100% </w:t>
      </w:r>
      <w:r>
        <w:rPr>
          <w:rFonts w:ascii="Times New Roman" w:hAnsi="Times New Roman" w:eastAsia="Times New Roman" w:cs="Times New Roman"/>
          <w:sz w:val="24"/>
          <w:szCs w:val="24"/>
        </w:rPr>
        <w:t xml:space="preserve">Mendapat </w:t>
      </w:r>
      <w:r>
        <w:rPr>
          <w:rFonts w:ascii="Times New Roman" w:hAnsi="Times New Roman" w:eastAsia="Times New Roman" w:cs="Times New Roman"/>
          <w:sz w:val="24"/>
          <w:szCs w:val="24"/>
        </w:rPr>
        <w:t>Bebas/ Potongan Biaya Semester</w:t>
      </w:r>
      <w:r>
        <w:rPr>
          <w:rFonts w:ascii="Times New Roman" w:hAnsi="Times New Roman" w:eastAsia="Times New Roman" w:cs="Times New Roman"/>
          <w:sz w:val="24"/>
          <w:szCs w:val="24"/>
        </w:rPr>
        <w:t xml:space="preserve"> Sebesar 100%</w:t>
      </w:r>
    </w:p>
    <w:p w14:paraId="607364BF"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UKT </w:t>
      </w:r>
      <w:r>
        <w:rPr>
          <w:rFonts w:ascii="Times New Roman" w:hAnsi="Times New Roman" w:eastAsia="Times New Roman" w:cs="Times New Roman"/>
          <w:sz w:val="24"/>
          <w:szCs w:val="24"/>
        </w:rPr>
        <w:t>75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Mendapat </w:t>
      </w:r>
      <w:r>
        <w:rPr>
          <w:rFonts w:ascii="Times New Roman" w:hAnsi="Times New Roman" w:eastAsia="Times New Roman" w:cs="Times New Roman"/>
          <w:sz w:val="24"/>
          <w:szCs w:val="24"/>
        </w:rPr>
        <w:t>Bebas/ Potongan Biaya Semester</w:t>
      </w:r>
      <w:r>
        <w:rPr>
          <w:rFonts w:ascii="Times New Roman" w:hAnsi="Times New Roman" w:eastAsia="Times New Roman" w:cs="Times New Roman"/>
          <w:sz w:val="24"/>
          <w:szCs w:val="24"/>
        </w:rPr>
        <w:t xml:space="preserve"> Sebesar 75%</w:t>
      </w:r>
    </w:p>
    <w:p w14:paraId="45ECD338" w14:textId="77777777">
      <w:pPr>
        <w:numPr>
          <w:ilvl w:val="0"/>
          <w:numId w:val="15"/>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UKT </w:t>
      </w:r>
      <w:r>
        <w:rPr>
          <w:rFonts w:ascii="Times New Roman" w:hAnsi="Times New Roman" w:eastAsia="Times New Roman" w:cs="Times New Roman"/>
          <w:sz w:val="24"/>
          <w:szCs w:val="24"/>
        </w:rPr>
        <w:t>5</w:t>
      </w:r>
      <w:r>
        <w:rPr>
          <w:rFonts w:ascii="Times New Roman" w:hAnsi="Times New Roman" w:eastAsia="Times New Roman" w:cs="Times New Roman"/>
          <w:sz w:val="24"/>
          <w:szCs w:val="24"/>
        </w:rPr>
        <w:t xml:space="preserve">0% </w:t>
      </w:r>
      <w:r>
        <w:rPr>
          <w:rFonts w:ascii="Times New Roman" w:hAnsi="Times New Roman" w:eastAsia="Times New Roman" w:cs="Times New Roman"/>
          <w:sz w:val="24"/>
          <w:szCs w:val="24"/>
        </w:rPr>
        <w:t xml:space="preserve">Mendapat </w:t>
      </w:r>
      <w:r>
        <w:rPr>
          <w:rFonts w:ascii="Times New Roman" w:hAnsi="Times New Roman" w:eastAsia="Times New Roman" w:cs="Times New Roman"/>
          <w:sz w:val="24"/>
          <w:szCs w:val="24"/>
        </w:rPr>
        <w:t>Bebas/ Potongan Biaya Semester</w:t>
      </w:r>
      <w:r>
        <w:rPr>
          <w:rFonts w:ascii="Times New Roman" w:hAnsi="Times New Roman" w:eastAsia="Times New Roman" w:cs="Times New Roman"/>
          <w:sz w:val="24"/>
          <w:szCs w:val="24"/>
        </w:rPr>
        <w:t xml:space="preserve"> Sebesar 50%</w:t>
      </w:r>
    </w:p>
    <w:p w14:paraId="4EADC506" w14:textId="7DD9117A">
      <w:pPr>
        <w:spacing w:after="0" w:line="240" w:lineRule="auto"/>
        <w:jc w:val="both"/>
        <w:rPr>
          <w:rFonts w:ascii="Times New Roman" w:hAnsi="Times New Roman" w:eastAsia="Times New Roman" w:cs="Times New Roman"/>
          <w:sz w:val="24"/>
          <w:szCs w:val="24"/>
        </w:rPr>
      </w:pPr>
    </w:p>
    <w:p w14:paraId="58DED639" w14:textId="77777777">
      <w:pPr>
        <w:spacing w:after="0"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RINCIAN BIAYA KULIAH STT CIPASUNG</w:t>
      </w:r>
    </w:p>
    <w:p w14:paraId="5C8F3665" w14:textId="40F80EAA">
      <w:pPr>
        <w:pStyle w:val="ListParagraph"/>
        <w:spacing w:after="0" w:line="240" w:lineRule="auto"/>
        <w:ind w:left="72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Rincian Biaya per Semester</w:t>
      </w: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(Bisa Dicicil per Bulan</w:t>
      </w:r>
      <w:r>
        <w:rPr>
          <w:rFonts w:ascii="Times New Roman" w:hAnsi="Times New Roman" w:eastAsia="Times New Roman" w:cs="Times New Roman"/>
          <w:b/>
          <w:bCs/>
          <w:sz w:val="24"/>
          <w:szCs w:val="24"/>
        </w:rPr>
        <w:t>)</w:t>
      </w:r>
      <w:r>
        <w:rPr>
          <w:rFonts w:ascii="Times New Roman" w:hAnsi="Times New Roman" w:eastAsia="Times New Roman" w:cs="Times New Roman"/>
          <w:b/>
          <w:bCs/>
          <w:sz w:val="24"/>
          <w:szCs w:val="24"/>
        </w:rPr>
        <w:t>:</w:t>
      </w:r>
    </w:p>
    <w:p w14:paraId="7D26BB32" w14:textId="2DF1B4EB">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I</w:t>
      </w:r>
      <w:r>
        <w:rPr>
          <w:rFonts w:ascii="Times New Roman" w:hAnsi="Times New Roman" w:eastAsia="Times New Roman" w:cs="Times New Roman"/>
          <w:sz w:val="24"/>
          <w:szCs w:val="24"/>
        </w:rPr>
        <w:t xml:space="preserve">: Rp3.000.000 + </w:t>
      </w:r>
      <w:r>
        <w:rPr>
          <w:rFonts w:ascii="Times New Roman" w:hAnsi="Times New Roman" w:eastAsia="Times New Roman" w:cs="Times New Roman"/>
          <w:b/>
          <w:bCs/>
          <w:sz w:val="24"/>
          <w:szCs w:val="24"/>
        </w:rPr>
        <w:t>Biaya Awal</w:t>
      </w:r>
      <w:r>
        <w:rPr>
          <w:rFonts w:ascii="Times New Roman" w:hAnsi="Times New Roman" w:eastAsia="Times New Roman" w:cs="Times New Roman"/>
          <w:sz w:val="24"/>
          <w:szCs w:val="24"/>
        </w:rPr>
        <w:t xml:space="preserve"> Rp2.750.000 = Rp5.750.000 </w:t>
      </w:r>
    </w:p>
    <w:p w14:paraId="51E86CB1" w14:textId="0C0D616D">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II</w:t>
      </w:r>
      <w:r>
        <w:rPr>
          <w:rFonts w:ascii="Times New Roman" w:hAnsi="Times New Roman" w:eastAsia="Times New Roman" w:cs="Times New Roman"/>
          <w:sz w:val="24"/>
          <w:szCs w:val="24"/>
        </w:rPr>
        <w:t xml:space="preserve">: Rp3.000.000 </w:t>
      </w:r>
    </w:p>
    <w:p w14:paraId="5C9EA222" w14:textId="42E490E4">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III</w:t>
      </w:r>
      <w:r>
        <w:rPr>
          <w:rFonts w:ascii="Times New Roman" w:hAnsi="Times New Roman" w:eastAsia="Times New Roman" w:cs="Times New Roman"/>
          <w:sz w:val="24"/>
          <w:szCs w:val="24"/>
        </w:rPr>
        <w:t xml:space="preserve">: Rp3.000.000 </w:t>
      </w:r>
    </w:p>
    <w:p w14:paraId="4CBED867" w14:textId="77C4C2CC">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IV</w:t>
      </w:r>
      <w:r>
        <w:rPr>
          <w:rFonts w:ascii="Times New Roman" w:hAnsi="Times New Roman" w:eastAsia="Times New Roman" w:cs="Times New Roman"/>
          <w:sz w:val="24"/>
          <w:szCs w:val="24"/>
        </w:rPr>
        <w:t xml:space="preserve">: Rp3.000.000 </w:t>
      </w:r>
    </w:p>
    <w:p w14:paraId="5080D064" w14:textId="47D5DDE2">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V</w:t>
      </w:r>
      <w:r>
        <w:rPr>
          <w:rFonts w:ascii="Times New Roman" w:hAnsi="Times New Roman" w:eastAsia="Times New Roman" w:cs="Times New Roman"/>
          <w:sz w:val="24"/>
          <w:szCs w:val="24"/>
        </w:rPr>
        <w:t xml:space="preserve">: Rp3.000.000 </w:t>
      </w:r>
    </w:p>
    <w:p w14:paraId="78C77885" w14:textId="002F5FCA">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VI</w:t>
      </w:r>
      <w:r>
        <w:rPr>
          <w:rFonts w:ascii="Times New Roman" w:hAnsi="Times New Roman" w:eastAsia="Times New Roman" w:cs="Times New Roman"/>
          <w:sz w:val="24"/>
          <w:szCs w:val="24"/>
        </w:rPr>
        <w:t xml:space="preserve">: Rp3.000.000 </w:t>
      </w:r>
    </w:p>
    <w:p w14:paraId="1767919C" w14:textId="53CD836C">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VII</w:t>
      </w:r>
      <w:r>
        <w:rPr>
          <w:rFonts w:ascii="Times New Roman" w:hAnsi="Times New Roman" w:eastAsia="Times New Roman" w:cs="Times New Roman"/>
          <w:sz w:val="24"/>
          <w:szCs w:val="24"/>
        </w:rPr>
        <w:t>:</w:t>
      </w:r>
      <w:r>
        <w:rPr>
          <w:rFonts w:ascii="Times New Roman" w:hAnsi="Times New Roman" w:eastAsia="Times New Roman" w:cs="Times New Roman"/>
          <w:b/>
          <w:bCs/>
          <w:sz w:val="24"/>
          <w:szCs w:val="24"/>
        </w:rPr>
        <w:t xml:space="preserve"> </w:t>
      </w:r>
      <w:r>
        <w:rPr>
          <w:rFonts w:ascii="Times New Roman" w:cs="Times New Roman"/>
          <w:sz w:val="24"/>
          <w:szCs w:val="24"/>
        </w:rPr>
        <w:t>Rp3.000.000</w:t>
      </w:r>
      <w:r>
        <w:rPr>
          <w:rFonts w:ascii="Times New Roman" w:hAnsi="Times New Roman" w:eastAsia="Times New Roman" w:cs="Times New Roman"/>
          <w:b/>
          <w:bCs/>
          <w:sz w:val="24"/>
          <w:szCs w:val="24"/>
        </w:rPr>
        <w:t xml:space="preserve"> + Sidang KP </w:t>
      </w:r>
      <w:r>
        <w:rPr>
          <w:rFonts w:ascii="Times New Roman" w:hAnsi="Times New Roman" w:eastAsia="Times New Roman" w:cs="Times New Roman"/>
          <w:sz w:val="24"/>
          <w:szCs w:val="24"/>
        </w:rPr>
        <w:t xml:space="preserve">Rp400.000 = Rp3.400.000 </w:t>
      </w:r>
    </w:p>
    <w:p w14:paraId="7B49DAEB" w14:textId="65EAA703">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Biaya di Semester VIII</w:t>
      </w:r>
      <w:r>
        <w:rPr>
          <w:rFonts w:ascii="Times New Roman" w:hAnsi="Times New Roman" w:eastAsia="Times New Roman" w:cs="Times New Roman"/>
          <w:sz w:val="24"/>
          <w:szCs w:val="24"/>
        </w:rPr>
        <w:t xml:space="preserve">: </w:t>
      </w:r>
      <w:r>
        <w:rPr>
          <w:rFonts w:ascii="Times New Roman" w:cs="Times New Roman"/>
          <w:sz w:val="24"/>
          <w:szCs w:val="24"/>
        </w:rPr>
        <w:t>Rp3.000.000</w:t>
      </w:r>
      <w:r>
        <w:rPr>
          <w:rFonts w:ascii="Times New Roman" w:hAnsi="Times New Roman" w:eastAsia="Times New Roman" w:cs="Times New Roman"/>
          <w:b/>
          <w:bCs/>
          <w:sz w:val="24"/>
          <w:szCs w:val="24"/>
        </w:rPr>
        <w:t xml:space="preserve"> + Sidang TA &amp; Wisuda </w:t>
      </w:r>
      <w:r>
        <w:rPr>
          <w:rFonts w:ascii="Times New Roman" w:hAnsi="Times New Roman" w:eastAsia="Times New Roman" w:cs="Times New Roman"/>
          <w:sz w:val="24"/>
          <w:szCs w:val="24"/>
        </w:rPr>
        <w:t>Rp3.000.000</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 Rp6.000.000 </w:t>
      </w:r>
    </w:p>
    <w:p w14:paraId="096F9490" w14:textId="65EAA703">
      <w:pPr>
        <w:numPr>
          <w:ilvl w:val="0"/>
          <w:numId w:val="19"/>
        </w:numPr>
        <w:spacing w:after="0" w:line="240" w:lineRule="auto"/>
        <w:ind w:left="1080" w:hanging="36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Total Keseluruhan Biaya Kuliah dari Semester 1 sampai 8 adalah: </w:t>
      </w:r>
      <w:r>
        <w:rPr>
          <w:rFonts w:ascii="Times New Roman" w:hAnsi="Times New Roman" w:eastAsia="Times New Roman" w:cs="Times New Roman"/>
          <w:sz w:val="24"/>
          <w:szCs w:val="24"/>
        </w:rPr>
        <w:t>Rp 30.150.000</w:t>
      </w:r>
    </w:p>
    <w:sectPr>
      <w:pgSz w:w="11906" w:h="16838"/>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C5E0A"/>
    <w:multiLevelType w:val="multilevel"/>
    <w:tmpl w:val="D9787E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0D44819"/>
    <w:multiLevelType w:val="multilevel"/>
    <w:tmpl w:val="3C12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25A82"/>
    <w:multiLevelType w:val="hybridMultilevel"/>
    <w:tmpl w:val="81BEBB3C"/>
    <w:lvl w:ilvl="0" w:tplc="3A7C21FE">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572BD2"/>
    <w:multiLevelType w:val="multilevel"/>
    <w:tmpl w:val="B9AC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D5EF1"/>
    <w:multiLevelType w:val="multilevel"/>
    <w:tmpl w:val="3118C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A24A5"/>
    <w:multiLevelType w:val="multilevel"/>
    <w:tmpl w:val="25BE65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7F9353D"/>
    <w:multiLevelType w:val="multilevel"/>
    <w:tmpl w:val="2594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0320B"/>
    <w:multiLevelType w:val="hybridMultilevel"/>
    <w:tmpl w:val="4A1A3F1C"/>
    <w:lvl w:ilvl="0" w:tplc="0EDC4884">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EA5142"/>
    <w:multiLevelType w:val="multilevel"/>
    <w:tmpl w:val="43BE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513AD9"/>
    <w:multiLevelType w:val="multilevel"/>
    <w:tmpl w:val="C5FCF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212657"/>
    <w:multiLevelType w:val="multilevel"/>
    <w:tmpl w:val="05DE6FF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4B8D2C35"/>
    <w:multiLevelType w:val="multilevel"/>
    <w:tmpl w:val="3EDE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C31C6"/>
    <w:multiLevelType w:val="hybridMultilevel"/>
    <w:tmpl w:val="4A1A3F1C"/>
    <w:lvl w:ilvl="0" w:tplc="0EDC4884">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A8D11EB"/>
    <w:multiLevelType w:val="multilevel"/>
    <w:tmpl w:val="AD0A0E0E"/>
    <w:lvl w:ilvl="0">
      <w:start w:val="1"/>
      <w:numFmt w:val="decimal"/>
      <w:lvlText w:val="%1."/>
      <w:lvlJc w:val="left"/>
      <w:pPr>
        <w:tabs>
          <w:tab w:val="num" w:pos="1080"/>
        </w:tabs>
        <w:ind w:left="1080" w:hanging="360"/>
      </w:pPr>
      <w:rPr>
        <w:b/>
        <w:bCs/>
      </w:rPr>
    </w:lvl>
    <w:lvl w:ilvl="1">
      <w:start w:val="1"/>
      <w:numFmt w:val="lowerLetter"/>
      <w:lvlText w:val="%2."/>
      <w:lvlJc w:val="left"/>
      <w:pPr>
        <w:tabs>
          <w:tab w:val="num" w:pos="1800"/>
        </w:tabs>
        <w:ind w:left="1800" w:hanging="360"/>
      </w:pPr>
      <w:rPr>
        <w:rFonts w:ascii="Times New Roman" w:eastAsia="Times New Roman" w:hAnsi="Times New Roman" w:cs="Times New Roman"/>
        <w:sz w:val="24"/>
        <w:szCs w:val="24"/>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5AB80352"/>
    <w:multiLevelType w:val="multilevel"/>
    <w:tmpl w:val="34E0C3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CB42802"/>
    <w:multiLevelType w:val="multilevel"/>
    <w:tmpl w:val="0FB2631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5DF37288"/>
    <w:multiLevelType w:val="multilevel"/>
    <w:tmpl w:val="41F256B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62FB094F"/>
    <w:multiLevelType w:val="multilevel"/>
    <w:tmpl w:val="805EFC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6A0801DF"/>
    <w:multiLevelType w:val="multilevel"/>
    <w:tmpl w:val="F43A02AA"/>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18E1D15"/>
    <w:multiLevelType w:val="multilevel"/>
    <w:tmpl w:val="C8A0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8"/>
  </w:num>
  <w:num w:numId="4">
    <w:abstractNumId w:val="1"/>
  </w:num>
  <w:num w:numId="5">
    <w:abstractNumId w:val="11"/>
  </w:num>
  <w:num w:numId="6">
    <w:abstractNumId w:val="6"/>
  </w:num>
  <w:num w:numId="7">
    <w:abstractNumId w:val="19"/>
  </w:num>
  <w:num w:numId="8">
    <w:abstractNumId w:val="10"/>
  </w:num>
  <w:num w:numId="9">
    <w:abstractNumId w:val="16"/>
  </w:num>
  <w:num w:numId="10">
    <w:abstractNumId w:val="13"/>
  </w:num>
  <w:num w:numId="11">
    <w:abstractNumId w:val="15"/>
  </w:num>
  <w:num w:numId="12">
    <w:abstractNumId w:val="2"/>
  </w:num>
  <w:num w:numId="13">
    <w:abstractNumId w:val="4"/>
  </w:num>
  <w:num w:numId="14">
    <w:abstractNumId w:val="0"/>
  </w:num>
  <w:num w:numId="15">
    <w:abstractNumId w:val="18"/>
  </w:num>
  <w:num w:numId="16">
    <w:abstractNumId w:val="7"/>
  </w:num>
  <w:num w:numId="17">
    <w:abstractNumId w:val="14"/>
  </w:num>
  <w:num w:numId="18">
    <w:abstractNumId w:val="17"/>
  </w:num>
  <w:num w:numId="19">
    <w:abstractNumId w:val="5"/>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26A"/>
    <w:rsid w:val="00106AC2"/>
    <w:rsid w:val="001D7479"/>
    <w:rsid w:val="002558B6"/>
    <w:rsid w:val="00336C0E"/>
    <w:rsid w:val="00392D24"/>
    <w:rsid w:val="004B3511"/>
    <w:rsid w:val="005606EB"/>
    <w:rsid w:val="005D2C82"/>
    <w:rsid w:val="006354E3"/>
    <w:rsid w:val="006D0F48"/>
    <w:rsid w:val="007A6145"/>
    <w:rsid w:val="00940E09"/>
    <w:rsid w:val="009A269D"/>
    <w:rsid w:val="00A945FB"/>
    <w:rsid w:val="00C0109A"/>
    <w:rsid w:val="00DE7538"/>
    <w:rsid w:val="00E7226A"/>
    <w:rsid w:val="00EA6F49"/>
    <w:rsid w:val="00F40B23"/>
    <w:rsid w:val="00F63B51"/>
    <w:rsid w:val="00F70E8B"/>
    <w:rsid w:val="00F85A7C"/>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9DC8C"/>
  <w15:chartTrackingRefBased/>
  <w15:docId w15:val="{4EE9A9C8-657D-4FB9-AD1C-D9DB18A32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0109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010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322693">
      <w:bodyDiv w:val="1"/>
      <w:marLeft w:val="0"/>
      <w:marRight w:val="0"/>
      <w:marTop w:val="0"/>
      <w:marBottom w:val="0"/>
      <w:divBdr>
        <w:top w:val="none" w:sz="0" w:space="0" w:color="auto"/>
        <w:left w:val="none" w:sz="0" w:space="0" w:color="auto"/>
        <w:bottom w:val="none" w:sz="0" w:space="0" w:color="auto"/>
        <w:right w:val="none" w:sz="0" w:space="0" w:color="auto"/>
      </w:divBdr>
    </w:div>
    <w:div w:id="1996108436">
      <w:bodyDiv w:val="1"/>
      <w:marLeft w:val="0"/>
      <w:marRight w:val="0"/>
      <w:marTop w:val="0"/>
      <w:marBottom w:val="0"/>
      <w:divBdr>
        <w:top w:val="none" w:sz="0" w:space="0" w:color="auto"/>
        <w:left w:val="none" w:sz="0" w:space="0" w:color="auto"/>
        <w:bottom w:val="none" w:sz="0" w:space="0" w:color="auto"/>
        <w:right w:val="none" w:sz="0" w:space="0" w:color="auto"/>
      </w:divBdr>
      <w:divsChild>
        <w:div w:id="552349719">
          <w:marLeft w:val="0"/>
          <w:marRight w:val="0"/>
          <w:marTop w:val="0"/>
          <w:marBottom w:val="0"/>
          <w:divBdr>
            <w:top w:val="none" w:sz="0" w:space="0" w:color="auto"/>
            <w:left w:val="none" w:sz="0" w:space="0" w:color="auto"/>
            <w:bottom w:val="none" w:sz="0" w:space="0" w:color="auto"/>
            <w:right w:val="none" w:sz="0" w:space="0" w:color="auto"/>
          </w:divBdr>
          <w:divsChild>
            <w:div w:id="1336609168">
              <w:marLeft w:val="0"/>
              <w:marRight w:val="0"/>
              <w:marTop w:val="0"/>
              <w:marBottom w:val="0"/>
              <w:divBdr>
                <w:top w:val="none" w:sz="0" w:space="0" w:color="auto"/>
                <w:left w:val="none" w:sz="0" w:space="0" w:color="auto"/>
                <w:bottom w:val="none" w:sz="0" w:space="0" w:color="auto"/>
                <w:right w:val="none" w:sz="0" w:space="0" w:color="auto"/>
              </w:divBdr>
            </w:div>
            <w:div w:id="1827089012">
              <w:marLeft w:val="0"/>
              <w:marRight w:val="0"/>
              <w:marTop w:val="0"/>
              <w:marBottom w:val="0"/>
              <w:divBdr>
                <w:top w:val="none" w:sz="0" w:space="0" w:color="auto"/>
                <w:left w:val="none" w:sz="0" w:space="0" w:color="auto"/>
                <w:bottom w:val="none" w:sz="0" w:space="0" w:color="auto"/>
                <w:right w:val="none" w:sz="0" w:space="0" w:color="auto"/>
              </w:divBdr>
            </w:div>
            <w:div w:id="628777933">
              <w:marLeft w:val="0"/>
              <w:marRight w:val="0"/>
              <w:marTop w:val="0"/>
              <w:marBottom w:val="0"/>
              <w:divBdr>
                <w:top w:val="none" w:sz="0" w:space="0" w:color="auto"/>
                <w:left w:val="none" w:sz="0" w:space="0" w:color="auto"/>
                <w:bottom w:val="none" w:sz="0" w:space="0" w:color="auto"/>
                <w:right w:val="none" w:sz="0" w:space="0" w:color="auto"/>
              </w:divBdr>
            </w:div>
            <w:div w:id="1216967162">
              <w:marLeft w:val="0"/>
              <w:marRight w:val="0"/>
              <w:marTop w:val="0"/>
              <w:marBottom w:val="0"/>
              <w:divBdr>
                <w:top w:val="none" w:sz="0" w:space="0" w:color="auto"/>
                <w:left w:val="none" w:sz="0" w:space="0" w:color="auto"/>
                <w:bottom w:val="none" w:sz="0" w:space="0" w:color="auto"/>
                <w:right w:val="none" w:sz="0" w:space="0" w:color="auto"/>
              </w:divBdr>
            </w:div>
            <w:div w:id="522941689">
              <w:marLeft w:val="0"/>
              <w:marRight w:val="0"/>
              <w:marTop w:val="0"/>
              <w:marBottom w:val="0"/>
              <w:divBdr>
                <w:top w:val="none" w:sz="0" w:space="0" w:color="auto"/>
                <w:left w:val="none" w:sz="0" w:space="0" w:color="auto"/>
                <w:bottom w:val="none" w:sz="0" w:space="0" w:color="auto"/>
                <w:right w:val="none" w:sz="0" w:space="0" w:color="auto"/>
              </w:divBdr>
            </w:div>
            <w:div w:id="346442975">
              <w:marLeft w:val="0"/>
              <w:marRight w:val="0"/>
              <w:marTop w:val="0"/>
              <w:marBottom w:val="0"/>
              <w:divBdr>
                <w:top w:val="none" w:sz="0" w:space="0" w:color="auto"/>
                <w:left w:val="none" w:sz="0" w:space="0" w:color="auto"/>
                <w:bottom w:val="none" w:sz="0" w:space="0" w:color="auto"/>
                <w:right w:val="none" w:sz="0" w:space="0" w:color="auto"/>
              </w:divBdr>
            </w:div>
            <w:div w:id="776096784">
              <w:marLeft w:val="0"/>
              <w:marRight w:val="0"/>
              <w:marTop w:val="0"/>
              <w:marBottom w:val="0"/>
              <w:divBdr>
                <w:top w:val="none" w:sz="0" w:space="0" w:color="auto"/>
                <w:left w:val="none" w:sz="0" w:space="0" w:color="auto"/>
                <w:bottom w:val="none" w:sz="0" w:space="0" w:color="auto"/>
                <w:right w:val="none" w:sz="0" w:space="0" w:color="auto"/>
              </w:divBdr>
            </w:div>
            <w:div w:id="590546250">
              <w:marLeft w:val="0"/>
              <w:marRight w:val="0"/>
              <w:marTop w:val="0"/>
              <w:marBottom w:val="0"/>
              <w:divBdr>
                <w:top w:val="none" w:sz="0" w:space="0" w:color="auto"/>
                <w:left w:val="none" w:sz="0" w:space="0" w:color="auto"/>
                <w:bottom w:val="none" w:sz="0" w:space="0" w:color="auto"/>
                <w:right w:val="none" w:sz="0" w:space="0" w:color="auto"/>
              </w:divBdr>
            </w:div>
            <w:div w:id="1721444347">
              <w:marLeft w:val="0"/>
              <w:marRight w:val="0"/>
              <w:marTop w:val="0"/>
              <w:marBottom w:val="0"/>
              <w:divBdr>
                <w:top w:val="none" w:sz="0" w:space="0" w:color="auto"/>
                <w:left w:val="none" w:sz="0" w:space="0" w:color="auto"/>
                <w:bottom w:val="none" w:sz="0" w:space="0" w:color="auto"/>
                <w:right w:val="none" w:sz="0" w:space="0" w:color="auto"/>
              </w:divBdr>
            </w:div>
            <w:div w:id="1708917916">
              <w:marLeft w:val="0"/>
              <w:marRight w:val="0"/>
              <w:marTop w:val="0"/>
              <w:marBottom w:val="0"/>
              <w:divBdr>
                <w:top w:val="none" w:sz="0" w:space="0" w:color="auto"/>
                <w:left w:val="none" w:sz="0" w:space="0" w:color="auto"/>
                <w:bottom w:val="none" w:sz="0" w:space="0" w:color="auto"/>
                <w:right w:val="none" w:sz="0" w:space="0" w:color="auto"/>
              </w:divBdr>
            </w:div>
            <w:div w:id="1366565133">
              <w:marLeft w:val="0"/>
              <w:marRight w:val="0"/>
              <w:marTop w:val="0"/>
              <w:marBottom w:val="0"/>
              <w:divBdr>
                <w:top w:val="none" w:sz="0" w:space="0" w:color="auto"/>
                <w:left w:val="none" w:sz="0" w:space="0" w:color="auto"/>
                <w:bottom w:val="none" w:sz="0" w:space="0" w:color="auto"/>
                <w:right w:val="none" w:sz="0" w:space="0" w:color="auto"/>
              </w:divBdr>
            </w:div>
            <w:div w:id="185489515">
              <w:marLeft w:val="0"/>
              <w:marRight w:val="0"/>
              <w:marTop w:val="0"/>
              <w:marBottom w:val="0"/>
              <w:divBdr>
                <w:top w:val="none" w:sz="0" w:space="0" w:color="auto"/>
                <w:left w:val="none" w:sz="0" w:space="0" w:color="auto"/>
                <w:bottom w:val="none" w:sz="0" w:space="0" w:color="auto"/>
                <w:right w:val="none" w:sz="0" w:space="0" w:color="auto"/>
              </w:divBdr>
            </w:div>
            <w:div w:id="815221240">
              <w:marLeft w:val="0"/>
              <w:marRight w:val="0"/>
              <w:marTop w:val="0"/>
              <w:marBottom w:val="0"/>
              <w:divBdr>
                <w:top w:val="none" w:sz="0" w:space="0" w:color="auto"/>
                <w:left w:val="none" w:sz="0" w:space="0" w:color="auto"/>
                <w:bottom w:val="none" w:sz="0" w:space="0" w:color="auto"/>
                <w:right w:val="none" w:sz="0" w:space="0" w:color="auto"/>
              </w:divBdr>
            </w:div>
            <w:div w:id="1014916181">
              <w:marLeft w:val="0"/>
              <w:marRight w:val="0"/>
              <w:marTop w:val="0"/>
              <w:marBottom w:val="0"/>
              <w:divBdr>
                <w:top w:val="none" w:sz="0" w:space="0" w:color="auto"/>
                <w:left w:val="none" w:sz="0" w:space="0" w:color="auto"/>
                <w:bottom w:val="none" w:sz="0" w:space="0" w:color="auto"/>
                <w:right w:val="none" w:sz="0" w:space="0" w:color="auto"/>
              </w:divBdr>
            </w:div>
            <w:div w:id="576093263">
              <w:marLeft w:val="0"/>
              <w:marRight w:val="0"/>
              <w:marTop w:val="0"/>
              <w:marBottom w:val="0"/>
              <w:divBdr>
                <w:top w:val="none" w:sz="0" w:space="0" w:color="auto"/>
                <w:left w:val="none" w:sz="0" w:space="0" w:color="auto"/>
                <w:bottom w:val="none" w:sz="0" w:space="0" w:color="auto"/>
                <w:right w:val="none" w:sz="0" w:space="0" w:color="auto"/>
              </w:divBdr>
            </w:div>
            <w:div w:id="532890426">
              <w:marLeft w:val="0"/>
              <w:marRight w:val="0"/>
              <w:marTop w:val="0"/>
              <w:marBottom w:val="0"/>
              <w:divBdr>
                <w:top w:val="none" w:sz="0" w:space="0" w:color="auto"/>
                <w:left w:val="none" w:sz="0" w:space="0" w:color="auto"/>
                <w:bottom w:val="none" w:sz="0" w:space="0" w:color="auto"/>
                <w:right w:val="none" w:sz="0" w:space="0" w:color="auto"/>
              </w:divBdr>
            </w:div>
            <w:div w:id="429620560">
              <w:marLeft w:val="0"/>
              <w:marRight w:val="0"/>
              <w:marTop w:val="0"/>
              <w:marBottom w:val="0"/>
              <w:divBdr>
                <w:top w:val="none" w:sz="0" w:space="0" w:color="auto"/>
                <w:left w:val="none" w:sz="0" w:space="0" w:color="auto"/>
                <w:bottom w:val="none" w:sz="0" w:space="0" w:color="auto"/>
                <w:right w:val="none" w:sz="0" w:space="0" w:color="auto"/>
              </w:divBdr>
            </w:div>
            <w:div w:id="569777105">
              <w:marLeft w:val="0"/>
              <w:marRight w:val="0"/>
              <w:marTop w:val="0"/>
              <w:marBottom w:val="0"/>
              <w:divBdr>
                <w:top w:val="none" w:sz="0" w:space="0" w:color="auto"/>
                <w:left w:val="none" w:sz="0" w:space="0" w:color="auto"/>
                <w:bottom w:val="none" w:sz="0" w:space="0" w:color="auto"/>
                <w:right w:val="none" w:sz="0" w:space="0" w:color="auto"/>
              </w:divBdr>
            </w:div>
            <w:div w:id="718625104">
              <w:marLeft w:val="0"/>
              <w:marRight w:val="0"/>
              <w:marTop w:val="0"/>
              <w:marBottom w:val="0"/>
              <w:divBdr>
                <w:top w:val="none" w:sz="0" w:space="0" w:color="auto"/>
                <w:left w:val="none" w:sz="0" w:space="0" w:color="auto"/>
                <w:bottom w:val="none" w:sz="0" w:space="0" w:color="auto"/>
                <w:right w:val="none" w:sz="0" w:space="0" w:color="auto"/>
              </w:divBdr>
            </w:div>
            <w:div w:id="1828473404">
              <w:marLeft w:val="0"/>
              <w:marRight w:val="0"/>
              <w:marTop w:val="0"/>
              <w:marBottom w:val="0"/>
              <w:divBdr>
                <w:top w:val="none" w:sz="0" w:space="0" w:color="auto"/>
                <w:left w:val="none" w:sz="0" w:space="0" w:color="auto"/>
                <w:bottom w:val="none" w:sz="0" w:space="0" w:color="auto"/>
                <w:right w:val="none" w:sz="0" w:space="0" w:color="auto"/>
              </w:divBdr>
            </w:div>
            <w:div w:id="2014334126">
              <w:marLeft w:val="0"/>
              <w:marRight w:val="0"/>
              <w:marTop w:val="0"/>
              <w:marBottom w:val="0"/>
              <w:divBdr>
                <w:top w:val="none" w:sz="0" w:space="0" w:color="auto"/>
                <w:left w:val="none" w:sz="0" w:space="0" w:color="auto"/>
                <w:bottom w:val="none" w:sz="0" w:space="0" w:color="auto"/>
                <w:right w:val="none" w:sz="0" w:space="0" w:color="auto"/>
              </w:divBdr>
            </w:div>
            <w:div w:id="1191992035">
              <w:marLeft w:val="0"/>
              <w:marRight w:val="0"/>
              <w:marTop w:val="0"/>
              <w:marBottom w:val="0"/>
              <w:divBdr>
                <w:top w:val="none" w:sz="0" w:space="0" w:color="auto"/>
                <w:left w:val="none" w:sz="0" w:space="0" w:color="auto"/>
                <w:bottom w:val="none" w:sz="0" w:space="0" w:color="auto"/>
                <w:right w:val="none" w:sz="0" w:space="0" w:color="auto"/>
              </w:divBdr>
            </w:div>
            <w:div w:id="1229806995">
              <w:marLeft w:val="0"/>
              <w:marRight w:val="0"/>
              <w:marTop w:val="0"/>
              <w:marBottom w:val="0"/>
              <w:divBdr>
                <w:top w:val="none" w:sz="0" w:space="0" w:color="auto"/>
                <w:left w:val="none" w:sz="0" w:space="0" w:color="auto"/>
                <w:bottom w:val="none" w:sz="0" w:space="0" w:color="auto"/>
                <w:right w:val="none" w:sz="0" w:space="0" w:color="auto"/>
              </w:divBdr>
            </w:div>
            <w:div w:id="2003309006">
              <w:marLeft w:val="0"/>
              <w:marRight w:val="0"/>
              <w:marTop w:val="0"/>
              <w:marBottom w:val="0"/>
              <w:divBdr>
                <w:top w:val="none" w:sz="0" w:space="0" w:color="auto"/>
                <w:left w:val="none" w:sz="0" w:space="0" w:color="auto"/>
                <w:bottom w:val="none" w:sz="0" w:space="0" w:color="auto"/>
                <w:right w:val="none" w:sz="0" w:space="0" w:color="auto"/>
              </w:divBdr>
            </w:div>
            <w:div w:id="239758379">
              <w:marLeft w:val="0"/>
              <w:marRight w:val="0"/>
              <w:marTop w:val="0"/>
              <w:marBottom w:val="0"/>
              <w:divBdr>
                <w:top w:val="none" w:sz="0" w:space="0" w:color="auto"/>
                <w:left w:val="none" w:sz="0" w:space="0" w:color="auto"/>
                <w:bottom w:val="none" w:sz="0" w:space="0" w:color="auto"/>
                <w:right w:val="none" w:sz="0" w:space="0" w:color="auto"/>
              </w:divBdr>
            </w:div>
            <w:div w:id="1067608222">
              <w:marLeft w:val="0"/>
              <w:marRight w:val="0"/>
              <w:marTop w:val="0"/>
              <w:marBottom w:val="0"/>
              <w:divBdr>
                <w:top w:val="none" w:sz="0" w:space="0" w:color="auto"/>
                <w:left w:val="none" w:sz="0" w:space="0" w:color="auto"/>
                <w:bottom w:val="none" w:sz="0" w:space="0" w:color="auto"/>
                <w:right w:val="none" w:sz="0" w:space="0" w:color="auto"/>
              </w:divBdr>
            </w:div>
            <w:div w:id="330109710">
              <w:marLeft w:val="0"/>
              <w:marRight w:val="0"/>
              <w:marTop w:val="0"/>
              <w:marBottom w:val="0"/>
              <w:divBdr>
                <w:top w:val="none" w:sz="0" w:space="0" w:color="auto"/>
                <w:left w:val="none" w:sz="0" w:space="0" w:color="auto"/>
                <w:bottom w:val="none" w:sz="0" w:space="0" w:color="auto"/>
                <w:right w:val="none" w:sz="0" w:space="0" w:color="auto"/>
              </w:divBdr>
            </w:div>
            <w:div w:id="2080858526">
              <w:marLeft w:val="0"/>
              <w:marRight w:val="0"/>
              <w:marTop w:val="0"/>
              <w:marBottom w:val="0"/>
              <w:divBdr>
                <w:top w:val="none" w:sz="0" w:space="0" w:color="auto"/>
                <w:left w:val="none" w:sz="0" w:space="0" w:color="auto"/>
                <w:bottom w:val="none" w:sz="0" w:space="0" w:color="auto"/>
                <w:right w:val="none" w:sz="0" w:space="0" w:color="auto"/>
              </w:divBdr>
            </w:div>
            <w:div w:id="87508163">
              <w:marLeft w:val="0"/>
              <w:marRight w:val="0"/>
              <w:marTop w:val="0"/>
              <w:marBottom w:val="0"/>
              <w:divBdr>
                <w:top w:val="none" w:sz="0" w:space="0" w:color="auto"/>
                <w:left w:val="none" w:sz="0" w:space="0" w:color="auto"/>
                <w:bottom w:val="none" w:sz="0" w:space="0" w:color="auto"/>
                <w:right w:val="none" w:sz="0" w:space="0" w:color="auto"/>
              </w:divBdr>
            </w:div>
            <w:div w:id="273876547">
              <w:marLeft w:val="0"/>
              <w:marRight w:val="0"/>
              <w:marTop w:val="0"/>
              <w:marBottom w:val="0"/>
              <w:divBdr>
                <w:top w:val="none" w:sz="0" w:space="0" w:color="auto"/>
                <w:left w:val="none" w:sz="0" w:space="0" w:color="auto"/>
                <w:bottom w:val="none" w:sz="0" w:space="0" w:color="auto"/>
                <w:right w:val="none" w:sz="0" w:space="0" w:color="auto"/>
              </w:divBdr>
            </w:div>
            <w:div w:id="917519066">
              <w:marLeft w:val="0"/>
              <w:marRight w:val="0"/>
              <w:marTop w:val="0"/>
              <w:marBottom w:val="0"/>
              <w:divBdr>
                <w:top w:val="none" w:sz="0" w:space="0" w:color="auto"/>
                <w:left w:val="none" w:sz="0" w:space="0" w:color="auto"/>
                <w:bottom w:val="none" w:sz="0" w:space="0" w:color="auto"/>
                <w:right w:val="none" w:sz="0" w:space="0" w:color="auto"/>
              </w:divBdr>
            </w:div>
            <w:div w:id="1771897513">
              <w:marLeft w:val="0"/>
              <w:marRight w:val="0"/>
              <w:marTop w:val="0"/>
              <w:marBottom w:val="0"/>
              <w:divBdr>
                <w:top w:val="none" w:sz="0" w:space="0" w:color="auto"/>
                <w:left w:val="none" w:sz="0" w:space="0" w:color="auto"/>
                <w:bottom w:val="none" w:sz="0" w:space="0" w:color="auto"/>
                <w:right w:val="none" w:sz="0" w:space="0" w:color="auto"/>
              </w:divBdr>
            </w:div>
            <w:div w:id="458039573">
              <w:marLeft w:val="0"/>
              <w:marRight w:val="0"/>
              <w:marTop w:val="0"/>
              <w:marBottom w:val="0"/>
              <w:divBdr>
                <w:top w:val="none" w:sz="0" w:space="0" w:color="auto"/>
                <w:left w:val="none" w:sz="0" w:space="0" w:color="auto"/>
                <w:bottom w:val="none" w:sz="0" w:space="0" w:color="auto"/>
                <w:right w:val="none" w:sz="0" w:space="0" w:color="auto"/>
              </w:divBdr>
            </w:div>
            <w:div w:id="912466972">
              <w:marLeft w:val="0"/>
              <w:marRight w:val="0"/>
              <w:marTop w:val="0"/>
              <w:marBottom w:val="0"/>
              <w:divBdr>
                <w:top w:val="none" w:sz="0" w:space="0" w:color="auto"/>
                <w:left w:val="none" w:sz="0" w:space="0" w:color="auto"/>
                <w:bottom w:val="none" w:sz="0" w:space="0" w:color="auto"/>
                <w:right w:val="none" w:sz="0" w:space="0" w:color="auto"/>
              </w:divBdr>
            </w:div>
            <w:div w:id="1452244814">
              <w:marLeft w:val="0"/>
              <w:marRight w:val="0"/>
              <w:marTop w:val="0"/>
              <w:marBottom w:val="0"/>
              <w:divBdr>
                <w:top w:val="none" w:sz="0" w:space="0" w:color="auto"/>
                <w:left w:val="none" w:sz="0" w:space="0" w:color="auto"/>
                <w:bottom w:val="none" w:sz="0" w:space="0" w:color="auto"/>
                <w:right w:val="none" w:sz="0" w:space="0" w:color="auto"/>
              </w:divBdr>
            </w:div>
            <w:div w:id="2123382222">
              <w:marLeft w:val="0"/>
              <w:marRight w:val="0"/>
              <w:marTop w:val="0"/>
              <w:marBottom w:val="0"/>
              <w:divBdr>
                <w:top w:val="none" w:sz="0" w:space="0" w:color="auto"/>
                <w:left w:val="none" w:sz="0" w:space="0" w:color="auto"/>
                <w:bottom w:val="none" w:sz="0" w:space="0" w:color="auto"/>
                <w:right w:val="none" w:sz="0" w:space="0" w:color="auto"/>
              </w:divBdr>
            </w:div>
            <w:div w:id="1818760580">
              <w:marLeft w:val="0"/>
              <w:marRight w:val="0"/>
              <w:marTop w:val="0"/>
              <w:marBottom w:val="0"/>
              <w:divBdr>
                <w:top w:val="none" w:sz="0" w:space="0" w:color="auto"/>
                <w:left w:val="none" w:sz="0" w:space="0" w:color="auto"/>
                <w:bottom w:val="none" w:sz="0" w:space="0" w:color="auto"/>
                <w:right w:val="none" w:sz="0" w:space="0" w:color="auto"/>
              </w:divBdr>
            </w:div>
            <w:div w:id="1880362534">
              <w:marLeft w:val="0"/>
              <w:marRight w:val="0"/>
              <w:marTop w:val="0"/>
              <w:marBottom w:val="0"/>
              <w:divBdr>
                <w:top w:val="none" w:sz="0" w:space="0" w:color="auto"/>
                <w:left w:val="none" w:sz="0" w:space="0" w:color="auto"/>
                <w:bottom w:val="none" w:sz="0" w:space="0" w:color="auto"/>
                <w:right w:val="none" w:sz="0" w:space="0" w:color="auto"/>
              </w:divBdr>
            </w:div>
            <w:div w:id="1570386962">
              <w:marLeft w:val="0"/>
              <w:marRight w:val="0"/>
              <w:marTop w:val="0"/>
              <w:marBottom w:val="0"/>
              <w:divBdr>
                <w:top w:val="none" w:sz="0" w:space="0" w:color="auto"/>
                <w:left w:val="none" w:sz="0" w:space="0" w:color="auto"/>
                <w:bottom w:val="none" w:sz="0" w:space="0" w:color="auto"/>
                <w:right w:val="none" w:sz="0" w:space="0" w:color="auto"/>
              </w:divBdr>
            </w:div>
            <w:div w:id="750737396">
              <w:marLeft w:val="0"/>
              <w:marRight w:val="0"/>
              <w:marTop w:val="0"/>
              <w:marBottom w:val="0"/>
              <w:divBdr>
                <w:top w:val="none" w:sz="0" w:space="0" w:color="auto"/>
                <w:left w:val="none" w:sz="0" w:space="0" w:color="auto"/>
                <w:bottom w:val="none" w:sz="0" w:space="0" w:color="auto"/>
                <w:right w:val="none" w:sz="0" w:space="0" w:color="auto"/>
              </w:divBdr>
            </w:div>
            <w:div w:id="1565068155">
              <w:marLeft w:val="0"/>
              <w:marRight w:val="0"/>
              <w:marTop w:val="0"/>
              <w:marBottom w:val="0"/>
              <w:divBdr>
                <w:top w:val="none" w:sz="0" w:space="0" w:color="auto"/>
                <w:left w:val="none" w:sz="0" w:space="0" w:color="auto"/>
                <w:bottom w:val="none" w:sz="0" w:space="0" w:color="auto"/>
                <w:right w:val="none" w:sz="0" w:space="0" w:color="auto"/>
              </w:divBdr>
            </w:div>
            <w:div w:id="137192887">
              <w:marLeft w:val="0"/>
              <w:marRight w:val="0"/>
              <w:marTop w:val="0"/>
              <w:marBottom w:val="0"/>
              <w:divBdr>
                <w:top w:val="none" w:sz="0" w:space="0" w:color="auto"/>
                <w:left w:val="none" w:sz="0" w:space="0" w:color="auto"/>
                <w:bottom w:val="none" w:sz="0" w:space="0" w:color="auto"/>
                <w:right w:val="none" w:sz="0" w:space="0" w:color="auto"/>
              </w:divBdr>
            </w:div>
            <w:div w:id="1299921664">
              <w:marLeft w:val="0"/>
              <w:marRight w:val="0"/>
              <w:marTop w:val="0"/>
              <w:marBottom w:val="0"/>
              <w:divBdr>
                <w:top w:val="none" w:sz="0" w:space="0" w:color="auto"/>
                <w:left w:val="none" w:sz="0" w:space="0" w:color="auto"/>
                <w:bottom w:val="none" w:sz="0" w:space="0" w:color="auto"/>
                <w:right w:val="none" w:sz="0" w:space="0" w:color="auto"/>
              </w:divBdr>
            </w:div>
            <w:div w:id="212736245">
              <w:marLeft w:val="0"/>
              <w:marRight w:val="0"/>
              <w:marTop w:val="0"/>
              <w:marBottom w:val="0"/>
              <w:divBdr>
                <w:top w:val="none" w:sz="0" w:space="0" w:color="auto"/>
                <w:left w:val="none" w:sz="0" w:space="0" w:color="auto"/>
                <w:bottom w:val="none" w:sz="0" w:space="0" w:color="auto"/>
                <w:right w:val="none" w:sz="0" w:space="0" w:color="auto"/>
              </w:divBdr>
            </w:div>
            <w:div w:id="206316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TotalTime>
  <Pages>4</Pages>
  <Words>928</Words>
  <Characters>6071</Characters>
  <Application>Microsoft Office Word</Application>
  <DocSecurity>0</DocSecurity>
  <Lines>151</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ZENI RAMADAN</dc:creator>
  <cp:keywords/>
  <dc:description/>
  <cp:lastModifiedBy>ZENI RAMADAN</cp:lastModifiedBy>
  <cp:revision>20</cp:revision>
  <dcterms:created xsi:type="dcterms:W3CDTF">2026-08-11T00:24:00Z</dcterms:created>
  <dcterms:modified xsi:type="dcterms:W3CDTF">2026-08-26T01:46:32.197Z</dcterms:modified>
</cp:coreProperties>
</file>