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OpenClaw NAS 설치 완료 보고서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작성일: 2026년 4월 16일  |  담당: 박삼석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설치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기기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시놀로지(Synology) 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IP (내부)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192.168.0.101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도메인 (외부)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setec2.synology.me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공유기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컨테이너 관리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Synology Container Manager (Docker)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OpenClaw 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ghcr.io/openclaw/openclaw:latest (v2026.4.14)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최종 docker-compose.yaml 설정</w:t>
      </w:r>
    </w:p>
    <w:p>
      <w:pPr>
        <w:spacing w:after="120"/>
      </w:pPr>
      <w:r>
        <w:rPr>
          <w:sz w:val="22"/>
          <w:szCs w:val="22"/>
        </w:rPr>
        <w:t xml:space="preserve">아래는 현재 정상 작동 중인 docker-compose.yaml 전체 내용입니다.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version: '3.8'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services: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gateway: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image: ghcr.io/openclaw/openclaw:latest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container_name: openclaw-gateway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ports: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"18789:18789"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"18790:18790"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volumes: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/volume1/docker/openclaw/config:/home/node/.openclaw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/volume1/docker/openclaw/workspace:/home/node/.openclaw/workspace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environment: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NODE_ENV=production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ANTHROPIC_API_KEY=[재발급 필요]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GEMINI_API_KEY=[재발급 필요]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OPENCLAW_GATEWAY_TOKEN=navm4unet!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OPENCLAW_GATEWAY_BIND=0.0.0.0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- OPENCLAW__gateway__controlUi__dangerouslyAllowHostHeaderOriginFallback=true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command: ["node", "dist/index.js", "gateway", "--bind", "lan", "--port", "18789", "--allow-unconfigured"]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restart: unless-stopped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init: true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openclaw.json 설정</w:t>
      </w:r>
    </w:p>
    <w:p>
      <w:pPr>
        <w:spacing w:after="120"/>
      </w:pPr>
      <w:r>
        <w:rPr>
          <w:sz w:val="22"/>
          <w:szCs w:val="22"/>
        </w:rPr>
        <w:t xml:space="preserve">경로: /volume1/docker/openclaw/config/openclaw.json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"gateway":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"mode": "local",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"bind": "lan",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"controlUi":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"allowedOrigins":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"http://192.168.0.101:18789",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"http://setec2.synology.me:18789",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"http://127.0.0.1:18789",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"http://localhost:18789"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"dangerouslyAllowHostHeaderOriginFallback": 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네트워크 포트 설정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4-1. iptime 포트포워딩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외부 포트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내부 포트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내부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openclaw-gateway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192.168.0.101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openclaw-bridge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192.168.0.101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192.168.0.101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4-2. 시놀로지 방화벽 허용 포트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18789 (TCP) - OpenClaw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18790 (TCP) - OpenClaw 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22 (TCP) - SSH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접속 방법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5-1. 내부 접속 (집 내부 네트워크)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http://192.168.0.101:18789/#token=navm4unet!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5-2. 외부 접속 (외부 네트워크/모바일)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http://setec2.synology.me:18789/#token=navm4unet!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⚠️ 주의: 외부 접속 시 크롬 브라우저에서 아래 설정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크롬 주소창에 chrome://flags/#unsafely-treat-insecure-origin-as-secure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입력란에 http://setec2.synology.me:18789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Enabled 선택 후 Relaunch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페어링된 디바이스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본체 PC (내부)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페어링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외부 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페어링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외부 접속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핸드폰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페어링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접속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SSH 접속 정보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내부 접속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ssh zeniroy@192.168.0.101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외부 접속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ssh zeniroy@setec2.synology.me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주요 명령어: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컨테이너 로그 확인: sudo docker logs openclaw-gateway --tail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컨테이너 재시작: sudo docker restart openclaw-gateway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기기 목록 확인: sudo docker exec openclaw-gateway node dist/index.js devices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기기 승인: sudo docker exec openclaw-gateway node dist/index.js devices approve [ID]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앞으로 할 작업 (TODO)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긴급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키 재발급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기록에 노출됨 - 즉시 교체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권장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설정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Let's Encrypt SSL 인증서 설치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권장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모델 설정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Claude/Gemini 모델 선택 및 설정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선택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 연결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텔레그램, 디스코드 등 연결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선택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크롬 플래그 영구화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업데이트 시 초기화 방지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API 키 재발급 방법 (긴급)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⚠️ 기존 API 키가 대화 기록에 노출되었습니다. 아래 링크에서 즉시 재발급하세요.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Anthropic: https://console.anthropic.com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Gemini: https://aistudio.google.com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재발급 후 Container Manager에서 YAML의 API 키 값을 새 키로 교체하고 재빌드하세요.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2026-04-16T00:24:18.229Z</dcterms:created>
  <dcterms:modified xsi:type="dcterms:W3CDTF">2026-04-16T00:24:18.230Z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