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4B929" w14:textId="77777777" w:rsidR="00E3440C" w:rsidRDefault="00E3440C" w:rsidP="003744A4">
      <w:pPr>
        <w:pStyle w:val="Title"/>
        <w:jc w:val="center"/>
        <w:rPr>
          <w:rFonts w:ascii="Times" w:hAnsi="Times"/>
          <w:color w:val="auto"/>
          <w:sz w:val="24"/>
          <w:szCs w:val="24"/>
        </w:rPr>
      </w:pPr>
    </w:p>
    <w:p w14:paraId="1DB03D40" w14:textId="77777777" w:rsidR="00E3440C" w:rsidRDefault="00E3440C" w:rsidP="003744A4">
      <w:pPr>
        <w:pStyle w:val="Title"/>
        <w:jc w:val="center"/>
        <w:rPr>
          <w:rFonts w:ascii="Times" w:hAnsi="Times"/>
          <w:color w:val="auto"/>
          <w:sz w:val="24"/>
          <w:szCs w:val="24"/>
        </w:rPr>
      </w:pPr>
    </w:p>
    <w:p w14:paraId="0D2A948C" w14:textId="77777777" w:rsidR="00E3440C" w:rsidRPr="00E3440C" w:rsidRDefault="00E3440C" w:rsidP="003744A4">
      <w:pPr>
        <w:pStyle w:val="Title"/>
        <w:jc w:val="center"/>
        <w:rPr>
          <w:rFonts w:ascii="Times" w:hAnsi="Times"/>
          <w:b/>
          <w:color w:val="auto"/>
          <w:sz w:val="24"/>
          <w:szCs w:val="24"/>
        </w:rPr>
      </w:pPr>
    </w:p>
    <w:p w14:paraId="35917F99" w14:textId="36587F29" w:rsidR="00E3440C" w:rsidRPr="00E3440C" w:rsidRDefault="00C05BDF" w:rsidP="003744A4">
      <w:pPr>
        <w:pStyle w:val="Title"/>
        <w:jc w:val="center"/>
        <w:rPr>
          <w:rFonts w:ascii="Times" w:hAnsi="Times"/>
          <w:b/>
          <w:color w:val="auto"/>
          <w:sz w:val="24"/>
          <w:szCs w:val="24"/>
        </w:rPr>
      </w:pPr>
      <w:r>
        <w:rPr>
          <w:rFonts w:ascii="Times" w:hAnsi="Times"/>
          <w:b/>
          <w:color w:val="auto"/>
          <w:sz w:val="24"/>
          <w:szCs w:val="24"/>
        </w:rPr>
        <w:t>SUPPLEME</w:t>
      </w:r>
      <w:r w:rsidR="00E3440C">
        <w:rPr>
          <w:rFonts w:ascii="Times" w:hAnsi="Times"/>
          <w:b/>
          <w:color w:val="auto"/>
          <w:sz w:val="24"/>
          <w:szCs w:val="24"/>
        </w:rPr>
        <w:t>NTAL ONLINE MATERIALS</w:t>
      </w:r>
    </w:p>
    <w:p w14:paraId="29D8E806" w14:textId="77777777" w:rsidR="00E3440C" w:rsidRDefault="00E3440C" w:rsidP="003744A4">
      <w:pPr>
        <w:pStyle w:val="Title"/>
        <w:jc w:val="center"/>
        <w:rPr>
          <w:rFonts w:ascii="Times" w:hAnsi="Times"/>
          <w:color w:val="auto"/>
          <w:sz w:val="24"/>
          <w:szCs w:val="24"/>
        </w:rPr>
      </w:pPr>
    </w:p>
    <w:p w14:paraId="014A070C" w14:textId="77777777" w:rsidR="00E3440C" w:rsidRDefault="00E3440C" w:rsidP="003744A4">
      <w:pPr>
        <w:pStyle w:val="Title"/>
        <w:jc w:val="center"/>
        <w:rPr>
          <w:rFonts w:ascii="Times" w:hAnsi="Times"/>
          <w:color w:val="auto"/>
          <w:sz w:val="24"/>
          <w:szCs w:val="24"/>
        </w:rPr>
      </w:pPr>
    </w:p>
    <w:p w14:paraId="0FFD1B2C" w14:textId="77777777" w:rsidR="00E3440C" w:rsidRDefault="00E3440C" w:rsidP="003744A4">
      <w:pPr>
        <w:pStyle w:val="Title"/>
        <w:jc w:val="center"/>
        <w:rPr>
          <w:rFonts w:ascii="Times" w:hAnsi="Times"/>
          <w:color w:val="auto"/>
          <w:sz w:val="24"/>
          <w:szCs w:val="24"/>
        </w:rPr>
      </w:pPr>
    </w:p>
    <w:p w14:paraId="7C082938" w14:textId="77777777" w:rsidR="00E3440C" w:rsidRDefault="00E3440C" w:rsidP="003744A4">
      <w:pPr>
        <w:pStyle w:val="Title"/>
        <w:jc w:val="center"/>
        <w:rPr>
          <w:rFonts w:ascii="Times" w:hAnsi="Times"/>
          <w:color w:val="auto"/>
          <w:sz w:val="24"/>
          <w:szCs w:val="24"/>
        </w:rPr>
      </w:pPr>
    </w:p>
    <w:p w14:paraId="60224490" w14:textId="77777777" w:rsidR="00E3440C" w:rsidRPr="00E3440C" w:rsidRDefault="00E3440C" w:rsidP="003744A4">
      <w:pPr>
        <w:pStyle w:val="Title"/>
        <w:jc w:val="center"/>
        <w:rPr>
          <w:rFonts w:ascii="Times" w:hAnsi="Times"/>
          <w:color w:val="auto"/>
          <w:sz w:val="24"/>
          <w:szCs w:val="24"/>
        </w:rPr>
      </w:pPr>
      <w:r w:rsidRPr="00E3440C">
        <w:rPr>
          <w:rFonts w:ascii="Times" w:hAnsi="Times"/>
          <w:color w:val="auto"/>
          <w:sz w:val="24"/>
          <w:szCs w:val="24"/>
        </w:rPr>
        <w:t>Preference consistency relies on hippocampal function:</w:t>
      </w:r>
    </w:p>
    <w:p w14:paraId="1DAD2A3F" w14:textId="77777777" w:rsidR="00E3440C" w:rsidRPr="00E3440C" w:rsidRDefault="00E3440C" w:rsidP="003744A4">
      <w:pPr>
        <w:pStyle w:val="Title"/>
        <w:jc w:val="center"/>
        <w:rPr>
          <w:rFonts w:ascii="Times" w:hAnsi="Times"/>
          <w:color w:val="auto"/>
          <w:sz w:val="24"/>
          <w:szCs w:val="24"/>
        </w:rPr>
      </w:pPr>
      <w:r w:rsidRPr="00E3440C">
        <w:rPr>
          <w:rFonts w:ascii="Times" w:hAnsi="Times"/>
          <w:color w:val="auto"/>
          <w:sz w:val="24"/>
          <w:szCs w:val="24"/>
        </w:rPr>
        <w:t>Evidence from mediotemporal lobe epilepsy</w:t>
      </w:r>
    </w:p>
    <w:p w14:paraId="173A75E0" w14:textId="77777777" w:rsidR="00E3440C" w:rsidRDefault="00E3440C" w:rsidP="003744A4">
      <w:pPr>
        <w:spacing w:line="240" w:lineRule="auto"/>
        <w:rPr>
          <w:rFonts w:ascii="Times" w:hAnsi="Times"/>
          <w:szCs w:val="24"/>
        </w:rPr>
      </w:pPr>
    </w:p>
    <w:p w14:paraId="38C8D4B0" w14:textId="77777777" w:rsidR="00E3440C" w:rsidRDefault="00E3440C" w:rsidP="003744A4">
      <w:pPr>
        <w:spacing w:line="240" w:lineRule="auto"/>
        <w:rPr>
          <w:rFonts w:ascii="Times" w:hAnsi="Times"/>
          <w:szCs w:val="24"/>
        </w:rPr>
      </w:pPr>
    </w:p>
    <w:p w14:paraId="0B943444" w14:textId="77777777" w:rsidR="00E3440C" w:rsidRPr="00E3440C" w:rsidRDefault="00E3440C" w:rsidP="003744A4">
      <w:pPr>
        <w:spacing w:line="240" w:lineRule="auto"/>
        <w:rPr>
          <w:rFonts w:ascii="Times" w:hAnsi="Times"/>
          <w:szCs w:val="24"/>
        </w:rPr>
      </w:pPr>
    </w:p>
    <w:p w14:paraId="4FA5BD63" w14:textId="19F28BF0" w:rsidR="00E3440C" w:rsidRPr="0094422B" w:rsidRDefault="00E3440C" w:rsidP="003744A4">
      <w:pPr>
        <w:spacing w:line="240" w:lineRule="auto"/>
        <w:rPr>
          <w:vertAlign w:val="superscript"/>
        </w:rPr>
      </w:pPr>
      <w:r w:rsidRPr="0094422B">
        <w:t>B. Weber</w:t>
      </w:r>
      <w:r w:rsidRPr="0094422B">
        <w:rPr>
          <w:vertAlign w:val="superscript"/>
        </w:rPr>
        <w:t>1,2</w:t>
      </w:r>
      <w:r w:rsidRPr="0094422B">
        <w:t xml:space="preserve">, </w:t>
      </w:r>
      <w:r w:rsidR="00081F1F" w:rsidRPr="0094422B">
        <w:t>A. Z. Enkavi</w:t>
      </w:r>
      <w:r w:rsidR="00081F1F" w:rsidRPr="0094422B">
        <w:rPr>
          <w:vertAlign w:val="superscript"/>
        </w:rPr>
        <w:t xml:space="preserve">3 </w:t>
      </w:r>
      <w:r w:rsidR="00081F1F" w:rsidRPr="0094422B">
        <w:t>,</w:t>
      </w:r>
      <w:r w:rsidRPr="0094422B">
        <w:t>I. Zweyer</w:t>
      </w:r>
      <w:r w:rsidRPr="0094422B">
        <w:rPr>
          <w:vertAlign w:val="superscript"/>
        </w:rPr>
        <w:t>1,2</w:t>
      </w:r>
      <w:r w:rsidRPr="0094422B">
        <w:t>, J. Wagner</w:t>
      </w:r>
      <w:r w:rsidRPr="0094422B">
        <w:rPr>
          <w:vertAlign w:val="superscript"/>
        </w:rPr>
        <w:t>1</w:t>
      </w:r>
      <w:r w:rsidRPr="0094422B">
        <w:t>, C.E. Elger</w:t>
      </w:r>
      <w:r w:rsidRPr="0094422B">
        <w:rPr>
          <w:vertAlign w:val="superscript"/>
        </w:rPr>
        <w:t>1,2</w:t>
      </w:r>
      <w:r w:rsidRPr="0094422B">
        <w:t>, E. U. Weber</w:t>
      </w:r>
      <w:r w:rsidRPr="0094422B">
        <w:rPr>
          <w:vertAlign w:val="superscript"/>
        </w:rPr>
        <w:t>3</w:t>
      </w:r>
      <w:r w:rsidRPr="0094422B">
        <w:t>, E. J. Johnson</w:t>
      </w:r>
      <w:r w:rsidRPr="0094422B">
        <w:rPr>
          <w:vertAlign w:val="superscript"/>
        </w:rPr>
        <w:t>3</w:t>
      </w:r>
      <w:r w:rsidRPr="0094422B">
        <w:t>,</w:t>
      </w:r>
    </w:p>
    <w:p w14:paraId="245F7102" w14:textId="77777777" w:rsidR="00E3440C" w:rsidRPr="0094422B" w:rsidRDefault="00E3440C" w:rsidP="003744A4">
      <w:pPr>
        <w:spacing w:line="240" w:lineRule="auto"/>
        <w:rPr>
          <w:vertAlign w:val="superscript"/>
        </w:rPr>
      </w:pPr>
    </w:p>
    <w:p w14:paraId="7C7F1EBB" w14:textId="77777777" w:rsidR="00777627" w:rsidRDefault="00E3440C" w:rsidP="003744A4">
      <w:pPr>
        <w:spacing w:line="240" w:lineRule="auto"/>
      </w:pPr>
      <w:r w:rsidRPr="00E500B7">
        <w:rPr>
          <w:vertAlign w:val="superscript"/>
        </w:rPr>
        <w:t>1</w:t>
      </w:r>
      <w:r>
        <w:t>Department of Epileptology, University Hospital Bonn</w:t>
      </w:r>
      <w:r w:rsidRPr="00E500B7">
        <w:t>.</w:t>
      </w:r>
      <w:r>
        <w:t xml:space="preserve"> </w:t>
      </w:r>
      <w:r>
        <w:rPr>
          <w:vertAlign w:val="superscript"/>
        </w:rPr>
        <w:t>2</w:t>
      </w:r>
      <w:r>
        <w:t xml:space="preserve">Center for Economics and Neuroscience, University of Bonn. </w:t>
      </w:r>
      <w:r>
        <w:rPr>
          <w:vertAlign w:val="superscript"/>
        </w:rPr>
        <w:t>3</w:t>
      </w:r>
      <w:r>
        <w:t>Center for Decision Science, Columbia University</w:t>
      </w:r>
    </w:p>
    <w:p w14:paraId="33CAF74D" w14:textId="77777777" w:rsidR="00E3440C" w:rsidRDefault="00E3440C" w:rsidP="003744A4">
      <w:pPr>
        <w:spacing w:line="240" w:lineRule="auto"/>
      </w:pPr>
    </w:p>
    <w:p w14:paraId="0C7E191F"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5C966D10"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11E2DE80"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477E8641"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5BF13677" w14:textId="77777777" w:rsidR="00E3440C" w:rsidRDefault="00E3440C" w:rsidP="004A20E2">
      <w:pPr>
        <w:tabs>
          <w:tab w:val="clear" w:pos="0"/>
        </w:tabs>
        <w:spacing w:line="240" w:lineRule="auto"/>
        <w:ind w:right="0" w:firstLine="0"/>
        <w:rPr>
          <w:rFonts w:ascii="Arial" w:hAnsi="Arial" w:cs="Arial"/>
          <w:b/>
          <w:iCs w:val="0"/>
          <w:color w:val="1F497D"/>
          <w:sz w:val="22"/>
          <w:szCs w:val="22"/>
          <w:shd w:val="clear" w:color="auto" w:fill="FFFFFF"/>
        </w:rPr>
      </w:pPr>
    </w:p>
    <w:p w14:paraId="4FC35EAD"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1513FED3"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3B238E50"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5E176C9A"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43AE2C1B"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0BDEF1B0"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02EA934E"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7C21CACF"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376E5F3D"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20487144"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162E09D5"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7F3BF8D5"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p>
    <w:p w14:paraId="3AC5F605" w14:textId="77777777" w:rsidR="00E3440C" w:rsidRDefault="00E3440C" w:rsidP="004A20E2">
      <w:pPr>
        <w:tabs>
          <w:tab w:val="clear" w:pos="0"/>
        </w:tabs>
        <w:spacing w:line="240" w:lineRule="auto"/>
        <w:ind w:right="0" w:firstLine="0"/>
        <w:rPr>
          <w:rFonts w:ascii="Times" w:eastAsiaTheme="majorEastAsia" w:hAnsi="Times" w:cstheme="majorBidi"/>
          <w:spacing w:val="5"/>
          <w:kern w:val="28"/>
          <w:szCs w:val="24"/>
        </w:rPr>
      </w:pPr>
      <w:r w:rsidRPr="00E3440C">
        <w:rPr>
          <w:rFonts w:ascii="Times" w:eastAsiaTheme="majorEastAsia" w:hAnsi="Times" w:cstheme="majorBidi"/>
          <w:spacing w:val="5"/>
          <w:kern w:val="28"/>
          <w:szCs w:val="24"/>
        </w:rPr>
        <w:t>Professor Dr. Bernd Weber</w:t>
      </w:r>
      <w:r>
        <w:rPr>
          <w:rFonts w:ascii="Times" w:eastAsiaTheme="majorEastAsia" w:hAnsi="Times" w:cstheme="majorBidi"/>
          <w:spacing w:val="5"/>
          <w:kern w:val="28"/>
          <w:szCs w:val="24"/>
        </w:rPr>
        <w:t xml:space="preserve"> (corresponding author)</w:t>
      </w:r>
      <w:r w:rsidRPr="00E3440C">
        <w:rPr>
          <w:rFonts w:ascii="Times" w:eastAsiaTheme="majorEastAsia" w:hAnsi="Times" w:cstheme="majorBidi"/>
          <w:spacing w:val="5"/>
          <w:kern w:val="28"/>
          <w:szCs w:val="24"/>
        </w:rPr>
        <w:br/>
        <w:t>Heisenberg Professor</w:t>
      </w:r>
      <w:r w:rsidRPr="00E3440C">
        <w:rPr>
          <w:rFonts w:ascii="Times" w:eastAsiaTheme="majorEastAsia" w:hAnsi="Times" w:cstheme="majorBidi"/>
          <w:spacing w:val="5"/>
          <w:kern w:val="28"/>
          <w:szCs w:val="24"/>
        </w:rPr>
        <w:br/>
        <w:t>Department of Epileptology</w:t>
      </w:r>
      <w:r w:rsidRPr="00E3440C">
        <w:rPr>
          <w:rFonts w:ascii="Times" w:eastAsiaTheme="majorEastAsia" w:hAnsi="Times" w:cstheme="majorBidi"/>
          <w:spacing w:val="5"/>
          <w:kern w:val="28"/>
          <w:szCs w:val="24"/>
        </w:rPr>
        <w:br/>
        <w:t>Head - NeuroCognition | Imaging</w:t>
      </w:r>
      <w:r w:rsidRPr="00E3440C">
        <w:rPr>
          <w:rFonts w:ascii="Times" w:eastAsiaTheme="majorEastAsia" w:hAnsi="Times" w:cstheme="majorBidi"/>
          <w:spacing w:val="5"/>
          <w:kern w:val="28"/>
          <w:szCs w:val="24"/>
        </w:rPr>
        <w:br/>
        <w:t>Life&amp;Brain Center </w:t>
      </w:r>
      <w:r w:rsidRPr="00E3440C">
        <w:rPr>
          <w:rFonts w:ascii="Times" w:eastAsiaTheme="majorEastAsia" w:hAnsi="Times" w:cstheme="majorBidi"/>
          <w:spacing w:val="5"/>
          <w:kern w:val="28"/>
          <w:szCs w:val="24"/>
        </w:rPr>
        <w:br/>
        <w:t>Sigmund-Freud-Str. 25</w:t>
      </w:r>
      <w:r w:rsidRPr="00E3440C">
        <w:rPr>
          <w:rFonts w:ascii="Times" w:eastAsiaTheme="majorEastAsia" w:hAnsi="Times" w:cstheme="majorBidi"/>
          <w:spacing w:val="5"/>
          <w:kern w:val="28"/>
          <w:szCs w:val="24"/>
        </w:rPr>
        <w:br/>
        <w:t>53127 Bonn</w:t>
      </w:r>
      <w:r w:rsidRPr="00E3440C">
        <w:rPr>
          <w:rFonts w:ascii="Times" w:eastAsiaTheme="majorEastAsia" w:hAnsi="Times" w:cstheme="majorBidi"/>
          <w:spacing w:val="5"/>
          <w:kern w:val="28"/>
          <w:szCs w:val="24"/>
        </w:rPr>
        <w:br/>
        <w:t>Tel.: </w:t>
      </w:r>
      <w:r w:rsidR="0094422B">
        <w:fldChar w:fldCharType="begin"/>
      </w:r>
      <w:r w:rsidR="0094422B">
        <w:instrText xml:space="preserve"> HYPERLINK "tel:%2B%2B49%20228%206885-262" \t "_blank" </w:instrText>
      </w:r>
      <w:r w:rsidR="0094422B">
        <w:fldChar w:fldCharType="separate"/>
      </w:r>
      <w:r w:rsidRPr="00E3440C">
        <w:rPr>
          <w:rFonts w:ascii="Times" w:eastAsiaTheme="majorEastAsia" w:hAnsi="Times" w:cstheme="majorBidi"/>
          <w:spacing w:val="5"/>
          <w:kern w:val="28"/>
          <w:szCs w:val="24"/>
        </w:rPr>
        <w:t>++49 228 6885-262</w:t>
      </w:r>
      <w:r w:rsidR="0094422B">
        <w:rPr>
          <w:rFonts w:ascii="Times" w:eastAsiaTheme="majorEastAsia" w:hAnsi="Times" w:cstheme="majorBidi"/>
          <w:spacing w:val="5"/>
          <w:kern w:val="28"/>
          <w:szCs w:val="24"/>
        </w:rPr>
        <w:fldChar w:fldCharType="end"/>
      </w:r>
      <w:r w:rsidRPr="00E3440C">
        <w:rPr>
          <w:rFonts w:ascii="Times" w:eastAsiaTheme="majorEastAsia" w:hAnsi="Times" w:cstheme="majorBidi"/>
          <w:spacing w:val="5"/>
          <w:kern w:val="28"/>
          <w:szCs w:val="24"/>
        </w:rPr>
        <w:br/>
        <w:t>Fax: </w:t>
      </w:r>
      <w:r w:rsidR="0094422B">
        <w:fldChar w:fldCharType="begin"/>
      </w:r>
      <w:r w:rsidR="0094422B">
        <w:instrText xml:space="preserve"> HYPERLINK "tel:%2B%2B49%20228%206885-261" \t "_blank" </w:instrText>
      </w:r>
      <w:r w:rsidR="0094422B">
        <w:fldChar w:fldCharType="separate"/>
      </w:r>
      <w:r w:rsidRPr="00E3440C">
        <w:rPr>
          <w:rFonts w:ascii="Times" w:eastAsiaTheme="majorEastAsia" w:hAnsi="Times" w:cstheme="majorBidi"/>
          <w:spacing w:val="5"/>
          <w:kern w:val="28"/>
          <w:szCs w:val="24"/>
        </w:rPr>
        <w:t>++49 228 6885-261</w:t>
      </w:r>
      <w:r w:rsidR="0094422B">
        <w:rPr>
          <w:rFonts w:ascii="Times" w:eastAsiaTheme="majorEastAsia" w:hAnsi="Times" w:cstheme="majorBidi"/>
          <w:spacing w:val="5"/>
          <w:kern w:val="28"/>
          <w:szCs w:val="24"/>
        </w:rPr>
        <w:fldChar w:fldCharType="end"/>
      </w:r>
    </w:p>
    <w:p w14:paraId="577BF45C" w14:textId="77777777" w:rsidR="00E3440C" w:rsidRDefault="00E3440C" w:rsidP="004A20E2">
      <w:pPr>
        <w:tabs>
          <w:tab w:val="clear" w:pos="0"/>
        </w:tabs>
        <w:spacing w:line="240" w:lineRule="auto"/>
        <w:ind w:right="0" w:firstLine="0"/>
        <w:rPr>
          <w:rFonts w:ascii="Times" w:hAnsi="Times"/>
          <w:bCs w:val="0"/>
          <w:iCs w:val="0"/>
          <w:sz w:val="20"/>
        </w:rPr>
      </w:pPr>
      <w:r>
        <w:rPr>
          <w:rFonts w:ascii="Times" w:eastAsiaTheme="majorEastAsia" w:hAnsi="Times" w:cstheme="majorBidi"/>
          <w:spacing w:val="5"/>
          <w:kern w:val="28"/>
          <w:szCs w:val="24"/>
        </w:rPr>
        <w:t>e-mail: bweber@lifeandbrain.com</w:t>
      </w:r>
    </w:p>
    <w:p w14:paraId="495A3F65" w14:textId="77777777" w:rsidR="00E3440C" w:rsidRDefault="00E3440C" w:rsidP="004A20E2">
      <w:pPr>
        <w:tabs>
          <w:tab w:val="clear" w:pos="0"/>
        </w:tabs>
        <w:spacing w:line="240" w:lineRule="auto"/>
        <w:ind w:right="0"/>
        <w:jc w:val="center"/>
        <w:rPr>
          <w:rFonts w:ascii="Times" w:hAnsi="Times"/>
          <w:b/>
          <w:bCs w:val="0"/>
          <w:iCs w:val="0"/>
          <w:szCs w:val="24"/>
        </w:rPr>
      </w:pPr>
      <w:r>
        <w:rPr>
          <w:rFonts w:ascii="Times" w:hAnsi="Times"/>
          <w:b/>
          <w:bCs w:val="0"/>
          <w:iCs w:val="0"/>
          <w:szCs w:val="24"/>
        </w:rPr>
        <w:lastRenderedPageBreak/>
        <w:t>METHODS AND MATERIALS</w:t>
      </w:r>
    </w:p>
    <w:p w14:paraId="263ED498" w14:textId="77777777" w:rsidR="00E3440C" w:rsidRDefault="00E3440C" w:rsidP="004A20E2">
      <w:pPr>
        <w:tabs>
          <w:tab w:val="clear" w:pos="0"/>
        </w:tabs>
        <w:spacing w:line="240" w:lineRule="auto"/>
        <w:ind w:right="0"/>
        <w:rPr>
          <w:rFonts w:ascii="Times" w:hAnsi="Times"/>
          <w:b/>
          <w:bCs w:val="0"/>
          <w:iCs w:val="0"/>
          <w:szCs w:val="24"/>
        </w:rPr>
      </w:pPr>
    </w:p>
    <w:p w14:paraId="48E31796" w14:textId="481ED467" w:rsidR="00E4134B" w:rsidRDefault="00E4134B" w:rsidP="004A20E2">
      <w:pPr>
        <w:tabs>
          <w:tab w:val="clear" w:pos="0"/>
        </w:tabs>
        <w:spacing w:line="240" w:lineRule="auto"/>
        <w:ind w:right="0"/>
        <w:rPr>
          <w:ins w:id="0" w:author="Prof. Dr.Bernd Weber" w:date="2014-04-08T08:34:00Z"/>
          <w:rFonts w:ascii="Times" w:hAnsi="Times"/>
          <w:bCs w:val="0"/>
          <w:i/>
          <w:iCs w:val="0"/>
          <w:szCs w:val="24"/>
        </w:rPr>
      </w:pPr>
      <w:ins w:id="1" w:author="Prof. Dr.Bernd Weber" w:date="2014-04-08T08:34:00Z">
        <w:r>
          <w:rPr>
            <w:rFonts w:ascii="Times" w:hAnsi="Times"/>
            <w:bCs w:val="0"/>
            <w:i/>
            <w:iCs w:val="0"/>
            <w:szCs w:val="24"/>
          </w:rPr>
          <w:t>Table</w:t>
        </w:r>
      </w:ins>
      <w:ins w:id="2" w:author="Prof. Dr.Bernd Weber" w:date="2014-04-08T09:32:00Z">
        <w:r w:rsidR="003D581F">
          <w:rPr>
            <w:rFonts w:ascii="Times" w:hAnsi="Times"/>
            <w:bCs w:val="0"/>
            <w:i/>
            <w:iCs w:val="0"/>
            <w:szCs w:val="24"/>
          </w:rPr>
          <w:t xml:space="preserve"> S1.</w:t>
        </w:r>
      </w:ins>
      <w:ins w:id="3" w:author="Prof. Dr.Bernd Weber" w:date="2014-04-08T08:34:00Z">
        <w:r>
          <w:rPr>
            <w:rFonts w:ascii="Times" w:hAnsi="Times"/>
            <w:bCs w:val="0"/>
            <w:i/>
            <w:iCs w:val="0"/>
            <w:szCs w:val="24"/>
          </w:rPr>
          <w:t xml:space="preserve"> </w:t>
        </w:r>
      </w:ins>
      <w:ins w:id="4" w:author="Prof. Dr.Bernd Weber" w:date="2014-04-08T09:32:00Z">
        <w:r w:rsidR="003D581F">
          <w:rPr>
            <w:rFonts w:ascii="Times" w:hAnsi="Times"/>
            <w:bCs w:val="0"/>
            <w:i/>
            <w:iCs w:val="0"/>
            <w:szCs w:val="24"/>
          </w:rPr>
          <w:t>D</w:t>
        </w:r>
      </w:ins>
      <w:ins w:id="5" w:author="Prof. Dr.Bernd Weber" w:date="2014-04-08T08:34:00Z">
        <w:r>
          <w:rPr>
            <w:rFonts w:ascii="Times" w:hAnsi="Times"/>
            <w:bCs w:val="0"/>
            <w:i/>
            <w:iCs w:val="0"/>
            <w:szCs w:val="24"/>
          </w:rPr>
          <w:t xml:space="preserve">emographic </w:t>
        </w:r>
      </w:ins>
      <w:ins w:id="6" w:author="Prof. Dr.Bernd Weber" w:date="2014-04-08T09:32:00Z">
        <w:r w:rsidR="003D581F">
          <w:rPr>
            <w:rFonts w:ascii="Times" w:hAnsi="Times"/>
            <w:bCs w:val="0"/>
            <w:i/>
            <w:iCs w:val="0"/>
            <w:szCs w:val="24"/>
          </w:rPr>
          <w:t>and clinical characteristics of the included subjects</w:t>
        </w:r>
      </w:ins>
    </w:p>
    <w:p w14:paraId="40982296" w14:textId="77777777" w:rsidR="00E4134B" w:rsidRDefault="00E4134B" w:rsidP="004A20E2">
      <w:pPr>
        <w:tabs>
          <w:tab w:val="clear" w:pos="0"/>
        </w:tabs>
        <w:spacing w:line="240" w:lineRule="auto"/>
        <w:ind w:right="0"/>
        <w:rPr>
          <w:ins w:id="7" w:author="Prof. Dr.Bernd Weber" w:date="2014-04-08T08:34:00Z"/>
          <w:rFonts w:ascii="Times" w:hAnsi="Times"/>
          <w:bCs w:val="0"/>
          <w:i/>
          <w:iCs w:val="0"/>
          <w:szCs w:val="24"/>
        </w:rPr>
      </w:pPr>
    </w:p>
    <w:p w14:paraId="1B138EA4" w14:textId="77777777" w:rsidR="00E4134B" w:rsidRDefault="00E4134B" w:rsidP="004A20E2">
      <w:pPr>
        <w:tabs>
          <w:tab w:val="clear" w:pos="0"/>
        </w:tabs>
        <w:spacing w:line="240" w:lineRule="auto"/>
        <w:ind w:right="0"/>
        <w:rPr>
          <w:ins w:id="8" w:author="Prof. Dr.Bernd Weber" w:date="2014-04-08T08:35:00Z"/>
          <w:rFonts w:ascii="Times" w:hAnsi="Times"/>
          <w:bCs w:val="0"/>
          <w:i/>
          <w:iCs w:val="0"/>
          <w:szCs w:val="24"/>
        </w:rPr>
      </w:pPr>
    </w:p>
    <w:p w14:paraId="682473A3" w14:textId="77777777" w:rsidR="009555C8" w:rsidRDefault="009555C8" w:rsidP="004A20E2">
      <w:pPr>
        <w:tabs>
          <w:tab w:val="clear" w:pos="0"/>
        </w:tabs>
        <w:spacing w:line="240" w:lineRule="auto"/>
        <w:ind w:right="0"/>
        <w:rPr>
          <w:ins w:id="9" w:author="Prof. Dr.Bernd Weber" w:date="2014-04-08T08:35:00Z"/>
          <w:rFonts w:ascii="Times" w:hAnsi="Times"/>
          <w:bCs w:val="0"/>
          <w:i/>
          <w:iCs w:val="0"/>
          <w:szCs w:val="24"/>
        </w:rPr>
      </w:pPr>
    </w:p>
    <w:p w14:paraId="59751BFD" w14:textId="77777777" w:rsidR="009555C8" w:rsidRDefault="009555C8" w:rsidP="004A20E2">
      <w:pPr>
        <w:tabs>
          <w:tab w:val="clear" w:pos="0"/>
        </w:tabs>
        <w:spacing w:line="240" w:lineRule="auto"/>
        <w:ind w:right="0"/>
        <w:rPr>
          <w:ins w:id="10" w:author="Prof. Dr.Bernd Weber" w:date="2014-04-08T08:35:00Z"/>
          <w:rFonts w:ascii="Times" w:hAnsi="Times"/>
          <w:bCs w:val="0"/>
          <w:i/>
          <w:iCs w:val="0"/>
          <w:szCs w:val="24"/>
        </w:rPr>
      </w:pPr>
    </w:p>
    <w:tbl>
      <w:tblPr>
        <w:tblStyle w:val="TableGrid"/>
        <w:tblW w:w="0" w:type="auto"/>
        <w:tblLook w:val="04A0" w:firstRow="1" w:lastRow="0" w:firstColumn="1" w:lastColumn="0" w:noHBand="0" w:noVBand="1"/>
      </w:tblPr>
      <w:tblGrid>
        <w:gridCol w:w="1324"/>
        <w:gridCol w:w="1690"/>
        <w:gridCol w:w="1456"/>
        <w:gridCol w:w="1942"/>
        <w:gridCol w:w="1281"/>
        <w:gridCol w:w="1163"/>
      </w:tblGrid>
      <w:tr w:rsidR="00097302" w14:paraId="719A00C3" w14:textId="31D00D6E" w:rsidTr="0094422B">
        <w:trPr>
          <w:ins w:id="11" w:author="Prof. Dr.Bernd Weber" w:date="2014-04-08T08:36:00Z"/>
        </w:trPr>
        <w:tc>
          <w:tcPr>
            <w:tcW w:w="1350" w:type="dxa"/>
          </w:tcPr>
          <w:p w14:paraId="24E0968F" w14:textId="77777777" w:rsidR="00097302" w:rsidRDefault="00097302" w:rsidP="004A20E2">
            <w:pPr>
              <w:tabs>
                <w:tab w:val="clear" w:pos="0"/>
              </w:tabs>
              <w:spacing w:line="240" w:lineRule="auto"/>
              <w:ind w:right="0" w:firstLine="0"/>
              <w:rPr>
                <w:ins w:id="12" w:author="Prof. Dr.Bernd Weber" w:date="2014-04-08T08:36:00Z"/>
                <w:rFonts w:ascii="Times" w:hAnsi="Times"/>
                <w:bCs w:val="0"/>
                <w:i/>
                <w:iCs w:val="0"/>
                <w:szCs w:val="24"/>
              </w:rPr>
            </w:pPr>
          </w:p>
        </w:tc>
        <w:tc>
          <w:tcPr>
            <w:tcW w:w="1706" w:type="dxa"/>
          </w:tcPr>
          <w:p w14:paraId="56FCAB43" w14:textId="60E75503" w:rsidR="00097302" w:rsidRDefault="00097302" w:rsidP="004A20E2">
            <w:pPr>
              <w:tabs>
                <w:tab w:val="clear" w:pos="0"/>
              </w:tabs>
              <w:spacing w:line="240" w:lineRule="auto"/>
              <w:ind w:right="0" w:firstLine="0"/>
              <w:rPr>
                <w:ins w:id="13" w:author="Prof. Dr.Bernd Weber" w:date="2014-04-08T08:36:00Z"/>
                <w:rFonts w:ascii="Times" w:hAnsi="Times"/>
                <w:bCs w:val="0"/>
                <w:i/>
                <w:iCs w:val="0"/>
                <w:szCs w:val="24"/>
              </w:rPr>
            </w:pPr>
            <w:ins w:id="14" w:author="Prof. Dr.Bernd Weber" w:date="2014-04-08T08:36:00Z">
              <w:r>
                <w:rPr>
                  <w:rFonts w:ascii="Times" w:hAnsi="Times"/>
                  <w:bCs w:val="0"/>
                  <w:i/>
                  <w:iCs w:val="0"/>
                  <w:szCs w:val="24"/>
                </w:rPr>
                <w:t>Age</w:t>
              </w:r>
            </w:ins>
          </w:p>
        </w:tc>
        <w:tc>
          <w:tcPr>
            <w:tcW w:w="1479" w:type="dxa"/>
          </w:tcPr>
          <w:p w14:paraId="364315D6" w14:textId="5881AF5A" w:rsidR="00097302" w:rsidRDefault="00097302" w:rsidP="004A20E2">
            <w:pPr>
              <w:tabs>
                <w:tab w:val="clear" w:pos="0"/>
              </w:tabs>
              <w:spacing w:line="240" w:lineRule="auto"/>
              <w:ind w:right="0" w:firstLine="0"/>
              <w:rPr>
                <w:ins w:id="15" w:author="Prof. Dr.Bernd Weber" w:date="2014-04-08T08:36:00Z"/>
                <w:rFonts w:ascii="Times" w:hAnsi="Times"/>
                <w:bCs w:val="0"/>
                <w:i/>
                <w:iCs w:val="0"/>
                <w:szCs w:val="24"/>
              </w:rPr>
            </w:pPr>
            <w:ins w:id="16" w:author="Prof. Dr.Bernd Weber" w:date="2014-04-08T08:36:00Z">
              <w:r>
                <w:rPr>
                  <w:rFonts w:ascii="Times" w:hAnsi="Times"/>
                  <w:bCs w:val="0"/>
                  <w:i/>
                  <w:iCs w:val="0"/>
                  <w:szCs w:val="24"/>
                </w:rPr>
                <w:t>Gender</w:t>
              </w:r>
            </w:ins>
            <w:ins w:id="17" w:author="Prof. Dr.Bernd Weber" w:date="2014-04-08T08:50:00Z">
              <w:r>
                <w:rPr>
                  <w:rFonts w:ascii="Times" w:hAnsi="Times"/>
                  <w:bCs w:val="0"/>
                  <w:i/>
                  <w:iCs w:val="0"/>
                  <w:szCs w:val="24"/>
                </w:rPr>
                <w:t xml:space="preserve"> (m/f)</w:t>
              </w:r>
            </w:ins>
          </w:p>
        </w:tc>
        <w:tc>
          <w:tcPr>
            <w:tcW w:w="1950" w:type="dxa"/>
          </w:tcPr>
          <w:p w14:paraId="46A98D2E" w14:textId="7A26AC2A" w:rsidR="00097302" w:rsidRDefault="00097302" w:rsidP="004A20E2">
            <w:pPr>
              <w:tabs>
                <w:tab w:val="clear" w:pos="0"/>
              </w:tabs>
              <w:spacing w:line="240" w:lineRule="auto"/>
              <w:ind w:right="0" w:firstLine="0"/>
              <w:rPr>
                <w:ins w:id="18" w:author="Prof. Dr.Bernd Weber" w:date="2014-04-08T08:36:00Z"/>
                <w:rFonts w:ascii="Times" w:hAnsi="Times"/>
                <w:bCs w:val="0"/>
                <w:i/>
                <w:iCs w:val="0"/>
                <w:szCs w:val="24"/>
              </w:rPr>
            </w:pPr>
            <w:ins w:id="19" w:author="Prof. Dr.Bernd Weber" w:date="2014-04-08T08:45:00Z">
              <w:r>
                <w:rPr>
                  <w:rFonts w:ascii="Times" w:hAnsi="Times"/>
                  <w:bCs w:val="0"/>
                  <w:i/>
                  <w:iCs w:val="0"/>
                  <w:szCs w:val="24"/>
                </w:rPr>
                <w:t>Handedness</w:t>
              </w:r>
            </w:ins>
            <w:ins w:id="20" w:author="Prof. Dr.Bernd Weber" w:date="2014-04-08T08:54:00Z">
              <w:r>
                <w:rPr>
                  <w:rFonts w:ascii="Times" w:hAnsi="Times"/>
                  <w:bCs w:val="0"/>
                  <w:i/>
                  <w:iCs w:val="0"/>
                  <w:szCs w:val="24"/>
                </w:rPr>
                <w:t xml:space="preserve"> (left/right/ambi)</w:t>
              </w:r>
            </w:ins>
          </w:p>
        </w:tc>
        <w:tc>
          <w:tcPr>
            <w:tcW w:w="1298" w:type="dxa"/>
          </w:tcPr>
          <w:p w14:paraId="32229A1E" w14:textId="77469964" w:rsidR="00097302" w:rsidRDefault="00097302" w:rsidP="004A20E2">
            <w:pPr>
              <w:tabs>
                <w:tab w:val="clear" w:pos="0"/>
              </w:tabs>
              <w:spacing w:line="240" w:lineRule="auto"/>
              <w:ind w:right="0" w:firstLine="0"/>
              <w:rPr>
                <w:ins w:id="21" w:author="Prof. Dr.Bernd Weber" w:date="2014-04-08T08:55:00Z"/>
                <w:rFonts w:ascii="Times" w:hAnsi="Times"/>
                <w:bCs w:val="0"/>
                <w:i/>
                <w:iCs w:val="0"/>
                <w:szCs w:val="24"/>
              </w:rPr>
            </w:pPr>
            <w:ins w:id="22" w:author="Prof. Dr.Bernd Weber" w:date="2014-04-08T08:55:00Z">
              <w:r>
                <w:rPr>
                  <w:rFonts w:ascii="Times" w:hAnsi="Times"/>
                  <w:bCs w:val="0"/>
                  <w:i/>
                  <w:iCs w:val="0"/>
                  <w:szCs w:val="24"/>
                </w:rPr>
                <w:t xml:space="preserve">First seizure </w:t>
              </w:r>
            </w:ins>
            <w:ins w:id="23" w:author="Prof. Dr.Bernd Weber" w:date="2014-04-08T08:58:00Z">
              <w:r>
                <w:rPr>
                  <w:rFonts w:ascii="Times" w:hAnsi="Times"/>
                  <w:bCs w:val="0"/>
                  <w:i/>
                  <w:iCs w:val="0"/>
                  <w:szCs w:val="24"/>
                </w:rPr>
                <w:t>(</w:t>
              </w:r>
            </w:ins>
            <w:ins w:id="24" w:author="Prof. Dr.Bernd Weber" w:date="2014-04-08T08:55:00Z">
              <w:r>
                <w:rPr>
                  <w:rFonts w:ascii="Times" w:hAnsi="Times"/>
                  <w:bCs w:val="0"/>
                  <w:i/>
                  <w:iCs w:val="0"/>
                  <w:szCs w:val="24"/>
                </w:rPr>
                <w:t>age</w:t>
              </w:r>
            </w:ins>
            <w:ins w:id="25" w:author="Prof. Dr.Bernd Weber" w:date="2014-04-08T08:58:00Z">
              <w:r>
                <w:rPr>
                  <w:rFonts w:ascii="Times" w:hAnsi="Times"/>
                  <w:bCs w:val="0"/>
                  <w:i/>
                  <w:iCs w:val="0"/>
                  <w:szCs w:val="24"/>
                </w:rPr>
                <w:t xml:space="preserve"> yrs.)</w:t>
              </w:r>
            </w:ins>
          </w:p>
        </w:tc>
        <w:tc>
          <w:tcPr>
            <w:tcW w:w="1073" w:type="dxa"/>
          </w:tcPr>
          <w:p w14:paraId="159FFADF" w14:textId="653BD050" w:rsidR="00097302" w:rsidRDefault="00097302" w:rsidP="004A20E2">
            <w:pPr>
              <w:tabs>
                <w:tab w:val="clear" w:pos="0"/>
              </w:tabs>
              <w:spacing w:line="240" w:lineRule="auto"/>
              <w:ind w:right="0" w:firstLine="0"/>
              <w:rPr>
                <w:ins w:id="26" w:author="Prof. Dr.Bernd Weber" w:date="2014-04-08T09:01:00Z"/>
                <w:rFonts w:ascii="Times" w:hAnsi="Times"/>
                <w:bCs w:val="0"/>
                <w:i/>
                <w:iCs w:val="0"/>
                <w:szCs w:val="24"/>
              </w:rPr>
            </w:pPr>
            <w:ins w:id="27" w:author="Prof. Dr.Bernd Weber" w:date="2014-04-08T09:01:00Z">
              <w:r>
                <w:rPr>
                  <w:rFonts w:ascii="Times" w:hAnsi="Times"/>
                  <w:bCs w:val="0"/>
                  <w:i/>
                  <w:iCs w:val="0"/>
                  <w:szCs w:val="24"/>
                </w:rPr>
                <w:t>Seizure frequency (n/month)</w:t>
              </w:r>
            </w:ins>
          </w:p>
        </w:tc>
      </w:tr>
      <w:tr w:rsidR="00097302" w14:paraId="75F6243B" w14:textId="3568028C" w:rsidTr="0094422B">
        <w:trPr>
          <w:ins w:id="28" w:author="Prof. Dr.Bernd Weber" w:date="2014-04-08T08:36:00Z"/>
        </w:trPr>
        <w:tc>
          <w:tcPr>
            <w:tcW w:w="1350" w:type="dxa"/>
          </w:tcPr>
          <w:p w14:paraId="3C1C3DFD" w14:textId="1D4FBE46" w:rsidR="00097302" w:rsidRDefault="00097302" w:rsidP="004A20E2">
            <w:pPr>
              <w:tabs>
                <w:tab w:val="clear" w:pos="0"/>
              </w:tabs>
              <w:spacing w:line="240" w:lineRule="auto"/>
              <w:ind w:right="0" w:firstLine="0"/>
              <w:rPr>
                <w:ins w:id="29" w:author="Prof. Dr.Bernd Weber" w:date="2014-04-08T08:36:00Z"/>
                <w:rFonts w:ascii="Times" w:hAnsi="Times"/>
                <w:bCs w:val="0"/>
                <w:i/>
                <w:iCs w:val="0"/>
                <w:szCs w:val="24"/>
              </w:rPr>
            </w:pPr>
            <w:ins w:id="30" w:author="Prof. Dr.Bernd Weber" w:date="2014-04-08T08:36:00Z">
              <w:r>
                <w:rPr>
                  <w:rFonts w:ascii="Times" w:hAnsi="Times"/>
                  <w:bCs w:val="0"/>
                  <w:i/>
                  <w:iCs w:val="0"/>
                  <w:szCs w:val="24"/>
                </w:rPr>
                <w:t>MTL</w:t>
              </w:r>
            </w:ins>
          </w:p>
        </w:tc>
        <w:tc>
          <w:tcPr>
            <w:tcW w:w="1706" w:type="dxa"/>
          </w:tcPr>
          <w:p w14:paraId="2282E436" w14:textId="305FE596" w:rsidR="00097302" w:rsidRDefault="00097302" w:rsidP="004A20E2">
            <w:pPr>
              <w:tabs>
                <w:tab w:val="clear" w:pos="0"/>
              </w:tabs>
              <w:spacing w:line="240" w:lineRule="auto"/>
              <w:ind w:right="0" w:firstLine="0"/>
              <w:rPr>
                <w:ins w:id="31" w:author="Prof. Dr.Bernd Weber" w:date="2014-04-08T08:36:00Z"/>
                <w:rFonts w:ascii="Times" w:hAnsi="Times"/>
                <w:bCs w:val="0"/>
                <w:i/>
                <w:iCs w:val="0"/>
                <w:szCs w:val="24"/>
              </w:rPr>
            </w:pPr>
            <w:ins w:id="32" w:author="Prof. Dr.Bernd Weber" w:date="2014-04-08T08:48:00Z">
              <w:r>
                <w:rPr>
                  <w:rFonts w:ascii="Times" w:hAnsi="Times"/>
                  <w:bCs w:val="0"/>
                  <w:i/>
                  <w:iCs w:val="0"/>
                  <w:szCs w:val="24"/>
                </w:rPr>
                <w:t>47.74 (2.56)</w:t>
              </w:r>
            </w:ins>
          </w:p>
        </w:tc>
        <w:tc>
          <w:tcPr>
            <w:tcW w:w="1479" w:type="dxa"/>
          </w:tcPr>
          <w:p w14:paraId="1279A22B" w14:textId="0230FE72" w:rsidR="00097302" w:rsidRDefault="00097302" w:rsidP="004A20E2">
            <w:pPr>
              <w:tabs>
                <w:tab w:val="clear" w:pos="0"/>
              </w:tabs>
              <w:spacing w:line="240" w:lineRule="auto"/>
              <w:ind w:right="0" w:firstLine="0"/>
              <w:rPr>
                <w:ins w:id="33" w:author="Prof. Dr.Bernd Weber" w:date="2014-04-08T08:36:00Z"/>
                <w:rFonts w:ascii="Times" w:hAnsi="Times"/>
                <w:bCs w:val="0"/>
                <w:i/>
                <w:iCs w:val="0"/>
                <w:szCs w:val="24"/>
              </w:rPr>
            </w:pPr>
            <w:ins w:id="34" w:author="Prof. Dr.Bernd Weber" w:date="2014-04-08T08:50:00Z">
              <w:r>
                <w:rPr>
                  <w:rFonts w:ascii="Times" w:hAnsi="Times"/>
                  <w:bCs w:val="0"/>
                  <w:i/>
                  <w:iCs w:val="0"/>
                  <w:szCs w:val="24"/>
                </w:rPr>
                <w:t>16/15</w:t>
              </w:r>
            </w:ins>
          </w:p>
        </w:tc>
        <w:tc>
          <w:tcPr>
            <w:tcW w:w="1950" w:type="dxa"/>
          </w:tcPr>
          <w:p w14:paraId="5F4F0816" w14:textId="38A7BFF8" w:rsidR="00097302" w:rsidRDefault="00097302" w:rsidP="004A20E2">
            <w:pPr>
              <w:tabs>
                <w:tab w:val="clear" w:pos="0"/>
              </w:tabs>
              <w:spacing w:line="240" w:lineRule="auto"/>
              <w:ind w:right="0" w:firstLine="0"/>
              <w:rPr>
                <w:ins w:id="35" w:author="Prof. Dr.Bernd Weber" w:date="2014-04-08T08:36:00Z"/>
                <w:rFonts w:ascii="Times" w:hAnsi="Times"/>
                <w:bCs w:val="0"/>
                <w:i/>
                <w:iCs w:val="0"/>
                <w:szCs w:val="24"/>
              </w:rPr>
            </w:pPr>
            <w:ins w:id="36" w:author="Prof. Dr.Bernd Weber" w:date="2014-04-08T08:54:00Z">
              <w:r>
                <w:rPr>
                  <w:rFonts w:ascii="Times" w:hAnsi="Times"/>
                  <w:bCs w:val="0"/>
                  <w:i/>
                  <w:iCs w:val="0"/>
                  <w:szCs w:val="24"/>
                </w:rPr>
                <w:t>6/24/1</w:t>
              </w:r>
            </w:ins>
          </w:p>
        </w:tc>
        <w:tc>
          <w:tcPr>
            <w:tcW w:w="1298" w:type="dxa"/>
          </w:tcPr>
          <w:p w14:paraId="52D60128" w14:textId="55F5B3D8" w:rsidR="00097302" w:rsidRDefault="00097302" w:rsidP="004A20E2">
            <w:pPr>
              <w:tabs>
                <w:tab w:val="clear" w:pos="0"/>
              </w:tabs>
              <w:spacing w:line="240" w:lineRule="auto"/>
              <w:ind w:right="0" w:firstLine="0"/>
              <w:rPr>
                <w:ins w:id="37" w:author="Prof. Dr.Bernd Weber" w:date="2014-04-08T08:55:00Z"/>
                <w:rFonts w:ascii="Times" w:hAnsi="Times"/>
                <w:bCs w:val="0"/>
                <w:i/>
                <w:iCs w:val="0"/>
                <w:szCs w:val="24"/>
              </w:rPr>
            </w:pPr>
            <w:ins w:id="38" w:author="Prof. Dr.Bernd Weber" w:date="2014-04-08T08:58:00Z">
              <w:r>
                <w:rPr>
                  <w:rFonts w:ascii="Times" w:hAnsi="Times"/>
                  <w:bCs w:val="0"/>
                  <w:i/>
                  <w:iCs w:val="0"/>
                  <w:szCs w:val="24"/>
                </w:rPr>
                <w:t>18.73 (2.89)</w:t>
              </w:r>
            </w:ins>
          </w:p>
        </w:tc>
        <w:tc>
          <w:tcPr>
            <w:tcW w:w="1073" w:type="dxa"/>
          </w:tcPr>
          <w:p w14:paraId="72367DE9" w14:textId="42B37849" w:rsidR="00097302" w:rsidRDefault="00097302" w:rsidP="004A20E2">
            <w:pPr>
              <w:tabs>
                <w:tab w:val="clear" w:pos="0"/>
              </w:tabs>
              <w:spacing w:line="240" w:lineRule="auto"/>
              <w:ind w:right="0" w:firstLine="0"/>
              <w:rPr>
                <w:ins w:id="39" w:author="Prof. Dr.Bernd Weber" w:date="2014-04-08T09:01:00Z"/>
                <w:rFonts w:ascii="Times" w:hAnsi="Times"/>
                <w:bCs w:val="0"/>
                <w:i/>
                <w:iCs w:val="0"/>
                <w:szCs w:val="24"/>
              </w:rPr>
            </w:pPr>
            <w:ins w:id="40" w:author="Prof. Dr.Bernd Weber" w:date="2014-04-08T09:02:00Z">
              <w:r>
                <w:rPr>
                  <w:rFonts w:ascii="Times" w:hAnsi="Times"/>
                  <w:bCs w:val="0"/>
                  <w:i/>
                  <w:iCs w:val="0"/>
                  <w:szCs w:val="24"/>
                </w:rPr>
                <w:t>5 (8.1)</w:t>
              </w:r>
            </w:ins>
          </w:p>
        </w:tc>
      </w:tr>
      <w:tr w:rsidR="00097302" w14:paraId="41180E51" w14:textId="2F8957AB" w:rsidTr="0094422B">
        <w:trPr>
          <w:ins w:id="41" w:author="Prof. Dr.Bernd Weber" w:date="2014-04-08T08:36:00Z"/>
        </w:trPr>
        <w:tc>
          <w:tcPr>
            <w:tcW w:w="1350" w:type="dxa"/>
          </w:tcPr>
          <w:p w14:paraId="7ED8EF61" w14:textId="17435255" w:rsidR="00097302" w:rsidRDefault="00097302" w:rsidP="004A20E2">
            <w:pPr>
              <w:tabs>
                <w:tab w:val="clear" w:pos="0"/>
              </w:tabs>
              <w:spacing w:line="240" w:lineRule="auto"/>
              <w:ind w:right="0" w:firstLine="0"/>
              <w:rPr>
                <w:ins w:id="42" w:author="Prof. Dr.Bernd Weber" w:date="2014-04-08T08:36:00Z"/>
                <w:rFonts w:ascii="Times" w:hAnsi="Times"/>
                <w:bCs w:val="0"/>
                <w:i/>
                <w:iCs w:val="0"/>
                <w:szCs w:val="24"/>
              </w:rPr>
            </w:pPr>
            <w:ins w:id="43" w:author="Prof. Dr.Bernd Weber" w:date="2014-04-08T08:36:00Z">
              <w:r>
                <w:rPr>
                  <w:rFonts w:ascii="Times" w:hAnsi="Times"/>
                  <w:bCs w:val="0"/>
                  <w:i/>
                  <w:iCs w:val="0"/>
                  <w:szCs w:val="24"/>
                </w:rPr>
                <w:t>ETL</w:t>
              </w:r>
            </w:ins>
          </w:p>
        </w:tc>
        <w:tc>
          <w:tcPr>
            <w:tcW w:w="1706" w:type="dxa"/>
          </w:tcPr>
          <w:p w14:paraId="6364577E" w14:textId="69F77E36" w:rsidR="00097302" w:rsidRDefault="00097302" w:rsidP="004A20E2">
            <w:pPr>
              <w:tabs>
                <w:tab w:val="clear" w:pos="0"/>
              </w:tabs>
              <w:spacing w:line="240" w:lineRule="auto"/>
              <w:ind w:right="0" w:firstLine="0"/>
              <w:rPr>
                <w:ins w:id="44" w:author="Prof. Dr.Bernd Weber" w:date="2014-04-08T08:36:00Z"/>
                <w:rFonts w:ascii="Times" w:hAnsi="Times"/>
                <w:bCs w:val="0"/>
                <w:i/>
                <w:iCs w:val="0"/>
                <w:szCs w:val="24"/>
              </w:rPr>
            </w:pPr>
            <w:ins w:id="45" w:author="Prof. Dr.Bernd Weber" w:date="2014-04-08T08:48:00Z">
              <w:r>
                <w:rPr>
                  <w:rFonts w:ascii="Times" w:hAnsi="Times"/>
                  <w:bCs w:val="0"/>
                  <w:i/>
                  <w:iCs w:val="0"/>
                  <w:szCs w:val="24"/>
                </w:rPr>
                <w:t>43.10(2.60)</w:t>
              </w:r>
            </w:ins>
          </w:p>
        </w:tc>
        <w:tc>
          <w:tcPr>
            <w:tcW w:w="1479" w:type="dxa"/>
          </w:tcPr>
          <w:p w14:paraId="1B7D7556" w14:textId="2C9DFA5C" w:rsidR="00097302" w:rsidRDefault="00097302" w:rsidP="004A20E2">
            <w:pPr>
              <w:tabs>
                <w:tab w:val="clear" w:pos="0"/>
              </w:tabs>
              <w:spacing w:line="240" w:lineRule="auto"/>
              <w:ind w:right="0" w:firstLine="0"/>
              <w:rPr>
                <w:ins w:id="46" w:author="Prof. Dr.Bernd Weber" w:date="2014-04-08T08:36:00Z"/>
                <w:rFonts w:ascii="Times" w:hAnsi="Times"/>
                <w:bCs w:val="0"/>
                <w:i/>
                <w:iCs w:val="0"/>
                <w:szCs w:val="24"/>
              </w:rPr>
            </w:pPr>
            <w:ins w:id="47" w:author="Prof. Dr.Bernd Weber" w:date="2014-04-08T08:51:00Z">
              <w:r>
                <w:rPr>
                  <w:rFonts w:ascii="Times" w:hAnsi="Times"/>
                  <w:bCs w:val="0"/>
                  <w:i/>
                  <w:iCs w:val="0"/>
                  <w:szCs w:val="24"/>
                </w:rPr>
                <w:t>16/14</w:t>
              </w:r>
            </w:ins>
          </w:p>
        </w:tc>
        <w:tc>
          <w:tcPr>
            <w:tcW w:w="1950" w:type="dxa"/>
          </w:tcPr>
          <w:p w14:paraId="370B21AF" w14:textId="167C588D" w:rsidR="00097302" w:rsidRDefault="00097302" w:rsidP="004A20E2">
            <w:pPr>
              <w:tabs>
                <w:tab w:val="clear" w:pos="0"/>
              </w:tabs>
              <w:spacing w:line="240" w:lineRule="auto"/>
              <w:ind w:right="0" w:firstLine="0"/>
              <w:rPr>
                <w:ins w:id="48" w:author="Prof. Dr.Bernd Weber" w:date="2014-04-08T08:36:00Z"/>
                <w:rFonts w:ascii="Times" w:hAnsi="Times"/>
                <w:bCs w:val="0"/>
                <w:i/>
                <w:iCs w:val="0"/>
                <w:szCs w:val="24"/>
              </w:rPr>
            </w:pPr>
            <w:ins w:id="49" w:author="Prof. Dr.Bernd Weber" w:date="2014-04-08T08:54:00Z">
              <w:r>
                <w:rPr>
                  <w:rFonts w:ascii="Times" w:hAnsi="Times"/>
                  <w:bCs w:val="0"/>
                  <w:i/>
                  <w:iCs w:val="0"/>
                  <w:szCs w:val="24"/>
                </w:rPr>
                <w:t>2/26/2</w:t>
              </w:r>
            </w:ins>
          </w:p>
        </w:tc>
        <w:tc>
          <w:tcPr>
            <w:tcW w:w="1298" w:type="dxa"/>
          </w:tcPr>
          <w:p w14:paraId="08C0E168" w14:textId="4E01478D" w:rsidR="00097302" w:rsidRDefault="00097302" w:rsidP="004A20E2">
            <w:pPr>
              <w:tabs>
                <w:tab w:val="clear" w:pos="0"/>
              </w:tabs>
              <w:spacing w:line="240" w:lineRule="auto"/>
              <w:ind w:right="0" w:firstLine="0"/>
              <w:rPr>
                <w:ins w:id="50" w:author="Prof. Dr.Bernd Weber" w:date="2014-04-08T08:55:00Z"/>
                <w:rFonts w:ascii="Times" w:hAnsi="Times"/>
                <w:bCs w:val="0"/>
                <w:i/>
                <w:iCs w:val="0"/>
                <w:szCs w:val="24"/>
              </w:rPr>
            </w:pPr>
            <w:ins w:id="51" w:author="Prof. Dr.Bernd Weber" w:date="2014-04-08T08:58:00Z">
              <w:r>
                <w:rPr>
                  <w:rFonts w:ascii="Times" w:hAnsi="Times"/>
                  <w:bCs w:val="0"/>
                  <w:i/>
                  <w:iCs w:val="0"/>
                  <w:szCs w:val="24"/>
                </w:rPr>
                <w:t>20.17 (3.15)</w:t>
              </w:r>
            </w:ins>
          </w:p>
        </w:tc>
        <w:tc>
          <w:tcPr>
            <w:tcW w:w="1073" w:type="dxa"/>
          </w:tcPr>
          <w:p w14:paraId="42F516E9" w14:textId="7A1A5F95" w:rsidR="00097302" w:rsidRDefault="00097302" w:rsidP="004A20E2">
            <w:pPr>
              <w:tabs>
                <w:tab w:val="clear" w:pos="0"/>
              </w:tabs>
              <w:spacing w:line="240" w:lineRule="auto"/>
              <w:ind w:right="0" w:firstLine="0"/>
              <w:rPr>
                <w:ins w:id="52" w:author="Prof. Dr.Bernd Weber" w:date="2014-04-08T09:01:00Z"/>
                <w:rFonts w:ascii="Times" w:hAnsi="Times"/>
                <w:bCs w:val="0"/>
                <w:i/>
                <w:iCs w:val="0"/>
                <w:szCs w:val="24"/>
              </w:rPr>
            </w:pPr>
            <w:ins w:id="53" w:author="Prof. Dr.Bernd Weber" w:date="2014-04-08T09:02:00Z">
              <w:r>
                <w:rPr>
                  <w:rFonts w:ascii="Times" w:hAnsi="Times"/>
                  <w:bCs w:val="0"/>
                  <w:i/>
                  <w:iCs w:val="0"/>
                  <w:szCs w:val="24"/>
                </w:rPr>
                <w:t>2 (7.6)</w:t>
              </w:r>
            </w:ins>
          </w:p>
        </w:tc>
      </w:tr>
      <w:tr w:rsidR="00097302" w14:paraId="738DADC1" w14:textId="4F7CAFAD" w:rsidTr="0094422B">
        <w:trPr>
          <w:ins w:id="54" w:author="Prof. Dr.Bernd Weber" w:date="2014-04-08T08:36:00Z"/>
        </w:trPr>
        <w:tc>
          <w:tcPr>
            <w:tcW w:w="1350" w:type="dxa"/>
          </w:tcPr>
          <w:p w14:paraId="52EA07CD" w14:textId="0CBA44A0" w:rsidR="00097302" w:rsidRDefault="00097302" w:rsidP="004A20E2">
            <w:pPr>
              <w:tabs>
                <w:tab w:val="clear" w:pos="0"/>
              </w:tabs>
              <w:spacing w:line="240" w:lineRule="auto"/>
              <w:ind w:right="0" w:firstLine="0"/>
              <w:rPr>
                <w:ins w:id="55" w:author="Prof. Dr.Bernd Weber" w:date="2014-04-08T08:36:00Z"/>
                <w:rFonts w:ascii="Times" w:hAnsi="Times"/>
                <w:bCs w:val="0"/>
                <w:i/>
                <w:iCs w:val="0"/>
                <w:szCs w:val="24"/>
              </w:rPr>
            </w:pPr>
            <w:ins w:id="56" w:author="Prof. Dr.Bernd Weber" w:date="2014-04-08T08:36:00Z">
              <w:r>
                <w:rPr>
                  <w:rFonts w:ascii="Times" w:hAnsi="Times"/>
                  <w:bCs w:val="0"/>
                  <w:i/>
                  <w:iCs w:val="0"/>
                  <w:szCs w:val="24"/>
                </w:rPr>
                <w:t>CON</w:t>
              </w:r>
            </w:ins>
          </w:p>
        </w:tc>
        <w:tc>
          <w:tcPr>
            <w:tcW w:w="1706" w:type="dxa"/>
          </w:tcPr>
          <w:p w14:paraId="773A1D29" w14:textId="56B1CBD6" w:rsidR="00097302" w:rsidRDefault="00097302" w:rsidP="004A20E2">
            <w:pPr>
              <w:tabs>
                <w:tab w:val="clear" w:pos="0"/>
              </w:tabs>
              <w:spacing w:line="240" w:lineRule="auto"/>
              <w:ind w:right="0" w:firstLine="0"/>
              <w:rPr>
                <w:ins w:id="57" w:author="Prof. Dr.Bernd Weber" w:date="2014-04-08T08:36:00Z"/>
                <w:rFonts w:ascii="Times" w:hAnsi="Times"/>
                <w:bCs w:val="0"/>
                <w:i/>
                <w:iCs w:val="0"/>
                <w:szCs w:val="24"/>
              </w:rPr>
            </w:pPr>
            <w:ins w:id="58" w:author="Prof. Dr.Bernd Weber" w:date="2014-04-08T08:48:00Z">
              <w:r>
                <w:rPr>
                  <w:rFonts w:ascii="Times" w:hAnsi="Times"/>
                  <w:bCs w:val="0"/>
                  <w:i/>
                  <w:iCs w:val="0"/>
                  <w:szCs w:val="24"/>
                </w:rPr>
                <w:t>51.40(2.60)</w:t>
              </w:r>
            </w:ins>
          </w:p>
        </w:tc>
        <w:tc>
          <w:tcPr>
            <w:tcW w:w="1479" w:type="dxa"/>
          </w:tcPr>
          <w:p w14:paraId="0B7D97FF" w14:textId="439A75F0" w:rsidR="00097302" w:rsidRDefault="00097302" w:rsidP="004A20E2">
            <w:pPr>
              <w:tabs>
                <w:tab w:val="clear" w:pos="0"/>
              </w:tabs>
              <w:spacing w:line="240" w:lineRule="auto"/>
              <w:ind w:right="0" w:firstLine="0"/>
              <w:rPr>
                <w:ins w:id="59" w:author="Prof. Dr.Bernd Weber" w:date="2014-04-08T08:36:00Z"/>
                <w:rFonts w:ascii="Times" w:hAnsi="Times"/>
                <w:bCs w:val="0"/>
                <w:i/>
                <w:iCs w:val="0"/>
                <w:szCs w:val="24"/>
              </w:rPr>
            </w:pPr>
            <w:ins w:id="60" w:author="Prof. Dr.Bernd Weber" w:date="2014-04-08T08:51:00Z">
              <w:r>
                <w:rPr>
                  <w:rFonts w:ascii="Times" w:hAnsi="Times"/>
                  <w:bCs w:val="0"/>
                  <w:i/>
                  <w:iCs w:val="0"/>
                  <w:szCs w:val="24"/>
                </w:rPr>
                <w:t>15/15</w:t>
              </w:r>
            </w:ins>
          </w:p>
        </w:tc>
        <w:tc>
          <w:tcPr>
            <w:tcW w:w="1950" w:type="dxa"/>
          </w:tcPr>
          <w:p w14:paraId="6C3CCCE7" w14:textId="3B5DC954" w:rsidR="00097302" w:rsidRDefault="00097302" w:rsidP="004A20E2">
            <w:pPr>
              <w:tabs>
                <w:tab w:val="clear" w:pos="0"/>
              </w:tabs>
              <w:spacing w:line="240" w:lineRule="auto"/>
              <w:ind w:right="0" w:firstLine="0"/>
              <w:rPr>
                <w:ins w:id="61" w:author="Prof. Dr.Bernd Weber" w:date="2014-04-08T08:36:00Z"/>
                <w:rFonts w:ascii="Times" w:hAnsi="Times"/>
                <w:bCs w:val="0"/>
                <w:i/>
                <w:iCs w:val="0"/>
                <w:szCs w:val="24"/>
              </w:rPr>
            </w:pPr>
            <w:ins w:id="62" w:author="Prof. Dr.Bernd Weber" w:date="2014-04-08T08:54:00Z">
              <w:r>
                <w:rPr>
                  <w:rFonts w:ascii="Times" w:hAnsi="Times"/>
                  <w:bCs w:val="0"/>
                  <w:i/>
                  <w:iCs w:val="0"/>
                  <w:szCs w:val="24"/>
                </w:rPr>
                <w:t>1/29/0</w:t>
              </w:r>
            </w:ins>
          </w:p>
        </w:tc>
        <w:tc>
          <w:tcPr>
            <w:tcW w:w="1298" w:type="dxa"/>
          </w:tcPr>
          <w:p w14:paraId="4B87663C" w14:textId="6DA0653A" w:rsidR="00097302" w:rsidRDefault="00097302" w:rsidP="004A20E2">
            <w:pPr>
              <w:tabs>
                <w:tab w:val="clear" w:pos="0"/>
              </w:tabs>
              <w:spacing w:line="240" w:lineRule="auto"/>
              <w:ind w:right="0" w:firstLine="0"/>
              <w:rPr>
                <w:ins w:id="63" w:author="Prof. Dr.Bernd Weber" w:date="2014-04-08T08:55:00Z"/>
                <w:rFonts w:ascii="Times" w:hAnsi="Times"/>
                <w:bCs w:val="0"/>
                <w:i/>
                <w:iCs w:val="0"/>
                <w:szCs w:val="24"/>
              </w:rPr>
            </w:pPr>
            <w:ins w:id="64" w:author="Prof. Dr.Bernd Weber" w:date="2014-04-08T09:02:00Z">
              <w:r>
                <w:rPr>
                  <w:rFonts w:ascii="Times" w:hAnsi="Times"/>
                  <w:bCs w:val="0"/>
                  <w:i/>
                  <w:iCs w:val="0"/>
                  <w:szCs w:val="24"/>
                </w:rPr>
                <w:t>---</w:t>
              </w:r>
            </w:ins>
          </w:p>
        </w:tc>
        <w:tc>
          <w:tcPr>
            <w:tcW w:w="1073" w:type="dxa"/>
          </w:tcPr>
          <w:p w14:paraId="7D6C612D" w14:textId="3D584FC4" w:rsidR="00097302" w:rsidRDefault="00097302" w:rsidP="004A20E2">
            <w:pPr>
              <w:tabs>
                <w:tab w:val="clear" w:pos="0"/>
              </w:tabs>
              <w:spacing w:line="240" w:lineRule="auto"/>
              <w:ind w:right="0" w:firstLine="0"/>
              <w:rPr>
                <w:ins w:id="65" w:author="Prof. Dr.Bernd Weber" w:date="2014-04-08T09:01:00Z"/>
                <w:rFonts w:ascii="Times" w:hAnsi="Times"/>
                <w:bCs w:val="0"/>
                <w:i/>
                <w:iCs w:val="0"/>
                <w:szCs w:val="24"/>
              </w:rPr>
            </w:pPr>
            <w:ins w:id="66" w:author="Prof. Dr.Bernd Weber" w:date="2014-04-08T09:02:00Z">
              <w:r>
                <w:rPr>
                  <w:rFonts w:ascii="Times" w:hAnsi="Times"/>
                  <w:bCs w:val="0"/>
                  <w:i/>
                  <w:iCs w:val="0"/>
                  <w:szCs w:val="24"/>
                </w:rPr>
                <w:t>---</w:t>
              </w:r>
            </w:ins>
          </w:p>
        </w:tc>
      </w:tr>
      <w:tr w:rsidR="00097302" w14:paraId="6B9DA52D" w14:textId="41D8F9AD" w:rsidTr="0094422B">
        <w:trPr>
          <w:ins w:id="67" w:author="Prof. Dr.Bernd Weber" w:date="2014-04-08T08:48:00Z"/>
        </w:trPr>
        <w:tc>
          <w:tcPr>
            <w:tcW w:w="1350" w:type="dxa"/>
          </w:tcPr>
          <w:p w14:paraId="641318A2" w14:textId="77777777" w:rsidR="00097302" w:rsidRDefault="00097302" w:rsidP="004A20E2">
            <w:pPr>
              <w:tabs>
                <w:tab w:val="clear" w:pos="0"/>
              </w:tabs>
              <w:spacing w:line="240" w:lineRule="auto"/>
              <w:ind w:right="0" w:firstLine="0"/>
              <w:rPr>
                <w:ins w:id="68" w:author="Prof. Dr.Bernd Weber" w:date="2014-04-08T08:48:00Z"/>
                <w:rFonts w:ascii="Times" w:hAnsi="Times"/>
                <w:bCs w:val="0"/>
                <w:i/>
                <w:iCs w:val="0"/>
                <w:szCs w:val="24"/>
              </w:rPr>
            </w:pPr>
          </w:p>
        </w:tc>
        <w:tc>
          <w:tcPr>
            <w:tcW w:w="1706" w:type="dxa"/>
          </w:tcPr>
          <w:p w14:paraId="4BA4E6C7" w14:textId="19D69793" w:rsidR="00097302" w:rsidRDefault="00097302" w:rsidP="004A20E2">
            <w:pPr>
              <w:tabs>
                <w:tab w:val="clear" w:pos="0"/>
              </w:tabs>
              <w:spacing w:line="240" w:lineRule="auto"/>
              <w:ind w:right="0" w:firstLine="0"/>
              <w:rPr>
                <w:ins w:id="69" w:author="Prof. Dr.Bernd Weber" w:date="2014-04-08T08:48:00Z"/>
                <w:rFonts w:ascii="Times" w:hAnsi="Times"/>
                <w:bCs w:val="0"/>
                <w:i/>
                <w:iCs w:val="0"/>
                <w:szCs w:val="24"/>
              </w:rPr>
            </w:pPr>
            <w:ins w:id="70" w:author="Prof. Dr.Bernd Weber" w:date="2014-04-08T08:49:00Z">
              <w:r>
                <w:rPr>
                  <w:rFonts w:ascii="Times" w:hAnsi="Times"/>
                  <w:bCs w:val="0"/>
                  <w:i/>
                  <w:iCs w:val="0"/>
                  <w:szCs w:val="24"/>
                </w:rPr>
                <w:t>n.sign.</w:t>
              </w:r>
            </w:ins>
          </w:p>
        </w:tc>
        <w:tc>
          <w:tcPr>
            <w:tcW w:w="1479" w:type="dxa"/>
          </w:tcPr>
          <w:p w14:paraId="103637AA" w14:textId="229646CB" w:rsidR="00097302" w:rsidRDefault="00097302" w:rsidP="004A20E2">
            <w:pPr>
              <w:tabs>
                <w:tab w:val="clear" w:pos="0"/>
              </w:tabs>
              <w:spacing w:line="240" w:lineRule="auto"/>
              <w:ind w:right="0" w:firstLine="0"/>
              <w:rPr>
                <w:ins w:id="71" w:author="Prof. Dr.Bernd Weber" w:date="2014-04-08T08:48:00Z"/>
                <w:rFonts w:ascii="Times" w:hAnsi="Times"/>
                <w:bCs w:val="0"/>
                <w:i/>
                <w:iCs w:val="0"/>
                <w:szCs w:val="24"/>
              </w:rPr>
            </w:pPr>
            <w:ins w:id="72" w:author="Prof. Dr.Bernd Weber" w:date="2014-04-08T08:51:00Z">
              <w:r>
                <w:rPr>
                  <w:rFonts w:ascii="Times" w:hAnsi="Times"/>
                  <w:bCs w:val="0"/>
                  <w:i/>
                  <w:iCs w:val="0"/>
                  <w:szCs w:val="24"/>
                </w:rPr>
                <w:t>n. sign.</w:t>
              </w:r>
            </w:ins>
          </w:p>
        </w:tc>
        <w:tc>
          <w:tcPr>
            <w:tcW w:w="1950" w:type="dxa"/>
          </w:tcPr>
          <w:p w14:paraId="0B02204B" w14:textId="18016686" w:rsidR="00097302" w:rsidRDefault="00097302" w:rsidP="004A20E2">
            <w:pPr>
              <w:tabs>
                <w:tab w:val="clear" w:pos="0"/>
              </w:tabs>
              <w:spacing w:line="240" w:lineRule="auto"/>
              <w:ind w:right="0" w:firstLine="0"/>
              <w:rPr>
                <w:ins w:id="73" w:author="Prof. Dr.Bernd Weber" w:date="2014-04-08T08:48:00Z"/>
                <w:rFonts w:ascii="Times" w:hAnsi="Times"/>
                <w:bCs w:val="0"/>
                <w:i/>
                <w:iCs w:val="0"/>
                <w:szCs w:val="24"/>
              </w:rPr>
            </w:pPr>
            <w:ins w:id="74" w:author="Prof. Dr.Bernd Weber" w:date="2014-04-08T08:54:00Z">
              <w:r>
                <w:rPr>
                  <w:rFonts w:ascii="Times" w:hAnsi="Times"/>
                  <w:bCs w:val="0"/>
                  <w:i/>
                  <w:iCs w:val="0"/>
                  <w:szCs w:val="24"/>
                </w:rPr>
                <w:t>n.sign.</w:t>
              </w:r>
            </w:ins>
          </w:p>
        </w:tc>
        <w:tc>
          <w:tcPr>
            <w:tcW w:w="1298" w:type="dxa"/>
          </w:tcPr>
          <w:p w14:paraId="0E64A6D6" w14:textId="29BF14E0" w:rsidR="00097302" w:rsidRDefault="00097302" w:rsidP="004A20E2">
            <w:pPr>
              <w:tabs>
                <w:tab w:val="clear" w:pos="0"/>
              </w:tabs>
              <w:spacing w:line="240" w:lineRule="auto"/>
              <w:ind w:right="0" w:firstLine="0"/>
              <w:rPr>
                <w:ins w:id="75" w:author="Prof. Dr.Bernd Weber" w:date="2014-04-08T08:55:00Z"/>
                <w:rFonts w:ascii="Times" w:hAnsi="Times"/>
                <w:bCs w:val="0"/>
                <w:i/>
                <w:iCs w:val="0"/>
                <w:szCs w:val="24"/>
              </w:rPr>
            </w:pPr>
            <w:ins w:id="76" w:author="Prof. Dr.Bernd Weber" w:date="2014-04-08T08:58:00Z">
              <w:r>
                <w:rPr>
                  <w:rFonts w:ascii="Times" w:hAnsi="Times"/>
                  <w:bCs w:val="0"/>
                  <w:i/>
                  <w:iCs w:val="0"/>
                  <w:szCs w:val="24"/>
                </w:rPr>
                <w:t>n. sign.</w:t>
              </w:r>
            </w:ins>
          </w:p>
        </w:tc>
        <w:tc>
          <w:tcPr>
            <w:tcW w:w="1073" w:type="dxa"/>
          </w:tcPr>
          <w:p w14:paraId="3BEF4521" w14:textId="60D1D9E1" w:rsidR="00097302" w:rsidRDefault="00097302" w:rsidP="004A20E2">
            <w:pPr>
              <w:tabs>
                <w:tab w:val="clear" w:pos="0"/>
              </w:tabs>
              <w:spacing w:line="240" w:lineRule="auto"/>
              <w:ind w:right="0" w:firstLine="0"/>
              <w:rPr>
                <w:ins w:id="77" w:author="Prof. Dr.Bernd Weber" w:date="2014-04-08T09:01:00Z"/>
                <w:rFonts w:ascii="Times" w:hAnsi="Times"/>
                <w:bCs w:val="0"/>
                <w:i/>
                <w:iCs w:val="0"/>
                <w:szCs w:val="24"/>
              </w:rPr>
            </w:pPr>
            <w:ins w:id="78" w:author="Prof. Dr.Bernd Weber" w:date="2014-04-08T09:02:00Z">
              <w:r>
                <w:rPr>
                  <w:rFonts w:ascii="Times" w:hAnsi="Times"/>
                  <w:bCs w:val="0"/>
                  <w:i/>
                  <w:iCs w:val="0"/>
                  <w:szCs w:val="24"/>
                </w:rPr>
                <w:t>n.sign.</w:t>
              </w:r>
            </w:ins>
          </w:p>
        </w:tc>
      </w:tr>
    </w:tbl>
    <w:p w14:paraId="7CBFA8B3" w14:textId="77777777" w:rsidR="009555C8" w:rsidRDefault="009555C8" w:rsidP="004A20E2">
      <w:pPr>
        <w:tabs>
          <w:tab w:val="clear" w:pos="0"/>
        </w:tabs>
        <w:spacing w:line="240" w:lineRule="auto"/>
        <w:ind w:right="0"/>
        <w:rPr>
          <w:ins w:id="79" w:author="Prof. Dr.Bernd Weber" w:date="2014-04-08T08:34:00Z"/>
          <w:rFonts w:ascii="Times" w:hAnsi="Times"/>
          <w:bCs w:val="0"/>
          <w:i/>
          <w:iCs w:val="0"/>
          <w:szCs w:val="24"/>
        </w:rPr>
      </w:pPr>
    </w:p>
    <w:p w14:paraId="4B0CAEBB" w14:textId="77777777" w:rsidR="00E4134B" w:rsidRDefault="00E4134B" w:rsidP="004A20E2">
      <w:pPr>
        <w:tabs>
          <w:tab w:val="clear" w:pos="0"/>
        </w:tabs>
        <w:spacing w:line="240" w:lineRule="auto"/>
        <w:ind w:right="0"/>
        <w:rPr>
          <w:ins w:id="80" w:author="Prof. Dr.Bernd Weber" w:date="2014-04-08T08:34:00Z"/>
          <w:rFonts w:ascii="Times" w:hAnsi="Times"/>
          <w:bCs w:val="0"/>
          <w:i/>
          <w:iCs w:val="0"/>
          <w:szCs w:val="24"/>
        </w:rPr>
      </w:pPr>
    </w:p>
    <w:p w14:paraId="536E88F5" w14:textId="77777777" w:rsidR="00E3440C" w:rsidRPr="00521759" w:rsidRDefault="00E3440C" w:rsidP="004A20E2">
      <w:pPr>
        <w:tabs>
          <w:tab w:val="clear" w:pos="0"/>
        </w:tabs>
        <w:spacing w:line="240" w:lineRule="auto"/>
        <w:ind w:right="0"/>
        <w:rPr>
          <w:rFonts w:ascii="Times" w:hAnsi="Times"/>
          <w:bCs w:val="0"/>
          <w:iCs w:val="0"/>
          <w:szCs w:val="24"/>
        </w:rPr>
      </w:pPr>
      <w:commentRangeStart w:id="81"/>
      <w:r>
        <w:rPr>
          <w:rFonts w:ascii="Times" w:hAnsi="Times"/>
          <w:bCs w:val="0"/>
          <w:i/>
          <w:iCs w:val="0"/>
          <w:szCs w:val="24"/>
        </w:rPr>
        <w:t>Participants</w:t>
      </w:r>
    </w:p>
    <w:p w14:paraId="5289129E" w14:textId="77777777" w:rsidR="00E3440C" w:rsidRDefault="00E3440C" w:rsidP="004A20E2">
      <w:pPr>
        <w:tabs>
          <w:tab w:val="clear" w:pos="0"/>
        </w:tabs>
        <w:spacing w:line="240" w:lineRule="auto"/>
        <w:ind w:right="0"/>
        <w:rPr>
          <w:rFonts w:ascii="Times" w:hAnsi="Times"/>
          <w:bCs w:val="0"/>
          <w:i/>
          <w:iCs w:val="0"/>
          <w:szCs w:val="24"/>
        </w:rPr>
      </w:pPr>
    </w:p>
    <w:p w14:paraId="6F9C1BA6" w14:textId="77777777" w:rsidR="00E3440C" w:rsidRDefault="00E3440C" w:rsidP="004A20E2">
      <w:pPr>
        <w:tabs>
          <w:tab w:val="clear" w:pos="0"/>
        </w:tabs>
        <w:spacing w:line="240" w:lineRule="auto"/>
        <w:ind w:right="0"/>
        <w:rPr>
          <w:rFonts w:ascii="Times" w:hAnsi="Times"/>
          <w:bCs w:val="0"/>
          <w:i/>
          <w:iCs w:val="0"/>
          <w:szCs w:val="24"/>
        </w:rPr>
      </w:pPr>
      <w:r>
        <w:rPr>
          <w:rFonts w:ascii="Times" w:hAnsi="Times"/>
          <w:bCs w:val="0"/>
          <w:i/>
          <w:iCs w:val="0"/>
          <w:szCs w:val="24"/>
        </w:rPr>
        <w:t>MR sequence and analysis</w:t>
      </w:r>
    </w:p>
    <w:p w14:paraId="52DDB0DB" w14:textId="77777777" w:rsidR="00E3440C" w:rsidRDefault="00E3440C" w:rsidP="004A20E2">
      <w:pPr>
        <w:tabs>
          <w:tab w:val="clear" w:pos="0"/>
        </w:tabs>
        <w:spacing w:line="240" w:lineRule="auto"/>
        <w:ind w:right="0"/>
        <w:rPr>
          <w:rFonts w:ascii="Times" w:hAnsi="Times"/>
          <w:bCs w:val="0"/>
          <w:i/>
          <w:iCs w:val="0"/>
          <w:szCs w:val="24"/>
        </w:rPr>
      </w:pPr>
    </w:p>
    <w:p w14:paraId="1DD69DA6" w14:textId="77777777" w:rsidR="00E3440C" w:rsidRDefault="00E3440C" w:rsidP="004A20E2">
      <w:pPr>
        <w:tabs>
          <w:tab w:val="clear" w:pos="0"/>
        </w:tabs>
        <w:spacing w:line="240" w:lineRule="auto"/>
        <w:ind w:right="0"/>
        <w:rPr>
          <w:rFonts w:ascii="Times" w:hAnsi="Times"/>
          <w:bCs w:val="0"/>
          <w:i/>
          <w:iCs w:val="0"/>
          <w:szCs w:val="24"/>
        </w:rPr>
      </w:pPr>
      <w:r>
        <w:rPr>
          <w:rFonts w:ascii="Times" w:hAnsi="Times"/>
          <w:bCs w:val="0"/>
          <w:i/>
          <w:iCs w:val="0"/>
          <w:szCs w:val="24"/>
        </w:rPr>
        <w:t>Choice task</w:t>
      </w:r>
    </w:p>
    <w:p w14:paraId="4D6AA5D9" w14:textId="77777777" w:rsidR="005E1D1F" w:rsidRDefault="005E1D1F" w:rsidP="004A20E2">
      <w:pPr>
        <w:tabs>
          <w:tab w:val="clear" w:pos="0"/>
        </w:tabs>
        <w:spacing w:line="240" w:lineRule="auto"/>
        <w:ind w:right="0"/>
        <w:rPr>
          <w:rFonts w:ascii="Times" w:hAnsi="Times"/>
          <w:bCs w:val="0"/>
          <w:i/>
          <w:iCs w:val="0"/>
          <w:szCs w:val="24"/>
        </w:rPr>
      </w:pPr>
    </w:p>
    <w:p w14:paraId="0F6946AF" w14:textId="77777777" w:rsidR="005E1D1F" w:rsidRDefault="005E1D1F" w:rsidP="004A20E2">
      <w:pPr>
        <w:tabs>
          <w:tab w:val="clear" w:pos="0"/>
        </w:tabs>
        <w:spacing w:line="240" w:lineRule="auto"/>
        <w:ind w:right="0"/>
        <w:rPr>
          <w:rFonts w:ascii="Times" w:hAnsi="Times"/>
          <w:bCs w:val="0"/>
          <w:i/>
          <w:iCs w:val="0"/>
          <w:szCs w:val="24"/>
        </w:rPr>
      </w:pPr>
      <w:r>
        <w:rPr>
          <w:rFonts w:ascii="Times" w:hAnsi="Times"/>
          <w:bCs w:val="0"/>
          <w:i/>
          <w:iCs w:val="0"/>
          <w:szCs w:val="24"/>
        </w:rPr>
        <w:t>Control task</w:t>
      </w:r>
    </w:p>
    <w:p w14:paraId="54C95AAD" w14:textId="77777777" w:rsidR="00E3440C" w:rsidRDefault="00E3440C" w:rsidP="004A20E2">
      <w:pPr>
        <w:tabs>
          <w:tab w:val="clear" w:pos="0"/>
        </w:tabs>
        <w:spacing w:line="240" w:lineRule="auto"/>
        <w:ind w:right="0"/>
        <w:rPr>
          <w:rFonts w:ascii="Times" w:hAnsi="Times"/>
          <w:bCs w:val="0"/>
          <w:i/>
          <w:iCs w:val="0"/>
          <w:szCs w:val="24"/>
        </w:rPr>
      </w:pPr>
    </w:p>
    <w:p w14:paraId="4BA8740A" w14:textId="77777777" w:rsidR="00E3440C" w:rsidRDefault="00E3440C" w:rsidP="004A20E2">
      <w:pPr>
        <w:tabs>
          <w:tab w:val="clear" w:pos="0"/>
        </w:tabs>
        <w:spacing w:line="240" w:lineRule="auto"/>
        <w:ind w:right="0"/>
        <w:rPr>
          <w:rFonts w:ascii="Times" w:hAnsi="Times"/>
          <w:bCs w:val="0"/>
          <w:i/>
          <w:iCs w:val="0"/>
          <w:szCs w:val="24"/>
        </w:rPr>
      </w:pPr>
      <w:r>
        <w:rPr>
          <w:rFonts w:ascii="Times" w:hAnsi="Times"/>
          <w:bCs w:val="0"/>
          <w:i/>
          <w:iCs w:val="0"/>
          <w:szCs w:val="24"/>
        </w:rPr>
        <w:t>Procedure</w:t>
      </w:r>
    </w:p>
    <w:p w14:paraId="187891A1" w14:textId="77777777" w:rsidR="005E1D1F" w:rsidRDefault="005E1D1F" w:rsidP="004A20E2">
      <w:pPr>
        <w:tabs>
          <w:tab w:val="clear" w:pos="0"/>
        </w:tabs>
        <w:spacing w:line="240" w:lineRule="auto"/>
        <w:ind w:right="0"/>
        <w:rPr>
          <w:rFonts w:ascii="Times" w:hAnsi="Times"/>
          <w:bCs w:val="0"/>
          <w:i/>
          <w:iCs w:val="0"/>
          <w:szCs w:val="24"/>
        </w:rPr>
      </w:pPr>
    </w:p>
    <w:p w14:paraId="647799D7" w14:textId="77777777" w:rsidR="005E1D1F" w:rsidRDefault="005E1D1F" w:rsidP="004A20E2">
      <w:pPr>
        <w:tabs>
          <w:tab w:val="clear" w:pos="0"/>
        </w:tabs>
        <w:spacing w:line="240" w:lineRule="auto"/>
        <w:ind w:right="0"/>
        <w:rPr>
          <w:rFonts w:ascii="Times" w:hAnsi="Times"/>
          <w:bCs w:val="0"/>
          <w:i/>
          <w:iCs w:val="0"/>
          <w:szCs w:val="24"/>
        </w:rPr>
      </w:pPr>
      <w:r>
        <w:rPr>
          <w:rFonts w:ascii="Times" w:hAnsi="Times"/>
          <w:bCs w:val="0"/>
          <w:i/>
          <w:iCs w:val="0"/>
          <w:szCs w:val="24"/>
        </w:rPr>
        <w:t>Reimbursement</w:t>
      </w:r>
      <w:commentRangeEnd w:id="81"/>
      <w:r>
        <w:rPr>
          <w:rStyle w:val="CommentReference"/>
        </w:rPr>
        <w:commentReference w:id="81"/>
      </w:r>
    </w:p>
    <w:p w14:paraId="5B55AA77" w14:textId="77777777" w:rsidR="00E3440C" w:rsidRDefault="00E3440C" w:rsidP="004A20E2">
      <w:pPr>
        <w:tabs>
          <w:tab w:val="clear" w:pos="0"/>
        </w:tabs>
        <w:spacing w:line="240" w:lineRule="auto"/>
        <w:ind w:right="0"/>
        <w:rPr>
          <w:rFonts w:ascii="Times" w:hAnsi="Times"/>
          <w:bCs w:val="0"/>
          <w:i/>
          <w:iCs w:val="0"/>
          <w:szCs w:val="24"/>
        </w:rPr>
      </w:pPr>
    </w:p>
    <w:p w14:paraId="00797D83" w14:textId="04B70C0B" w:rsidR="00E3440C" w:rsidRDefault="00E3440C" w:rsidP="004A20E2">
      <w:pPr>
        <w:tabs>
          <w:tab w:val="clear" w:pos="0"/>
        </w:tabs>
        <w:spacing w:line="240" w:lineRule="auto"/>
        <w:ind w:right="0"/>
        <w:jc w:val="center"/>
        <w:rPr>
          <w:rFonts w:ascii="Times" w:hAnsi="Times"/>
          <w:b/>
          <w:bCs w:val="0"/>
          <w:iCs w:val="0"/>
          <w:szCs w:val="24"/>
        </w:rPr>
      </w:pPr>
      <w:r>
        <w:rPr>
          <w:rFonts w:ascii="Times" w:hAnsi="Times"/>
          <w:b/>
          <w:bCs w:val="0"/>
          <w:iCs w:val="0"/>
          <w:szCs w:val="24"/>
        </w:rPr>
        <w:t>… ACCOUNTS AND THEIR PREDICTIONS</w:t>
      </w:r>
    </w:p>
    <w:p w14:paraId="4FD0BBBE" w14:textId="77777777" w:rsidR="00E3440C" w:rsidRDefault="00E3440C" w:rsidP="004A20E2">
      <w:pPr>
        <w:tabs>
          <w:tab w:val="clear" w:pos="0"/>
        </w:tabs>
        <w:spacing w:line="240" w:lineRule="auto"/>
        <w:ind w:right="0"/>
        <w:rPr>
          <w:rFonts w:ascii="Times" w:hAnsi="Times"/>
          <w:b/>
          <w:bCs w:val="0"/>
          <w:iCs w:val="0"/>
          <w:szCs w:val="24"/>
        </w:rPr>
      </w:pPr>
    </w:p>
    <w:p w14:paraId="15BF47DC" w14:textId="77777777" w:rsidR="00E3440C" w:rsidRDefault="00E3440C" w:rsidP="004A20E2">
      <w:pPr>
        <w:tabs>
          <w:tab w:val="clear" w:pos="0"/>
        </w:tabs>
        <w:spacing w:line="240" w:lineRule="auto"/>
        <w:ind w:right="0"/>
        <w:jc w:val="center"/>
        <w:rPr>
          <w:rFonts w:ascii="Times" w:hAnsi="Times"/>
          <w:b/>
          <w:bCs w:val="0"/>
          <w:iCs w:val="0"/>
          <w:szCs w:val="24"/>
        </w:rPr>
      </w:pPr>
      <w:r>
        <w:rPr>
          <w:rFonts w:ascii="Times" w:hAnsi="Times"/>
          <w:b/>
          <w:bCs w:val="0"/>
          <w:iCs w:val="0"/>
          <w:szCs w:val="24"/>
        </w:rPr>
        <w:t>DATA ANALYSIS</w:t>
      </w:r>
    </w:p>
    <w:p w14:paraId="66348E13" w14:textId="77777777" w:rsidR="00E3440C" w:rsidRDefault="00E3440C" w:rsidP="004A20E2">
      <w:pPr>
        <w:tabs>
          <w:tab w:val="clear" w:pos="0"/>
        </w:tabs>
        <w:spacing w:line="240" w:lineRule="auto"/>
        <w:ind w:right="0"/>
        <w:rPr>
          <w:rFonts w:ascii="Times" w:hAnsi="Times"/>
          <w:b/>
          <w:bCs w:val="0"/>
          <w:iCs w:val="0"/>
          <w:szCs w:val="24"/>
        </w:rPr>
      </w:pPr>
    </w:p>
    <w:p w14:paraId="093B4FDD" w14:textId="57B99586" w:rsidR="00E3440C" w:rsidRDefault="00EF5E30" w:rsidP="004A20E2">
      <w:pPr>
        <w:tabs>
          <w:tab w:val="clear" w:pos="0"/>
        </w:tabs>
        <w:spacing w:line="240" w:lineRule="auto"/>
        <w:ind w:right="0"/>
        <w:rPr>
          <w:ins w:id="82" w:author="Ayse Zeynep Enkavi" w:date="2014-05-04T13:11:00Z"/>
          <w:rFonts w:ascii="Times" w:hAnsi="Times"/>
          <w:bCs w:val="0"/>
          <w:i/>
          <w:iCs w:val="0"/>
          <w:szCs w:val="24"/>
        </w:rPr>
      </w:pPr>
      <w:ins w:id="83" w:author="Ayse Zeynep Enkavi" w:date="2014-05-04T13:10:00Z">
        <w:r>
          <w:rPr>
            <w:rFonts w:ascii="Times" w:hAnsi="Times"/>
            <w:bCs w:val="0"/>
            <w:i/>
            <w:iCs w:val="0"/>
            <w:szCs w:val="24"/>
          </w:rPr>
          <w:t>Data cleaning</w:t>
        </w:r>
      </w:ins>
    </w:p>
    <w:p w14:paraId="05AA1B70" w14:textId="77777777" w:rsidR="00EF5E30" w:rsidRDefault="00EF5E30" w:rsidP="004A20E2">
      <w:pPr>
        <w:tabs>
          <w:tab w:val="clear" w:pos="0"/>
        </w:tabs>
        <w:spacing w:line="240" w:lineRule="auto"/>
        <w:ind w:right="0"/>
        <w:rPr>
          <w:ins w:id="84" w:author="Ayse Zeynep Enkavi" w:date="2014-05-04T13:11:00Z"/>
          <w:rFonts w:ascii="Times" w:hAnsi="Times"/>
          <w:bCs w:val="0"/>
          <w:i/>
          <w:iCs w:val="0"/>
          <w:szCs w:val="24"/>
        </w:rPr>
      </w:pPr>
    </w:p>
    <w:p w14:paraId="69EB3E6C" w14:textId="5C0FA2AB" w:rsidR="00EF5E30" w:rsidRPr="00C661A3" w:rsidRDefault="00C661A3" w:rsidP="004A20E2">
      <w:pPr>
        <w:tabs>
          <w:tab w:val="clear" w:pos="0"/>
        </w:tabs>
        <w:spacing w:line="240" w:lineRule="auto"/>
        <w:ind w:right="0"/>
        <w:rPr>
          <w:rFonts w:ascii="Times" w:hAnsi="Times"/>
          <w:bCs w:val="0"/>
          <w:iCs w:val="0"/>
          <w:szCs w:val="24"/>
          <w:rPrChange w:id="85" w:author="Ayse Zeynep Enkavi" w:date="2014-05-04T13:11:00Z">
            <w:rPr>
              <w:rFonts w:ascii="Times" w:hAnsi="Times"/>
              <w:bCs w:val="0"/>
              <w:i/>
              <w:iCs w:val="0"/>
              <w:szCs w:val="24"/>
            </w:rPr>
          </w:rPrChange>
        </w:rPr>
      </w:pPr>
      <w:ins w:id="86" w:author="Ayse Zeynep Enkavi" w:date="2014-05-04T13:11:00Z">
        <w:r>
          <w:rPr>
            <w:rFonts w:ascii="Times" w:hAnsi="Times"/>
            <w:bCs w:val="0"/>
            <w:iCs w:val="0"/>
            <w:szCs w:val="24"/>
          </w:rPr>
          <w:t xml:space="preserve">Participants were instructed to indicate their preferences within 5 seconds and pressing “1” (for left) or </w:t>
        </w:r>
      </w:ins>
      <w:ins w:id="87" w:author="Ayse Zeynep Enkavi" w:date="2014-05-04T13:12:00Z">
        <w:r>
          <w:rPr>
            <w:rFonts w:ascii="Times" w:hAnsi="Times"/>
            <w:bCs w:val="0"/>
            <w:iCs w:val="0"/>
            <w:szCs w:val="24"/>
          </w:rPr>
          <w:t xml:space="preserve">“4” (for right). There were trials where participants either failed to respond in the time limit or responded using another button. </w:t>
        </w:r>
      </w:ins>
      <w:ins w:id="88" w:author="Ayse Zeynep Enkavi" w:date="2014-05-04T13:14:00Z">
        <w:r>
          <w:rPr>
            <w:rFonts w:ascii="Times" w:hAnsi="Times"/>
            <w:bCs w:val="0"/>
            <w:iCs w:val="0"/>
            <w:szCs w:val="24"/>
          </w:rPr>
          <w:t xml:space="preserve">We call the first type of error “timeout trials” and the second “mispress trials.” </w:t>
        </w:r>
      </w:ins>
      <w:ins w:id="89" w:author="Ayse Zeynep Enkavi" w:date="2014-05-04T13:12:00Z">
        <w:r>
          <w:rPr>
            <w:rFonts w:ascii="Times" w:hAnsi="Times"/>
            <w:bCs w:val="0"/>
            <w:iCs w:val="0"/>
            <w:szCs w:val="24"/>
          </w:rPr>
          <w:t xml:space="preserve">Since we cannot determine </w:t>
        </w:r>
      </w:ins>
      <w:ins w:id="90" w:author="Ayse Zeynep Enkavi" w:date="2014-05-04T13:13:00Z">
        <w:r>
          <w:rPr>
            <w:rFonts w:ascii="Times" w:hAnsi="Times"/>
            <w:bCs w:val="0"/>
            <w:iCs w:val="0"/>
            <w:szCs w:val="24"/>
          </w:rPr>
          <w:t xml:space="preserve">participants’ preferences in these trials </w:t>
        </w:r>
      </w:ins>
      <w:ins w:id="91" w:author="Ayse Zeynep Enkavi" w:date="2014-05-04T13:12:00Z">
        <w:r>
          <w:rPr>
            <w:rFonts w:ascii="Times" w:hAnsi="Times"/>
            <w:bCs w:val="0"/>
            <w:iCs w:val="0"/>
            <w:szCs w:val="24"/>
          </w:rPr>
          <w:t>with certainty</w:t>
        </w:r>
      </w:ins>
      <w:ins w:id="92" w:author="Ayse Zeynep Enkavi" w:date="2014-05-04T13:13:00Z">
        <w:r>
          <w:rPr>
            <w:rFonts w:ascii="Times" w:hAnsi="Times"/>
            <w:bCs w:val="0"/>
            <w:iCs w:val="0"/>
            <w:szCs w:val="24"/>
          </w:rPr>
          <w:t xml:space="preserve"> these trials were cleaned as described below.</w:t>
        </w:r>
      </w:ins>
    </w:p>
    <w:p w14:paraId="43738669" w14:textId="77777777" w:rsidR="00E3440C" w:rsidRDefault="00E3440C" w:rsidP="004A20E2">
      <w:pPr>
        <w:tabs>
          <w:tab w:val="clear" w:pos="0"/>
        </w:tabs>
        <w:spacing w:line="240" w:lineRule="auto"/>
        <w:ind w:right="0"/>
        <w:rPr>
          <w:rFonts w:ascii="Times" w:hAnsi="Times"/>
          <w:bCs w:val="0"/>
          <w:iCs w:val="0"/>
          <w:szCs w:val="24"/>
        </w:rPr>
      </w:pPr>
    </w:p>
    <w:p w14:paraId="3607792E" w14:textId="0ACC26E2" w:rsidR="00DB21CE" w:rsidRDefault="00DC59A7" w:rsidP="004A20E2">
      <w:pPr>
        <w:tabs>
          <w:tab w:val="clear" w:pos="0"/>
        </w:tabs>
        <w:spacing w:line="240" w:lineRule="auto"/>
        <w:ind w:right="0"/>
        <w:rPr>
          <w:ins w:id="93" w:author="Ayse Zeynep Enkavi" w:date="2014-05-04T13:36:00Z"/>
          <w:rFonts w:ascii="Times" w:hAnsi="Times"/>
          <w:bCs w:val="0"/>
          <w:iCs w:val="0"/>
          <w:szCs w:val="24"/>
        </w:rPr>
      </w:pPr>
      <w:commentRangeStart w:id="94"/>
      <w:commentRangeStart w:id="95"/>
      <w:del w:id="96" w:author="Ayse Zeynep Enkavi" w:date="2014-05-04T13:15:00Z">
        <w:r w:rsidDel="00C661A3">
          <w:rPr>
            <w:rFonts w:ascii="Times" w:hAnsi="Times"/>
            <w:bCs w:val="0"/>
            <w:iCs w:val="0"/>
            <w:szCs w:val="24"/>
          </w:rPr>
          <w:delText xml:space="preserve">Each trial had a time limit of 5 seconds. </w:delText>
        </w:r>
      </w:del>
      <w:r>
        <w:rPr>
          <w:rFonts w:ascii="Times" w:hAnsi="Times"/>
          <w:bCs w:val="0"/>
          <w:iCs w:val="0"/>
          <w:szCs w:val="24"/>
        </w:rPr>
        <w:t>57</w:t>
      </w:r>
      <w:r w:rsidR="00953EF2">
        <w:rPr>
          <w:rFonts w:ascii="Times" w:hAnsi="Times"/>
          <w:bCs w:val="0"/>
          <w:iCs w:val="0"/>
          <w:szCs w:val="24"/>
        </w:rPr>
        <w:t xml:space="preserve"> (63 %)</w:t>
      </w:r>
      <w:r>
        <w:rPr>
          <w:rFonts w:ascii="Times" w:hAnsi="Times"/>
          <w:bCs w:val="0"/>
          <w:iCs w:val="0"/>
          <w:szCs w:val="24"/>
        </w:rPr>
        <w:t xml:space="preserve"> subjects (16 in the control group, 16 in the ETL group and 25 in the MTL group) timed out of at least one trial. </w:t>
      </w:r>
      <w:del w:id="97" w:author="Ayse Zeynep Enkavi" w:date="2014-05-04T13:22:00Z">
        <w:r w:rsidR="00953EF2" w:rsidDel="00BE183B">
          <w:rPr>
            <w:rFonts w:ascii="Times" w:hAnsi="Times"/>
            <w:bCs w:val="0"/>
            <w:iCs w:val="0"/>
            <w:szCs w:val="24"/>
          </w:rPr>
          <w:delText>The MTL group was more likely to time out of a trial (</w:delText>
        </w:r>
        <w:r w:rsidR="00953EF2" w:rsidRPr="00EC527C" w:rsidDel="00BE183B">
          <w:rPr>
            <w:rFonts w:eastAsia="Malgun Gothic"/>
          </w:rPr>
          <w:delText>χ</w:delText>
        </w:r>
        <w:r w:rsidR="00953EF2" w:rsidRPr="00EC527C" w:rsidDel="00BE183B">
          <w:rPr>
            <w:rFonts w:eastAsia="Malgun Gothic"/>
            <w:vertAlign w:val="superscript"/>
          </w:rPr>
          <w:delText>2</w:delText>
        </w:r>
        <w:r w:rsidR="00953EF2" w:rsidDel="00BE183B">
          <w:rPr>
            <w:rFonts w:eastAsia="Malgun Gothic"/>
          </w:rPr>
          <w:delText>(2</w:delText>
        </w:r>
        <w:r w:rsidR="00953EF2" w:rsidRPr="00EC527C" w:rsidDel="00BE183B">
          <w:rPr>
            <w:rFonts w:eastAsia="Malgun Gothic"/>
          </w:rPr>
          <w:delText>)</w:delText>
        </w:r>
        <w:r w:rsidR="00953EF2" w:rsidDel="00BE183B">
          <w:rPr>
            <w:rFonts w:eastAsia="Malgun Gothic"/>
          </w:rPr>
          <w:delText xml:space="preserve"> = 6.52; p = 0.03). Overall the MTL group timed out of 4.48 trials while the ETL group timed out of 1.5 trials and the control group less than 1 trial. </w:delText>
        </w:r>
        <w:r w:rsidR="00E80709" w:rsidDel="00BE183B">
          <w:rPr>
            <w:rFonts w:ascii="Times" w:hAnsi="Times"/>
            <w:bCs w:val="0"/>
            <w:iCs w:val="0"/>
            <w:szCs w:val="24"/>
          </w:rPr>
          <w:delText>A closer look revealed that this difference was driven primarily by one participant in the MTL group</w:delText>
        </w:r>
      </w:del>
      <w:ins w:id="98" w:author="Ayse Zeynep Enkavi" w:date="2014-05-04T13:22:00Z">
        <w:r w:rsidR="00BE183B">
          <w:rPr>
            <w:rFonts w:ascii="Times" w:hAnsi="Times"/>
            <w:bCs w:val="0"/>
            <w:iCs w:val="0"/>
            <w:szCs w:val="24"/>
          </w:rPr>
          <w:t>One participant in the MTL group</w:t>
        </w:r>
      </w:ins>
      <w:r w:rsidR="00E80709">
        <w:rPr>
          <w:rFonts w:ascii="Times" w:hAnsi="Times"/>
          <w:bCs w:val="0"/>
          <w:iCs w:val="0"/>
          <w:szCs w:val="24"/>
        </w:rPr>
        <w:t xml:space="preserve">, </w:t>
      </w:r>
      <w:del w:id="99" w:author="Ayse Zeynep Enkavi" w:date="2014-05-04T13:22:00Z">
        <w:r w:rsidR="00E80709" w:rsidDel="00BE183B">
          <w:rPr>
            <w:rFonts w:ascii="Times" w:hAnsi="Times"/>
            <w:bCs w:val="0"/>
            <w:iCs w:val="0"/>
            <w:szCs w:val="24"/>
          </w:rPr>
          <w:delText xml:space="preserve">who </w:delText>
        </w:r>
      </w:del>
      <w:r w:rsidR="00E80709">
        <w:rPr>
          <w:rFonts w:ascii="Times" w:hAnsi="Times"/>
          <w:bCs w:val="0"/>
          <w:iCs w:val="0"/>
          <w:szCs w:val="24"/>
        </w:rPr>
        <w:t xml:space="preserve">timed out of 66 trials. </w:t>
      </w:r>
      <w:del w:id="100" w:author="Ayse Zeynep Enkavi" w:date="2014-05-04T13:22:00Z">
        <w:r w:rsidR="00E80709" w:rsidDel="00BE183B">
          <w:rPr>
            <w:rFonts w:ascii="Times" w:hAnsi="Times"/>
            <w:bCs w:val="0"/>
            <w:iCs w:val="0"/>
            <w:szCs w:val="24"/>
          </w:rPr>
          <w:delText>Since t</w:delText>
        </w:r>
      </w:del>
      <w:ins w:id="101" w:author="Ayse Zeynep Enkavi" w:date="2014-05-04T13:22:00Z">
        <w:r w:rsidR="00BE183B">
          <w:rPr>
            <w:rFonts w:ascii="Times" w:hAnsi="Times"/>
            <w:bCs w:val="0"/>
            <w:iCs w:val="0"/>
            <w:szCs w:val="24"/>
          </w:rPr>
          <w:t>T</w:t>
        </w:r>
      </w:ins>
      <w:r w:rsidR="00E80709">
        <w:rPr>
          <w:rFonts w:ascii="Times" w:hAnsi="Times"/>
          <w:bCs w:val="0"/>
          <w:iCs w:val="0"/>
          <w:szCs w:val="24"/>
        </w:rPr>
        <w:t>his partici</w:t>
      </w:r>
      <w:r w:rsidR="00953EF2">
        <w:rPr>
          <w:rFonts w:ascii="Times" w:hAnsi="Times"/>
          <w:bCs w:val="0"/>
          <w:iCs w:val="0"/>
          <w:szCs w:val="24"/>
        </w:rPr>
        <w:t>pant alone is responsible for 32</w:t>
      </w:r>
      <w:r w:rsidR="00E80709">
        <w:rPr>
          <w:rFonts w:ascii="Times" w:hAnsi="Times"/>
          <w:bCs w:val="0"/>
          <w:iCs w:val="0"/>
          <w:szCs w:val="24"/>
        </w:rPr>
        <w:t xml:space="preserve"> % of </w:t>
      </w:r>
      <w:r w:rsidR="00953EF2">
        <w:rPr>
          <w:rFonts w:ascii="Times" w:hAnsi="Times"/>
          <w:bCs w:val="0"/>
          <w:iCs w:val="0"/>
          <w:szCs w:val="24"/>
        </w:rPr>
        <w:t xml:space="preserve">all </w:t>
      </w:r>
      <w:r w:rsidR="00E80709">
        <w:rPr>
          <w:rFonts w:ascii="Times" w:hAnsi="Times"/>
          <w:bCs w:val="0"/>
          <w:iCs w:val="0"/>
          <w:szCs w:val="24"/>
        </w:rPr>
        <w:t>the timed out trials</w:t>
      </w:r>
      <w:del w:id="102" w:author="Ayse Zeynep Enkavi" w:date="2014-05-04T13:23:00Z">
        <w:r w:rsidR="00E80709" w:rsidDel="00BE183B">
          <w:rPr>
            <w:rFonts w:ascii="Times" w:hAnsi="Times"/>
            <w:bCs w:val="0"/>
            <w:iCs w:val="0"/>
            <w:szCs w:val="24"/>
          </w:rPr>
          <w:delText xml:space="preserve"> </w:delText>
        </w:r>
      </w:del>
      <w:ins w:id="103" w:author="Ayse Zeynep Enkavi" w:date="2014-05-04T13:24:00Z">
        <w:r w:rsidR="00BE183B">
          <w:rPr>
            <w:rFonts w:ascii="Times" w:hAnsi="Times"/>
            <w:bCs w:val="0"/>
            <w:iCs w:val="0"/>
            <w:szCs w:val="24"/>
          </w:rPr>
          <w:t xml:space="preserve"> and we </w:t>
        </w:r>
        <w:r w:rsidR="00BE183B">
          <w:rPr>
            <w:rFonts w:ascii="Times" w:hAnsi="Times"/>
            <w:bCs w:val="0"/>
            <w:iCs w:val="0"/>
            <w:szCs w:val="24"/>
          </w:rPr>
          <w:lastRenderedPageBreak/>
          <w:t>cannot determine the participant</w:t>
        </w:r>
      </w:ins>
      <w:ins w:id="104" w:author="Ayse Zeynep Enkavi" w:date="2014-05-04T13:25:00Z">
        <w:r w:rsidR="00BE183B">
          <w:rPr>
            <w:rFonts w:ascii="Times" w:hAnsi="Times"/>
            <w:bCs w:val="0"/>
            <w:iCs w:val="0"/>
            <w:szCs w:val="24"/>
          </w:rPr>
          <w:t>’</w:t>
        </w:r>
      </w:ins>
      <w:ins w:id="105" w:author="Ayse Zeynep Enkavi" w:date="2014-05-04T13:24:00Z">
        <w:r w:rsidR="00BE183B">
          <w:rPr>
            <w:rFonts w:ascii="Times" w:hAnsi="Times"/>
            <w:bCs w:val="0"/>
            <w:iCs w:val="0"/>
            <w:szCs w:val="24"/>
          </w:rPr>
          <w:t>s preferences for 34.7 % of the</w:t>
        </w:r>
      </w:ins>
      <w:ins w:id="106" w:author="Ayse Zeynep Enkavi" w:date="2014-05-04T13:25:00Z">
        <w:r w:rsidR="00BE183B">
          <w:rPr>
            <w:rFonts w:ascii="Times" w:hAnsi="Times"/>
            <w:bCs w:val="0"/>
            <w:iCs w:val="0"/>
            <w:szCs w:val="24"/>
          </w:rPr>
          <w:t>ir</w:t>
        </w:r>
      </w:ins>
      <w:ins w:id="107" w:author="Ayse Zeynep Enkavi" w:date="2014-05-04T13:24:00Z">
        <w:r w:rsidR="00BE183B">
          <w:rPr>
            <w:rFonts w:ascii="Times" w:hAnsi="Times"/>
            <w:bCs w:val="0"/>
            <w:iCs w:val="0"/>
            <w:szCs w:val="24"/>
          </w:rPr>
          <w:t xml:space="preserve"> trials</w:t>
        </w:r>
      </w:ins>
      <w:del w:id="108" w:author="Ayse Zeynep Enkavi" w:date="2014-05-04T13:23:00Z">
        <w:r w:rsidR="00E80709" w:rsidDel="00BE183B">
          <w:rPr>
            <w:rFonts w:ascii="Times" w:hAnsi="Times"/>
            <w:bCs w:val="0"/>
            <w:iCs w:val="0"/>
            <w:szCs w:val="24"/>
          </w:rPr>
          <w:delText>they were excluded from the following reaction time analyses</w:delText>
        </w:r>
      </w:del>
      <w:r w:rsidR="00E80709">
        <w:rPr>
          <w:rFonts w:ascii="Times" w:hAnsi="Times"/>
          <w:bCs w:val="0"/>
          <w:iCs w:val="0"/>
          <w:szCs w:val="24"/>
        </w:rPr>
        <w:t>.</w:t>
      </w:r>
      <w:r w:rsidR="00583403">
        <w:rPr>
          <w:rFonts w:ascii="Times" w:hAnsi="Times"/>
          <w:bCs w:val="0"/>
          <w:iCs w:val="0"/>
          <w:szCs w:val="24"/>
        </w:rPr>
        <w:t xml:space="preserve"> </w:t>
      </w:r>
      <w:ins w:id="109" w:author="Ayse Zeynep Enkavi" w:date="2014-05-04T13:30:00Z">
        <w:r w:rsidR="00BE183B">
          <w:rPr>
            <w:rFonts w:ascii="Times" w:hAnsi="Times"/>
            <w:bCs w:val="0"/>
            <w:iCs w:val="0"/>
            <w:szCs w:val="24"/>
          </w:rPr>
          <w:t xml:space="preserve">Ignoring these trials affects </w:t>
        </w:r>
      </w:ins>
      <w:ins w:id="110" w:author="Ayse Zeynep Enkavi" w:date="2014-05-04T13:31:00Z">
        <w:r w:rsidR="00BE183B">
          <w:rPr>
            <w:rFonts w:ascii="Times" w:hAnsi="Times"/>
            <w:bCs w:val="0"/>
            <w:iCs w:val="0"/>
            <w:szCs w:val="24"/>
          </w:rPr>
          <w:t xml:space="preserve">93.7% </w:t>
        </w:r>
        <w:r w:rsidR="00DB21CE">
          <w:rPr>
            <w:rFonts w:ascii="Times" w:hAnsi="Times"/>
            <w:bCs w:val="0"/>
            <w:iCs w:val="0"/>
            <w:szCs w:val="24"/>
          </w:rPr>
          <w:t>of this participant</w:t>
        </w:r>
      </w:ins>
      <w:ins w:id="111" w:author="Ayse Zeynep Enkavi" w:date="2014-05-04T13:43:00Z">
        <w:r w:rsidR="009946B7">
          <w:rPr>
            <w:rFonts w:ascii="Times" w:hAnsi="Times"/>
            <w:bCs w:val="0"/>
            <w:iCs w:val="0"/>
            <w:szCs w:val="24"/>
          </w:rPr>
          <w:t>’</w:t>
        </w:r>
      </w:ins>
      <w:ins w:id="112" w:author="Ayse Zeynep Enkavi" w:date="2014-05-04T13:31:00Z">
        <w:r w:rsidR="00DB21CE">
          <w:rPr>
            <w:rFonts w:ascii="Times" w:hAnsi="Times"/>
            <w:bCs w:val="0"/>
            <w:iCs w:val="0"/>
            <w:szCs w:val="24"/>
          </w:rPr>
          <w:t>s</w:t>
        </w:r>
      </w:ins>
      <w:ins w:id="113" w:author="Ayse Zeynep Enkavi" w:date="2014-05-04T13:43:00Z">
        <w:r w:rsidR="009946B7">
          <w:rPr>
            <w:rFonts w:ascii="Times" w:hAnsi="Times"/>
            <w:bCs w:val="0"/>
            <w:iCs w:val="0"/>
            <w:szCs w:val="24"/>
          </w:rPr>
          <w:t xml:space="preserve"> intransitive choices</w:t>
        </w:r>
      </w:ins>
      <w:ins w:id="114" w:author="Ayse Zeynep Enkavi" w:date="2014-05-04T13:33:00Z">
        <w:r w:rsidR="00DB21CE">
          <w:rPr>
            <w:rFonts w:ascii="Times" w:hAnsi="Times"/>
            <w:bCs w:val="0"/>
            <w:iCs w:val="0"/>
            <w:szCs w:val="24"/>
          </w:rPr>
          <w:t>. Therefore this participant was excluded from the remainder of the analyses.</w:t>
        </w:r>
      </w:ins>
      <w:ins w:id="115" w:author="Ayse Zeynep Enkavi" w:date="2014-05-04T13:31:00Z">
        <w:r w:rsidR="00DB21CE">
          <w:rPr>
            <w:rFonts w:ascii="Times" w:hAnsi="Times"/>
            <w:bCs w:val="0"/>
            <w:iCs w:val="0"/>
            <w:szCs w:val="24"/>
          </w:rPr>
          <w:t xml:space="preserve"> </w:t>
        </w:r>
      </w:ins>
      <w:r w:rsidR="00C648AA">
        <w:rPr>
          <w:rFonts w:ascii="Times" w:hAnsi="Times"/>
          <w:bCs w:val="0"/>
          <w:iCs w:val="0"/>
          <w:szCs w:val="24"/>
        </w:rPr>
        <w:t>Despite the</w:t>
      </w:r>
      <w:r w:rsidR="00953EF2">
        <w:rPr>
          <w:rFonts w:ascii="Times" w:hAnsi="Times"/>
          <w:bCs w:val="0"/>
          <w:iCs w:val="0"/>
          <w:szCs w:val="24"/>
        </w:rPr>
        <w:t xml:space="preserve"> exclusion </w:t>
      </w:r>
      <w:r w:rsidR="00C648AA">
        <w:rPr>
          <w:rFonts w:ascii="Times" w:hAnsi="Times"/>
          <w:bCs w:val="0"/>
          <w:iCs w:val="0"/>
          <w:szCs w:val="24"/>
        </w:rPr>
        <w:t>of this participant the MTL group still timed out of 2.4 trials on average, which was significantly more than the control group (</w:t>
      </w:r>
      <w:r w:rsidR="003000C4">
        <w:rPr>
          <w:rFonts w:ascii="Times" w:hAnsi="Times"/>
          <w:bCs w:val="0"/>
          <w:iCs w:val="0"/>
          <w:szCs w:val="24"/>
        </w:rPr>
        <w:t xml:space="preserve">pairwise t-test with Bonferroni correction </w:t>
      </w:r>
      <w:r w:rsidR="00C648AA">
        <w:rPr>
          <w:rFonts w:ascii="Times" w:hAnsi="Times"/>
          <w:bCs w:val="0"/>
          <w:iCs w:val="0"/>
          <w:szCs w:val="24"/>
        </w:rPr>
        <w:t>p = 0.01) but not the ETL group (p = 0.319)</w:t>
      </w:r>
      <w:ins w:id="116" w:author="Ayse Zeynep Enkavi" w:date="2014-05-04T13:36:00Z">
        <w:r w:rsidR="00DB21CE">
          <w:rPr>
            <w:rFonts w:ascii="Times" w:hAnsi="Times"/>
            <w:bCs w:val="0"/>
            <w:iCs w:val="0"/>
            <w:szCs w:val="24"/>
          </w:rPr>
          <w:t>, which timed out of 1.5 trials on average</w:t>
        </w:r>
      </w:ins>
      <w:r w:rsidR="00C648AA">
        <w:rPr>
          <w:rFonts w:ascii="Times" w:hAnsi="Times"/>
          <w:bCs w:val="0"/>
          <w:iCs w:val="0"/>
          <w:szCs w:val="24"/>
        </w:rPr>
        <w:t xml:space="preserve">. </w:t>
      </w:r>
      <w:commentRangeEnd w:id="94"/>
      <w:r w:rsidR="00FA43B9">
        <w:rPr>
          <w:rStyle w:val="CommentReference"/>
        </w:rPr>
        <w:commentReference w:id="94"/>
      </w:r>
      <w:commentRangeEnd w:id="95"/>
    </w:p>
    <w:p w14:paraId="152E0B7C" w14:textId="77777777" w:rsidR="00DB21CE" w:rsidRDefault="00DB21CE" w:rsidP="004A20E2">
      <w:pPr>
        <w:tabs>
          <w:tab w:val="clear" w:pos="0"/>
        </w:tabs>
        <w:spacing w:line="240" w:lineRule="auto"/>
        <w:ind w:right="0"/>
        <w:rPr>
          <w:ins w:id="117" w:author="Ayse Zeynep Enkavi" w:date="2014-05-04T13:36:00Z"/>
          <w:rFonts w:ascii="Times" w:hAnsi="Times"/>
          <w:bCs w:val="0"/>
          <w:iCs w:val="0"/>
          <w:szCs w:val="24"/>
        </w:rPr>
      </w:pPr>
    </w:p>
    <w:p w14:paraId="41F83BAB" w14:textId="0DECE186" w:rsidR="00DC59A7" w:rsidRDefault="003160E4" w:rsidP="004A20E2">
      <w:pPr>
        <w:tabs>
          <w:tab w:val="clear" w:pos="0"/>
        </w:tabs>
        <w:spacing w:line="240" w:lineRule="auto"/>
        <w:ind w:right="0"/>
        <w:rPr>
          <w:rFonts w:ascii="Times" w:hAnsi="Times"/>
          <w:bCs w:val="0"/>
          <w:iCs w:val="0"/>
          <w:szCs w:val="24"/>
        </w:rPr>
      </w:pPr>
      <w:r>
        <w:rPr>
          <w:rStyle w:val="CommentReference"/>
        </w:rPr>
        <w:commentReference w:id="95"/>
      </w:r>
      <w:ins w:id="118" w:author="Ayse Zeynep Enkavi" w:date="2014-05-04T13:37:00Z">
        <w:r w:rsidR="00DB21CE">
          <w:rPr>
            <w:rFonts w:ascii="Times" w:hAnsi="Times"/>
            <w:bCs w:val="0"/>
            <w:iCs w:val="0"/>
            <w:szCs w:val="24"/>
          </w:rPr>
          <w:t>9</w:t>
        </w:r>
      </w:ins>
      <w:ins w:id="119" w:author="Ayse Zeynep Enkavi" w:date="2014-05-04T13:38:00Z">
        <w:r w:rsidR="00DB21CE">
          <w:rPr>
            <w:rFonts w:ascii="Times" w:hAnsi="Times"/>
            <w:bCs w:val="0"/>
            <w:iCs w:val="0"/>
            <w:szCs w:val="24"/>
          </w:rPr>
          <w:t xml:space="preserve"> subjects (2 in the control group, 3 in the ETL group and 4 in the MTL group) pressed indicated their preferences using the wrong buttons at least once. One participant in the ETL group mispressed in 65 trials. </w:t>
        </w:r>
      </w:ins>
      <w:ins w:id="120" w:author="Ayse Zeynep Enkavi" w:date="2014-05-04T13:41:00Z">
        <w:r w:rsidR="009946B7">
          <w:rPr>
            <w:rFonts w:ascii="Times" w:hAnsi="Times"/>
            <w:bCs w:val="0"/>
            <w:iCs w:val="0"/>
            <w:szCs w:val="24"/>
          </w:rPr>
          <w:t>This participant alone is responsible for 63.1% and we cannot determine the participant</w:t>
        </w:r>
      </w:ins>
      <w:ins w:id="121" w:author="Ayse Zeynep Enkavi" w:date="2014-05-04T13:42:00Z">
        <w:r w:rsidR="009946B7">
          <w:rPr>
            <w:rFonts w:ascii="Times" w:hAnsi="Times"/>
            <w:bCs w:val="0"/>
            <w:iCs w:val="0"/>
            <w:szCs w:val="24"/>
          </w:rPr>
          <w:t>’s preferences for 34.2% of their trials. Ignoring these trials affects</w:t>
        </w:r>
      </w:ins>
      <w:ins w:id="122" w:author="Ayse Zeynep Enkavi" w:date="2014-05-04T13:43:00Z">
        <w:r w:rsidR="009946B7">
          <w:rPr>
            <w:rFonts w:ascii="Times" w:hAnsi="Times"/>
            <w:bCs w:val="0"/>
            <w:iCs w:val="0"/>
            <w:szCs w:val="24"/>
          </w:rPr>
          <w:t xml:space="preserve"> 90.9% of this participant’s intransitive choices. Therefore this participant was also excluded from the remainder of the analyses. With this exclusion </w:t>
        </w:r>
      </w:ins>
      <w:ins w:id="123" w:author="Ayse Zeynep Enkavi" w:date="2014-05-04T13:44:00Z">
        <w:r w:rsidR="009946B7">
          <w:rPr>
            <w:rFonts w:ascii="Times" w:hAnsi="Times"/>
            <w:bCs w:val="0"/>
            <w:iCs w:val="0"/>
            <w:szCs w:val="24"/>
          </w:rPr>
          <w:t>there were no significant differences in the number of mispressed trials between the groups. All groups mispressed less than one trial on average.</w:t>
        </w:r>
      </w:ins>
      <w:bookmarkStart w:id="124" w:name="_GoBack"/>
      <w:bookmarkEnd w:id="124"/>
    </w:p>
    <w:p w14:paraId="6B15DA92" w14:textId="77777777" w:rsidR="00DC59A7" w:rsidRDefault="00DC59A7" w:rsidP="004A20E2">
      <w:pPr>
        <w:tabs>
          <w:tab w:val="clear" w:pos="0"/>
        </w:tabs>
        <w:spacing w:line="240" w:lineRule="auto"/>
        <w:ind w:right="0"/>
        <w:rPr>
          <w:ins w:id="125" w:author="Ayse Zeynep Enkavi" w:date="2014-05-04T13:31:00Z"/>
          <w:rFonts w:ascii="Times" w:hAnsi="Times"/>
          <w:bCs w:val="0"/>
          <w:iCs w:val="0"/>
          <w:szCs w:val="24"/>
        </w:rPr>
      </w:pPr>
    </w:p>
    <w:p w14:paraId="5529FE9F" w14:textId="71E349C6" w:rsidR="00DB21CE" w:rsidRDefault="00DB21CE" w:rsidP="004A20E2">
      <w:pPr>
        <w:tabs>
          <w:tab w:val="clear" w:pos="0"/>
        </w:tabs>
        <w:spacing w:line="240" w:lineRule="auto"/>
        <w:ind w:right="0"/>
        <w:rPr>
          <w:ins w:id="126" w:author="Ayse Zeynep Enkavi" w:date="2014-05-04T13:31:00Z"/>
          <w:rFonts w:ascii="Times" w:hAnsi="Times"/>
          <w:bCs w:val="0"/>
          <w:iCs w:val="0"/>
          <w:szCs w:val="24"/>
        </w:rPr>
      </w:pPr>
      <w:ins w:id="127" w:author="Ayse Zeynep Enkavi" w:date="2014-05-04T13:31:00Z">
        <w:r>
          <w:rPr>
            <w:rFonts w:ascii="Times" w:hAnsi="Times"/>
            <w:bCs w:val="0"/>
            <w:iCs w:val="0"/>
            <w:szCs w:val="24"/>
          </w:rPr>
          <w:t>After these cleaning procedures … subjects (.. in the control group, .. in the ETL group and the .. in the MTL group)</w:t>
        </w:r>
      </w:ins>
      <w:ins w:id="128" w:author="Ayse Zeynep Enkavi" w:date="2014-05-04T13:32:00Z">
        <w:r>
          <w:rPr>
            <w:rFonts w:ascii="Times" w:hAnsi="Times"/>
            <w:bCs w:val="0"/>
            <w:iCs w:val="0"/>
            <w:szCs w:val="24"/>
          </w:rPr>
          <w:t xml:space="preserve"> were used for the remainder of the analyses and all trials involving either error</w:t>
        </w:r>
      </w:ins>
      <w:ins w:id="129" w:author="Ayse Zeynep Enkavi" w:date="2014-05-04T13:38:00Z">
        <w:r>
          <w:rPr>
            <w:rFonts w:ascii="Times" w:hAnsi="Times"/>
            <w:bCs w:val="0"/>
            <w:iCs w:val="0"/>
            <w:szCs w:val="24"/>
          </w:rPr>
          <w:t xml:space="preserve"> ( .. % timeout and .. % mispress)</w:t>
        </w:r>
      </w:ins>
      <w:ins w:id="130" w:author="Ayse Zeynep Enkavi" w:date="2014-05-04T13:32:00Z">
        <w:r>
          <w:rPr>
            <w:rFonts w:ascii="Times" w:hAnsi="Times"/>
            <w:bCs w:val="0"/>
            <w:iCs w:val="0"/>
            <w:szCs w:val="24"/>
          </w:rPr>
          <w:t xml:space="preserve"> were excluded. </w:t>
        </w:r>
      </w:ins>
    </w:p>
    <w:p w14:paraId="471A007D" w14:textId="77777777" w:rsidR="00DB21CE" w:rsidRDefault="00DB21CE" w:rsidP="004A20E2">
      <w:pPr>
        <w:tabs>
          <w:tab w:val="clear" w:pos="0"/>
        </w:tabs>
        <w:spacing w:line="240" w:lineRule="auto"/>
        <w:ind w:right="0"/>
        <w:rPr>
          <w:ins w:id="131" w:author="Ayse Zeynep Enkavi" w:date="2014-04-04T17:11:00Z"/>
          <w:rFonts w:ascii="Times" w:hAnsi="Times"/>
          <w:bCs w:val="0"/>
          <w:iCs w:val="0"/>
          <w:szCs w:val="24"/>
        </w:rPr>
      </w:pPr>
    </w:p>
    <w:p w14:paraId="4F0FCED3" w14:textId="2C7E5456" w:rsidR="008917A6" w:rsidRPr="004A20E2" w:rsidRDefault="008917A6" w:rsidP="004A20E2">
      <w:pPr>
        <w:tabs>
          <w:tab w:val="clear" w:pos="0"/>
        </w:tabs>
        <w:spacing w:line="240" w:lineRule="auto"/>
        <w:ind w:right="0"/>
        <w:rPr>
          <w:rFonts w:ascii="Times" w:hAnsi="Times"/>
          <w:bCs w:val="0"/>
          <w:i/>
          <w:iCs w:val="0"/>
          <w:szCs w:val="24"/>
        </w:rPr>
      </w:pPr>
      <w:ins w:id="132" w:author="Ayse Zeynep Enkavi" w:date="2014-04-04T17:11:00Z">
        <w:r>
          <w:rPr>
            <w:rFonts w:ascii="Times" w:hAnsi="Times"/>
            <w:bCs w:val="0"/>
            <w:i/>
            <w:iCs w:val="0"/>
            <w:szCs w:val="24"/>
          </w:rPr>
          <w:t>Durations</w:t>
        </w:r>
      </w:ins>
    </w:p>
    <w:p w14:paraId="0970FFBE" w14:textId="77777777" w:rsidR="008917A6" w:rsidRDefault="008917A6" w:rsidP="004A20E2">
      <w:pPr>
        <w:tabs>
          <w:tab w:val="clear" w:pos="0"/>
        </w:tabs>
        <w:spacing w:line="240" w:lineRule="auto"/>
        <w:ind w:right="0"/>
        <w:rPr>
          <w:ins w:id="133" w:author="Ayse Zeynep Enkavi" w:date="2014-04-04T17:11:00Z"/>
          <w:rFonts w:ascii="Times" w:hAnsi="Times"/>
          <w:bCs w:val="0"/>
          <w:iCs w:val="0"/>
          <w:szCs w:val="24"/>
        </w:rPr>
      </w:pPr>
    </w:p>
    <w:p w14:paraId="3817F078" w14:textId="3F9248A7" w:rsidR="008917A6" w:rsidRDefault="00DC59A7" w:rsidP="004A20E2">
      <w:pPr>
        <w:tabs>
          <w:tab w:val="clear" w:pos="0"/>
        </w:tabs>
        <w:spacing w:line="240" w:lineRule="auto"/>
        <w:ind w:right="0"/>
        <w:rPr>
          <w:ins w:id="134" w:author="Ayse Zeynep Enkavi" w:date="2014-04-04T17:10:00Z"/>
        </w:rPr>
      </w:pPr>
      <w:r>
        <w:rPr>
          <w:rFonts w:ascii="Times" w:hAnsi="Times"/>
          <w:bCs w:val="0"/>
          <w:iCs w:val="0"/>
          <w:szCs w:val="24"/>
        </w:rPr>
        <w:t xml:space="preserve">Excluding </w:t>
      </w:r>
      <w:r w:rsidR="003066AD">
        <w:rPr>
          <w:rFonts w:ascii="Times" w:hAnsi="Times"/>
          <w:bCs w:val="0"/>
          <w:iCs w:val="0"/>
          <w:szCs w:val="24"/>
        </w:rPr>
        <w:t>all other trials that timed out for other participants</w:t>
      </w:r>
      <w:r w:rsidR="00E80709">
        <w:rPr>
          <w:rFonts w:ascii="Times" w:hAnsi="Times"/>
          <w:bCs w:val="0"/>
          <w:iCs w:val="0"/>
          <w:szCs w:val="24"/>
        </w:rPr>
        <w:t xml:space="preserve"> as well</w:t>
      </w:r>
      <w:r w:rsidR="00F211D1">
        <w:rPr>
          <w:rFonts w:ascii="Times" w:hAnsi="Times"/>
          <w:bCs w:val="0"/>
          <w:iCs w:val="0"/>
          <w:szCs w:val="24"/>
        </w:rPr>
        <w:t xml:space="preserve"> (&lt;1 %)</w:t>
      </w:r>
      <w:r w:rsidR="003066AD">
        <w:rPr>
          <w:rFonts w:ascii="Times" w:hAnsi="Times"/>
          <w:bCs w:val="0"/>
          <w:iCs w:val="0"/>
          <w:szCs w:val="24"/>
        </w:rPr>
        <w:t xml:space="preserve"> subjects took on average </w:t>
      </w:r>
      <w:r w:rsidR="00E80709">
        <w:rPr>
          <w:rFonts w:ascii="Times" w:hAnsi="Times"/>
          <w:bCs w:val="0"/>
          <w:iCs w:val="0"/>
          <w:szCs w:val="24"/>
        </w:rPr>
        <w:t>1.5 seconds on each trial</w:t>
      </w:r>
      <w:r w:rsidR="00E66936">
        <w:rPr>
          <w:rFonts w:ascii="Times" w:hAnsi="Times"/>
          <w:bCs w:val="0"/>
          <w:iCs w:val="0"/>
          <w:szCs w:val="24"/>
        </w:rPr>
        <w:t xml:space="preserve"> (SD = 720</w:t>
      </w:r>
      <w:r w:rsidR="00D16AEB">
        <w:rPr>
          <w:rFonts w:ascii="Times" w:hAnsi="Times"/>
          <w:bCs w:val="0"/>
          <w:iCs w:val="0"/>
          <w:szCs w:val="24"/>
        </w:rPr>
        <w:t xml:space="preserve"> ms)</w:t>
      </w:r>
      <w:r w:rsidR="00E80709">
        <w:rPr>
          <w:rFonts w:ascii="Times" w:hAnsi="Times"/>
          <w:bCs w:val="0"/>
          <w:iCs w:val="0"/>
          <w:szCs w:val="24"/>
        </w:rPr>
        <w:t xml:space="preserve"> and </w:t>
      </w:r>
      <w:r w:rsidR="00D16AEB">
        <w:rPr>
          <w:rFonts w:ascii="Times" w:hAnsi="Times"/>
          <w:bCs w:val="0"/>
          <w:iCs w:val="0"/>
          <w:szCs w:val="24"/>
        </w:rPr>
        <w:t>4.5</w:t>
      </w:r>
      <w:r w:rsidR="00E80709">
        <w:rPr>
          <w:rFonts w:ascii="Times" w:hAnsi="Times"/>
          <w:bCs w:val="0"/>
          <w:iCs w:val="0"/>
          <w:szCs w:val="24"/>
        </w:rPr>
        <w:t xml:space="preserve"> minutes to complete the whole task</w:t>
      </w:r>
      <w:r w:rsidR="00D16AEB">
        <w:rPr>
          <w:rFonts w:ascii="Times" w:hAnsi="Times"/>
          <w:bCs w:val="0"/>
          <w:iCs w:val="0"/>
          <w:szCs w:val="24"/>
        </w:rPr>
        <w:t xml:space="preserve"> (</w:t>
      </w:r>
      <w:r w:rsidR="00E66936">
        <w:rPr>
          <w:rFonts w:ascii="Times" w:hAnsi="Times"/>
          <w:bCs w:val="0"/>
          <w:iCs w:val="0"/>
          <w:szCs w:val="24"/>
        </w:rPr>
        <w:t>range: 2.2 – 8 minutes, SD = 1.23 minutes</w:t>
      </w:r>
      <w:r w:rsidR="00D16AEB">
        <w:rPr>
          <w:rFonts w:ascii="Times" w:hAnsi="Times"/>
          <w:bCs w:val="0"/>
          <w:iCs w:val="0"/>
          <w:szCs w:val="24"/>
        </w:rPr>
        <w:t>)</w:t>
      </w:r>
      <w:r w:rsidR="00E80709">
        <w:rPr>
          <w:rFonts w:ascii="Times" w:hAnsi="Times"/>
          <w:bCs w:val="0"/>
          <w:iCs w:val="0"/>
          <w:szCs w:val="24"/>
        </w:rPr>
        <w:t>.</w:t>
      </w:r>
      <w:r w:rsidR="003000C4">
        <w:rPr>
          <w:rFonts w:ascii="Times" w:hAnsi="Times"/>
          <w:bCs w:val="0"/>
          <w:iCs w:val="0"/>
          <w:szCs w:val="24"/>
        </w:rPr>
        <w:t xml:space="preserve"> There were no significant group differences in total task completion time </w:t>
      </w:r>
      <w:r w:rsidR="003000C4">
        <w:t>(</w:t>
      </w:r>
      <w:r w:rsidR="003000C4">
        <w:rPr>
          <w:i/>
        </w:rPr>
        <w:t>F</w:t>
      </w:r>
      <w:r w:rsidR="003000C4">
        <w:t xml:space="preserve">(2, 87) = 2.101, </w:t>
      </w:r>
      <w:r w:rsidR="003000C4">
        <w:rPr>
          <w:i/>
        </w:rPr>
        <w:t>p</w:t>
      </w:r>
      <w:r w:rsidR="003000C4">
        <w:t xml:space="preserve">  = 0.128)</w:t>
      </w:r>
      <w:r w:rsidR="00546C9F">
        <w:t>.</w:t>
      </w:r>
      <w:r w:rsidR="00624582">
        <w:t xml:space="preserve"> </w:t>
      </w:r>
    </w:p>
    <w:p w14:paraId="54FF08E3" w14:textId="4BF98C90" w:rsidR="00715933" w:rsidRDefault="00715933" w:rsidP="004A20E2">
      <w:pPr>
        <w:tabs>
          <w:tab w:val="clear" w:pos="0"/>
        </w:tabs>
        <w:spacing w:line="240" w:lineRule="auto"/>
        <w:ind w:right="0"/>
        <w:rPr>
          <w:rFonts w:ascii="Times" w:hAnsi="Times"/>
          <w:bCs w:val="0"/>
          <w:i/>
          <w:iCs w:val="0"/>
          <w:szCs w:val="24"/>
        </w:rPr>
      </w:pPr>
    </w:p>
    <w:p w14:paraId="1ED97ADC" w14:textId="4A1CEBE0" w:rsidR="00E3440C" w:rsidRDefault="003160E4" w:rsidP="004A20E2">
      <w:pPr>
        <w:tabs>
          <w:tab w:val="clear" w:pos="0"/>
        </w:tabs>
        <w:spacing w:line="240" w:lineRule="auto"/>
        <w:ind w:right="0"/>
        <w:rPr>
          <w:rFonts w:ascii="Times" w:hAnsi="Times"/>
          <w:bCs w:val="0"/>
          <w:i/>
          <w:iCs w:val="0"/>
          <w:szCs w:val="24"/>
        </w:rPr>
      </w:pPr>
      <w:r>
        <w:rPr>
          <w:rFonts w:ascii="Times" w:hAnsi="Times"/>
          <w:bCs w:val="0"/>
          <w:i/>
          <w:iCs w:val="0"/>
          <w:szCs w:val="24"/>
        </w:rPr>
        <w:t>Intransitvities by groups</w:t>
      </w:r>
    </w:p>
    <w:p w14:paraId="184B0D49" w14:textId="77777777" w:rsidR="00521759" w:rsidRDefault="00521759" w:rsidP="004A20E2">
      <w:pPr>
        <w:tabs>
          <w:tab w:val="clear" w:pos="0"/>
        </w:tabs>
        <w:spacing w:line="240" w:lineRule="auto"/>
        <w:ind w:right="0"/>
        <w:rPr>
          <w:rFonts w:ascii="Times" w:hAnsi="Times"/>
          <w:bCs w:val="0"/>
          <w:iCs w:val="0"/>
          <w:szCs w:val="24"/>
        </w:rPr>
      </w:pPr>
    </w:p>
    <w:p w14:paraId="28A536D3" w14:textId="349E6B9E" w:rsidR="00F811BC" w:rsidRDefault="0034516B" w:rsidP="004A20E2">
      <w:pPr>
        <w:tabs>
          <w:tab w:val="clear" w:pos="0"/>
        </w:tabs>
        <w:spacing w:line="240" w:lineRule="auto"/>
        <w:ind w:right="0"/>
        <w:rPr>
          <w:rFonts w:ascii="Times" w:hAnsi="Times"/>
          <w:bCs w:val="0"/>
          <w:iCs w:val="0"/>
          <w:szCs w:val="24"/>
        </w:rPr>
      </w:pPr>
      <w:r>
        <w:rPr>
          <w:rFonts w:ascii="Times" w:hAnsi="Times"/>
          <w:bCs w:val="0"/>
          <w:iCs w:val="0"/>
          <w:szCs w:val="24"/>
        </w:rPr>
        <w:t xml:space="preserve">As the definition of intransitivity requires three pairs of trials we created a matrix with 1140 rows representing the possible combinations of 3 out of 20 candy bars for each participant. These “triplets” were marked as intransitive if </w:t>
      </w:r>
    </w:p>
    <w:p w14:paraId="4AC095D3" w14:textId="77777777" w:rsidR="0034516B" w:rsidRPr="0034516B" w:rsidRDefault="0034516B" w:rsidP="004A20E2">
      <w:pPr>
        <w:tabs>
          <w:tab w:val="clear" w:pos="0"/>
        </w:tabs>
        <w:spacing w:line="240" w:lineRule="auto"/>
        <w:ind w:right="0"/>
        <w:rPr>
          <w:rFonts w:ascii="Times" w:hAnsi="Times"/>
          <w:bCs w:val="0"/>
          <w:iCs w:val="0"/>
          <w:szCs w:val="24"/>
        </w:rPr>
      </w:pPr>
    </w:p>
    <w:p w14:paraId="67E44B47" w14:textId="77777777" w:rsidR="0034516B" w:rsidRPr="0034516B" w:rsidRDefault="0034516B" w:rsidP="004A20E2">
      <w:pPr>
        <w:rPr>
          <w:rFonts w:ascii="Times" w:hAnsi="Times"/>
        </w:rPr>
      </w:pPr>
      <m:oMathPara>
        <m:oMath>
          <m:r>
            <w:rPr>
              <w:rFonts w:ascii="Cambria Math" w:hAnsi="Cambria Math"/>
            </w:rPr>
            <m:t xml:space="preserve">A ≳B and B≳C and C≳A </m:t>
          </m:r>
        </m:oMath>
      </m:oMathPara>
    </w:p>
    <w:p w14:paraId="3C28C506" w14:textId="77777777" w:rsidR="0034516B" w:rsidRPr="0034516B" w:rsidRDefault="0034516B" w:rsidP="004A20E2">
      <w:pPr>
        <w:jc w:val="center"/>
        <w:rPr>
          <w:rFonts w:ascii="Times" w:hAnsi="Times"/>
        </w:rPr>
      </w:pPr>
      <w:r w:rsidRPr="0034516B">
        <w:rPr>
          <w:rFonts w:ascii="Times" w:hAnsi="Times"/>
        </w:rPr>
        <w:t>or</w:t>
      </w:r>
    </w:p>
    <w:p w14:paraId="031B560B" w14:textId="77777777" w:rsidR="0034516B" w:rsidRPr="0034516B" w:rsidRDefault="0034516B" w:rsidP="004A20E2">
      <w:pPr>
        <w:jc w:val="center"/>
        <w:rPr>
          <w:rFonts w:ascii="Times" w:hAnsi="Times"/>
        </w:rPr>
      </w:pPr>
      <m:oMathPara>
        <m:oMath>
          <m:r>
            <w:rPr>
              <w:rFonts w:ascii="Cambria Math" w:hAnsi="Cambria Math"/>
            </w:rPr>
            <m:t>B ≳A and C≳B and A≳C</m:t>
          </m:r>
        </m:oMath>
      </m:oMathPara>
    </w:p>
    <w:p w14:paraId="65C23E7E" w14:textId="77777777" w:rsidR="0034516B" w:rsidRDefault="0034516B" w:rsidP="004A20E2">
      <w:pPr>
        <w:tabs>
          <w:tab w:val="clear" w:pos="0"/>
        </w:tabs>
        <w:spacing w:line="240" w:lineRule="auto"/>
        <w:ind w:right="0"/>
        <w:rPr>
          <w:rFonts w:ascii="Times" w:hAnsi="Times"/>
          <w:bCs w:val="0"/>
          <w:iCs w:val="0"/>
          <w:szCs w:val="24"/>
        </w:rPr>
      </w:pPr>
    </w:p>
    <w:p w14:paraId="5940917A" w14:textId="79FD2B95" w:rsidR="0034516B" w:rsidRDefault="00E554BF" w:rsidP="004A20E2">
      <w:pPr>
        <w:tabs>
          <w:tab w:val="clear" w:pos="0"/>
        </w:tabs>
        <w:spacing w:line="240" w:lineRule="auto"/>
        <w:ind w:right="0"/>
        <w:rPr>
          <w:rFonts w:ascii="Times" w:hAnsi="Times"/>
          <w:bCs w:val="0"/>
          <w:iCs w:val="0"/>
          <w:szCs w:val="24"/>
        </w:rPr>
      </w:pPr>
      <w:r>
        <w:rPr>
          <w:rFonts w:ascii="Times" w:hAnsi="Times"/>
          <w:bCs w:val="0"/>
          <w:iCs w:val="0"/>
          <w:szCs w:val="24"/>
        </w:rPr>
        <w:t xml:space="preserve">Triplet level counts were collapsed to </w:t>
      </w:r>
      <w:r w:rsidR="00B562BF">
        <w:rPr>
          <w:rFonts w:ascii="Times" w:hAnsi="Times"/>
          <w:bCs w:val="0"/>
          <w:iCs w:val="0"/>
          <w:szCs w:val="24"/>
        </w:rPr>
        <w:t xml:space="preserve">trial and </w:t>
      </w:r>
      <w:r>
        <w:rPr>
          <w:rFonts w:ascii="Times" w:hAnsi="Times"/>
          <w:bCs w:val="0"/>
          <w:iCs w:val="0"/>
          <w:szCs w:val="24"/>
        </w:rPr>
        <w:t>subject level by summing the number of intransitive triplets.</w:t>
      </w:r>
      <w:r w:rsidR="00B562BF">
        <w:rPr>
          <w:rFonts w:ascii="Times" w:hAnsi="Times"/>
          <w:bCs w:val="0"/>
          <w:iCs w:val="0"/>
          <w:szCs w:val="24"/>
        </w:rPr>
        <w:t xml:space="preserve"> The number of trials one trial was involved in an intransitivity ranged from </w:t>
      </w:r>
      <w:r w:rsidR="00B91F65">
        <w:rPr>
          <w:rFonts w:ascii="Times" w:hAnsi="Times"/>
          <w:bCs w:val="0"/>
          <w:iCs w:val="0"/>
          <w:szCs w:val="24"/>
        </w:rPr>
        <w:t>0 to 17 with a mean of 0.827 and standard deviation of 1.53 while the total number of intransitivities a subject committed ranged from 1 to 267 with a mean of 49.18 (median = 37, SD = 46.24).</w:t>
      </w:r>
    </w:p>
    <w:p w14:paraId="1D19CD4A" w14:textId="77777777" w:rsidR="0034516B" w:rsidRPr="0034516B" w:rsidRDefault="0034516B" w:rsidP="004A20E2">
      <w:pPr>
        <w:tabs>
          <w:tab w:val="clear" w:pos="0"/>
        </w:tabs>
        <w:spacing w:line="240" w:lineRule="auto"/>
        <w:ind w:right="0"/>
        <w:rPr>
          <w:rFonts w:ascii="Times" w:hAnsi="Times"/>
          <w:bCs w:val="0"/>
          <w:iCs w:val="0"/>
          <w:szCs w:val="24"/>
        </w:rPr>
      </w:pPr>
    </w:p>
    <w:p w14:paraId="7AA3E4DF" w14:textId="0083FDAE" w:rsidR="00F811BC" w:rsidRDefault="00F811BC" w:rsidP="004A20E2">
      <w:pPr>
        <w:tabs>
          <w:tab w:val="clear" w:pos="0"/>
        </w:tabs>
        <w:spacing w:line="240" w:lineRule="auto"/>
        <w:ind w:right="0"/>
        <w:rPr>
          <w:rFonts w:ascii="Times" w:hAnsi="Times"/>
          <w:bCs w:val="0"/>
          <w:iCs w:val="0"/>
          <w:szCs w:val="24"/>
        </w:rPr>
      </w:pPr>
      <w:r>
        <w:rPr>
          <w:rFonts w:ascii="Times" w:hAnsi="Times"/>
          <w:bCs w:val="0"/>
          <w:iCs w:val="0"/>
          <w:szCs w:val="24"/>
        </w:rPr>
        <w:lastRenderedPageBreak/>
        <w:t xml:space="preserve">To test if groups differed in respect to the number of intransitive choices they made we used a Kruskal-Wallis one-way analysis of variance by ranks, which is a non-parametric testing whether multiple samples are drawn from the same distribution since the distribution of </w:t>
      </w:r>
      <w:r w:rsidR="00503421">
        <w:rPr>
          <w:rFonts w:ascii="Times" w:hAnsi="Times"/>
          <w:bCs w:val="0"/>
          <w:iCs w:val="0"/>
          <w:szCs w:val="24"/>
        </w:rPr>
        <w:t xml:space="preserve">the residuals of </w:t>
      </w:r>
      <w:r>
        <w:rPr>
          <w:rFonts w:ascii="Times" w:hAnsi="Times"/>
          <w:bCs w:val="0"/>
          <w:iCs w:val="0"/>
          <w:szCs w:val="24"/>
        </w:rPr>
        <w:t>intransitivies cannot be assumed to be normal</w:t>
      </w:r>
      <w:r w:rsidR="00503421">
        <w:rPr>
          <w:rFonts w:ascii="Times" w:hAnsi="Times"/>
          <w:bCs w:val="0"/>
          <w:iCs w:val="0"/>
          <w:szCs w:val="24"/>
        </w:rPr>
        <w:t xml:space="preserve"> and therefore is treated as ordinal</w:t>
      </w:r>
      <w:r>
        <w:rPr>
          <w:rFonts w:ascii="Times" w:hAnsi="Times"/>
          <w:bCs w:val="0"/>
          <w:iCs w:val="0"/>
          <w:szCs w:val="24"/>
        </w:rPr>
        <w:t xml:space="preserve">. </w:t>
      </w:r>
      <w:r w:rsidR="00FA43B9">
        <w:rPr>
          <w:rFonts w:ascii="Times" w:hAnsi="Times"/>
          <w:bCs w:val="0"/>
          <w:iCs w:val="0"/>
          <w:szCs w:val="24"/>
        </w:rPr>
        <w:t xml:space="preserve">Like </w:t>
      </w:r>
      <w:r>
        <w:rPr>
          <w:rFonts w:ascii="Times" w:hAnsi="Times"/>
          <w:bCs w:val="0"/>
          <w:iCs w:val="0"/>
          <w:szCs w:val="24"/>
        </w:rPr>
        <w:t xml:space="preserve">a one-way ANOVA </w:t>
      </w:r>
      <w:r w:rsidR="00503421">
        <w:rPr>
          <w:rFonts w:ascii="Times" w:hAnsi="Times"/>
          <w:bCs w:val="0"/>
          <w:iCs w:val="0"/>
          <w:szCs w:val="24"/>
        </w:rPr>
        <w:t xml:space="preserve">this test </w:t>
      </w:r>
      <w:r w:rsidR="00FA43B9">
        <w:rPr>
          <w:rFonts w:ascii="Times" w:hAnsi="Times"/>
          <w:bCs w:val="0"/>
          <w:iCs w:val="0"/>
          <w:szCs w:val="24"/>
        </w:rPr>
        <w:t xml:space="preserve">identifies that the means are not equal but requires contrasts, </w:t>
      </w:r>
      <w:r w:rsidR="00503421">
        <w:rPr>
          <w:rFonts w:ascii="Times" w:hAnsi="Times"/>
          <w:bCs w:val="0"/>
          <w:iCs w:val="0"/>
          <w:szCs w:val="24"/>
        </w:rPr>
        <w:t>the Wilcoxon signed-rank test</w:t>
      </w:r>
      <w:r w:rsidR="00FA43B9">
        <w:rPr>
          <w:rFonts w:ascii="Times" w:hAnsi="Times"/>
          <w:bCs w:val="0"/>
          <w:iCs w:val="0"/>
          <w:szCs w:val="24"/>
        </w:rPr>
        <w:t xml:space="preserve"> to explore differences in ranks</w:t>
      </w:r>
      <w:r w:rsidR="00E554BF">
        <w:rPr>
          <w:rFonts w:ascii="Times" w:hAnsi="Times"/>
          <w:bCs w:val="0"/>
          <w:iCs w:val="0"/>
          <w:szCs w:val="24"/>
        </w:rPr>
        <w:t xml:space="preserve">. </w:t>
      </w:r>
      <w:ins w:id="135" w:author="Ayse Zeynep Enkavi" w:date="2014-04-04T16:46:00Z">
        <w:r w:rsidR="0071442C">
          <w:rPr>
            <w:rFonts w:ascii="Times" w:hAnsi="Times"/>
            <w:bCs w:val="0"/>
            <w:iCs w:val="0"/>
            <w:szCs w:val="24"/>
          </w:rPr>
          <w:t xml:space="preserve">A </w:t>
        </w:r>
      </w:ins>
      <w:ins w:id="136" w:author="Ayse Zeynep Enkavi" w:date="2014-04-04T16:43:00Z">
        <w:r w:rsidR="007E0839">
          <w:rPr>
            <w:rFonts w:ascii="Times" w:hAnsi="Times"/>
            <w:bCs w:val="0"/>
            <w:iCs w:val="0"/>
            <w:szCs w:val="24"/>
          </w:rPr>
          <w:t xml:space="preserve">one-way ANOVA yielded comparable results to the Kruskall-Wallis test (F(2,88) = </w:t>
        </w:r>
      </w:ins>
      <w:ins w:id="137" w:author="Ayse Zeynep Enkavi" w:date="2014-04-04T16:45:00Z">
        <w:r w:rsidR="007E0839">
          <w:rPr>
            <w:rFonts w:ascii="Times" w:hAnsi="Times"/>
            <w:bCs w:val="0"/>
            <w:iCs w:val="0"/>
            <w:szCs w:val="24"/>
          </w:rPr>
          <w:t>8.24</w:t>
        </w:r>
      </w:ins>
      <w:ins w:id="138" w:author="Ayse Zeynep Enkavi" w:date="2014-04-04T16:46:00Z">
        <w:r w:rsidR="0071442C">
          <w:rPr>
            <w:rFonts w:ascii="Times" w:hAnsi="Times"/>
            <w:bCs w:val="0"/>
            <w:iCs w:val="0"/>
            <w:szCs w:val="24"/>
          </w:rPr>
          <w:t>, p&lt;0.001).</w:t>
        </w:r>
      </w:ins>
      <w:ins w:id="139" w:author="Ayse Zeynep Enkavi" w:date="2014-04-04T16:43:00Z">
        <w:r w:rsidR="007E0839">
          <w:rPr>
            <w:rFonts w:ascii="Times" w:hAnsi="Times"/>
            <w:bCs w:val="0"/>
            <w:iCs w:val="0"/>
            <w:szCs w:val="24"/>
          </w:rPr>
          <w:t xml:space="preserve"> </w:t>
        </w:r>
      </w:ins>
    </w:p>
    <w:p w14:paraId="6AB6C998" w14:textId="77777777" w:rsidR="00E554BF" w:rsidRDefault="00E554BF" w:rsidP="004A20E2">
      <w:pPr>
        <w:tabs>
          <w:tab w:val="clear" w:pos="0"/>
        </w:tabs>
        <w:spacing w:line="240" w:lineRule="auto"/>
        <w:ind w:right="0"/>
        <w:rPr>
          <w:rFonts w:ascii="Times" w:hAnsi="Times"/>
          <w:bCs w:val="0"/>
          <w:iCs w:val="0"/>
          <w:szCs w:val="24"/>
        </w:rPr>
      </w:pPr>
    </w:p>
    <w:p w14:paraId="79781DF0" w14:textId="3E8E45A1" w:rsidR="00E554BF" w:rsidRDefault="00E554BF" w:rsidP="004A20E2">
      <w:pPr>
        <w:tabs>
          <w:tab w:val="clear" w:pos="0"/>
        </w:tabs>
        <w:spacing w:line="240" w:lineRule="auto"/>
        <w:ind w:right="0"/>
        <w:rPr>
          <w:rFonts w:ascii="Times" w:hAnsi="Times"/>
          <w:bCs w:val="0"/>
          <w:iCs w:val="0"/>
          <w:szCs w:val="24"/>
        </w:rPr>
      </w:pPr>
      <w:r>
        <w:rPr>
          <w:rFonts w:ascii="Times" w:hAnsi="Times"/>
          <w:bCs w:val="0"/>
          <w:iCs w:val="0"/>
          <w:szCs w:val="24"/>
        </w:rPr>
        <w:t xml:space="preserve">On average the control subjects </w:t>
      </w:r>
      <w:r w:rsidR="008970E1">
        <w:rPr>
          <w:rFonts w:ascii="Times" w:hAnsi="Times"/>
          <w:bCs w:val="0"/>
          <w:iCs w:val="0"/>
          <w:szCs w:val="24"/>
        </w:rPr>
        <w:t>had 32 intransitive triplets (median = 34.5, SD = 16.4), the ETL group had 50.8 intransitive triplets (median = 37, SD = 44.4) and the MTL group had 77.5 intransitive triplets (median = 56.0, SD = 59.3), which translates to 2.8 %, 4.5 % and 6.8 % respectively.</w:t>
      </w:r>
      <w:r w:rsidR="00907388">
        <w:rPr>
          <w:rFonts w:ascii="Times" w:hAnsi="Times"/>
          <w:bCs w:val="0"/>
          <w:iCs w:val="0"/>
          <w:szCs w:val="24"/>
        </w:rPr>
        <w:t xml:space="preserve"> The Kruskal-Wallis one-way analysis of variance confirmed significant group difference (H(2) = 20, p &lt; 0.001).</w:t>
      </w:r>
      <w:r w:rsidR="00163B1B">
        <w:rPr>
          <w:rFonts w:ascii="Times" w:hAnsi="Times"/>
          <w:bCs w:val="0"/>
          <w:iCs w:val="0"/>
          <w:szCs w:val="24"/>
        </w:rPr>
        <w:t xml:space="preserve"> The MTL group had more intransitive triplets compared to both the control group (pairwise Wilcoxon test p &lt;0.001) and the ETL group (p = 0.029). The ETL and control groups did not differ from each other significantly (p = 0.193).</w:t>
      </w:r>
    </w:p>
    <w:p w14:paraId="3725F35B" w14:textId="77777777" w:rsidR="00503421" w:rsidRDefault="00503421" w:rsidP="004A20E2">
      <w:pPr>
        <w:tabs>
          <w:tab w:val="clear" w:pos="0"/>
        </w:tabs>
        <w:spacing w:line="240" w:lineRule="auto"/>
        <w:ind w:right="0"/>
        <w:rPr>
          <w:rFonts w:ascii="Times" w:hAnsi="Times"/>
          <w:bCs w:val="0"/>
          <w:iCs w:val="0"/>
          <w:szCs w:val="24"/>
        </w:rPr>
      </w:pPr>
    </w:p>
    <w:p w14:paraId="5291DDEB" w14:textId="08F6B64E" w:rsidR="003160E4" w:rsidRPr="003160E4" w:rsidRDefault="003160E4" w:rsidP="004A20E2">
      <w:pPr>
        <w:tabs>
          <w:tab w:val="clear" w:pos="0"/>
        </w:tabs>
        <w:spacing w:line="240" w:lineRule="auto"/>
        <w:ind w:right="0"/>
        <w:rPr>
          <w:rFonts w:ascii="Times" w:hAnsi="Times"/>
          <w:bCs w:val="0"/>
          <w:i/>
          <w:iCs w:val="0"/>
          <w:szCs w:val="24"/>
        </w:rPr>
      </w:pPr>
      <w:r>
        <w:rPr>
          <w:rFonts w:ascii="Times" w:hAnsi="Times"/>
          <w:bCs w:val="0"/>
          <w:i/>
          <w:iCs w:val="0"/>
          <w:szCs w:val="24"/>
        </w:rPr>
        <w:t>Intransitivities and timed out trials</w:t>
      </w:r>
    </w:p>
    <w:p w14:paraId="40FB6FA4" w14:textId="77777777" w:rsidR="003160E4" w:rsidRDefault="003160E4" w:rsidP="004A20E2">
      <w:pPr>
        <w:tabs>
          <w:tab w:val="clear" w:pos="0"/>
        </w:tabs>
        <w:spacing w:line="240" w:lineRule="auto"/>
        <w:ind w:right="0"/>
        <w:rPr>
          <w:rFonts w:ascii="Times" w:hAnsi="Times"/>
          <w:bCs w:val="0"/>
          <w:iCs w:val="0"/>
          <w:szCs w:val="24"/>
        </w:rPr>
      </w:pPr>
    </w:p>
    <w:p w14:paraId="45F5B104" w14:textId="2FCD3FEB" w:rsidR="00503421" w:rsidRDefault="00503421" w:rsidP="004A20E2">
      <w:pPr>
        <w:tabs>
          <w:tab w:val="clear" w:pos="0"/>
        </w:tabs>
        <w:spacing w:line="240" w:lineRule="auto"/>
        <w:ind w:right="0"/>
        <w:rPr>
          <w:rFonts w:ascii="Times" w:hAnsi="Times"/>
          <w:bCs w:val="0"/>
          <w:iCs w:val="0"/>
          <w:szCs w:val="24"/>
        </w:rPr>
      </w:pPr>
      <w:r>
        <w:rPr>
          <w:rFonts w:ascii="Times" w:hAnsi="Times"/>
          <w:bCs w:val="0"/>
          <w:iCs w:val="0"/>
          <w:szCs w:val="24"/>
        </w:rPr>
        <w:t xml:space="preserve">As explained in the analysis of reaction times there were trials in which subjects timed out of the 5 second limit and therefore </w:t>
      </w:r>
      <w:r w:rsidR="00BE60AC">
        <w:rPr>
          <w:rFonts w:ascii="Times" w:hAnsi="Times"/>
          <w:bCs w:val="0"/>
          <w:iCs w:val="0"/>
          <w:szCs w:val="24"/>
        </w:rPr>
        <w:t>include uncertainty as to whether</w:t>
      </w:r>
      <w:r>
        <w:rPr>
          <w:rFonts w:ascii="Times" w:hAnsi="Times"/>
          <w:bCs w:val="0"/>
          <w:iCs w:val="0"/>
          <w:szCs w:val="24"/>
        </w:rPr>
        <w:t xml:space="preserve"> they indicated their true preference. Excluding even one trial from the transitivity count, however, would affect at least 18 triplets and completely throw off the calculation. To make s</w:t>
      </w:r>
      <w:r w:rsidR="00BE60AC">
        <w:rPr>
          <w:rFonts w:ascii="Times" w:hAnsi="Times"/>
          <w:bCs w:val="0"/>
          <w:iCs w:val="0"/>
          <w:szCs w:val="24"/>
        </w:rPr>
        <w:t>ure that the group differences in the number of intransitive choices were not due to</w:t>
      </w:r>
      <w:r w:rsidR="00B42B48">
        <w:rPr>
          <w:rFonts w:ascii="Times" w:hAnsi="Times"/>
          <w:bCs w:val="0"/>
          <w:iCs w:val="0"/>
          <w:szCs w:val="24"/>
        </w:rPr>
        <w:t xml:space="preserve"> possible errors </w:t>
      </w:r>
      <w:r>
        <w:rPr>
          <w:rFonts w:ascii="Times" w:hAnsi="Times"/>
          <w:bCs w:val="0"/>
          <w:iCs w:val="0"/>
          <w:szCs w:val="24"/>
        </w:rPr>
        <w:t xml:space="preserve">we marked all triplets that involved a timed out trial and replicated the analysis </w:t>
      </w:r>
      <w:r w:rsidR="00792851">
        <w:rPr>
          <w:rFonts w:ascii="Times" w:hAnsi="Times"/>
          <w:bCs w:val="0"/>
          <w:iCs w:val="0"/>
          <w:szCs w:val="24"/>
        </w:rPr>
        <w:t xml:space="preserve">with triplets that did not involve timed out trials instead of cutting down the matrix for each subject. </w:t>
      </w:r>
      <w:r>
        <w:rPr>
          <w:rFonts w:ascii="Times" w:hAnsi="Times"/>
          <w:bCs w:val="0"/>
          <w:iCs w:val="0"/>
          <w:szCs w:val="24"/>
        </w:rPr>
        <w:t xml:space="preserve"> </w:t>
      </w:r>
      <w:r w:rsidR="00792851">
        <w:rPr>
          <w:rFonts w:ascii="Times" w:hAnsi="Times"/>
          <w:bCs w:val="0"/>
          <w:iCs w:val="0"/>
          <w:szCs w:val="24"/>
        </w:rPr>
        <w:t xml:space="preserve">This was </w:t>
      </w:r>
      <w:r>
        <w:rPr>
          <w:rFonts w:ascii="Times" w:hAnsi="Times"/>
          <w:bCs w:val="0"/>
          <w:iCs w:val="0"/>
          <w:szCs w:val="24"/>
        </w:rPr>
        <w:t xml:space="preserve">particularly </w:t>
      </w:r>
      <w:r w:rsidR="00792851">
        <w:rPr>
          <w:rFonts w:ascii="Times" w:hAnsi="Times"/>
          <w:bCs w:val="0"/>
          <w:iCs w:val="0"/>
          <w:szCs w:val="24"/>
        </w:rPr>
        <w:t xml:space="preserve">important </w:t>
      </w:r>
      <w:r>
        <w:rPr>
          <w:rFonts w:ascii="Times" w:hAnsi="Times"/>
          <w:bCs w:val="0"/>
          <w:iCs w:val="0"/>
          <w:szCs w:val="24"/>
        </w:rPr>
        <w:t>because the MTL group was slower on average and timed out of significantly more trials as described above.</w:t>
      </w:r>
    </w:p>
    <w:p w14:paraId="5FB54310" w14:textId="77777777" w:rsidR="005E41FE" w:rsidRDefault="005E41FE" w:rsidP="004A20E2">
      <w:pPr>
        <w:tabs>
          <w:tab w:val="clear" w:pos="0"/>
        </w:tabs>
        <w:spacing w:line="240" w:lineRule="auto"/>
        <w:ind w:right="0"/>
        <w:rPr>
          <w:rFonts w:ascii="Times" w:hAnsi="Times"/>
          <w:bCs w:val="0"/>
          <w:iCs w:val="0"/>
          <w:szCs w:val="24"/>
        </w:rPr>
      </w:pPr>
    </w:p>
    <w:p w14:paraId="1EFCA88C" w14:textId="77777777" w:rsidR="00C147D5" w:rsidRDefault="005E41FE" w:rsidP="004A20E2">
      <w:pPr>
        <w:tabs>
          <w:tab w:val="clear" w:pos="0"/>
        </w:tabs>
        <w:spacing w:line="240" w:lineRule="auto"/>
        <w:ind w:right="0"/>
        <w:rPr>
          <w:rFonts w:ascii="Times" w:hAnsi="Times"/>
          <w:bCs w:val="0"/>
          <w:iCs w:val="0"/>
          <w:szCs w:val="24"/>
        </w:rPr>
      </w:pPr>
      <w:r>
        <w:rPr>
          <w:rFonts w:ascii="Times" w:hAnsi="Times"/>
          <w:bCs w:val="0"/>
          <w:iCs w:val="0"/>
          <w:szCs w:val="24"/>
        </w:rPr>
        <w:t xml:space="preserve">For example if a participant timed out of 2 trials (1.05 %) of trials and if we had counted 25 (2.2%) intransitive triplets assuming that all 1140 were “clean” we would not be accounting for 35 triplets (3.07 %) that these 2 trials could be affecting. If, for example, 4 of the intransitive triplets that we had counted previously include these trials then 16 % </w:t>
      </w:r>
      <w:r w:rsidR="00C147D5">
        <w:rPr>
          <w:rFonts w:ascii="Times" w:hAnsi="Times"/>
          <w:bCs w:val="0"/>
          <w:iCs w:val="0"/>
          <w:szCs w:val="24"/>
        </w:rPr>
        <w:t xml:space="preserve">of our counts might be erroneous by not reflecting true preferences. Hence we can’t claim intransitivity for any of the “affected” triplets. Therefore, for each subject, we calculated the number of “clean” triplets by subtracting the number of triplets that included one or more timed out trials. We also calculated the “clean” intransitivities by subtracting the number of intransitivities that involved a timed out trial from our initial count of intransitivities. </w:t>
      </w:r>
    </w:p>
    <w:p w14:paraId="2D943042" w14:textId="77777777" w:rsidR="00C147D5" w:rsidRDefault="00C147D5" w:rsidP="004A20E2">
      <w:pPr>
        <w:tabs>
          <w:tab w:val="clear" w:pos="0"/>
        </w:tabs>
        <w:spacing w:line="240" w:lineRule="auto"/>
        <w:ind w:right="0"/>
        <w:rPr>
          <w:rFonts w:ascii="Times" w:hAnsi="Times"/>
          <w:bCs w:val="0"/>
          <w:iCs w:val="0"/>
          <w:szCs w:val="24"/>
        </w:rPr>
      </w:pPr>
    </w:p>
    <w:p w14:paraId="1AEA0634" w14:textId="15FB32C0" w:rsidR="00C147D5" w:rsidRDefault="00C147D5" w:rsidP="004A20E2">
      <w:pPr>
        <w:tabs>
          <w:tab w:val="clear" w:pos="0"/>
        </w:tabs>
        <w:spacing w:line="240" w:lineRule="auto"/>
        <w:ind w:right="0"/>
        <w:rPr>
          <w:rFonts w:ascii="Times" w:hAnsi="Times"/>
          <w:bCs w:val="0"/>
          <w:iCs w:val="0"/>
          <w:szCs w:val="24"/>
        </w:rPr>
      </w:pPr>
      <w:r>
        <w:rPr>
          <w:rFonts w:ascii="Times" w:hAnsi="Times"/>
          <w:bCs w:val="0"/>
          <w:iCs w:val="0"/>
          <w:szCs w:val="24"/>
        </w:rPr>
        <w:t>We used these two new values to check the new percentages: On average the control subjects had 31.1 intransitive triplets (median = 32.5, SD = 15.8), the ETL group had 46.0 intransitive triplets (median = 34.5, SD = 43.6) and the MTL group had 69.8 intransitive triplets (median = 50.0, SD = 59.6), which translates to 2.8 %, 4.1 % and 6.4 % respectively. The Kruskal-Wallis one-way analysis of variance confirmed signifi</w:t>
      </w:r>
      <w:r w:rsidR="003E09F5">
        <w:rPr>
          <w:rFonts w:ascii="Times" w:hAnsi="Times"/>
          <w:bCs w:val="0"/>
          <w:iCs w:val="0"/>
          <w:szCs w:val="24"/>
        </w:rPr>
        <w:t xml:space="preserve">cant </w:t>
      </w:r>
      <w:r w:rsidR="003E09F5">
        <w:rPr>
          <w:rFonts w:ascii="Times" w:hAnsi="Times"/>
          <w:bCs w:val="0"/>
          <w:iCs w:val="0"/>
          <w:szCs w:val="24"/>
        </w:rPr>
        <w:lastRenderedPageBreak/>
        <w:t>group difference (H(2) = 13.5, p =</w:t>
      </w:r>
      <w:r>
        <w:rPr>
          <w:rFonts w:ascii="Times" w:hAnsi="Times"/>
          <w:bCs w:val="0"/>
          <w:iCs w:val="0"/>
          <w:szCs w:val="24"/>
        </w:rPr>
        <w:t xml:space="preserve"> 0.001). The MTL group </w:t>
      </w:r>
      <w:r w:rsidR="003E09F5">
        <w:rPr>
          <w:rFonts w:ascii="Times" w:hAnsi="Times"/>
          <w:bCs w:val="0"/>
          <w:iCs w:val="0"/>
          <w:szCs w:val="24"/>
        </w:rPr>
        <w:t xml:space="preserve">still </w:t>
      </w:r>
      <w:r>
        <w:rPr>
          <w:rFonts w:ascii="Times" w:hAnsi="Times"/>
          <w:bCs w:val="0"/>
          <w:iCs w:val="0"/>
          <w:szCs w:val="24"/>
        </w:rPr>
        <w:t xml:space="preserve">had </w:t>
      </w:r>
      <w:r w:rsidR="003E09F5">
        <w:rPr>
          <w:rFonts w:ascii="Times" w:hAnsi="Times"/>
          <w:bCs w:val="0"/>
          <w:iCs w:val="0"/>
          <w:szCs w:val="24"/>
        </w:rPr>
        <w:t xml:space="preserve">significantly </w:t>
      </w:r>
      <w:r>
        <w:rPr>
          <w:rFonts w:ascii="Times" w:hAnsi="Times"/>
          <w:bCs w:val="0"/>
          <w:iCs w:val="0"/>
          <w:szCs w:val="24"/>
        </w:rPr>
        <w:t xml:space="preserve">more intransitive triplets compared to the control group (pairwise Wilcoxon test p &lt;0.001) and </w:t>
      </w:r>
      <w:r w:rsidR="003E09F5">
        <w:rPr>
          <w:rFonts w:ascii="Times" w:hAnsi="Times"/>
          <w:bCs w:val="0"/>
          <w:iCs w:val="0"/>
          <w:szCs w:val="24"/>
        </w:rPr>
        <w:t>marginally more compared to the ETL group (p = 0.077</w:t>
      </w:r>
      <w:r>
        <w:rPr>
          <w:rFonts w:ascii="Times" w:hAnsi="Times"/>
          <w:bCs w:val="0"/>
          <w:iCs w:val="0"/>
          <w:szCs w:val="24"/>
        </w:rPr>
        <w:t>). The ETL and control groups did not differ from ea</w:t>
      </w:r>
      <w:r w:rsidR="003E09F5">
        <w:rPr>
          <w:rFonts w:ascii="Times" w:hAnsi="Times"/>
          <w:bCs w:val="0"/>
          <w:iCs w:val="0"/>
          <w:szCs w:val="24"/>
        </w:rPr>
        <w:t>ch other significantly (p = 0.47</w:t>
      </w:r>
      <w:r>
        <w:rPr>
          <w:rFonts w:ascii="Times" w:hAnsi="Times"/>
          <w:bCs w:val="0"/>
          <w:iCs w:val="0"/>
          <w:szCs w:val="24"/>
        </w:rPr>
        <w:t>3).</w:t>
      </w:r>
    </w:p>
    <w:p w14:paraId="64FEE8B7" w14:textId="77777777" w:rsidR="00F811BC" w:rsidRDefault="00F811BC" w:rsidP="004A20E2">
      <w:pPr>
        <w:tabs>
          <w:tab w:val="clear" w:pos="0"/>
        </w:tabs>
        <w:spacing w:line="240" w:lineRule="auto"/>
        <w:ind w:right="0"/>
        <w:rPr>
          <w:rFonts w:ascii="Times" w:hAnsi="Times"/>
          <w:bCs w:val="0"/>
          <w:iCs w:val="0"/>
          <w:szCs w:val="24"/>
        </w:rPr>
      </w:pPr>
    </w:p>
    <w:p w14:paraId="7BBC8C00" w14:textId="72EFCD3F" w:rsidR="003160E4" w:rsidRPr="003160E4" w:rsidRDefault="0071442C" w:rsidP="004A20E2">
      <w:pPr>
        <w:tabs>
          <w:tab w:val="clear" w:pos="0"/>
        </w:tabs>
        <w:spacing w:line="240" w:lineRule="auto"/>
        <w:ind w:right="0"/>
        <w:rPr>
          <w:ins w:id="140" w:author="Ayse Zeynep Enkavi" w:date="2014-04-04T16:31:00Z"/>
          <w:rFonts w:ascii="Times" w:hAnsi="Times"/>
          <w:bCs w:val="0"/>
          <w:i/>
          <w:iCs w:val="0"/>
          <w:szCs w:val="24"/>
        </w:rPr>
      </w:pPr>
      <w:ins w:id="141" w:author="Ayse Zeynep Enkavi" w:date="2014-04-04T16:47:00Z">
        <w:r>
          <w:rPr>
            <w:rFonts w:ascii="Times" w:hAnsi="Times"/>
            <w:bCs w:val="0"/>
            <w:i/>
            <w:iCs w:val="0"/>
            <w:szCs w:val="24"/>
          </w:rPr>
          <w:t>Other incidental factors (side or type of bar)</w:t>
        </w:r>
      </w:ins>
    </w:p>
    <w:p w14:paraId="0B53C8A6" w14:textId="77777777" w:rsidR="003160E4" w:rsidRDefault="003160E4" w:rsidP="004A20E2">
      <w:pPr>
        <w:tabs>
          <w:tab w:val="clear" w:pos="0"/>
        </w:tabs>
        <w:spacing w:line="240" w:lineRule="auto"/>
        <w:ind w:right="0"/>
        <w:rPr>
          <w:ins w:id="142" w:author="Ayse Zeynep Enkavi" w:date="2014-04-04T16:31:00Z"/>
          <w:rFonts w:ascii="Times" w:hAnsi="Times"/>
          <w:bCs w:val="0"/>
          <w:iCs w:val="0"/>
          <w:szCs w:val="24"/>
        </w:rPr>
      </w:pPr>
    </w:p>
    <w:p w14:paraId="4FB0B0FB" w14:textId="629545D9" w:rsidR="00753584" w:rsidRDefault="00753584" w:rsidP="003744A4">
      <w:pPr>
        <w:tabs>
          <w:tab w:val="clear" w:pos="0"/>
        </w:tabs>
        <w:spacing w:line="240" w:lineRule="auto"/>
        <w:ind w:right="0"/>
        <w:rPr>
          <w:rFonts w:ascii="Times" w:hAnsi="Times"/>
          <w:bCs w:val="0"/>
          <w:iCs w:val="0"/>
          <w:szCs w:val="24"/>
        </w:rPr>
      </w:pPr>
      <w:r>
        <w:rPr>
          <w:rFonts w:ascii="Times" w:hAnsi="Times"/>
          <w:bCs w:val="0"/>
          <w:iCs w:val="0"/>
          <w:szCs w:val="24"/>
        </w:rPr>
        <w:t>We checked for other incidental v</w:t>
      </w:r>
      <w:r w:rsidR="00885AF3">
        <w:rPr>
          <w:rFonts w:ascii="Times" w:hAnsi="Times"/>
          <w:bCs w:val="0"/>
          <w:iCs w:val="0"/>
          <w:szCs w:val="24"/>
        </w:rPr>
        <w:t>ariables to make sure that</w:t>
      </w:r>
      <w:r>
        <w:rPr>
          <w:rFonts w:ascii="Times" w:hAnsi="Times"/>
          <w:bCs w:val="0"/>
          <w:iCs w:val="0"/>
          <w:szCs w:val="24"/>
        </w:rPr>
        <w:t xml:space="preserve"> choices did not reflect an idiosyncratic pattern. One of these was to see if participants always chose one side of the screen</w:t>
      </w:r>
      <w:r w:rsidR="000F525F">
        <w:rPr>
          <w:rFonts w:ascii="Times" w:hAnsi="Times"/>
          <w:bCs w:val="0"/>
          <w:iCs w:val="0"/>
          <w:szCs w:val="24"/>
        </w:rPr>
        <w:t>. Overall the left side was chosen 49.1 % of the time. The control group picked the left option 51% of the time, the ETL group 49.1 % of the time and the MTL group 47.2 % of the time. A one-way ANOVA confirmed that the groups did not differ from each other in how often they chose left (F(2, 88) = 2.43, p = 0.094). A paired t-test showed that parti</w:t>
      </w:r>
      <w:r w:rsidR="00F8168C">
        <w:rPr>
          <w:rFonts w:ascii="Times" w:hAnsi="Times"/>
          <w:bCs w:val="0"/>
          <w:iCs w:val="0"/>
          <w:szCs w:val="24"/>
        </w:rPr>
        <w:t xml:space="preserve">cipants </w:t>
      </w:r>
      <w:r w:rsidR="006A1532">
        <w:rPr>
          <w:rFonts w:ascii="Times" w:hAnsi="Times"/>
          <w:bCs w:val="0"/>
          <w:iCs w:val="0"/>
          <w:szCs w:val="24"/>
        </w:rPr>
        <w:t xml:space="preserve">overall </w:t>
      </w:r>
      <w:r w:rsidR="00F8168C">
        <w:rPr>
          <w:rFonts w:ascii="Times" w:hAnsi="Times"/>
          <w:bCs w:val="0"/>
          <w:iCs w:val="0"/>
          <w:szCs w:val="24"/>
        </w:rPr>
        <w:t>did not choose the</w:t>
      </w:r>
      <w:r w:rsidR="006A1532">
        <w:rPr>
          <w:rFonts w:ascii="Times" w:hAnsi="Times"/>
          <w:bCs w:val="0"/>
          <w:iCs w:val="0"/>
          <w:szCs w:val="24"/>
        </w:rPr>
        <w:t xml:space="preserve"> left side significantly less than 50 % (p = 0.087) and this possibly marginal effect is due only to the MTL group choosing the left side significantly less than half of the time (p = 0.003).</w:t>
      </w:r>
      <w:r w:rsidR="00B50804">
        <w:rPr>
          <w:rFonts w:ascii="Times" w:hAnsi="Times"/>
          <w:bCs w:val="0"/>
          <w:iCs w:val="0"/>
          <w:szCs w:val="24"/>
        </w:rPr>
        <w:t xml:space="preserve"> This is explained by the timed out trials as well since</w:t>
      </w:r>
      <w:r w:rsidR="006A1532">
        <w:rPr>
          <w:rFonts w:ascii="Times" w:hAnsi="Times"/>
          <w:bCs w:val="0"/>
          <w:iCs w:val="0"/>
          <w:szCs w:val="24"/>
        </w:rPr>
        <w:t xml:space="preserve"> </w:t>
      </w:r>
      <w:r w:rsidR="00B50804">
        <w:rPr>
          <w:rFonts w:ascii="Times" w:hAnsi="Times"/>
          <w:bCs w:val="0"/>
          <w:iCs w:val="0"/>
          <w:szCs w:val="24"/>
        </w:rPr>
        <w:t>a</w:t>
      </w:r>
      <w:r w:rsidR="00F8168C">
        <w:rPr>
          <w:rFonts w:ascii="Times" w:hAnsi="Times"/>
          <w:bCs w:val="0"/>
          <w:iCs w:val="0"/>
          <w:szCs w:val="24"/>
        </w:rPr>
        <w:t>ll but one of the timed out trials was chosen right</w:t>
      </w:r>
      <w:r>
        <w:rPr>
          <w:rFonts w:ascii="Times" w:hAnsi="Times"/>
          <w:bCs w:val="0"/>
          <w:iCs w:val="0"/>
          <w:szCs w:val="24"/>
        </w:rPr>
        <w:t xml:space="preserve"> </w:t>
      </w:r>
      <w:r w:rsidR="00B50804">
        <w:rPr>
          <w:rFonts w:ascii="Times" w:hAnsi="Times"/>
          <w:bCs w:val="0"/>
          <w:iCs w:val="0"/>
          <w:szCs w:val="24"/>
        </w:rPr>
        <w:t>and this group had the most timed out trials. Excluding these trials the percent of time the left option is chosen by the MTL group increases to 48.4, which is no longer significantly different than 50% (p = 0.086)</w:t>
      </w:r>
      <w:r w:rsidR="00380478">
        <w:rPr>
          <w:rFonts w:ascii="Times" w:hAnsi="Times"/>
          <w:bCs w:val="0"/>
          <w:iCs w:val="0"/>
          <w:szCs w:val="24"/>
        </w:rPr>
        <w:t>.</w:t>
      </w:r>
    </w:p>
    <w:p w14:paraId="5E25835E" w14:textId="77777777" w:rsidR="00BF20CB" w:rsidRDefault="00BF20CB" w:rsidP="003744A4">
      <w:pPr>
        <w:tabs>
          <w:tab w:val="clear" w:pos="0"/>
        </w:tabs>
        <w:spacing w:line="240" w:lineRule="auto"/>
        <w:ind w:right="0"/>
        <w:rPr>
          <w:rFonts w:ascii="Times" w:hAnsi="Times"/>
          <w:bCs w:val="0"/>
          <w:iCs w:val="0"/>
          <w:szCs w:val="24"/>
        </w:rPr>
      </w:pPr>
    </w:p>
    <w:p w14:paraId="602D9047" w14:textId="1FD58FCA" w:rsidR="00BF20CB" w:rsidRDefault="00BF20CB" w:rsidP="003744A4">
      <w:pPr>
        <w:tabs>
          <w:tab w:val="clear" w:pos="0"/>
        </w:tabs>
        <w:spacing w:line="240" w:lineRule="auto"/>
        <w:ind w:right="0"/>
        <w:rPr>
          <w:rFonts w:ascii="Times" w:hAnsi="Times"/>
          <w:bCs w:val="0"/>
          <w:iCs w:val="0"/>
          <w:szCs w:val="24"/>
        </w:rPr>
      </w:pPr>
      <w:r>
        <w:rPr>
          <w:rFonts w:ascii="Times" w:hAnsi="Times"/>
          <w:bCs w:val="0"/>
          <w:iCs w:val="0"/>
          <w:szCs w:val="24"/>
        </w:rPr>
        <w:t>Another potential confounder we checked was for clear preference for any specific candy bars. Though some bars were chosen more often than other running pairwise t-tests on the frequency of how often each bar was chosen did not yield any clear “winning” bars.</w:t>
      </w:r>
    </w:p>
    <w:p w14:paraId="3509E091" w14:textId="77777777" w:rsidR="00DD673B" w:rsidRDefault="00DD673B" w:rsidP="003744A4">
      <w:pPr>
        <w:tabs>
          <w:tab w:val="clear" w:pos="0"/>
        </w:tabs>
        <w:spacing w:line="240" w:lineRule="auto"/>
        <w:ind w:right="0"/>
        <w:rPr>
          <w:rFonts w:ascii="Times" w:hAnsi="Times"/>
          <w:bCs w:val="0"/>
          <w:iCs w:val="0"/>
          <w:szCs w:val="24"/>
        </w:rPr>
      </w:pPr>
    </w:p>
    <w:p w14:paraId="5E989616" w14:textId="7D11A3E0" w:rsidR="00DD673B" w:rsidRPr="003160E4" w:rsidRDefault="00DD673B" w:rsidP="003744A4">
      <w:pPr>
        <w:tabs>
          <w:tab w:val="clear" w:pos="0"/>
        </w:tabs>
        <w:spacing w:line="240" w:lineRule="auto"/>
        <w:ind w:right="0"/>
        <w:rPr>
          <w:rFonts w:ascii="Times" w:hAnsi="Times"/>
          <w:bCs w:val="0"/>
          <w:i/>
          <w:iCs w:val="0"/>
          <w:szCs w:val="24"/>
        </w:rPr>
      </w:pPr>
      <w:r w:rsidRPr="003160E4">
        <w:rPr>
          <w:rFonts w:ascii="Times" w:hAnsi="Times"/>
          <w:bCs w:val="0"/>
          <w:i/>
          <w:iCs w:val="0"/>
          <w:szCs w:val="24"/>
        </w:rPr>
        <w:t>Transitivity across trials</w:t>
      </w:r>
      <w:ins w:id="143" w:author="Ayse Zeynep Enkavi" w:date="2014-04-04T17:12:00Z">
        <w:r w:rsidR="008917A6">
          <w:rPr>
            <w:rFonts w:ascii="Times" w:hAnsi="Times"/>
            <w:bCs w:val="0"/>
            <w:i/>
            <w:iCs w:val="0"/>
            <w:szCs w:val="24"/>
          </w:rPr>
          <w:t xml:space="preserve"> (memory and intransitivities)</w:t>
        </w:r>
      </w:ins>
    </w:p>
    <w:p w14:paraId="2655E20F" w14:textId="77777777" w:rsidR="003160E4" w:rsidRDefault="003160E4" w:rsidP="003744A4">
      <w:pPr>
        <w:spacing w:line="240" w:lineRule="auto"/>
      </w:pPr>
    </w:p>
    <w:p w14:paraId="1CC80CAC" w14:textId="24A64360" w:rsidR="00DD673B" w:rsidRDefault="00DD673B">
      <w:pPr>
        <w:spacing w:line="240" w:lineRule="auto"/>
      </w:pPr>
      <w:r>
        <w:t>As noted in the main text</w:t>
      </w:r>
      <w:ins w:id="144" w:author="Ayse Zeynep Enkavi" w:date="2014-04-04T16:48:00Z">
        <w:r w:rsidR="0071442C">
          <w:t xml:space="preserve"> o</w:t>
        </w:r>
      </w:ins>
      <w:r>
        <w:t xml:space="preserve">ne </w:t>
      </w:r>
      <w:ins w:id="145" w:author="Ayse Zeynep Enkavi" w:date="2014-04-04T16:48:00Z">
        <w:r w:rsidR="0071442C">
          <w:t>alternative</w:t>
        </w:r>
      </w:ins>
      <w:r>
        <w:t xml:space="preserve"> for the differences observed in groups is not the influence of hippocampal damage on the construction of value estimates, but rather the idea that respondents with MTL damage simply did not recall their prior answers in the choice task.  We examined how intransitivities occurred across time by looking at the number of times each trial was involved in intransitivity. Alternative explanations involving memory would expect a change in this proportion with trial number (i. e. when the pair is seen during the session). The number of times each trial was involved in an intransitivity served as the dependent measure in a hierarchical regression allowing for different intercepts for each subject nested in groups and fixed effects of the centered trial number and its centered quadratic term (to detect non-linear effects), as well as factors indicating groups and their interactions. Expectedly, each trial was involved in more intransitivities for the MTL group (t = 3.863) followed by the ETL group (t = 1.904) compared to the healthy controls</w:t>
      </w:r>
      <w:r w:rsidR="00DC423D">
        <w:t xml:space="preserve">. </w:t>
      </w:r>
      <w:r w:rsidR="003160E4">
        <w:t>Each trial was involved in 0.5 intransitivities for the control group, 0.8 for the ETL group and 1.2 for MTL group</w:t>
      </w:r>
      <w:r>
        <w:t xml:space="preserve"> but this pattern </w:t>
      </w:r>
      <w:r w:rsidR="003160E4">
        <w:t xml:space="preserve">showed neither a </w:t>
      </w:r>
      <w:r>
        <w:t>linear (t = 0.766) or quadratic (t = 0.514) trend for any of the groups</w:t>
      </w:r>
      <w:r w:rsidR="000A34A6">
        <w:t xml:space="preserve"> as the interactions between trial number and groups showed (t = 1.41 for ETL group and – 0.61 for MTL group)</w:t>
      </w:r>
      <w:r>
        <w:t xml:space="preserve">. All trial across the experiment for each subject were equally likely to be </w:t>
      </w:r>
      <w:r>
        <w:lastRenderedPageBreak/>
        <w:t xml:space="preserve">involved in an intransitive triplet ruling out explanations based on memory to explain the group differences in total number of intransitivies. </w:t>
      </w:r>
    </w:p>
    <w:p w14:paraId="419AF355" w14:textId="77777777" w:rsidR="00DD673B" w:rsidRDefault="00DD673B">
      <w:pPr>
        <w:spacing w:line="240" w:lineRule="auto"/>
        <w:rPr>
          <w:ins w:id="146" w:author="Ayse Zeynep Enkavi" w:date="2014-04-04T17:13:00Z"/>
        </w:rPr>
      </w:pPr>
      <w:r>
        <w:rPr>
          <w:noProof/>
        </w:rPr>
        <w:drawing>
          <wp:inline distT="0" distB="0" distL="0" distR="0" wp14:anchorId="7075DD57" wp14:editId="6AF0AA8D">
            <wp:extent cx="3657600" cy="2879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nsitivitesByTrialNumber.png"/>
                    <pic:cNvPicPr/>
                  </pic:nvPicPr>
                  <pic:blipFill>
                    <a:blip r:embed="rId9">
                      <a:extLst>
                        <a:ext uri="{28A0092B-C50C-407E-A947-70E740481C1C}">
                          <a14:useLocalDpi xmlns:a14="http://schemas.microsoft.com/office/drawing/2010/main" val="0"/>
                        </a:ext>
                      </a:extLst>
                    </a:blip>
                    <a:stretch>
                      <a:fillRect/>
                    </a:stretch>
                  </pic:blipFill>
                  <pic:spPr>
                    <a:xfrm>
                      <a:off x="0" y="0"/>
                      <a:ext cx="3658500" cy="2880448"/>
                    </a:xfrm>
                    <a:prstGeom prst="rect">
                      <a:avLst/>
                    </a:prstGeom>
                  </pic:spPr>
                </pic:pic>
              </a:graphicData>
            </a:graphic>
          </wp:inline>
        </w:drawing>
      </w:r>
    </w:p>
    <w:p w14:paraId="771CC619" w14:textId="5E179482" w:rsidR="008917A6" w:rsidRDefault="008917A6">
      <w:pPr>
        <w:spacing w:line="240" w:lineRule="auto"/>
        <w:rPr>
          <w:ins w:id="147" w:author="Ayse Zeynep Enkavi" w:date="2014-04-04T17:13:00Z"/>
          <w:rFonts w:ascii="Times" w:hAnsi="Times"/>
          <w:bCs w:val="0"/>
          <w:i/>
          <w:iCs w:val="0"/>
          <w:sz w:val="20"/>
        </w:rPr>
      </w:pPr>
      <w:ins w:id="148" w:author="Ayse Zeynep Enkavi" w:date="2014-04-04T17:13:00Z">
        <w:r w:rsidRPr="00715933">
          <w:rPr>
            <w:rFonts w:ascii="Times" w:hAnsi="Times"/>
            <w:bCs w:val="0"/>
            <w:i/>
            <w:iCs w:val="0"/>
            <w:sz w:val="20"/>
          </w:rPr>
          <w:t xml:space="preserve">Fig. S1: </w:t>
        </w:r>
        <w:r>
          <w:rPr>
            <w:rFonts w:ascii="Times" w:hAnsi="Times"/>
            <w:bCs w:val="0"/>
            <w:i/>
            <w:iCs w:val="0"/>
            <w:sz w:val="20"/>
          </w:rPr>
          <w:t>Number of intransitivities a trial is involved in based on when it is seen during the task broken down by groups.</w:t>
        </w:r>
      </w:ins>
    </w:p>
    <w:p w14:paraId="67CE77F9" w14:textId="77777777" w:rsidR="008917A6" w:rsidRDefault="008917A6">
      <w:pPr>
        <w:spacing w:line="240" w:lineRule="auto"/>
      </w:pPr>
    </w:p>
    <w:p w14:paraId="7C712C93" w14:textId="07AB4944" w:rsidR="00DD673B" w:rsidRPr="003160E4" w:rsidRDefault="003160E4" w:rsidP="003744A4">
      <w:pPr>
        <w:tabs>
          <w:tab w:val="clear" w:pos="0"/>
        </w:tabs>
        <w:spacing w:line="240" w:lineRule="auto"/>
        <w:ind w:right="0"/>
        <w:rPr>
          <w:rFonts w:ascii="Times" w:hAnsi="Times"/>
          <w:bCs w:val="0"/>
          <w:i/>
          <w:iCs w:val="0"/>
          <w:szCs w:val="24"/>
        </w:rPr>
      </w:pPr>
      <w:r>
        <w:rPr>
          <w:rFonts w:ascii="Times" w:hAnsi="Times"/>
          <w:bCs w:val="0"/>
          <w:i/>
          <w:iCs w:val="0"/>
          <w:szCs w:val="24"/>
        </w:rPr>
        <w:t>Intransitivities</w:t>
      </w:r>
      <w:ins w:id="149" w:author="Ayse Zeynep Enkavi" w:date="2014-04-04T16:32:00Z">
        <w:r>
          <w:rPr>
            <w:rFonts w:ascii="Times" w:hAnsi="Times"/>
            <w:bCs w:val="0"/>
            <w:i/>
            <w:iCs w:val="0"/>
            <w:szCs w:val="24"/>
          </w:rPr>
          <w:t xml:space="preserve"> and reaction times</w:t>
        </w:r>
      </w:ins>
    </w:p>
    <w:p w14:paraId="5FDDE446" w14:textId="77777777" w:rsidR="003160E4" w:rsidRDefault="003160E4" w:rsidP="003744A4">
      <w:pPr>
        <w:tabs>
          <w:tab w:val="clear" w:pos="0"/>
        </w:tabs>
        <w:spacing w:line="240" w:lineRule="auto"/>
        <w:ind w:right="0"/>
        <w:rPr>
          <w:rFonts w:ascii="Times" w:hAnsi="Times"/>
          <w:bCs w:val="0"/>
          <w:iCs w:val="0"/>
          <w:szCs w:val="24"/>
        </w:rPr>
      </w:pPr>
    </w:p>
    <w:p w14:paraId="79D09590" w14:textId="0F1B1921" w:rsidR="001C336C" w:rsidRDefault="001C336C" w:rsidP="003744A4">
      <w:pPr>
        <w:tabs>
          <w:tab w:val="clear" w:pos="0"/>
        </w:tabs>
        <w:spacing w:line="240" w:lineRule="auto"/>
        <w:ind w:right="0"/>
      </w:pPr>
      <w:r>
        <w:rPr>
          <w:rFonts w:ascii="Times" w:hAnsi="Times"/>
          <w:bCs w:val="0"/>
          <w:iCs w:val="0"/>
          <w:szCs w:val="24"/>
        </w:rPr>
        <w:t xml:space="preserve">   </w:t>
      </w:r>
      <w:r w:rsidRPr="008B6F70">
        <w:rPr>
          <w:rFonts w:ascii="Times" w:hAnsi="Times"/>
          <w:bCs w:val="0"/>
          <w:iCs w:val="0"/>
          <w:szCs w:val="24"/>
        </w:rPr>
        <w:t xml:space="preserve"> On trial level all participants get faster as they progress in the task. The MTL group has the highest average reaction time for a trial significantly differing from the control and ETL groups, while the latter two do not differ from each. How quickly each group speeds up across trials also differs significantly. The slope of speeding up in later trials is steepest for the MTL group, followed by the control group and flattest for the ETL group. These differences are tested for using a hierarchical model that account for the repeated measures aspect of this data, using the R lmer function of the lme4 package (Version 1.0-5). The model includes as predictors (fixed effects) the trial number, group and their interaction and a random-effects participant term nested in the three groups. This random effect </w:t>
      </w:r>
      <w:r w:rsidRPr="008B6F70">
        <w:t>captures the repeated-measures aspect of the data and individual differences, if they exist. The significant fixed effect for trial number (β = –2.537, t = – 18.139) indicates that all subjects decrease their reaction times later with each trial. The significant fixed effect for the MTL group (t = 2.615) and the lack thereof for the ETL group (β = –58.623, t = – 0.563) show that the MTL group was significantly slower (272.115 ms on average) than the control group. The significant interactions with each group (β = 0.644, t = 3.253 for MTL and β = –0.845, t = – 4.260 for ETP) imply that the slopes for this decrease in reaction times differ across groups.</w:t>
      </w:r>
    </w:p>
    <w:p w14:paraId="0893C37A" w14:textId="77777777" w:rsidR="008917A6" w:rsidRDefault="008917A6" w:rsidP="008917A6">
      <w:pPr>
        <w:tabs>
          <w:tab w:val="clear" w:pos="0"/>
        </w:tabs>
        <w:spacing w:line="240" w:lineRule="auto"/>
        <w:ind w:right="0"/>
      </w:pPr>
    </w:p>
    <w:p w14:paraId="27BED485" w14:textId="77777777" w:rsidR="008917A6" w:rsidRDefault="008917A6" w:rsidP="008917A6">
      <w:pPr>
        <w:tabs>
          <w:tab w:val="clear" w:pos="0"/>
        </w:tabs>
        <w:spacing w:line="240" w:lineRule="auto"/>
        <w:ind w:right="0"/>
      </w:pPr>
    </w:p>
    <w:p w14:paraId="5EEBCACE" w14:textId="77777777" w:rsidR="008917A6" w:rsidRDefault="008917A6" w:rsidP="008917A6">
      <w:pPr>
        <w:tabs>
          <w:tab w:val="clear" w:pos="0"/>
        </w:tabs>
        <w:spacing w:line="240" w:lineRule="auto"/>
        <w:ind w:right="0"/>
        <w:rPr>
          <w:rFonts w:ascii="Times" w:hAnsi="Times"/>
          <w:bCs w:val="0"/>
          <w:iCs w:val="0"/>
          <w:szCs w:val="24"/>
        </w:rPr>
      </w:pPr>
      <w:r>
        <w:rPr>
          <w:rFonts w:ascii="Times" w:hAnsi="Times"/>
          <w:bCs w:val="0"/>
          <w:iCs w:val="0"/>
          <w:noProof/>
          <w:szCs w:val="24"/>
        </w:rPr>
        <w:lastRenderedPageBreak/>
        <w:drawing>
          <wp:inline distT="0" distB="0" distL="0" distR="0" wp14:anchorId="500CF55F" wp14:editId="1C2E1C13">
            <wp:extent cx="3596846" cy="2832100"/>
            <wp:effectExtent l="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SOMRawData.png"/>
                    <pic:cNvPicPr/>
                  </pic:nvPicPr>
                  <pic:blipFill>
                    <a:blip r:embed="rId10">
                      <a:extLst>
                        <a:ext uri="{28A0092B-C50C-407E-A947-70E740481C1C}">
                          <a14:useLocalDpi xmlns:a14="http://schemas.microsoft.com/office/drawing/2010/main" val="0"/>
                        </a:ext>
                      </a:extLst>
                    </a:blip>
                    <a:stretch>
                      <a:fillRect/>
                    </a:stretch>
                  </pic:blipFill>
                  <pic:spPr>
                    <a:xfrm>
                      <a:off x="0" y="0"/>
                      <a:ext cx="3596846" cy="2832100"/>
                    </a:xfrm>
                    <a:prstGeom prst="rect">
                      <a:avLst/>
                    </a:prstGeom>
                  </pic:spPr>
                </pic:pic>
              </a:graphicData>
            </a:graphic>
          </wp:inline>
        </w:drawing>
      </w:r>
    </w:p>
    <w:p w14:paraId="16D02E89" w14:textId="77777777" w:rsidR="008917A6" w:rsidRPr="00AA2E56" w:rsidRDefault="008917A6" w:rsidP="008917A6">
      <w:pPr>
        <w:tabs>
          <w:tab w:val="clear" w:pos="0"/>
        </w:tabs>
        <w:spacing w:line="240" w:lineRule="auto"/>
        <w:ind w:right="0"/>
        <w:rPr>
          <w:rFonts w:ascii="Times" w:hAnsi="Times"/>
          <w:bCs w:val="0"/>
          <w:iCs w:val="0"/>
          <w:szCs w:val="24"/>
        </w:rPr>
      </w:pPr>
    </w:p>
    <w:p w14:paraId="4B95EE3F" w14:textId="77777777" w:rsidR="008917A6" w:rsidRDefault="008917A6" w:rsidP="008917A6">
      <w:pPr>
        <w:tabs>
          <w:tab w:val="clear" w:pos="0"/>
        </w:tabs>
        <w:spacing w:line="240" w:lineRule="auto"/>
        <w:ind w:right="0"/>
        <w:rPr>
          <w:rFonts w:ascii="Times" w:hAnsi="Times"/>
          <w:bCs w:val="0"/>
          <w:i/>
          <w:iCs w:val="0"/>
          <w:szCs w:val="24"/>
        </w:rPr>
      </w:pPr>
      <w:r>
        <w:rPr>
          <w:rFonts w:ascii="Times" w:hAnsi="Times"/>
          <w:bCs w:val="0"/>
          <w:i/>
          <w:iCs w:val="0"/>
          <w:noProof/>
          <w:szCs w:val="24"/>
        </w:rPr>
        <w:drawing>
          <wp:inline distT="0" distB="0" distL="0" distR="0" wp14:anchorId="2FF7C139" wp14:editId="4EBC63A6">
            <wp:extent cx="3657600" cy="28799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SOMModelBased.png"/>
                    <pic:cNvPicPr/>
                  </pic:nvPicPr>
                  <pic:blipFill>
                    <a:blip r:embed="rId11">
                      <a:extLst>
                        <a:ext uri="{28A0092B-C50C-407E-A947-70E740481C1C}">
                          <a14:useLocalDpi xmlns:a14="http://schemas.microsoft.com/office/drawing/2010/main" val="0"/>
                        </a:ext>
                      </a:extLst>
                    </a:blip>
                    <a:stretch>
                      <a:fillRect/>
                    </a:stretch>
                  </pic:blipFill>
                  <pic:spPr>
                    <a:xfrm>
                      <a:off x="0" y="0"/>
                      <a:ext cx="3657985" cy="2880241"/>
                    </a:xfrm>
                    <a:prstGeom prst="rect">
                      <a:avLst/>
                    </a:prstGeom>
                  </pic:spPr>
                </pic:pic>
              </a:graphicData>
            </a:graphic>
          </wp:inline>
        </w:drawing>
      </w:r>
    </w:p>
    <w:p w14:paraId="51E1D4BB" w14:textId="77777777" w:rsidR="008917A6" w:rsidRDefault="008917A6" w:rsidP="008917A6">
      <w:pPr>
        <w:tabs>
          <w:tab w:val="clear" w:pos="0"/>
        </w:tabs>
        <w:spacing w:line="240" w:lineRule="auto"/>
        <w:ind w:right="0"/>
        <w:rPr>
          <w:rFonts w:ascii="Times" w:hAnsi="Times"/>
          <w:bCs w:val="0"/>
          <w:i/>
          <w:iCs w:val="0"/>
          <w:szCs w:val="24"/>
        </w:rPr>
      </w:pPr>
    </w:p>
    <w:p w14:paraId="48D0AD43" w14:textId="363EAB0A" w:rsidR="008917A6" w:rsidRDefault="008917A6" w:rsidP="004A20E2">
      <w:pPr>
        <w:tabs>
          <w:tab w:val="clear" w:pos="0"/>
        </w:tabs>
        <w:spacing w:line="240" w:lineRule="auto"/>
        <w:ind w:right="0"/>
        <w:rPr>
          <w:ins w:id="150" w:author="Ayse Zeynep Enkavi" w:date="2014-04-04T17:10:00Z"/>
        </w:rPr>
      </w:pPr>
      <w:r w:rsidRPr="00715933">
        <w:rPr>
          <w:rFonts w:ascii="Times" w:hAnsi="Times"/>
          <w:bCs w:val="0"/>
          <w:i/>
          <w:iCs w:val="0"/>
          <w:sz w:val="20"/>
        </w:rPr>
        <w:t>Fig. S</w:t>
      </w:r>
      <w:ins w:id="151" w:author="Ayse Zeynep Enkavi" w:date="2014-04-04T17:13:00Z">
        <w:r>
          <w:rPr>
            <w:rFonts w:ascii="Times" w:hAnsi="Times"/>
            <w:bCs w:val="0"/>
            <w:i/>
            <w:iCs w:val="0"/>
            <w:sz w:val="20"/>
          </w:rPr>
          <w:t>2</w:t>
        </w:r>
      </w:ins>
      <w:r w:rsidRPr="00715933">
        <w:rPr>
          <w:rFonts w:ascii="Times" w:hAnsi="Times"/>
          <w:bCs w:val="0"/>
          <w:i/>
          <w:iCs w:val="0"/>
          <w:sz w:val="20"/>
        </w:rPr>
        <w:t xml:space="preserve">: Change in </w:t>
      </w:r>
      <w:r>
        <w:rPr>
          <w:rFonts w:ascii="Times" w:hAnsi="Times"/>
          <w:bCs w:val="0"/>
          <w:i/>
          <w:iCs w:val="0"/>
          <w:sz w:val="20"/>
        </w:rPr>
        <w:t>reaction times based depending on how far subjects are in the task broken down by groups. Top panel is drawn from raw data and smoothed with loess curves. Bottom panel is based on multilevel model fit.</w:t>
      </w:r>
    </w:p>
    <w:p w14:paraId="6600CDF8" w14:textId="77777777" w:rsidR="0071442C" w:rsidRDefault="0071442C" w:rsidP="003744A4">
      <w:pPr>
        <w:spacing w:line="240" w:lineRule="auto"/>
        <w:rPr>
          <w:ins w:id="152" w:author="Ayse Zeynep Enkavi" w:date="2014-04-04T16:55:00Z"/>
        </w:rPr>
      </w:pPr>
    </w:p>
    <w:p w14:paraId="6C0E8465" w14:textId="39084AAF" w:rsidR="001C336C" w:rsidRDefault="001C336C" w:rsidP="003744A4">
      <w:pPr>
        <w:spacing w:line="240" w:lineRule="auto"/>
      </w:pPr>
      <w:r>
        <w:rPr>
          <w:rFonts w:ascii="Times" w:hAnsi="Times"/>
          <w:bCs w:val="0"/>
          <w:iCs w:val="0"/>
          <w:szCs w:val="24"/>
        </w:rPr>
        <w:t xml:space="preserve">We examined whether reaction times (RTs) on trial level analysis had an effect on the number of intransitivities. A multilevel model with fixed effects for centered RTs  and centered quadratic term for RTs, as well as, groups and random intercepts for each participant confirmed that trials where participants took longer were involved in more intransitivites with an RT fixed effect </w:t>
      </w:r>
      <w:r>
        <w:t xml:space="preserve">(β = 0.0008, t = 12.586). This translates to roughly one more intransitivity per trial for every two second a participant spends on it, especially after the first second. Intransitivities happen even when participants work harder and spend more time. Additionally this model confirmed the MTL group making significantly </w:t>
      </w:r>
      <w:r>
        <w:lastRenderedPageBreak/>
        <w:t>more intransitivities per trial (β = 0.611, t = 3.288) and captured the non-linear effects as seen in Figure S2 (β = –1.085*10</w:t>
      </w:r>
      <w:r>
        <w:rPr>
          <w:vertAlign w:val="superscript"/>
        </w:rPr>
        <w:t>–7</w:t>
      </w:r>
      <w:r>
        <w:t>, t = –7.554). There were no significant interactions. Notably this model is also significantly better in predicting the number of intransitivites a trial is involved in compared to one only with a fixed effect with group and random intercepts for subjects (</w:t>
      </w:r>
      <w:r w:rsidRPr="00EC527C">
        <w:rPr>
          <w:rFonts w:eastAsia="Malgun Gothic"/>
        </w:rPr>
        <w:t>χ</w:t>
      </w:r>
      <w:r w:rsidRPr="00EC527C">
        <w:rPr>
          <w:rFonts w:eastAsia="Malgun Gothic"/>
          <w:vertAlign w:val="superscript"/>
        </w:rPr>
        <w:t>2</w:t>
      </w:r>
      <w:r>
        <w:rPr>
          <w:rFonts w:eastAsia="Malgun Gothic"/>
        </w:rPr>
        <w:t>(4</w:t>
      </w:r>
      <w:r w:rsidRPr="00EC527C">
        <w:rPr>
          <w:rFonts w:eastAsia="Malgun Gothic"/>
        </w:rPr>
        <w:t>)</w:t>
      </w:r>
      <w:r>
        <w:rPr>
          <w:rFonts w:eastAsia="Malgun Gothic"/>
        </w:rPr>
        <w:t xml:space="preserve"> = 479.69; p &lt;0.001) accounting for variation captured by the previously significant intercept in the simpler model and not changing the effect of the MTL group markedly </w:t>
      </w:r>
      <w:r>
        <w:t>(β = 0.686, t = 3.853)</w:t>
      </w:r>
      <w:r>
        <w:rPr>
          <w:rFonts w:eastAsia="Malgun Gothic"/>
        </w:rPr>
        <w:t>.</w:t>
      </w:r>
      <w:r>
        <w:t xml:space="preserve"> </w:t>
      </w:r>
      <w:ins w:id="153" w:author="Ayse Zeynep Enkavi" w:date="2014-04-04T16:57:00Z">
        <w:r w:rsidR="003744A4">
          <w:t>To make sure that the reaction time was not affected by the timed out trials these trials, along with the participant who timed out of most trials and trials faster than 600 ms  and longer than 5500 ms were excluded from these models. These accounted for 0.08 %, 1.10 %, 1.4 % and 0.01 % percent of all trials.</w:t>
        </w:r>
      </w:ins>
    </w:p>
    <w:p w14:paraId="5109FC92" w14:textId="77777777" w:rsidR="00753584" w:rsidRDefault="00753584" w:rsidP="004A20E2">
      <w:pPr>
        <w:tabs>
          <w:tab w:val="clear" w:pos="0"/>
        </w:tabs>
        <w:spacing w:line="240" w:lineRule="auto"/>
        <w:ind w:right="0"/>
        <w:rPr>
          <w:rFonts w:ascii="Times" w:hAnsi="Times"/>
          <w:bCs w:val="0"/>
          <w:iCs w:val="0"/>
          <w:szCs w:val="24"/>
        </w:rPr>
      </w:pPr>
    </w:p>
    <w:p w14:paraId="5B2619C4" w14:textId="77777777" w:rsidR="00217064" w:rsidRDefault="00217064" w:rsidP="004A20E2">
      <w:pPr>
        <w:tabs>
          <w:tab w:val="clear" w:pos="0"/>
        </w:tabs>
        <w:spacing w:line="240" w:lineRule="auto"/>
        <w:ind w:right="0"/>
      </w:pPr>
    </w:p>
    <w:p w14:paraId="5FB74C2B" w14:textId="7DB39B3E" w:rsidR="00217064" w:rsidRDefault="00217064" w:rsidP="004A20E2">
      <w:pPr>
        <w:tabs>
          <w:tab w:val="clear" w:pos="0"/>
        </w:tabs>
        <w:spacing w:line="240" w:lineRule="auto"/>
        <w:ind w:right="0"/>
        <w:rPr>
          <w:rFonts w:ascii="Times" w:hAnsi="Times"/>
          <w:bCs w:val="0"/>
          <w:iCs w:val="0"/>
          <w:szCs w:val="24"/>
        </w:rPr>
      </w:pPr>
      <w:r>
        <w:rPr>
          <w:rFonts w:ascii="Times" w:hAnsi="Times"/>
          <w:bCs w:val="0"/>
          <w:iCs w:val="0"/>
          <w:noProof/>
          <w:szCs w:val="24"/>
        </w:rPr>
        <w:drawing>
          <wp:inline distT="0" distB="0" distL="0" distR="0" wp14:anchorId="6E5784BE" wp14:editId="40E61042">
            <wp:extent cx="3766820" cy="296593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nsOnRt.png"/>
                    <pic:cNvPicPr/>
                  </pic:nvPicPr>
                  <pic:blipFill>
                    <a:blip r:embed="rId12">
                      <a:extLst>
                        <a:ext uri="{28A0092B-C50C-407E-A947-70E740481C1C}">
                          <a14:useLocalDpi xmlns:a14="http://schemas.microsoft.com/office/drawing/2010/main" val="0"/>
                        </a:ext>
                      </a:extLst>
                    </a:blip>
                    <a:stretch>
                      <a:fillRect/>
                    </a:stretch>
                  </pic:blipFill>
                  <pic:spPr>
                    <a:xfrm>
                      <a:off x="0" y="0"/>
                      <a:ext cx="3766915" cy="2966009"/>
                    </a:xfrm>
                    <a:prstGeom prst="rect">
                      <a:avLst/>
                    </a:prstGeom>
                  </pic:spPr>
                </pic:pic>
              </a:graphicData>
            </a:graphic>
          </wp:inline>
        </w:drawing>
      </w:r>
    </w:p>
    <w:p w14:paraId="3027DD62" w14:textId="77777777" w:rsidR="00092DD6" w:rsidRDefault="00092DD6" w:rsidP="004A20E2">
      <w:pPr>
        <w:tabs>
          <w:tab w:val="clear" w:pos="0"/>
        </w:tabs>
        <w:spacing w:line="240" w:lineRule="auto"/>
        <w:ind w:right="0"/>
        <w:rPr>
          <w:rFonts w:ascii="Times" w:hAnsi="Times"/>
          <w:bCs w:val="0"/>
          <w:iCs w:val="0"/>
          <w:szCs w:val="24"/>
        </w:rPr>
      </w:pPr>
    </w:p>
    <w:p w14:paraId="550A7816" w14:textId="76B8EF6F" w:rsidR="00217064" w:rsidRPr="00217064" w:rsidRDefault="00217064" w:rsidP="004A20E2">
      <w:pPr>
        <w:tabs>
          <w:tab w:val="clear" w:pos="0"/>
        </w:tabs>
        <w:spacing w:line="240" w:lineRule="auto"/>
        <w:ind w:right="0"/>
        <w:rPr>
          <w:rFonts w:ascii="Times" w:hAnsi="Times"/>
          <w:bCs w:val="0"/>
          <w:i/>
          <w:iCs w:val="0"/>
          <w:sz w:val="20"/>
        </w:rPr>
      </w:pPr>
      <w:r w:rsidRPr="00217064">
        <w:rPr>
          <w:rFonts w:ascii="Times" w:hAnsi="Times"/>
          <w:bCs w:val="0"/>
          <w:i/>
          <w:iCs w:val="0"/>
          <w:sz w:val="20"/>
        </w:rPr>
        <w:t>Fig. S</w:t>
      </w:r>
      <w:ins w:id="154" w:author="Ayse Zeynep Enkavi" w:date="2014-04-04T17:13:00Z">
        <w:r w:rsidR="008917A6">
          <w:rPr>
            <w:rFonts w:ascii="Times" w:hAnsi="Times"/>
            <w:bCs w:val="0"/>
            <w:i/>
            <w:iCs w:val="0"/>
            <w:sz w:val="20"/>
          </w:rPr>
          <w:t>3</w:t>
        </w:r>
      </w:ins>
      <w:r w:rsidRPr="00217064">
        <w:rPr>
          <w:rFonts w:ascii="Times" w:hAnsi="Times"/>
          <w:bCs w:val="0"/>
          <w:i/>
          <w:iCs w:val="0"/>
          <w:sz w:val="20"/>
        </w:rPr>
        <w:t>: Number of intransitivites each trial was involved in as a function of reaction times.</w:t>
      </w:r>
    </w:p>
    <w:p w14:paraId="2E44A47A" w14:textId="77777777" w:rsidR="00521759" w:rsidRPr="00E3440C" w:rsidRDefault="00521759" w:rsidP="004A20E2">
      <w:pPr>
        <w:tabs>
          <w:tab w:val="clear" w:pos="0"/>
        </w:tabs>
        <w:spacing w:line="240" w:lineRule="auto"/>
        <w:ind w:right="0"/>
        <w:rPr>
          <w:rFonts w:ascii="Times" w:hAnsi="Times"/>
          <w:bCs w:val="0"/>
          <w:i/>
          <w:iCs w:val="0"/>
          <w:szCs w:val="24"/>
        </w:rPr>
      </w:pPr>
    </w:p>
    <w:sectPr w:rsidR="00521759" w:rsidRPr="00E3440C" w:rsidSect="00E3440C">
      <w:headerReference w:type="even" r:id="rId13"/>
      <w:headerReference w:type="default" r:id="rId14"/>
      <w:pgSz w:w="12240" w:h="15840"/>
      <w:pgMar w:top="1440" w:right="1800" w:bottom="1440" w:left="1800" w:header="720" w:footer="720" w:gutter="0"/>
      <w:pgNumType w:chapStyle="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1" w:author="Ayse Zeynep Enkavi" w:date="2014-03-29T22:59:00Z" w:initials="AE">
    <w:p w14:paraId="1A6695B8" w14:textId="77777777" w:rsidR="00DB21CE" w:rsidRDefault="00DB21CE">
      <w:pPr>
        <w:pStyle w:val="CommentText"/>
      </w:pPr>
      <w:r>
        <w:rPr>
          <w:rStyle w:val="CommentReference"/>
        </w:rPr>
        <w:annotationRef/>
      </w:r>
      <w:r>
        <w:t>For Nat. Neurosci we would most liketly have move most of the methods here.</w:t>
      </w:r>
    </w:p>
  </w:comment>
  <w:comment w:id="94" w:author="Eric" w:date="2014-04-03T20:28:00Z" w:initials="EJJ">
    <w:p w14:paraId="4B323BD0" w14:textId="2FB76AA2" w:rsidR="00DB21CE" w:rsidRDefault="00DB21CE">
      <w:pPr>
        <w:pStyle w:val="CommentText"/>
      </w:pPr>
      <w:r>
        <w:rPr>
          <w:rStyle w:val="CommentReference"/>
        </w:rPr>
        <w:annotationRef/>
      </w:r>
      <w:r>
        <w:t>Repeat of footnote?</w:t>
      </w:r>
    </w:p>
  </w:comment>
  <w:comment w:id="95" w:author="Ayse Zeynep Enkavi" w:date="2014-04-04T16:34:00Z" w:initials="AE">
    <w:p w14:paraId="51267B03" w14:textId="4D6C89F8" w:rsidR="00DB21CE" w:rsidRDefault="00DB21CE">
      <w:pPr>
        <w:pStyle w:val="CommentText"/>
      </w:pPr>
      <w:r>
        <w:rPr>
          <w:rStyle w:val="CommentReference"/>
        </w:rPr>
        <w:annotationRef/>
      </w:r>
      <w:r>
        <w:t>Not sure I understand the comment but yes this is a detailed explanation of the footnote. Does that answer the question?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13BA9" w14:textId="77777777" w:rsidR="00DB21CE" w:rsidRDefault="00DB21CE" w:rsidP="00E3440C">
      <w:pPr>
        <w:spacing w:line="240" w:lineRule="auto"/>
      </w:pPr>
      <w:r>
        <w:separator/>
      </w:r>
    </w:p>
  </w:endnote>
  <w:endnote w:type="continuationSeparator" w:id="0">
    <w:p w14:paraId="76CC3D77" w14:textId="77777777" w:rsidR="00DB21CE" w:rsidRDefault="00DB21CE" w:rsidP="00E3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A4C198" w14:textId="77777777" w:rsidR="00DB21CE" w:rsidRDefault="00DB21CE" w:rsidP="00E3440C">
      <w:pPr>
        <w:spacing w:line="240" w:lineRule="auto"/>
      </w:pPr>
      <w:r>
        <w:separator/>
      </w:r>
    </w:p>
  </w:footnote>
  <w:footnote w:type="continuationSeparator" w:id="0">
    <w:p w14:paraId="002FB49D" w14:textId="77777777" w:rsidR="00DB21CE" w:rsidRDefault="00DB21CE" w:rsidP="00E344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A35F" w14:textId="77777777" w:rsidR="00DB21CE" w:rsidRDefault="00DB21CE"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741BD" w14:textId="77777777" w:rsidR="00DB21CE" w:rsidRDefault="00DB21CE" w:rsidP="00E344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8D9A3" w14:textId="77777777" w:rsidR="00DB21CE" w:rsidRDefault="00DB21CE"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46B7">
      <w:rPr>
        <w:rStyle w:val="PageNumber"/>
        <w:noProof/>
      </w:rPr>
      <w:t>3</w:t>
    </w:r>
    <w:r>
      <w:rPr>
        <w:rStyle w:val="PageNumber"/>
      </w:rPr>
      <w:fldChar w:fldCharType="end"/>
    </w:r>
  </w:p>
  <w:p w14:paraId="1D01FD26" w14:textId="77777777" w:rsidR="00DB21CE" w:rsidRDefault="00DB21CE" w:rsidP="00E3440C">
    <w:pPr>
      <w:pStyle w:val="Header"/>
      <w:ind w:right="360" w:firstLine="0"/>
    </w:pPr>
    <w:r>
      <w:t>Preference consistency relies on hippocampal function</w:t>
    </w:r>
    <w:r>
      <w:tab/>
      <w:t xml:space="preserve">Weber et al       S .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A0"/>
    <w:rsid w:val="00081F1F"/>
    <w:rsid w:val="00092DD6"/>
    <w:rsid w:val="00097302"/>
    <w:rsid w:val="000A34A6"/>
    <w:rsid w:val="000C6B5A"/>
    <w:rsid w:val="000F525F"/>
    <w:rsid w:val="00113D68"/>
    <w:rsid w:val="00163B1B"/>
    <w:rsid w:val="001C336C"/>
    <w:rsid w:val="00217064"/>
    <w:rsid w:val="003000C4"/>
    <w:rsid w:val="003066AD"/>
    <w:rsid w:val="003160E4"/>
    <w:rsid w:val="003426A0"/>
    <w:rsid w:val="0034516B"/>
    <w:rsid w:val="0034687F"/>
    <w:rsid w:val="003744A4"/>
    <w:rsid w:val="00380478"/>
    <w:rsid w:val="003D581F"/>
    <w:rsid w:val="003E09F5"/>
    <w:rsid w:val="004733F1"/>
    <w:rsid w:val="004A20E2"/>
    <w:rsid w:val="00503421"/>
    <w:rsid w:val="00521759"/>
    <w:rsid w:val="00546C9F"/>
    <w:rsid w:val="00583403"/>
    <w:rsid w:val="0058515A"/>
    <w:rsid w:val="005E1D1F"/>
    <w:rsid w:val="005E41FE"/>
    <w:rsid w:val="00624582"/>
    <w:rsid w:val="0064282C"/>
    <w:rsid w:val="00693EB9"/>
    <w:rsid w:val="006A1532"/>
    <w:rsid w:val="0071442C"/>
    <w:rsid w:val="00715933"/>
    <w:rsid w:val="007371A8"/>
    <w:rsid w:val="00753584"/>
    <w:rsid w:val="00777627"/>
    <w:rsid w:val="00792851"/>
    <w:rsid w:val="007E0839"/>
    <w:rsid w:val="008643C3"/>
    <w:rsid w:val="00874F17"/>
    <w:rsid w:val="008776A0"/>
    <w:rsid w:val="00885AF3"/>
    <w:rsid w:val="008917A6"/>
    <w:rsid w:val="008970E1"/>
    <w:rsid w:val="00907388"/>
    <w:rsid w:val="00935066"/>
    <w:rsid w:val="0094422B"/>
    <w:rsid w:val="00953EF2"/>
    <w:rsid w:val="009555C8"/>
    <w:rsid w:val="00977E91"/>
    <w:rsid w:val="009946B7"/>
    <w:rsid w:val="009D34F2"/>
    <w:rsid w:val="00AA2E56"/>
    <w:rsid w:val="00AF1641"/>
    <w:rsid w:val="00AF7A04"/>
    <w:rsid w:val="00B42B48"/>
    <w:rsid w:val="00B50804"/>
    <w:rsid w:val="00B562BF"/>
    <w:rsid w:val="00B91F65"/>
    <w:rsid w:val="00B9587E"/>
    <w:rsid w:val="00BE183B"/>
    <w:rsid w:val="00BE60AC"/>
    <w:rsid w:val="00BF20CB"/>
    <w:rsid w:val="00C05BDF"/>
    <w:rsid w:val="00C147D5"/>
    <w:rsid w:val="00C21D0D"/>
    <w:rsid w:val="00C3759E"/>
    <w:rsid w:val="00C648AA"/>
    <w:rsid w:val="00C661A3"/>
    <w:rsid w:val="00C71928"/>
    <w:rsid w:val="00C71999"/>
    <w:rsid w:val="00D16AEB"/>
    <w:rsid w:val="00DA4D24"/>
    <w:rsid w:val="00DB21CE"/>
    <w:rsid w:val="00DC423D"/>
    <w:rsid w:val="00DC59A7"/>
    <w:rsid w:val="00DD673B"/>
    <w:rsid w:val="00E045C7"/>
    <w:rsid w:val="00E16CC5"/>
    <w:rsid w:val="00E24097"/>
    <w:rsid w:val="00E25137"/>
    <w:rsid w:val="00E3440C"/>
    <w:rsid w:val="00E4134B"/>
    <w:rsid w:val="00E554BF"/>
    <w:rsid w:val="00E66936"/>
    <w:rsid w:val="00E80709"/>
    <w:rsid w:val="00EA7869"/>
    <w:rsid w:val="00EF5E30"/>
    <w:rsid w:val="00F211D1"/>
    <w:rsid w:val="00F74955"/>
    <w:rsid w:val="00F811BC"/>
    <w:rsid w:val="00F8168C"/>
    <w:rsid w:val="00FA43B9"/>
    <w:rsid w:val="00FB1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02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28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75874E3-2E92-A74A-9783-5918FB4AF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2285</Words>
  <Characters>13030</Characters>
  <Application>Microsoft Macintosh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Columbia University</Company>
  <LinksUpToDate>false</LinksUpToDate>
  <CharactersWithSpaces>15285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Zeynep Enkavi</dc:creator>
  <cp:lastModifiedBy>Ayse Zeynep Enkavi</cp:lastModifiedBy>
  <cp:revision>4</cp:revision>
  <dcterms:created xsi:type="dcterms:W3CDTF">2014-04-08T21:35:00Z</dcterms:created>
  <dcterms:modified xsi:type="dcterms:W3CDTF">2014-05-04T17:45:00Z</dcterms:modified>
</cp:coreProperties>
</file>