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rPr>
          <w:rFonts w:ascii="STIX Two Text Medium" w:cs="STIX Two Text Medium" w:eastAsia="STIX Two Text Medium" w:hAnsi="STIX Two Text Medium"/>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85727</wp:posOffset>
            </wp:positionH>
            <wp:positionV relativeFrom="paragraph">
              <wp:posOffset>257175</wp:posOffset>
            </wp:positionV>
            <wp:extent cx="665510" cy="102203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5510" cy="1022033"/>
                    </a:xfrm>
                    <a:prstGeom prst="rect"/>
                    <a:ln/>
                  </pic:spPr>
                </pic:pic>
              </a:graphicData>
            </a:graphic>
          </wp:anchor>
        </w:drawing>
      </w:r>
    </w:p>
    <w:tbl>
      <w:tblPr>
        <w:tblStyle w:val="Table1"/>
        <w:tblW w:w="9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b5ddf1"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122873</wp:posOffset>
                  </wp:positionV>
                  <wp:extent cx="902018" cy="64429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02018" cy="644298"/>
                          </a:xfrm>
                          <a:prstGeom prst="rect"/>
                          <a:ln/>
                        </pic:spPr>
                      </pic:pic>
                    </a:graphicData>
                  </a:graphic>
                </wp:anchor>
              </w:drawing>
            </w:r>
          </w:p>
          <w:p w:rsidR="00000000" w:rsidDel="00000000" w:rsidP="00000000" w:rsidRDefault="00000000" w:rsidRPr="00000000" w14:paraId="00000003">
            <w:pPr>
              <w:widowControl w:val="0"/>
              <w:spacing w:line="240" w:lineRule="auto"/>
              <w:jc w:val="center"/>
              <w:rPr>
                <w:rFonts w:ascii="STIX Two Text" w:cs="STIX Two Text" w:eastAsia="STIX Two Text" w:hAnsi="STIX Two Text"/>
                <w:b w:val="1"/>
                <w:bCs w:val="1"/>
                <w:sz w:val="32"/>
                <w:szCs w:val="32"/>
              </w:rPr>
            </w:pPr>
            <w:r w:rsidDel="00000000" w:rsidR="00000000" w:rsidRPr="00000000">
              <w:rPr>
                <w:rFonts w:ascii="STIX Two Text" w:cs="STIX Two Text" w:eastAsia="STIX Two Text" w:hAnsi="STIX Two Text"/>
                <w:b w:val="1"/>
                <w:bCs w:val="1"/>
                <w:sz w:val="32"/>
                <w:szCs w:val="32"/>
                <w:rtl w:val="0"/>
              </w:rPr>
              <w:t xml:space="preserve">ISLAMIC UNIVERSITY OF TECHNOLOGY</w:t>
            </w:r>
          </w:p>
          <w:p w:rsidR="00000000" w:rsidDel="00000000" w:rsidP="00000000" w:rsidRDefault="00000000" w:rsidRPr="00000000" w14:paraId="00000004">
            <w:pPr>
              <w:widowControl w:val="0"/>
              <w:spacing w:line="240" w:lineRule="auto"/>
              <w:jc w:val="center"/>
              <w:rPr>
                <w:rFonts w:ascii="STIX Two Text" w:cs="STIX Two Text" w:eastAsia="STIX Two Text" w:hAnsi="STIX Two Text"/>
                <w:b w:val="1"/>
                <w:bCs w:val="1"/>
                <w:sz w:val="20"/>
                <w:szCs w:val="20"/>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STIX Two Text" w:cs="STIX Two Text" w:eastAsia="STIX Two Text" w:hAnsi="STIX Two Text"/>
                <w:b w:val="1"/>
                <w:bCs w:val="1"/>
                <w:sz w:val="28"/>
                <w:szCs w:val="28"/>
              </w:rPr>
            </w:pPr>
            <w:r w:rsidDel="00000000" w:rsidR="00000000" w:rsidRPr="00000000">
              <w:rPr>
                <w:rFonts w:ascii="STIX Two Text" w:cs="STIX Two Text" w:eastAsia="STIX Two Text" w:hAnsi="STIX Two Text"/>
                <w:b w:val="1"/>
                <w:bCs w:val="1"/>
                <w:sz w:val="28"/>
                <w:szCs w:val="28"/>
                <w:rtl w:val="0"/>
              </w:rPr>
              <w:t xml:space="preserve">Course Outline and Course Plan</w:t>
            </w:r>
          </w:p>
          <w:p w:rsidR="00000000" w:rsidDel="00000000" w:rsidP="00000000" w:rsidRDefault="00000000" w:rsidRPr="00000000" w14:paraId="00000006">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bl>
    <w:p w:rsidR="00000000" w:rsidDel="00000000" w:rsidP="00000000" w:rsidRDefault="00000000" w:rsidRPr="00000000" w14:paraId="00000007">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2"/>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3195"/>
        <w:gridCol w:w="1740"/>
        <w:gridCol w:w="3210"/>
        <w:tblGridChange w:id="0">
          <w:tblGrid>
            <w:gridCol w:w="1725"/>
            <w:gridCol w:w="3195"/>
            <w:gridCol w:w="1740"/>
            <w:gridCol w:w="3210"/>
          </w:tblGrid>
        </w:tblGridChange>
      </w:tblGrid>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Name of the Teacher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Aashnan Rahman</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Position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Junior Lecturer </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Department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CSE</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Program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B.Sc. Engg. SWE</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Course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Math 4341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Course Title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Linear Algebra</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Academic Year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2024-25</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Semester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Winter</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Contact Hours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3.00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Credit Hours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3.00</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Textbooks and Reference books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 Elementary Linear Algebra</w:t>
            </w:r>
          </w:p>
          <w:p w:rsidR="00000000" w:rsidDel="00000000" w:rsidP="00000000" w:rsidRDefault="00000000" w:rsidRPr="00000000" w14:paraId="0000001E">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 Introduction to Linear Algebra</w:t>
            </w: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Author of the Books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 Howard Anton &amp; Chris Rorres</w:t>
            </w:r>
          </w:p>
          <w:p w:rsidR="00000000" w:rsidDel="00000000" w:rsidP="00000000" w:rsidRDefault="00000000" w:rsidRPr="00000000" w14:paraId="00000021">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 Gilbert Strang</w:t>
            </w:r>
          </w:p>
          <w:p w:rsidR="00000000" w:rsidDel="00000000" w:rsidP="00000000" w:rsidRDefault="00000000" w:rsidRPr="00000000" w14:paraId="00000022">
            <w:pPr>
              <w:widowControl w:val="0"/>
              <w:spacing w:line="240" w:lineRule="auto"/>
              <w:rPr>
                <w:rFonts w:ascii="STIX Two Text Medium" w:cs="STIX Two Text Medium" w:eastAsia="STIX Two Text Medium" w:hAnsi="STIX Two Text Medium"/>
              </w:rPr>
            </w:pP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Prerequisites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 grasp of cartesian geometry</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Curriculum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Compulsory</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Course Homepage</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Google Classroom Code: cqn2akqm</w:t>
            </w:r>
          </w:p>
        </w:tc>
      </w:tr>
      <w:tr>
        <w:trPr>
          <w:cantSplit w:val="0"/>
          <w:trHeight w:val="420" w:hRule="atLeast"/>
          <w:tblHeader w:val="0"/>
        </w:trPr>
        <w:tc>
          <w:tcPr>
            <w:vMerge w:val="restart"/>
            <w:shd w:fill="b5ddf1"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Teaching Methods/ Approaches</w:t>
            </w:r>
          </w:p>
        </w:tc>
        <w:tc>
          <w:tcPr>
            <w:gridSpan w:val="3"/>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Lecture</w:t>
            </w:r>
          </w:p>
          <w:p w:rsidR="00000000" w:rsidDel="00000000" w:rsidP="00000000" w:rsidRDefault="00000000" w:rsidRPr="00000000" w14:paraId="0000002D">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Demonstration</w:t>
            </w:r>
          </w:p>
          <w:p w:rsidR="00000000" w:rsidDel="00000000" w:rsidP="00000000" w:rsidRDefault="00000000" w:rsidRPr="00000000" w14:paraId="0000002E">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Problem Solving</w:t>
            </w:r>
          </w:p>
        </w:tc>
      </w:tr>
      <w:tr>
        <w:trPr>
          <w:cantSplit w:val="0"/>
          <w:trHeight w:val="420" w:hRule="atLeast"/>
          <w:tblHeader w:val="0"/>
        </w:trPr>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Medium" w:cs="STIX Two Text Medium" w:eastAsia="STIX Two Text Medium" w:hAnsi="STIX Two Text Medium"/>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Medium" w:cs="STIX Two Text Medium" w:eastAsia="STIX Two Text Medium" w:hAnsi="STIX Two Text Medium"/>
              </w:rPr>
            </w:pP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Teaching Aids</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Multimedia and OHP</w:t>
            </w:r>
          </w:p>
          <w:p w:rsidR="00000000" w:rsidDel="00000000" w:rsidP="00000000" w:rsidRDefault="00000000" w:rsidRPr="00000000" w14:paraId="00000037">
            <w:pPr>
              <w:widowControl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Board and Marker</w:t>
            </w:r>
          </w:p>
        </w:tc>
      </w:tr>
    </w:tbl>
    <w:p w:rsidR="00000000" w:rsidDel="00000000" w:rsidP="00000000" w:rsidRDefault="00000000" w:rsidRPr="00000000" w14:paraId="0000003A">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3"/>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185"/>
        <w:gridCol w:w="1185"/>
        <w:gridCol w:w="1185"/>
        <w:gridCol w:w="1185"/>
        <w:gridCol w:w="1770"/>
        <w:gridCol w:w="1845"/>
        <w:tblGridChange w:id="0">
          <w:tblGrid>
            <w:gridCol w:w="1530"/>
            <w:gridCol w:w="1185"/>
            <w:gridCol w:w="1185"/>
            <w:gridCol w:w="1185"/>
            <w:gridCol w:w="1185"/>
            <w:gridCol w:w="1770"/>
            <w:gridCol w:w="1845"/>
          </w:tblGrid>
        </w:tblGridChange>
      </w:tblGrid>
      <w:tr>
        <w:trPr>
          <w:cantSplit w:val="0"/>
          <w:trHeight w:val="420" w:hRule="atLeast"/>
          <w:tblHeader w:val="0"/>
        </w:trPr>
        <w:tc>
          <w:tcPr>
            <w:gridSpan w:val="7"/>
            <w:shd w:fill="b5ddf1"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Course Assessment Method</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Attendance (10%)</w:t>
            </w:r>
          </w:p>
        </w:tc>
        <w:tc>
          <w:tcPr>
            <w:gridSpan w:val="4"/>
            <w:shd w:fill="b5ddf1"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Quiz/Viva (30%) (Best 3 out of 4)</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Mid Exam (25%)</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Final Exam (50%)</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Throughout the Semester</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w:t>
            </w:r>
            <w:r w:rsidDel="00000000" w:rsidR="00000000" w:rsidRPr="00000000">
              <w:rPr>
                <w:rFonts w:ascii="STIX Two Text" w:cs="STIX Two Text" w:eastAsia="STIX Two Text" w:hAnsi="STIX Two Text"/>
                <w:b w:val="1"/>
                <w:bCs w:val="1"/>
                <w:vertAlign w:val="superscript"/>
                <w:rtl w:val="0"/>
              </w:rPr>
              <w:t xml:space="preserve">st</w:t>
            </w:r>
            <w:r w:rsidDel="00000000" w:rsidR="00000000" w:rsidRPr="00000000">
              <w:rPr>
                <w:rFonts w:ascii="STIX Two Text" w:cs="STIX Two Text" w:eastAsia="STIX Two Text" w:hAnsi="STIX Two Text"/>
                <w:b w:val="1"/>
                <w:bCs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2</w:t>
            </w:r>
            <w:r w:rsidDel="00000000" w:rsidR="00000000" w:rsidRPr="00000000">
              <w:rPr>
                <w:rFonts w:ascii="STIX Two Text" w:cs="STIX Two Text" w:eastAsia="STIX Two Text" w:hAnsi="STIX Two Text"/>
                <w:b w:val="1"/>
                <w:bCs w:val="1"/>
                <w:vertAlign w:val="superscript"/>
                <w:rtl w:val="0"/>
              </w:rPr>
              <w:t xml:space="preserve">nd</w:t>
            </w:r>
            <w:r w:rsidDel="00000000" w:rsidR="00000000" w:rsidRPr="00000000">
              <w:rPr>
                <w:rFonts w:ascii="STIX Two Text" w:cs="STIX Two Text" w:eastAsia="STIX Two Text" w:hAnsi="STIX Two Text"/>
                <w:b w:val="1"/>
                <w:bCs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3</w:t>
            </w:r>
            <w:r w:rsidDel="00000000" w:rsidR="00000000" w:rsidRPr="00000000">
              <w:rPr>
                <w:rFonts w:ascii="STIX Two Text" w:cs="STIX Two Text" w:eastAsia="STIX Two Text" w:hAnsi="STIX Two Text"/>
                <w:b w:val="1"/>
                <w:bCs w:val="1"/>
                <w:vertAlign w:val="superscript"/>
                <w:rtl w:val="0"/>
              </w:rPr>
              <w:t xml:space="preserve">rd</w:t>
            </w:r>
            <w:r w:rsidDel="00000000" w:rsidR="00000000" w:rsidRPr="00000000">
              <w:rPr>
                <w:rFonts w:ascii="STIX Two Text" w:cs="STIX Two Text" w:eastAsia="STIX Two Text" w:hAnsi="STIX Two Text"/>
                <w:b w:val="1"/>
                <w:bCs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4</w:t>
            </w:r>
            <w:r w:rsidDel="00000000" w:rsidR="00000000" w:rsidRPr="00000000">
              <w:rPr>
                <w:rFonts w:ascii="STIX Two Text" w:cs="STIX Two Text" w:eastAsia="STIX Two Text" w:hAnsi="STIX Two Text"/>
                <w:b w:val="1"/>
                <w:bCs w:val="1"/>
                <w:vertAlign w:val="superscript"/>
                <w:rtl w:val="0"/>
              </w:rPr>
              <w:t xml:space="preserve">th</w:t>
            </w:r>
            <w:r w:rsidDel="00000000" w:rsidR="00000000" w:rsidRPr="00000000">
              <w:rPr>
                <w:rFonts w:ascii="STIX Two Text" w:cs="STIX Two Text" w:eastAsia="STIX Two Text" w:hAnsi="STIX Two Text"/>
                <w:b w:val="1"/>
                <w:bCs w:val="1"/>
                <w:rtl w:val="0"/>
              </w:rPr>
              <w:t xml:space="preserve"> Quiz</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Week/Date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Week/Date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Medium" w:cs="STIX Two Text Medium" w:eastAsia="STIX Two Text Medium" w:hAnsi="STIX Two Text Medium"/>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Week/ Date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Medium" w:cs="STIX Two Text Medium" w:eastAsia="STIX Two Text Medium" w:hAnsi="STIX Two Text Medium"/>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Medium" w:cs="STIX Two Text Medium" w:eastAsia="STIX Two Text Medium" w:hAnsi="STIX Two Text Medium"/>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5</w:t>
            </w:r>
            <w:r w:rsidDel="00000000" w:rsidR="00000000" w:rsidRPr="00000000">
              <w:rPr>
                <w:rFonts w:ascii="STIX Two Text Medium" w:cs="STIX Two Text Medium" w:eastAsia="STIX Two Text Medium" w:hAnsi="STIX Two Text Medium"/>
                <w:vertAlign w:val="superscript"/>
                <w:rtl w:val="0"/>
              </w:rPr>
              <w:t xml:space="preserve">th</w:t>
            </w:r>
            <w:r w:rsidDel="00000000" w:rsidR="00000000" w:rsidRPr="00000000">
              <w:rPr>
                <w:rFonts w:ascii="STIX Two Text Medium" w:cs="STIX Two Text Medium" w:eastAsia="STIX Two Text Medium" w:hAnsi="STIX Two Text Medium"/>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7</w:t>
            </w:r>
            <w:r w:rsidDel="00000000" w:rsidR="00000000" w:rsidRPr="00000000">
              <w:rPr>
                <w:rFonts w:ascii="STIX Two Text Medium" w:cs="STIX Two Text Medium" w:eastAsia="STIX Two Text Medium" w:hAnsi="STIX Two Text Medium"/>
                <w:vertAlign w:val="superscript"/>
                <w:rtl w:val="0"/>
              </w:rPr>
              <w:t xml:space="preserve">th</w:t>
            </w:r>
            <w:r w:rsidDel="00000000" w:rsidR="00000000" w:rsidRPr="00000000">
              <w:rPr>
                <w:rFonts w:ascii="STIX Two Text Medium" w:cs="STIX Two Text Medium" w:eastAsia="STIX Two Text Medium" w:hAnsi="STIX Two Text Medium"/>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12</w:t>
            </w:r>
            <w:r w:rsidDel="00000000" w:rsidR="00000000" w:rsidRPr="00000000">
              <w:rPr>
                <w:rFonts w:ascii="STIX Two Text Medium" w:cs="STIX Two Text Medium" w:eastAsia="STIX Two Text Medium" w:hAnsi="STIX Two Text Medium"/>
                <w:vertAlign w:val="superscript"/>
                <w:rtl w:val="0"/>
              </w:rPr>
              <w:t xml:space="preserve">th</w:t>
            </w:r>
            <w:r w:rsidDel="00000000" w:rsidR="00000000" w:rsidRPr="00000000">
              <w:rPr>
                <w:rFonts w:ascii="STIX Two Text Medium" w:cs="STIX Two Text Medium" w:eastAsia="STIX Two Text Medium" w:hAnsi="STIX Two Text Medium"/>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15</w:t>
            </w:r>
            <w:r w:rsidDel="00000000" w:rsidR="00000000" w:rsidRPr="00000000">
              <w:rPr>
                <w:rFonts w:ascii="STIX Two Text Medium" w:cs="STIX Two Text Medium" w:eastAsia="STIX Two Text Medium" w:hAnsi="STIX Two Text Medium"/>
                <w:vertAlign w:val="superscript"/>
                <w:rtl w:val="0"/>
              </w:rPr>
              <w:t xml:space="preserve">th</w:t>
            </w:r>
            <w:r w:rsidDel="00000000" w:rsidR="00000000" w:rsidRPr="00000000">
              <w:rPr>
                <w:rFonts w:ascii="STIX Two Text Medium" w:cs="STIX Two Text Medium" w:eastAsia="STIX Two Text Medium" w:hAnsi="STIX Two Text Medium"/>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8</w:t>
            </w:r>
            <w:r w:rsidDel="00000000" w:rsidR="00000000" w:rsidRPr="00000000">
              <w:rPr>
                <w:rFonts w:ascii="STIX Two Text Medium" w:cs="STIX Two Text Medium" w:eastAsia="STIX Two Text Medium" w:hAnsi="STIX Two Text Medium"/>
                <w:vertAlign w:val="superscript"/>
                <w:rtl w:val="0"/>
              </w:rPr>
              <w:t xml:space="preserve">th </w:t>
            </w:r>
            <w:r w:rsidDel="00000000" w:rsidR="00000000" w:rsidRPr="00000000">
              <w:rPr>
                <w:rFonts w:ascii="STIX Two Text Medium" w:cs="STIX Two Text Medium" w:eastAsia="STIX Two Text Medium" w:hAnsi="STIX Two Text Medium"/>
                <w:rtl w:val="0"/>
              </w:rPr>
              <w:t xml:space="preserve">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16</w:t>
            </w:r>
            <w:r w:rsidDel="00000000" w:rsidR="00000000" w:rsidRPr="00000000">
              <w:rPr>
                <w:rFonts w:ascii="STIX Two Text Medium" w:cs="STIX Two Text Medium" w:eastAsia="STIX Two Text Medium" w:hAnsi="STIX Two Text Medium"/>
                <w:vertAlign w:val="superscript"/>
                <w:rtl w:val="0"/>
              </w:rPr>
              <w:t xml:space="preserve">th</w:t>
            </w:r>
            <w:r w:rsidDel="00000000" w:rsidR="00000000" w:rsidRPr="00000000">
              <w:rPr>
                <w:rFonts w:ascii="STIX Two Text Medium" w:cs="STIX Two Text Medium" w:eastAsia="STIX Two Text Medium" w:hAnsi="STIX Two Text Medium"/>
                <w:rtl w:val="0"/>
              </w:rPr>
              <w:t xml:space="preserve"> Week</w:t>
            </w:r>
          </w:p>
        </w:tc>
      </w:tr>
    </w:tbl>
    <w:p w:rsidR="00000000" w:rsidDel="00000000" w:rsidP="00000000" w:rsidRDefault="00000000" w:rsidRPr="00000000" w14:paraId="0000005E">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4"/>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665"/>
        <w:tblGridChange w:id="0">
          <w:tblGrid>
            <w:gridCol w:w="2205"/>
            <w:gridCol w:w="7665"/>
          </w:tblGrid>
        </w:tblGridChange>
      </w:tblGrid>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5F">
            <w:pPr>
              <w:pStyle w:val="Title"/>
              <w:widowControl w:val="0"/>
              <w:spacing w:after="0" w:line="240" w:lineRule="auto"/>
              <w:jc w:val="center"/>
              <w:rPr>
                <w:rFonts w:ascii="STIX Two Text" w:cs="STIX Two Text" w:eastAsia="STIX Two Text" w:hAnsi="STIX Two Text"/>
                <w:b w:val="1"/>
                <w:bCs w:val="1"/>
                <w:u w:val="single"/>
              </w:rPr>
            </w:pPr>
            <w:bookmarkStart w:colFirst="0" w:colLast="0" w:name="_gjdgxs" w:id="0"/>
            <w:bookmarkEnd w:id="0"/>
            <w:r w:rsidDel="00000000" w:rsidR="00000000" w:rsidRPr="00000000">
              <w:rPr>
                <w:rFonts w:ascii="STIX Two Text" w:cs="STIX Two Text" w:eastAsia="STIX Two Text" w:hAnsi="STIX Two Text"/>
                <w:b w:val="1"/>
                <w:bCs w:val="1"/>
                <w:sz w:val="24"/>
                <w:szCs w:val="24"/>
                <w:rtl w:val="0"/>
              </w:rPr>
              <w:t xml:space="preserve">Course Contents and Objectives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jc w:val="both"/>
              <w:rPr>
                <w:rFonts w:ascii="STIX Two Text" w:cs="STIX Two Text" w:eastAsia="STIX Two Text" w:hAnsi="STIX Two Text"/>
                <w:b w:val="1"/>
                <w:bCs w:val="1"/>
                <w:u w:val="single"/>
              </w:rPr>
            </w:pPr>
            <w:r w:rsidDel="00000000" w:rsidR="00000000" w:rsidRPr="00000000">
              <w:rPr>
                <w:rFonts w:ascii="STIX Two Text" w:cs="STIX Two Text" w:eastAsia="STIX Two Text" w:hAnsi="STIX Two Text"/>
                <w:b w:val="1"/>
                <w:bCs w:val="1"/>
                <w:u w:val="single"/>
                <w:rtl w:val="0"/>
              </w:rPr>
              <w:t xml:space="preserve">Contents</w:t>
            </w:r>
          </w:p>
          <w:p w:rsidR="00000000" w:rsidDel="00000000" w:rsidP="00000000" w:rsidRDefault="00000000" w:rsidRPr="00000000" w14:paraId="00000061">
            <w:pPr>
              <w:widowControl w:val="0"/>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Solving Ax=B for square systems by elimination (pivots, multipliers, back substitution, invertibility of A, and factorization into A=LU. Complete solution to Ax=B (column space containing b , rank of A , nullspace of A and special solutions to Ax=0 from row reduction). Basis and dimension (bases for the four fundamental subspaces). Least squares solutions (closest line by understanding projections). Orthogonalization by Gram-Schmidt (factorization into A=QR). Properties of determinants (leading to the cofactor formula and the sum over all n! permutations, applications to inverse matrix calculation and volume). Eigenvalues and eigenvectors (diagonalizing A , computing powers A</w:t>
            </w:r>
            <w:r w:rsidDel="00000000" w:rsidR="00000000" w:rsidRPr="00000000">
              <w:rPr>
                <w:rFonts w:ascii="STIX Two Text Medium" w:cs="STIX Two Text Medium" w:eastAsia="STIX Two Text Medium" w:hAnsi="STIX Two Text Medium"/>
                <w:vertAlign w:val="superscript"/>
                <w:rtl w:val="0"/>
              </w:rPr>
              <w:t xml:space="preserve">k</w:t>
            </w:r>
            <w:r w:rsidDel="00000000" w:rsidR="00000000" w:rsidRPr="00000000">
              <w:rPr>
                <w:rFonts w:ascii="STIX Two Text Medium" w:cs="STIX Two Text Medium" w:eastAsia="STIX Two Text Medium" w:hAnsi="STIX Two Text Medium"/>
                <w:rtl w:val="0"/>
              </w:rPr>
              <w:t xml:space="preserve"> and matrix exponentials to solve difference and differential equations). Symmetric matrices and positive definite matrices (real eigenvalues and orthogonal eigenvectors, tests for x' Ax&gt;0 , applications). Linear transformations and change of basis (connected to the Singular Value Decomposition - orthonormal bases that diagonalize A). Linear algebra in engineering (graphs and networks, Markov matrices, Fourier matrix, Fast Fourier Transform, linear programming).</w:t>
            </w:r>
          </w:p>
          <w:p w:rsidR="00000000" w:rsidDel="00000000" w:rsidP="00000000" w:rsidRDefault="00000000" w:rsidRPr="00000000" w14:paraId="00000062">
            <w:pPr>
              <w:widowControl w:val="0"/>
              <w:jc w:val="both"/>
              <w:rPr>
                <w:rFonts w:ascii="STIX Two Text Medium" w:cs="STIX Two Text Medium" w:eastAsia="STIX Two Text Medium" w:hAnsi="STIX Two Text Medium"/>
              </w:rPr>
            </w:pPr>
            <w:r w:rsidDel="00000000" w:rsidR="00000000" w:rsidRPr="00000000">
              <w:rPr>
                <w:rtl w:val="0"/>
              </w:rPr>
            </w:r>
          </w:p>
          <w:p w:rsidR="00000000" w:rsidDel="00000000" w:rsidP="00000000" w:rsidRDefault="00000000" w:rsidRPr="00000000" w14:paraId="00000063">
            <w:pPr>
              <w:widowControl w:val="0"/>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u w:val="single"/>
                <w:rtl w:val="0"/>
              </w:rPr>
              <w:t xml:space="preserve">Objectives</w:t>
            </w:r>
            <w:r w:rsidDel="00000000" w:rsidR="00000000" w:rsidRPr="00000000">
              <w:rPr>
                <w:rtl w:val="0"/>
              </w:rPr>
            </w:r>
          </w:p>
          <w:p w:rsidR="00000000" w:rsidDel="00000000" w:rsidP="00000000" w:rsidRDefault="00000000" w:rsidRPr="00000000" w14:paraId="00000064">
            <w:pPr>
              <w:widowControl w:val="0"/>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This course aims to provide a comprehensive understanding of linear algebra, a fundamental tool in mathematics, science, and engineering. Students will develop proficiency in solving linear systems, understanding the properties of matrices and vectors, and applying linear algebra techniques to various applications. The course will cover topics such as matrix operations, determinants, eigenvalues and eigenvectors, linear transformations, and applications in engineering fields. By the end of the course, students will be able to effectively use linear algebra concepts and tools to analyze and solve complex problems.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65">
            <w:pPr>
              <w:pStyle w:val="Title"/>
              <w:widowControl w:val="0"/>
              <w:spacing w:after="0" w:line="240" w:lineRule="auto"/>
              <w:jc w:val="center"/>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Course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CO1</w:t>
            </w:r>
            <w:r w:rsidDel="00000000" w:rsidR="00000000" w:rsidRPr="00000000">
              <w:rPr>
                <w:rFonts w:ascii="STIX Two Text Medium" w:cs="STIX Two Text Medium" w:eastAsia="STIX Two Text Medium" w:hAnsi="STIX Two Text Medium"/>
                <w:rtl w:val="0"/>
              </w:rPr>
              <w:t xml:space="preserve"> - </w:t>
            </w:r>
            <w:r w:rsidDel="00000000" w:rsidR="00000000" w:rsidRPr="00000000">
              <w:rPr>
                <w:rFonts w:ascii="STIX Two Text" w:cs="STIX Two Text" w:eastAsia="STIX Two Text" w:hAnsi="STIX Two Text"/>
                <w:b w:val="1"/>
                <w:bCs w:val="1"/>
                <w:rtl w:val="0"/>
              </w:rPr>
              <w:t xml:space="preserve">Determine</w:t>
            </w:r>
            <w:r w:rsidDel="00000000" w:rsidR="00000000" w:rsidRPr="00000000">
              <w:rPr>
                <w:rFonts w:ascii="STIX Two Text Medium" w:cs="STIX Two Text Medium" w:eastAsia="STIX Two Text Medium" w:hAnsi="STIX Two Text Medium"/>
                <w:rtl w:val="0"/>
              </w:rPr>
              <w:t xml:space="preserve"> properties of vector spaces and subspaces by means of linear transformations</w:t>
            </w:r>
          </w:p>
          <w:p w:rsidR="00000000" w:rsidDel="00000000" w:rsidP="00000000" w:rsidRDefault="00000000" w:rsidRPr="00000000" w14:paraId="00000067">
            <w:pPr>
              <w:widowControl w:val="0"/>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CO2</w:t>
            </w:r>
            <w:r w:rsidDel="00000000" w:rsidR="00000000" w:rsidRPr="00000000">
              <w:rPr>
                <w:rFonts w:ascii="STIX Two Text Medium" w:cs="STIX Two Text Medium" w:eastAsia="STIX Two Text Medium" w:hAnsi="STIX Two Text Medium"/>
                <w:rtl w:val="0"/>
              </w:rPr>
              <w:t xml:space="preserve">  - </w:t>
            </w:r>
            <w:r w:rsidDel="00000000" w:rsidR="00000000" w:rsidRPr="00000000">
              <w:rPr>
                <w:rFonts w:ascii="STIX Two Text" w:cs="STIX Two Text" w:eastAsia="STIX Two Text" w:hAnsi="STIX Two Text"/>
                <w:b w:val="1"/>
                <w:bCs w:val="1"/>
                <w:rtl w:val="0"/>
              </w:rPr>
              <w:t xml:space="preserve">Interpret</w:t>
            </w:r>
            <w:r w:rsidDel="00000000" w:rsidR="00000000" w:rsidRPr="00000000">
              <w:rPr>
                <w:rFonts w:ascii="STIX Two Text Medium" w:cs="STIX Two Text Medium" w:eastAsia="STIX Two Text Medium" w:hAnsi="STIX Two Text Medium"/>
                <w:rtl w:val="0"/>
              </w:rPr>
              <w:t xml:space="preserve"> the results of a linear system of equations using vectors</w:t>
            </w:r>
          </w:p>
          <w:p w:rsidR="00000000" w:rsidDel="00000000" w:rsidP="00000000" w:rsidRDefault="00000000" w:rsidRPr="00000000" w14:paraId="00000068">
            <w:pPr>
              <w:widowControl w:val="0"/>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CO3</w:t>
            </w:r>
            <w:r w:rsidDel="00000000" w:rsidR="00000000" w:rsidRPr="00000000">
              <w:rPr>
                <w:rFonts w:ascii="STIX Two Text Medium" w:cs="STIX Two Text Medium" w:eastAsia="STIX Two Text Medium" w:hAnsi="STIX Two Text Medium"/>
                <w:rtl w:val="0"/>
              </w:rPr>
              <w:t xml:space="preserve"> - </w:t>
            </w:r>
            <w:r w:rsidDel="00000000" w:rsidR="00000000" w:rsidRPr="00000000">
              <w:rPr>
                <w:rFonts w:ascii="STIX Two Text" w:cs="STIX Two Text" w:eastAsia="STIX Two Text" w:hAnsi="STIX Two Text"/>
                <w:b w:val="1"/>
                <w:bCs w:val="1"/>
                <w:rtl w:val="0"/>
              </w:rPr>
              <w:t xml:space="preserve">Apply</w:t>
            </w:r>
            <w:r w:rsidDel="00000000" w:rsidR="00000000" w:rsidRPr="00000000">
              <w:rPr>
                <w:rFonts w:ascii="STIX Two Text" w:cs="STIX Two Text" w:eastAsia="STIX Two Text" w:hAnsi="STIX Two Text"/>
                <w:rtl w:val="0"/>
              </w:rPr>
              <w:t xml:space="preserve"> principles of matrix algebra to linear transformations</w:t>
            </w:r>
            <w:r w:rsidDel="00000000" w:rsidR="00000000" w:rsidRPr="00000000">
              <w:rPr>
                <w:rtl w:val="0"/>
              </w:rPr>
            </w:r>
          </w:p>
        </w:tc>
      </w:tr>
    </w:tbl>
    <w:p w:rsidR="00000000" w:rsidDel="00000000" w:rsidP="00000000" w:rsidRDefault="00000000" w:rsidRPr="00000000" w14:paraId="00000069">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5"/>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7065"/>
        <w:gridCol w:w="1830"/>
        <w:tblGridChange w:id="0">
          <w:tblGrid>
            <w:gridCol w:w="975"/>
            <w:gridCol w:w="7065"/>
            <w:gridCol w:w="1830"/>
          </w:tblGrid>
        </w:tblGridChange>
      </w:tblGrid>
      <w:tr>
        <w:trPr>
          <w:cantSplit w:val="0"/>
          <w:trHeight w:val="498.00000000000006" w:hRule="atLeast"/>
          <w:tblHeader w:val="0"/>
        </w:trPr>
        <w:tc>
          <w:tcPr>
            <w:gridSpan w:val="3"/>
            <w:shd w:fill="b5ddf1" w:val="clear"/>
            <w:tcMar>
              <w:top w:w="100.0" w:type="dxa"/>
              <w:left w:w="100.0" w:type="dxa"/>
              <w:bottom w:w="100.0" w:type="dxa"/>
              <w:right w:w="100.0" w:type="dxa"/>
            </w:tcMar>
            <w:vAlign w:val="center"/>
          </w:tcPr>
          <w:p w:rsidR="00000000" w:rsidDel="00000000" w:rsidP="00000000" w:rsidRDefault="00000000" w:rsidRPr="00000000" w14:paraId="0000006A">
            <w:pPr>
              <w:pStyle w:val="Title"/>
              <w:widowControl w:val="0"/>
              <w:spacing w:after="0" w:line="240" w:lineRule="auto"/>
              <w:jc w:val="center"/>
              <w:rPr>
                <w:rFonts w:ascii="STIX Two Text" w:cs="STIX Two Text" w:eastAsia="STIX Two Text" w:hAnsi="STIX Two Text"/>
                <w:b w:val="1"/>
                <w:bCs w:val="1"/>
                <w:sz w:val="24"/>
                <w:szCs w:val="24"/>
              </w:rPr>
            </w:pPr>
            <w:bookmarkStart w:colFirst="0" w:colLast="0" w:name="_30j0zll" w:id="1"/>
            <w:bookmarkEnd w:id="1"/>
            <w:r w:rsidDel="00000000" w:rsidR="00000000" w:rsidRPr="00000000">
              <w:rPr>
                <w:rFonts w:ascii="STIX Two Text" w:cs="STIX Two Text" w:eastAsia="STIX Two Text" w:hAnsi="STIX Two Text"/>
                <w:b w:val="1"/>
                <w:bCs w:val="1"/>
                <w:sz w:val="24"/>
                <w:szCs w:val="24"/>
                <w:rtl w:val="0"/>
              </w:rPr>
              <w:t xml:space="preserve">Weekly Plan for Course Content</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Weeks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Topics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COs</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The Essence of Linear Algebra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CO1</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The Geometry of Linear Algebra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CO1</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Elimination with Matrices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CO2</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Permutation and Inverses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CO1</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A=LU Factorization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CO2</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Vector Spaces and Subspaces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CO1</w:t>
            </w:r>
          </w:p>
          <w:p w:rsidR="00000000" w:rsidDel="00000000" w:rsidP="00000000" w:rsidRDefault="00000000" w:rsidRPr="00000000" w14:paraId="00000082">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The Nullspace of 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CO2</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jc w:val="center"/>
              <w:rPr>
                <w:rFonts w:ascii="STIX Two Text" w:cs="STIX Two Text" w:eastAsia="STIX Two Text" w:hAnsi="STIX Two Text"/>
                <w:b w:val="1"/>
                <w:bCs w:val="1"/>
              </w:rPr>
            </w:pPr>
            <w:r w:rsidDel="00000000" w:rsidR="00000000" w:rsidRPr="00000000">
              <w:rPr>
                <w:rtl w:val="0"/>
              </w:rPr>
            </w:r>
          </w:p>
          <w:p w:rsidR="00000000" w:rsidDel="00000000" w:rsidP="00000000" w:rsidRDefault="00000000" w:rsidRPr="00000000" w14:paraId="00000087">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The Complete Solution of Ax=b, Four Fundamental Subspaces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CO2</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Mid Semester Examination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Orthogonality and Projection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CO3</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Determinants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CO2</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w:cs="STIX Two Text" w:eastAsia="STIX Two Text" w:hAnsi="STIX Two Text"/>
                <w:b w:val="1"/>
                <w:bCs w:val="1"/>
                <w:rtl w:val="0"/>
              </w:rPr>
              <w:t xml:space="preserve">Least Square Regression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CO3</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Orthogonal Matrices and Gram Schimdt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CO3</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Eigenvalues and Eigenvectors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CO3</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Diagonalization of Matrices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CO3</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Symmetric Matrices and Singular Values Decomposition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CO3</w:t>
            </w:r>
          </w:p>
        </w:tc>
      </w:tr>
      <w:tr>
        <w:trPr>
          <w:cantSplit w:val="0"/>
          <w:trHeight w:val="495"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Semester Final Examination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bl>
    <w:p w:rsidR="00000000" w:rsidDel="00000000" w:rsidP="00000000" w:rsidRDefault="00000000" w:rsidRPr="00000000" w14:paraId="000000A5">
      <w:pPr>
        <w:pageBreakBefore w:val="0"/>
        <w:spacing w:line="240" w:lineRule="auto"/>
        <w:rPr>
          <w:rFonts w:ascii="STIX Two Text Medium" w:cs="STIX Two Text Medium" w:eastAsia="STIX Two Text Medium" w:hAnsi="STIX Two Text Medium"/>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0A6">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6"/>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1185"/>
        <w:gridCol w:w="1735.0000000000002"/>
        <w:gridCol w:w="1735.0000000000002"/>
        <w:gridCol w:w="1735.0000000000002"/>
        <w:tblGridChange w:id="0">
          <w:tblGrid>
            <w:gridCol w:w="3495"/>
            <w:gridCol w:w="1185"/>
            <w:gridCol w:w="1735.0000000000002"/>
            <w:gridCol w:w="1735.0000000000002"/>
            <w:gridCol w:w="1735.0000000000002"/>
          </w:tblGrid>
        </w:tblGridChange>
      </w:tblGrid>
      <w:tr>
        <w:trPr>
          <w:cantSplit w:val="0"/>
          <w:trHeight w:val="420" w:hRule="atLeast"/>
          <w:tblHeader w:val="0"/>
        </w:trPr>
        <w:tc>
          <w:tcPr>
            <w:gridSpan w:val="5"/>
            <w:shd w:fill="b5ddf1" w:val="clear"/>
            <w:tcMar>
              <w:top w:w="100.0" w:type="dxa"/>
              <w:left w:w="100.0" w:type="dxa"/>
              <w:bottom w:w="100.0" w:type="dxa"/>
              <w:right w:w="100.0" w:type="dxa"/>
            </w:tcMar>
            <w:vAlign w:val="center"/>
          </w:tcPr>
          <w:p w:rsidR="00000000" w:rsidDel="00000000" w:rsidP="00000000" w:rsidRDefault="00000000" w:rsidRPr="00000000" w14:paraId="000000A7">
            <w:pPr>
              <w:pStyle w:val="Title"/>
              <w:widowControl w:val="0"/>
              <w:spacing w:after="0" w:line="240" w:lineRule="auto"/>
              <w:jc w:val="center"/>
              <w:rPr>
                <w:rFonts w:ascii="STIX Two Text" w:cs="STIX Two Text" w:eastAsia="STIX Two Text" w:hAnsi="STIX Two Text"/>
                <w:b w:val="1"/>
                <w:bCs w:val="1"/>
                <w:sz w:val="24"/>
                <w:szCs w:val="24"/>
              </w:rPr>
            </w:pPr>
            <w:bookmarkStart w:colFirst="0" w:colLast="0" w:name="_1fob9te" w:id="2"/>
            <w:bookmarkEnd w:id="2"/>
            <w:r w:rsidDel="00000000" w:rsidR="00000000" w:rsidRPr="00000000">
              <w:rPr>
                <w:rFonts w:ascii="STIX Two Text" w:cs="STIX Two Text" w:eastAsia="STIX Two Text" w:hAnsi="STIX Two Text"/>
                <w:b w:val="1"/>
                <w:bCs w:val="1"/>
                <w:sz w:val="24"/>
                <w:szCs w:val="24"/>
                <w:rtl w:val="0"/>
              </w:rPr>
              <w:t xml:space="preserve">Mapping of Course Outcomes (COs) and Program Outcomes (POs) and Evaluation Methods</w:t>
            </w:r>
          </w:p>
        </w:tc>
      </w:tr>
      <w:tr>
        <w:trPr>
          <w:cantSplit w:val="0"/>
          <w:trHeight w:val="420" w:hRule="atLeast"/>
          <w:tblHeader w:val="0"/>
        </w:trPr>
        <w:tc>
          <w:tcPr>
            <w:vMerge w:val="restart"/>
            <w:shd w:fill="b5ddf1"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Assessment Method</w:t>
            </w:r>
          </w:p>
        </w:tc>
        <w:tc>
          <w:tcPr>
            <w:vMerge w:val="restart"/>
            <w:shd w:fill="b5ddf1"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Marks</w:t>
            </w:r>
          </w:p>
        </w:tc>
        <w:tc>
          <w:tcPr>
            <w:gridSpan w:val="3"/>
            <w:shd w:fill="b5ddf1" w:val="clear"/>
            <w:vAlign w:val="center"/>
          </w:tcPr>
          <w:p w:rsidR="00000000" w:rsidDel="00000000" w:rsidP="00000000" w:rsidRDefault="00000000" w:rsidRPr="00000000" w14:paraId="000000AE">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Mark Distributions (as %) on COs and POs</w:t>
            </w:r>
          </w:p>
        </w:tc>
      </w:tr>
      <w:tr>
        <w:trPr>
          <w:cantSplit w:val="0"/>
          <w:trHeight w:val="420" w:hRule="atLeast"/>
          <w:tblHeader w:val="0"/>
        </w:trPr>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b w:val="1"/>
                <w:bCs w:val="1"/>
              </w:rPr>
            </w:pPr>
            <w:r w:rsidDel="00000000" w:rsidR="00000000" w:rsidRPr="00000000">
              <w:rPr>
                <w:rtl w:val="0"/>
              </w:rPr>
            </w:r>
          </w:p>
        </w:tc>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b w:val="1"/>
                <w:bCs w:val="1"/>
              </w:rPr>
            </w:pP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CO2</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CO3</w:t>
            </w:r>
          </w:p>
        </w:tc>
      </w:tr>
      <w:tr>
        <w:trPr>
          <w:cantSplit w:val="0"/>
          <w:trHeight w:val="420" w:hRule="atLeast"/>
          <w:tblHeader w:val="0"/>
        </w:trPr>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b w:val="1"/>
                <w:bCs w:val="1"/>
              </w:rPr>
            </w:pPr>
            <w:r w:rsidDel="00000000" w:rsidR="00000000" w:rsidRPr="00000000">
              <w:rPr>
                <w:rtl w:val="0"/>
              </w:rPr>
            </w:r>
          </w:p>
        </w:tc>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b w:val="1"/>
                <w:bCs w:val="1"/>
              </w:rPr>
            </w:pP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PO1</w:t>
            </w:r>
          </w:p>
        </w:tc>
      </w:tr>
      <w:tr>
        <w:trPr>
          <w:cantSplit w:val="0"/>
          <w:trHeight w:val="4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Attendance (Class Participation)</w:t>
            </w:r>
          </w:p>
        </w:tc>
        <w:tc>
          <w:tcP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r>
        <w:trPr>
          <w:cantSplit w:val="0"/>
          <w:trHeight w:val="4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Quiz 1/Quiz 2/Quiz 3/Quiz 4</w:t>
            </w:r>
          </w:p>
        </w:tc>
        <w:tc>
          <w:tcP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r>
        <w:trPr>
          <w:cantSplit w:val="0"/>
          <w:trHeight w:val="4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Mid Semester Exam</w:t>
            </w:r>
          </w:p>
        </w:tc>
        <w:tc>
          <w:tcP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r>
        <w:trPr>
          <w:cantSplit w:val="0"/>
          <w:trHeight w:val="4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Final Exam</w:t>
            </w:r>
          </w:p>
        </w:tc>
        <w:tc>
          <w:tcP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r>
        <w:trPr>
          <w:cantSplit w:val="0"/>
          <w:trHeight w:val="47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Total</w:t>
            </w:r>
          </w:p>
        </w:tc>
        <w:tc>
          <w:tcP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rFonts w:ascii="STIX Two Text Medium" w:cs="STIX Two Text Medium" w:eastAsia="STIX Two Text Medium" w:hAnsi="STIX Two Text Medium"/>
              </w:rPr>
            </w:pPr>
            <w:r w:rsidDel="00000000" w:rsidR="00000000" w:rsidRPr="00000000">
              <w:rPr>
                <w:rtl w:val="0"/>
              </w:rPr>
            </w:r>
          </w:p>
        </w:tc>
      </w:tr>
    </w:tbl>
    <w:p w:rsidR="00000000" w:rsidDel="00000000" w:rsidP="00000000" w:rsidRDefault="00000000" w:rsidRPr="00000000" w14:paraId="000000D4">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7"/>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97.5000000000001"/>
        <w:gridCol w:w="597.5000000000001"/>
        <w:gridCol w:w="597.5000000000001"/>
        <w:gridCol w:w="597.5000000000001"/>
        <w:gridCol w:w="597.5000000000001"/>
        <w:gridCol w:w="597.5000000000001"/>
        <w:gridCol w:w="597.5000000000001"/>
        <w:gridCol w:w="597.5000000000001"/>
        <w:gridCol w:w="597.5000000000001"/>
        <w:gridCol w:w="597.5000000000001"/>
        <w:gridCol w:w="597.5000000000001"/>
        <w:gridCol w:w="597.5000000000001"/>
        <w:tblGridChange w:id="0">
          <w:tblGrid>
            <w:gridCol w:w="2715"/>
            <w:gridCol w:w="597.5000000000001"/>
            <w:gridCol w:w="597.5000000000001"/>
            <w:gridCol w:w="597.5000000000001"/>
            <w:gridCol w:w="597.5000000000001"/>
            <w:gridCol w:w="597.5000000000001"/>
            <w:gridCol w:w="597.5000000000001"/>
            <w:gridCol w:w="597.5000000000001"/>
            <w:gridCol w:w="597.5000000000001"/>
            <w:gridCol w:w="597.5000000000001"/>
            <w:gridCol w:w="597.5000000000001"/>
            <w:gridCol w:w="597.5000000000001"/>
            <w:gridCol w:w="597.5000000000001"/>
          </w:tblGrid>
        </w:tblGridChange>
      </w:tblGrid>
      <w:tr>
        <w:trPr>
          <w:cantSplit w:val="0"/>
          <w:trHeight w:val="498.00000000000006"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0D5">
            <w:pPr>
              <w:pStyle w:val="Title"/>
              <w:widowControl w:val="0"/>
              <w:spacing w:after="0" w:line="240" w:lineRule="auto"/>
              <w:jc w:val="center"/>
              <w:rPr>
                <w:rFonts w:ascii="STIX Two Text" w:cs="STIX Two Text" w:eastAsia="STIX Two Text" w:hAnsi="STIX Two Text"/>
                <w:b w:val="1"/>
                <w:bCs w:val="1"/>
                <w:sz w:val="24"/>
                <w:szCs w:val="24"/>
              </w:rPr>
            </w:pPr>
            <w:bookmarkStart w:colFirst="0" w:colLast="0" w:name="_3znysh7" w:id="3"/>
            <w:bookmarkEnd w:id="3"/>
            <w:r w:rsidDel="00000000" w:rsidR="00000000" w:rsidRPr="00000000">
              <w:rPr>
                <w:rFonts w:ascii="STIX Two Text" w:cs="STIX Two Text" w:eastAsia="STIX Two Text" w:hAnsi="STIX Two Text"/>
                <w:b w:val="1"/>
                <w:bCs w:val="1"/>
                <w:sz w:val="24"/>
                <w:szCs w:val="24"/>
                <w:rtl w:val="0"/>
              </w:rPr>
              <w:t xml:space="preserve">Mapping of COs and POs</w:t>
            </w:r>
          </w:p>
        </w:tc>
      </w:tr>
      <w:tr>
        <w:trPr>
          <w:cantSplit w:val="0"/>
          <w:trHeight w:val="498.00000000000006" w:hRule="atLeast"/>
          <w:tblHeader w:val="0"/>
        </w:trPr>
        <w:tc>
          <w:tcPr>
            <w:vMerge w:val="restart"/>
            <w:shd w:fill="b5ddf1"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line="240" w:lineRule="auto"/>
              <w:jc w:val="center"/>
              <w:rPr>
                <w:rFonts w:ascii="STIX Two Text" w:cs="STIX Two Text" w:eastAsia="STIX Two Text" w:hAnsi="STIX Two Text"/>
                <w:b w:val="1"/>
                <w:bCs w:val="1"/>
              </w:rPr>
            </w:pPr>
            <w:r w:rsidDel="00000000" w:rsidR="00000000" w:rsidRPr="00000000">
              <w:rPr>
                <w:rtl w:val="0"/>
              </w:rPr>
            </w:r>
          </w:p>
          <w:p w:rsidR="00000000" w:rsidDel="00000000" w:rsidP="00000000" w:rsidRDefault="00000000" w:rsidRPr="00000000" w14:paraId="000000E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Course Outcomes</w:t>
            </w:r>
          </w:p>
        </w:tc>
        <w:tc>
          <w:tcPr>
            <w:gridSpan w:val="12"/>
            <w:shd w:fill="b5ddf1"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Program Outcomes (POs)</w:t>
            </w:r>
          </w:p>
        </w:tc>
      </w:tr>
      <w:tr>
        <w:trPr>
          <w:cantSplit w:val="0"/>
          <w:trHeight w:val="498.00000000000006" w:hRule="atLeast"/>
          <w:tblHeader w:val="0"/>
        </w:trPr>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IX Two Text" w:cs="STIX Two Text" w:eastAsia="STIX Two Text" w:hAnsi="STIX Two Text"/>
                <w:b w:val="1"/>
                <w:bCs w:val="1"/>
              </w:rPr>
            </w:pP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2</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3</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4">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4</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5</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6</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7</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8</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9</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A">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FC">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12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jc w:val="center"/>
              <w:rPr>
                <w:rFonts w:ascii="STIX Two Text" w:cs="STIX Two Text" w:eastAsia="STIX Two Text" w:hAnsi="STIX Two Text"/>
                <w:b w:val="1"/>
                <w:bCs w:val="1"/>
              </w:rPr>
            </w:pPr>
            <w:r w:rsidDel="00000000" w:rsidR="00000000" w:rsidRPr="00000000">
              <w:rPr>
                <w:rtl w:val="0"/>
              </w:rPr>
            </w:r>
          </w:p>
        </w:tc>
      </w:tr>
    </w:tbl>
    <w:p w:rsidR="00000000" w:rsidDel="00000000" w:rsidP="00000000" w:rsidRDefault="00000000" w:rsidRPr="00000000" w14:paraId="00000124">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8"/>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880"/>
        <w:tblGridChange w:id="0">
          <w:tblGrid>
            <w:gridCol w:w="990"/>
            <w:gridCol w:w="8880"/>
          </w:tblGrid>
        </w:tblGridChange>
      </w:tblGrid>
      <w:tr>
        <w:trPr>
          <w:cantSplit w:val="0"/>
          <w:trHeight w:val="420" w:hRule="atLeast"/>
          <w:tblHeader w:val="0"/>
        </w:trPr>
        <w:tc>
          <w:tcPr>
            <w:gridSpan w:val="2"/>
            <w:shd w:fill="b5ddf1" w:val="clear"/>
            <w:tcMar>
              <w:top w:w="100.0" w:type="dxa"/>
              <w:left w:w="100.0" w:type="dxa"/>
              <w:bottom w:w="100.0" w:type="dxa"/>
              <w:right w:w="100.0" w:type="dxa"/>
            </w:tcMar>
            <w:vAlign w:val="center"/>
          </w:tcPr>
          <w:p w:rsidR="00000000" w:rsidDel="00000000" w:rsidP="00000000" w:rsidRDefault="00000000" w:rsidRPr="00000000" w14:paraId="00000125">
            <w:pPr>
              <w:pStyle w:val="Title"/>
              <w:widowControl w:val="0"/>
              <w:spacing w:after="0" w:line="240" w:lineRule="auto"/>
              <w:jc w:val="center"/>
              <w:rPr>
                <w:rFonts w:ascii="STIX Two Text" w:cs="STIX Two Text" w:eastAsia="STIX Two Text" w:hAnsi="STIX Two Text"/>
                <w:b w:val="1"/>
                <w:bCs w:val="1"/>
                <w:sz w:val="24"/>
                <w:szCs w:val="24"/>
              </w:rPr>
            </w:pPr>
            <w:bookmarkStart w:colFirst="0" w:colLast="0" w:name="_2et92p0" w:id="4"/>
            <w:bookmarkEnd w:id="4"/>
            <w:r w:rsidDel="00000000" w:rsidR="00000000" w:rsidRPr="00000000">
              <w:rPr>
                <w:rFonts w:ascii="STIX Two Text" w:cs="STIX Two Text" w:eastAsia="STIX Two Text" w:hAnsi="STIX Two Text"/>
                <w:b w:val="1"/>
                <w:bCs w:val="1"/>
                <w:sz w:val="24"/>
                <w:szCs w:val="24"/>
                <w:rtl w:val="0"/>
              </w:rPr>
              <w:t xml:space="preserve">Program Outcomes (POs)</w:t>
            </w:r>
          </w:p>
        </w:tc>
      </w:tr>
      <w:tr>
        <w:trPr>
          <w:cantSplit w:val="0"/>
          <w:trHeight w:val="420" w:hRule="atLeast"/>
          <w:tblHeader w:val="0"/>
        </w:trPr>
        <w:tc>
          <w:tcPr>
            <w:gridSpan w:val="2"/>
            <w:shd w:fill="b5ddf1" w:val="clear"/>
            <w:tcMar>
              <w:top w:w="100.0" w:type="dxa"/>
              <w:left w:w="100.0" w:type="dxa"/>
              <w:bottom w:w="100.0" w:type="dxa"/>
              <w:right w:w="100.0" w:type="dxa"/>
            </w:tcMar>
            <w:vAlign w:val="center"/>
          </w:tcPr>
          <w:p w:rsidR="00000000" w:rsidDel="00000000" w:rsidP="00000000" w:rsidRDefault="00000000" w:rsidRPr="00000000" w14:paraId="00000127">
            <w:pPr>
              <w:pStyle w:val="Title"/>
              <w:widowControl w:val="0"/>
              <w:spacing w:after="0" w:line="240" w:lineRule="auto"/>
              <w:jc w:val="center"/>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Students graduating from the Bachelor of Science in Computer Science and Engineering (B. Sc. in CSE) program, upon graduation, will have the ability to:</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Engineering Knowledge</w:t>
            </w:r>
          </w:p>
          <w:p w:rsidR="00000000" w:rsidDel="00000000" w:rsidP="00000000" w:rsidRDefault="00000000" w:rsidRPr="00000000" w14:paraId="0000012B">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Apply the knowledge of mathematics, science, engineering fundamentals, and an engineering specialization to the solution of complex engineering problems.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Problem Analysis</w:t>
            </w:r>
          </w:p>
          <w:p w:rsidR="00000000" w:rsidDel="00000000" w:rsidP="00000000" w:rsidRDefault="00000000" w:rsidRPr="00000000" w14:paraId="0000012E">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Identify, formulate, research, and analyze complex engineering problems and reach substantiated conclusions using the principles of mathematics, the natural sciences, and the engineering sciences.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Design/Development of Solutions</w:t>
            </w:r>
          </w:p>
          <w:p w:rsidR="00000000" w:rsidDel="00000000" w:rsidP="00000000" w:rsidRDefault="00000000" w:rsidRPr="00000000" w14:paraId="00000131">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Design solutions for complex engineering problems and design system components or processes that meet the specified needs with appropriate consideration for public health and safety and of cultural, societal, and environmental concerns.</w:t>
            </w:r>
          </w:p>
          <w:p w:rsidR="00000000" w:rsidDel="00000000" w:rsidP="00000000" w:rsidRDefault="00000000" w:rsidRPr="00000000" w14:paraId="00000132">
            <w:pPr>
              <w:widowControl w:val="0"/>
              <w:spacing w:line="240" w:lineRule="auto"/>
              <w:jc w:val="both"/>
              <w:rPr>
                <w:rFonts w:ascii="STIX Two Text Medium" w:cs="STIX Two Text Medium" w:eastAsia="STIX Two Text Medium" w:hAnsi="STIX Two Text Medium"/>
              </w:rPr>
            </w:pP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Investigation</w:t>
            </w:r>
          </w:p>
          <w:p w:rsidR="00000000" w:rsidDel="00000000" w:rsidP="00000000" w:rsidRDefault="00000000" w:rsidRPr="00000000" w14:paraId="00000135">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Conduct investigations of complex problems, considering experimental design, data analysis, and interpretation, and information synthesis to provide valid conclusions.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Modern Tool Usage</w:t>
            </w:r>
          </w:p>
          <w:p w:rsidR="00000000" w:rsidDel="00000000" w:rsidP="00000000" w:rsidRDefault="00000000" w:rsidRPr="00000000" w14:paraId="00000138">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Create, select and apply appropriate techniques, resources, and modern engineering and IT tools, including prediction and modeling, to complex engineering activities with an understanding of their limitations.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The Engineer and Society</w:t>
            </w:r>
          </w:p>
          <w:p w:rsidR="00000000" w:rsidDel="00000000" w:rsidP="00000000" w:rsidRDefault="00000000" w:rsidRPr="00000000" w14:paraId="0000013B">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Apply reasoning informed by contextual knowledge to assess societal, health, safety, legal and cultural issues and the consequent responsibilities relevant to professional engineering practice.</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Environment and Sustainability</w:t>
            </w:r>
          </w:p>
          <w:p w:rsidR="00000000" w:rsidDel="00000000" w:rsidP="00000000" w:rsidRDefault="00000000" w:rsidRPr="00000000" w14:paraId="0000013E">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Understand the impact of professional engineering solutions in societal and environmental contexts and demonstrate the knowledge of and need for sustainable development.</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Ethics</w:t>
            </w:r>
          </w:p>
          <w:p w:rsidR="00000000" w:rsidDel="00000000" w:rsidP="00000000" w:rsidRDefault="00000000" w:rsidRPr="00000000" w14:paraId="00000141">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Apply ethical principles and commit to the professional ethics, responsibilities and norms of the engineering practice.</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Individual Work and Teamwork</w:t>
            </w:r>
          </w:p>
          <w:p w:rsidR="00000000" w:rsidDel="00000000" w:rsidP="00000000" w:rsidRDefault="00000000" w:rsidRPr="00000000" w14:paraId="00000144">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Function effectively as an individual and as a member or leader of diverse teams and in multidisciplinary settings.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Communication</w:t>
            </w:r>
          </w:p>
          <w:p w:rsidR="00000000" w:rsidDel="00000000" w:rsidP="00000000" w:rsidRDefault="00000000" w:rsidRPr="00000000" w14:paraId="00000147">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Communicate effectively about complex engineering activities with the engineering community and with society at large. Be able to comprehend and write effective reports, design documentation, make effective presentations and give and receive clear instructions.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Project Management and Finance</w:t>
            </w:r>
          </w:p>
          <w:p w:rsidR="00000000" w:rsidDel="00000000" w:rsidP="00000000" w:rsidRDefault="00000000" w:rsidRPr="00000000" w14:paraId="0000014A">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Demonstrate knowledge and understanding of engineering and management principles and apply these to one’s work as a team member or a leader to manage projects in multidisciplinary environments.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PO 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line="240" w:lineRule="auto"/>
              <w:jc w:val="both"/>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Life-Long Learning</w:t>
            </w:r>
          </w:p>
          <w:p w:rsidR="00000000" w:rsidDel="00000000" w:rsidP="00000000" w:rsidRDefault="00000000" w:rsidRPr="00000000" w14:paraId="0000014D">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Recognize the need for and have the preparation and ability to engage in independent, life-long learning in the broadest context of technological change.</w:t>
            </w:r>
          </w:p>
        </w:tc>
      </w:tr>
    </w:tbl>
    <w:p w:rsidR="00000000" w:rsidDel="00000000" w:rsidP="00000000" w:rsidRDefault="00000000" w:rsidRPr="00000000" w14:paraId="0000014E">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14F">
      <w:pPr>
        <w:pageBreakBefore w:val="0"/>
        <w:spacing w:line="240" w:lineRule="auto"/>
        <w:rPr>
          <w:rFonts w:ascii="STIX Two Text" w:cs="STIX Two Text" w:eastAsia="STIX Two Text" w:hAnsi="STIX Two Text"/>
          <w:b w:val="1"/>
          <w:bCs w:val="1"/>
          <w:sz w:val="50"/>
          <w:szCs w:val="50"/>
          <w:u w:val="single"/>
        </w:rPr>
      </w:pPr>
      <w:r w:rsidDel="00000000" w:rsidR="00000000" w:rsidRPr="00000000">
        <w:rPr>
          <w:rFonts w:ascii="STIX Two Text" w:cs="STIX Two Text" w:eastAsia="STIX Two Text" w:hAnsi="STIX Two Text"/>
          <w:b w:val="1"/>
          <w:bCs w:val="1"/>
          <w:sz w:val="50"/>
          <w:szCs w:val="50"/>
          <w:u w:val="single"/>
          <w:rtl w:val="0"/>
        </w:rPr>
        <w:t xml:space="preserve">K</w:t>
      </w:r>
    </w:p>
    <w:tbl>
      <w:tblPr>
        <w:tblStyle w:val="Table9"/>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960"/>
        <w:gridCol w:w="675"/>
        <w:gridCol w:w="675"/>
        <w:gridCol w:w="675"/>
        <w:gridCol w:w="675"/>
        <w:gridCol w:w="675"/>
        <w:gridCol w:w="675"/>
        <w:gridCol w:w="675"/>
        <w:gridCol w:w="675"/>
        <w:gridCol w:w="675"/>
        <w:gridCol w:w="675"/>
        <w:gridCol w:w="900"/>
        <w:tblGridChange w:id="0">
          <w:tblGrid>
            <w:gridCol w:w="1200"/>
            <w:gridCol w:w="960"/>
            <w:gridCol w:w="675"/>
            <w:gridCol w:w="675"/>
            <w:gridCol w:w="675"/>
            <w:gridCol w:w="675"/>
            <w:gridCol w:w="675"/>
            <w:gridCol w:w="675"/>
            <w:gridCol w:w="675"/>
            <w:gridCol w:w="675"/>
            <w:gridCol w:w="675"/>
            <w:gridCol w:w="675"/>
            <w:gridCol w:w="900"/>
          </w:tblGrid>
        </w:tblGridChange>
      </w:tblGrid>
      <w:tr>
        <w:trPr>
          <w:cantSplit w:val="0"/>
          <w:trHeight w:val="420"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150">
            <w:pPr>
              <w:pStyle w:val="Title"/>
              <w:widowControl w:val="0"/>
              <w:spacing w:after="0" w:line="240" w:lineRule="auto"/>
              <w:jc w:val="center"/>
              <w:rPr>
                <w:rFonts w:ascii="STIX Two Text" w:cs="STIX Two Text" w:eastAsia="STIX Two Text" w:hAnsi="STIX Two Text"/>
                <w:b w:val="1"/>
                <w:bCs w:val="1"/>
                <w:sz w:val="24"/>
                <w:szCs w:val="24"/>
              </w:rPr>
            </w:pPr>
            <w:bookmarkStart w:colFirst="0" w:colLast="0" w:name="_tyjcwt" w:id="5"/>
            <w:bookmarkEnd w:id="5"/>
            <w:r w:rsidDel="00000000" w:rsidR="00000000" w:rsidRPr="00000000">
              <w:rPr>
                <w:rFonts w:ascii="STIX Two Text" w:cs="STIX Two Text" w:eastAsia="STIX Two Text" w:hAnsi="STIX Two Text"/>
                <w:b w:val="1"/>
                <w:bCs w:val="1"/>
                <w:sz w:val="24"/>
                <w:szCs w:val="24"/>
                <w:rtl w:val="0"/>
              </w:rPr>
              <w:t xml:space="preserve">Table: Knowledge Profile</w:t>
            </w:r>
          </w:p>
        </w:tc>
      </w:tr>
      <w:tr>
        <w:trPr>
          <w:cantSplit w:val="0"/>
          <w:trHeight w:val="420"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15D">
            <w:pPr>
              <w:pStyle w:val="Title"/>
              <w:widowControl w:val="0"/>
              <w:spacing w:after="0" w:line="240" w:lineRule="auto"/>
              <w:jc w:val="left"/>
              <w:rPr>
                <w:rFonts w:ascii="STIX Two Text" w:cs="STIX Two Text" w:eastAsia="STIX Two Text" w:hAnsi="STIX Two Text"/>
                <w:b w:val="1"/>
                <w:bCs w:val="1"/>
                <w:sz w:val="22"/>
                <w:szCs w:val="22"/>
              </w:rPr>
            </w:pPr>
            <w:r w:rsidDel="00000000" w:rsidR="00000000" w:rsidRPr="00000000">
              <w:rPr>
                <w:rFonts w:ascii="STIX Two Text" w:cs="STIX Two Text" w:eastAsia="STIX Two Text" w:hAnsi="STIX Two Text"/>
                <w:b w:val="1"/>
                <w:bCs w:val="1"/>
                <w:sz w:val="24"/>
                <w:szCs w:val="24"/>
                <w:rtl w:val="0"/>
              </w:rPr>
              <w:t xml:space="preserve">                    </w:t>
            </w:r>
            <w:r w:rsidDel="00000000" w:rsidR="00000000" w:rsidRPr="00000000">
              <w:rPr>
                <w:rFonts w:ascii="STIX Two Text" w:cs="STIX Two Text" w:eastAsia="STIX Two Text" w:hAnsi="STIX Two Text"/>
                <w:b w:val="1"/>
                <w:bCs w:val="1"/>
                <w:sz w:val="22"/>
                <w:szCs w:val="22"/>
                <w:rtl w:val="0"/>
              </w:rPr>
              <w:t xml:space="preserve">Attribute</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6A">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K1</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6B">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 systematic, theory-based understanding of the natural sciences applicable to the discipline</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K2</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Conceptually based mathematics, numerical analysis, statistics and the formal aspects of computer and information science to support analysis and modeling applicable to the discipline</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K3</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 systemic, theory-based formulation of engineering fundamentals required in the engineering discipline</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91">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K4</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92">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Engineering specialist knowledge that provides theoretical frameworks and bodies of knowledge for the accepted practice areas in the engineering discipline; much is at the forefront of the discipline</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9E">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K5</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9F">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Knowledge that supports engineering design in a practice area</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AB">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K6</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Knowledge of engineering practice (technology) in the practice areas in the engineering discipline</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B8">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K7</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Comprehension of the role of engineering in society and identified issues in engineering practice in the discipline: ethics and the engineer’s professional responsibility to public safety; the impacts of engineering activity; economic, social, cultural, environmental and sustainability</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C5">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K8</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C6">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Engagement with selected knowledge in the research literature of the discipline</w:t>
            </w:r>
          </w:p>
        </w:tc>
      </w:tr>
    </w:tbl>
    <w:p w:rsidR="00000000" w:rsidDel="00000000" w:rsidP="00000000" w:rsidRDefault="00000000" w:rsidRPr="00000000" w14:paraId="000001D2">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1D3">
      <w:pPr>
        <w:pageBreakBefore w:val="0"/>
        <w:spacing w:line="240" w:lineRule="auto"/>
        <w:rPr>
          <w:rFonts w:ascii="STIX Two Text" w:cs="STIX Two Text" w:eastAsia="STIX Two Text" w:hAnsi="STIX Two Text"/>
          <w:b w:val="1"/>
          <w:bCs w:val="1"/>
          <w:sz w:val="50"/>
          <w:szCs w:val="50"/>
          <w:u w:val="single"/>
        </w:rPr>
      </w:pPr>
      <w:r w:rsidDel="00000000" w:rsidR="00000000" w:rsidRPr="00000000">
        <w:rPr>
          <w:rFonts w:ascii="STIX Two Text" w:cs="STIX Two Text" w:eastAsia="STIX Two Text" w:hAnsi="STIX Two Text"/>
          <w:b w:val="1"/>
          <w:bCs w:val="1"/>
          <w:sz w:val="50"/>
          <w:szCs w:val="50"/>
          <w:u w:val="single"/>
          <w:rtl w:val="0"/>
        </w:rPr>
        <w:t xml:space="preserve">P</w:t>
      </w:r>
    </w:p>
    <w:tbl>
      <w:tblPr>
        <w:tblStyle w:val="Table10"/>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05"/>
        <w:gridCol w:w="675"/>
        <w:gridCol w:w="675"/>
        <w:gridCol w:w="675"/>
        <w:gridCol w:w="675"/>
        <w:gridCol w:w="675"/>
        <w:gridCol w:w="675"/>
        <w:gridCol w:w="675"/>
        <w:gridCol w:w="675"/>
        <w:gridCol w:w="675"/>
        <w:gridCol w:w="675"/>
        <w:gridCol w:w="255"/>
        <w:tblGridChange w:id="0">
          <w:tblGrid>
            <w:gridCol w:w="2700"/>
            <w:gridCol w:w="105"/>
            <w:gridCol w:w="675"/>
            <w:gridCol w:w="675"/>
            <w:gridCol w:w="675"/>
            <w:gridCol w:w="675"/>
            <w:gridCol w:w="675"/>
            <w:gridCol w:w="675"/>
            <w:gridCol w:w="675"/>
            <w:gridCol w:w="675"/>
            <w:gridCol w:w="675"/>
            <w:gridCol w:w="675"/>
            <w:gridCol w:w="255"/>
          </w:tblGrid>
        </w:tblGridChange>
      </w:tblGrid>
      <w:tr>
        <w:trPr>
          <w:cantSplit w:val="0"/>
          <w:trHeight w:val="420"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1D4">
            <w:pPr>
              <w:pStyle w:val="Title"/>
              <w:widowControl w:val="0"/>
              <w:spacing w:after="0" w:line="240" w:lineRule="auto"/>
              <w:jc w:val="center"/>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Table: Range of Complex Engineering Problem Solving</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E1">
            <w:pPr>
              <w:pStyle w:val="Title"/>
              <w:widowControl w:val="0"/>
              <w:spacing w:after="0" w:line="240" w:lineRule="auto"/>
              <w:rPr>
                <w:rFonts w:ascii="STIX Two Text" w:cs="STIX Two Text" w:eastAsia="STIX Two Text" w:hAnsi="STIX Two Text"/>
                <w:b w:val="1"/>
                <w:bCs w:val="1"/>
                <w:sz w:val="22"/>
                <w:szCs w:val="22"/>
              </w:rPr>
            </w:pPr>
            <w:bookmarkStart w:colFirst="0" w:colLast="0" w:name="_3dy6vkm" w:id="6"/>
            <w:bookmarkEnd w:id="6"/>
            <w:r w:rsidDel="00000000" w:rsidR="00000000" w:rsidRPr="00000000">
              <w:rPr>
                <w:rFonts w:ascii="STIX Two Text" w:cs="STIX Two Text" w:eastAsia="STIX Two Text" w:hAnsi="STIX Two Text"/>
                <w:b w:val="1"/>
                <w:bCs w:val="1"/>
                <w:sz w:val="22"/>
                <w:szCs w:val="22"/>
                <w:rtl w:val="0"/>
              </w:rPr>
              <w:t xml:space="preserve">Attribute</w:t>
            </w:r>
          </w:p>
        </w:tc>
        <w:tc>
          <w:tcPr>
            <w:gridSpan w:val="12"/>
            <w:shd w:fill="b5ddf1"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Complex Engineering Problems have characteristic P1 and some or all of P2 to P7</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EE">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Depth of knowledge required</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P1: Cannot be resolved without in-depth engineering knowledge at the level of one or more of K3, K4, K5, K6, or K8 which allows a fundamentals-based, first principles analytical approach</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FB">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Range of conflicting requirements</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1FC">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P2: Involve wide-ranging or conflicting technical, engineering and other issues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Depth of analysis required</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P3: Have no obvious solution and require abstract thinking, originality in analysis to formulate suitable models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Familiarity of issues</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16">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P4: Involve infrequently encountered issues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22">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Extent of applicable codes</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P5: Are outside problems encompassed by standards and codes of practice for professional engineering</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2F">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Extent of stakeholder involvement and conflicting requirements</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30">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P6: Involve diverse groups of stakeholders with widely varying needs.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3C">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Interdependence</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3D">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P7: Are high-level problems including many component parts or sub-problems</w:t>
            </w:r>
          </w:p>
        </w:tc>
      </w:tr>
    </w:tbl>
    <w:p w:rsidR="00000000" w:rsidDel="00000000" w:rsidP="00000000" w:rsidRDefault="00000000" w:rsidRPr="00000000" w14:paraId="00000249">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4A">
      <w:pPr>
        <w:pageBreakBefore w:val="0"/>
        <w:spacing w:line="240" w:lineRule="auto"/>
        <w:rPr>
          <w:rFonts w:ascii="STIX Two Text" w:cs="STIX Two Text" w:eastAsia="STIX Two Text" w:hAnsi="STIX Two Text"/>
          <w:b w:val="1"/>
          <w:bCs w:val="1"/>
          <w:sz w:val="50"/>
          <w:szCs w:val="50"/>
          <w:u w:val="single"/>
        </w:rPr>
      </w:pPr>
      <w:r w:rsidDel="00000000" w:rsidR="00000000" w:rsidRPr="00000000">
        <w:rPr>
          <w:rtl w:val="0"/>
        </w:rPr>
      </w:r>
    </w:p>
    <w:p w:rsidR="00000000" w:rsidDel="00000000" w:rsidP="00000000" w:rsidRDefault="00000000" w:rsidRPr="00000000" w14:paraId="0000024B">
      <w:pPr>
        <w:pageBreakBefore w:val="0"/>
        <w:spacing w:line="240" w:lineRule="auto"/>
        <w:rPr>
          <w:rFonts w:ascii="STIX Two Text" w:cs="STIX Two Text" w:eastAsia="STIX Two Text" w:hAnsi="STIX Two Text"/>
          <w:b w:val="1"/>
          <w:bCs w:val="1"/>
          <w:sz w:val="50"/>
          <w:szCs w:val="50"/>
          <w:u w:val="single"/>
        </w:rPr>
      </w:pPr>
      <w:r w:rsidDel="00000000" w:rsidR="00000000" w:rsidRPr="00000000">
        <w:rPr>
          <w:rtl w:val="0"/>
        </w:rPr>
      </w:r>
    </w:p>
    <w:p w:rsidR="00000000" w:rsidDel="00000000" w:rsidP="00000000" w:rsidRDefault="00000000" w:rsidRPr="00000000" w14:paraId="0000024C">
      <w:pPr>
        <w:pageBreakBefore w:val="0"/>
        <w:spacing w:line="240" w:lineRule="auto"/>
        <w:rPr>
          <w:rFonts w:ascii="STIX Two Text" w:cs="STIX Two Text" w:eastAsia="STIX Two Text" w:hAnsi="STIX Two Text"/>
          <w:b w:val="1"/>
          <w:bCs w:val="1"/>
          <w:sz w:val="50"/>
          <w:szCs w:val="50"/>
          <w:u w:val="single"/>
        </w:rPr>
      </w:pPr>
      <w:r w:rsidDel="00000000" w:rsidR="00000000" w:rsidRPr="00000000">
        <w:rPr>
          <w:rFonts w:ascii="STIX Two Text" w:cs="STIX Two Text" w:eastAsia="STIX Two Text" w:hAnsi="STIX Two Text"/>
          <w:b w:val="1"/>
          <w:bCs w:val="1"/>
          <w:sz w:val="50"/>
          <w:szCs w:val="50"/>
          <w:u w:val="single"/>
          <w:rtl w:val="0"/>
        </w:rPr>
        <w:t xml:space="preserve">A</w:t>
      </w:r>
    </w:p>
    <w:tbl>
      <w:tblPr>
        <w:tblStyle w:val="Table11"/>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05"/>
        <w:gridCol w:w="675"/>
        <w:gridCol w:w="675"/>
        <w:gridCol w:w="675"/>
        <w:gridCol w:w="675"/>
        <w:gridCol w:w="675"/>
        <w:gridCol w:w="675"/>
        <w:gridCol w:w="675"/>
        <w:gridCol w:w="675"/>
        <w:gridCol w:w="675"/>
        <w:gridCol w:w="675"/>
        <w:gridCol w:w="255"/>
        <w:tblGridChange w:id="0">
          <w:tblGrid>
            <w:gridCol w:w="2700"/>
            <w:gridCol w:w="105"/>
            <w:gridCol w:w="675"/>
            <w:gridCol w:w="675"/>
            <w:gridCol w:w="675"/>
            <w:gridCol w:w="675"/>
            <w:gridCol w:w="675"/>
            <w:gridCol w:w="675"/>
            <w:gridCol w:w="675"/>
            <w:gridCol w:w="675"/>
            <w:gridCol w:w="675"/>
            <w:gridCol w:w="675"/>
            <w:gridCol w:w="255"/>
          </w:tblGrid>
        </w:tblGridChange>
      </w:tblGrid>
      <w:tr>
        <w:trPr>
          <w:cantSplit w:val="0"/>
          <w:trHeight w:val="420"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24D">
            <w:pPr>
              <w:pStyle w:val="Title"/>
              <w:widowControl w:val="0"/>
              <w:spacing w:after="0" w:line="240" w:lineRule="auto"/>
              <w:jc w:val="center"/>
              <w:rPr>
                <w:rFonts w:ascii="STIX Two Text" w:cs="STIX Two Text" w:eastAsia="STIX Two Text" w:hAnsi="STIX Two Text"/>
                <w:b w:val="1"/>
                <w:bCs w:val="1"/>
                <w:sz w:val="24"/>
                <w:szCs w:val="24"/>
              </w:rPr>
            </w:pPr>
            <w:bookmarkStart w:colFirst="0" w:colLast="0" w:name="_1t3h5sf" w:id="7"/>
            <w:bookmarkEnd w:id="7"/>
            <w:r w:rsidDel="00000000" w:rsidR="00000000" w:rsidRPr="00000000">
              <w:rPr>
                <w:rFonts w:ascii="STIX Two Text" w:cs="STIX Two Text" w:eastAsia="STIX Two Text" w:hAnsi="STIX Two Text"/>
                <w:b w:val="1"/>
                <w:bCs w:val="1"/>
                <w:sz w:val="24"/>
                <w:szCs w:val="24"/>
                <w:rtl w:val="0"/>
              </w:rPr>
              <w:t xml:space="preserve">Table: Range of Complex Engineering Activities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5A">
            <w:pPr>
              <w:pStyle w:val="Title"/>
              <w:widowControl w:val="0"/>
              <w:spacing w:after="0" w:line="240" w:lineRule="auto"/>
              <w:rPr>
                <w:rFonts w:ascii="STIX Two Text" w:cs="STIX Two Text" w:eastAsia="STIX Two Text" w:hAnsi="STIX Two Text"/>
                <w:b w:val="1"/>
                <w:bCs w:val="1"/>
                <w:sz w:val="22"/>
                <w:szCs w:val="22"/>
              </w:rPr>
            </w:pPr>
            <w:bookmarkStart w:colFirst="0" w:colLast="0" w:name="_4d34og8" w:id="8"/>
            <w:bookmarkEnd w:id="8"/>
            <w:r w:rsidDel="00000000" w:rsidR="00000000" w:rsidRPr="00000000">
              <w:rPr>
                <w:rFonts w:ascii="STIX Two Text" w:cs="STIX Two Text" w:eastAsia="STIX Two Text" w:hAnsi="STIX Two Text"/>
                <w:b w:val="1"/>
                <w:bCs w:val="1"/>
                <w:sz w:val="22"/>
                <w:szCs w:val="22"/>
                <w:rtl w:val="0"/>
              </w:rPr>
              <w:t xml:space="preserve">Attribute</w:t>
            </w:r>
          </w:p>
        </w:tc>
        <w:tc>
          <w:tcPr>
            <w:gridSpan w:val="12"/>
            <w:shd w:fill="b5ddf1"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Complex activities means (engineering) activities or projects that have some or all of the following characteristics: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Range of resources</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68">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A1: Involve the use of diverse resources (and for this purpose resources include people, money, equipment, materials, information and technologies)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Level of interaction</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A2: Require resolution of significant problems arising from interactions between wide-ranging or conflicting technical, engineering or other issues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Innovation</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A3: Involve creative use of engineering principles and research-based knowledge in novel ways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8E">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Consequences for society and the environment</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8F">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A4: Involve creative use of engineering principles and research-based knowledge in novel ways</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Familiarity</w:t>
            </w:r>
          </w:p>
        </w:tc>
        <w:tc>
          <w:tcPr>
            <w:gridSpan w:val="12"/>
            <w:shd w:fill="auto" w:val="clear"/>
            <w:tcMar>
              <w:top w:w="100.0" w:type="dxa"/>
              <w:left w:w="100.0" w:type="dxa"/>
              <w:bottom w:w="100.0" w:type="dxa"/>
              <w:right w:w="100.0" w:type="dxa"/>
            </w:tcMar>
            <w:vAlign w:val="center"/>
          </w:tcPr>
          <w:p w:rsidR="00000000" w:rsidDel="00000000" w:rsidP="00000000" w:rsidRDefault="00000000" w:rsidRPr="00000000" w14:paraId="0000029C">
            <w:pPr>
              <w:widowControl w:val="0"/>
              <w:spacing w:line="240" w:lineRule="auto"/>
              <w:jc w:val="both"/>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A5: Can extend beyond previous experiences by applying principles-based approaches</w:t>
            </w:r>
          </w:p>
        </w:tc>
      </w:tr>
    </w:tbl>
    <w:p w:rsidR="00000000" w:rsidDel="00000000" w:rsidP="00000000" w:rsidRDefault="00000000" w:rsidRPr="00000000" w14:paraId="000002A8">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12"/>
        <w:tblW w:w="988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6.666666666666"/>
        <w:gridCol w:w="3296.666666666666"/>
        <w:gridCol w:w="3296.666666666666"/>
        <w:tblGridChange w:id="0">
          <w:tblGrid>
            <w:gridCol w:w="3296.666666666666"/>
            <w:gridCol w:w="3296.666666666666"/>
            <w:gridCol w:w="3296.666666666666"/>
          </w:tblGrid>
        </w:tblGridChange>
      </w:tblGrid>
      <w:tr>
        <w:trPr>
          <w:cantSplit w:val="0"/>
          <w:trHeight w:val="420" w:hRule="atLeast"/>
          <w:tblHeader w:val="0"/>
        </w:trPr>
        <w:tc>
          <w:tcPr>
            <w:gridSpan w:val="3"/>
            <w:shd w:fill="b5ddf1"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Grading Policy</w:t>
            </w:r>
          </w:p>
        </w:tc>
      </w:tr>
      <w:tr>
        <w:trPr>
          <w:cantSplit w:val="0"/>
          <w:tblHeader w:val="0"/>
        </w:trPr>
        <w:tc>
          <w:tcPr>
            <w:shd w:fill="b5ddf1"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Numeric Grade</w:t>
            </w:r>
          </w:p>
        </w:tc>
        <w:tc>
          <w:tcPr>
            <w:shd w:fill="b5ddf1"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Letter Grade</w:t>
            </w:r>
          </w:p>
        </w:tc>
        <w:tc>
          <w:tcPr>
            <w:shd w:fill="b5ddf1"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Grade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80% and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75% to less than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70% to less than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65% to less than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60% to less than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55% to less than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50% to less than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45% to less than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40% to less than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Less than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0.00</w:t>
            </w:r>
          </w:p>
        </w:tc>
      </w:tr>
    </w:tbl>
    <w:p w:rsidR="00000000" w:rsidDel="00000000" w:rsidP="00000000" w:rsidRDefault="00000000" w:rsidRPr="00000000" w14:paraId="000002CD">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CE">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CF">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D0">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D1">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D2">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D3">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D4">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D5">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D6">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p w:rsidR="00000000" w:rsidDel="00000000" w:rsidP="00000000" w:rsidRDefault="00000000" w:rsidRPr="00000000" w14:paraId="000002D7">
      <w:pPr>
        <w:pageBreakBefore w:val="0"/>
        <w:spacing w:line="240" w:lineRule="auto"/>
        <w:rPr>
          <w:rFonts w:ascii="STIX Two Text Medium" w:cs="STIX Two Text Medium" w:eastAsia="STIX Two Text Medium" w:hAnsi="STIX Two Text Medium"/>
          <w:sz w:val="10"/>
          <w:szCs w:val="10"/>
        </w:rPr>
      </w:pPr>
      <w:r w:rsidDel="00000000" w:rsidR="00000000" w:rsidRPr="00000000">
        <w:rPr>
          <w:rtl w:val="0"/>
        </w:rPr>
      </w:r>
    </w:p>
    <w:tbl>
      <w:tblPr>
        <w:tblStyle w:val="Table13"/>
        <w:tblW w:w="9889.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2.3779527559054"/>
        <w:gridCol w:w="2472.3779527559054"/>
        <w:gridCol w:w="2472.3779527559054"/>
        <w:gridCol w:w="2472.3779527559054"/>
        <w:tblGridChange w:id="0">
          <w:tblGrid>
            <w:gridCol w:w="2472.3779527559054"/>
            <w:gridCol w:w="2472.3779527559054"/>
            <w:gridCol w:w="2472.3779527559054"/>
            <w:gridCol w:w="2472.3779527559054"/>
          </w:tblGrid>
        </w:tblGridChange>
      </w:tblGrid>
      <w:tr>
        <w:trPr>
          <w:cantSplit w:val="0"/>
          <w:trHeight w:val="440" w:hRule="atLeast"/>
          <w:tblHeader w:val="0"/>
        </w:trPr>
        <w:tc>
          <w:tcPr>
            <w:gridSpan w:val="4"/>
            <w:shd w:fill="b5ddf1"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center"/>
              <w:rPr>
                <w:rFonts w:ascii="STIX Two Text" w:cs="STIX Two Text" w:eastAsia="STIX Two Text" w:hAnsi="STIX Two Text"/>
                <w:b w:val="1"/>
                <w:bCs w:val="1"/>
                <w:sz w:val="24"/>
                <w:szCs w:val="24"/>
              </w:rPr>
            </w:pPr>
            <w:r w:rsidDel="00000000" w:rsidR="00000000" w:rsidRPr="00000000">
              <w:rPr>
                <w:rFonts w:ascii="STIX Two Text" w:cs="STIX Two Text" w:eastAsia="STIX Two Text" w:hAnsi="STIX Two Text"/>
                <w:b w:val="1"/>
                <w:bCs w:val="1"/>
                <w:sz w:val="24"/>
                <w:szCs w:val="24"/>
                <w:rtl w:val="0"/>
              </w:rPr>
              <w:t xml:space="preserve">Class Schedule</w:t>
            </w:r>
          </w:p>
        </w:tc>
      </w:tr>
      <w:tr>
        <w:trPr>
          <w:cantSplit w:val="0"/>
          <w:trHeight w:val="420" w:hRule="atLeast"/>
          <w:tblHeader w:val="0"/>
        </w:trPr>
        <w:tc>
          <w:tcPr>
            <w:shd w:fill="b5ddf1"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Day</w:t>
            </w:r>
          </w:p>
        </w:tc>
        <w:tc>
          <w:tcPr>
            <w:gridSpan w:val="2"/>
            <w:shd w:fill="b5ddf1"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Time</w:t>
            </w:r>
          </w:p>
        </w:tc>
        <w:tc>
          <w:tcPr>
            <w:shd w:fill="b5ddf1"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center"/>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Classroom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Tuesday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09:15 a.m. to 10:30 a.m.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AB2 302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Thursday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center"/>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11:45 a.m. to 1:00 p.m.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before="0" w:line="240" w:lineRule="auto"/>
              <w:ind w:left="0" w:firstLine="0"/>
              <w:jc w:val="center"/>
              <w:rPr>
                <w:rFonts w:ascii="STIX Two Text Medium" w:cs="STIX Two Text Medium" w:eastAsia="STIX Two Text Medium" w:hAnsi="STIX Two Text Medium"/>
              </w:rPr>
            </w:pPr>
            <w:r w:rsidDel="00000000" w:rsidR="00000000" w:rsidRPr="00000000">
              <w:rPr>
                <w:rtl w:val="0"/>
              </w:rPr>
            </w:r>
          </w:p>
        </w:tc>
      </w:tr>
    </w:tbl>
    <w:p w:rsidR="00000000" w:rsidDel="00000000" w:rsidP="00000000" w:rsidRDefault="00000000" w:rsidRPr="00000000" w14:paraId="000002E8">
      <w:pPr>
        <w:pageBreakBefore w:val="0"/>
        <w:spacing w:line="240" w:lineRule="auto"/>
        <w:rPr>
          <w:rFonts w:ascii="STIX Two Text" w:cs="STIX Two Text" w:eastAsia="STIX Two Text" w:hAnsi="STIX Two Text"/>
          <w:b w:val="1"/>
          <w:bCs w:val="1"/>
        </w:rPr>
      </w:pPr>
      <w:r w:rsidDel="00000000" w:rsidR="00000000" w:rsidRPr="00000000">
        <w:rPr>
          <w:rtl w:val="0"/>
        </w:rPr>
      </w:r>
    </w:p>
    <w:p w:rsidR="00000000" w:rsidDel="00000000" w:rsidP="00000000" w:rsidRDefault="00000000" w:rsidRPr="00000000" w14:paraId="000002E9">
      <w:pPr>
        <w:pageBreakBefore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Student Consulting Hour: </w:t>
      </w:r>
    </w:p>
    <w:p w:rsidR="00000000" w:rsidDel="00000000" w:rsidP="00000000" w:rsidRDefault="00000000" w:rsidRPr="00000000" w14:paraId="000002EA">
      <w:pPr>
        <w:pageBreakBefore w:val="0"/>
        <w:numPr>
          <w:ilvl w:val="0"/>
          <w:numId w:val="1"/>
        </w:numPr>
        <w:spacing w:line="240" w:lineRule="auto"/>
        <w:ind w:left="720" w:hanging="360"/>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Tuesday   10:30 a.m. – 11:45 a.m. (on request)</w:t>
      </w:r>
    </w:p>
    <w:p w:rsidR="00000000" w:rsidDel="00000000" w:rsidP="00000000" w:rsidRDefault="00000000" w:rsidRPr="00000000" w14:paraId="000002EB">
      <w:pPr>
        <w:pageBreakBefore w:val="0"/>
        <w:spacing w:line="240" w:lineRule="auto"/>
        <w:rPr>
          <w:rFonts w:ascii="STIX Two Text Medium" w:cs="STIX Two Text Medium" w:eastAsia="STIX Two Text Medium" w:hAnsi="STIX Two Text Medium"/>
        </w:rPr>
      </w:pPr>
      <w:r w:rsidDel="00000000" w:rsidR="00000000" w:rsidRPr="00000000">
        <w:rPr>
          <w:rtl w:val="0"/>
        </w:rPr>
      </w:r>
    </w:p>
    <w:p w:rsidR="00000000" w:rsidDel="00000000" w:rsidP="00000000" w:rsidRDefault="00000000" w:rsidRPr="00000000" w14:paraId="000002EC">
      <w:pPr>
        <w:pageBreakBefore w:val="0"/>
        <w:spacing w:line="240" w:lineRule="auto"/>
        <w:rPr>
          <w:rFonts w:ascii="STIX Two Text Medium" w:cs="STIX Two Text Medium" w:eastAsia="STIX Two Text Medium" w:hAnsi="STIX Two Text Medium"/>
        </w:rPr>
      </w:pPr>
      <w:r w:rsidDel="00000000" w:rsidR="00000000" w:rsidRPr="00000000">
        <w:rPr>
          <w:rtl w:val="0"/>
        </w:rPr>
      </w:r>
    </w:p>
    <w:p w:rsidR="00000000" w:rsidDel="00000000" w:rsidP="00000000" w:rsidRDefault="00000000" w:rsidRPr="00000000" w14:paraId="000002ED">
      <w:pPr>
        <w:pageBreakBefore w:val="0"/>
        <w:spacing w:line="240" w:lineRule="auto"/>
        <w:rPr>
          <w:rFonts w:ascii="STIX Two Text Medium" w:cs="STIX Two Text Medium" w:eastAsia="STIX Two Text Medium" w:hAnsi="STIX Two Text Medium"/>
        </w:rPr>
      </w:pPr>
      <w:r w:rsidDel="00000000" w:rsidR="00000000" w:rsidRPr="00000000">
        <w:rPr>
          <w:rtl w:val="0"/>
        </w:rPr>
      </w:r>
    </w:p>
    <w:p w:rsidR="00000000" w:rsidDel="00000000" w:rsidP="00000000" w:rsidRDefault="00000000" w:rsidRPr="00000000" w14:paraId="000002EE">
      <w:pPr>
        <w:pageBreakBefore w:val="0"/>
        <w:spacing w:line="240" w:lineRule="auto"/>
        <w:rPr>
          <w:rFonts w:ascii="STIX Two Text Medium" w:cs="STIX Two Text Medium" w:eastAsia="STIX Two Text Medium" w:hAnsi="STIX Two Text Medium"/>
        </w:rPr>
      </w:pPr>
      <w:r w:rsidDel="00000000" w:rsidR="00000000" w:rsidRPr="00000000">
        <w:rPr>
          <w:rtl w:val="0"/>
        </w:rPr>
      </w:r>
    </w:p>
    <w:p w:rsidR="00000000" w:rsidDel="00000000" w:rsidP="00000000" w:rsidRDefault="00000000" w:rsidRPr="00000000" w14:paraId="000002EF">
      <w:pPr>
        <w:pageBreakBefore w:val="0"/>
        <w:spacing w:line="240" w:lineRule="auto"/>
        <w:rPr>
          <w:rFonts w:ascii="STIX Two Text Medium" w:cs="STIX Two Text Medium" w:eastAsia="STIX Two Text Medium" w:hAnsi="STIX Two Text Medium"/>
        </w:rPr>
      </w:pPr>
      <w:r w:rsidDel="00000000" w:rsidR="00000000" w:rsidRPr="00000000">
        <w:rPr>
          <w:rtl w:val="0"/>
        </w:rPr>
      </w:r>
    </w:p>
    <w:p w:rsidR="00000000" w:rsidDel="00000000" w:rsidP="00000000" w:rsidRDefault="00000000" w:rsidRPr="00000000" w14:paraId="000002F0">
      <w:pPr>
        <w:pageBreakBefore w:val="0"/>
        <w:spacing w:line="240" w:lineRule="auto"/>
        <w:rPr>
          <w:rFonts w:ascii="STIX Two Text" w:cs="STIX Two Text" w:eastAsia="STIX Two Text" w:hAnsi="STIX Two Text"/>
          <w:b w:val="1"/>
          <w:bCs w:val="1"/>
          <w:u w:val="single"/>
        </w:rPr>
      </w:pPr>
      <w:r w:rsidDel="00000000" w:rsidR="00000000" w:rsidRPr="00000000">
        <w:rPr>
          <w:rFonts w:ascii="STIX Two Text" w:cs="STIX Two Text" w:eastAsia="STIX Two Text" w:hAnsi="STIX Two Text"/>
          <w:b w:val="1"/>
          <w:bCs w:val="1"/>
          <w:u w:val="single"/>
          <w:rtl w:val="0"/>
        </w:rPr>
        <w:t xml:space="preserve">Instruction Contact Details:</w:t>
      </w:r>
    </w:p>
    <w:p w:rsidR="00000000" w:rsidDel="00000000" w:rsidP="00000000" w:rsidRDefault="00000000" w:rsidRPr="00000000" w14:paraId="000002F1">
      <w:pPr>
        <w:pageBreakBefore w:val="0"/>
        <w:spacing w:line="240" w:lineRule="auto"/>
        <w:rPr>
          <w:rFonts w:ascii="STIX Two Text Medium" w:cs="STIX Two Text Medium" w:eastAsia="STIX Two Text Medium" w:hAnsi="STIX Two Text Medium"/>
          <w:sz w:val="10"/>
          <w:szCs w:val="10"/>
          <w:u w:val="single"/>
        </w:rPr>
      </w:pPr>
      <w:r w:rsidDel="00000000" w:rsidR="00000000" w:rsidRPr="00000000">
        <w:rPr>
          <w:rtl w:val="0"/>
        </w:rPr>
      </w:r>
    </w:p>
    <w:p w:rsidR="00000000" w:rsidDel="00000000" w:rsidP="00000000" w:rsidRDefault="00000000" w:rsidRPr="00000000" w14:paraId="000002F2">
      <w:pPr>
        <w:pageBreakBefore w:val="0"/>
        <w:spacing w:line="240" w:lineRule="auto"/>
        <w:rPr>
          <w:rFonts w:ascii="STIX Two Text" w:cs="STIX Two Text" w:eastAsia="STIX Two Text" w:hAnsi="STIX Two Text"/>
          <w:b w:val="1"/>
          <w:bCs w:val="1"/>
        </w:rPr>
      </w:pPr>
      <w:r w:rsidDel="00000000" w:rsidR="00000000" w:rsidRPr="00000000">
        <w:rPr>
          <w:rFonts w:ascii="STIX Two Text" w:cs="STIX Two Text" w:eastAsia="STIX Two Text" w:hAnsi="STIX Two Text"/>
          <w:b w:val="1"/>
          <w:bCs w:val="1"/>
          <w:rtl w:val="0"/>
        </w:rPr>
        <w:t xml:space="preserve">Aashnan Rahman</w:t>
      </w:r>
    </w:p>
    <w:p w:rsidR="00000000" w:rsidDel="00000000" w:rsidP="00000000" w:rsidRDefault="00000000" w:rsidRPr="00000000" w14:paraId="000002F3">
      <w:pPr>
        <w:pageBreakBefore w:val="0"/>
        <w:spacing w:line="240" w:lineRule="auto"/>
        <w:rPr>
          <w:rFonts w:ascii="STIX Two Text Medium" w:cs="STIX Two Text Medium" w:eastAsia="STIX Two Text Medium" w:hAnsi="STIX Two Text Medium"/>
          <w:i w:val="1"/>
          <w:iCs w:val="1"/>
        </w:rPr>
      </w:pPr>
      <w:r w:rsidDel="00000000" w:rsidR="00000000" w:rsidRPr="00000000">
        <w:rPr>
          <w:rFonts w:ascii="STIX Two Text Medium" w:cs="STIX Two Text Medium" w:eastAsia="STIX Two Text Medium" w:hAnsi="STIX Two Text Medium"/>
          <w:i w:val="1"/>
          <w:iCs w:val="1"/>
          <w:rtl w:val="0"/>
        </w:rPr>
        <w:t xml:space="preserve">Junior Lecturer</w:t>
      </w:r>
    </w:p>
    <w:p w:rsidR="00000000" w:rsidDel="00000000" w:rsidP="00000000" w:rsidRDefault="00000000" w:rsidRPr="00000000" w14:paraId="000002F4">
      <w:pPr>
        <w:pageBreakBefore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Department of Computer Science and Engineering</w:t>
      </w:r>
    </w:p>
    <w:p w:rsidR="00000000" w:rsidDel="00000000" w:rsidP="00000000" w:rsidRDefault="00000000" w:rsidRPr="00000000" w14:paraId="000002F5">
      <w:pPr>
        <w:pageBreakBefore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Islamic University of Technology,</w:t>
      </w:r>
    </w:p>
    <w:p w:rsidR="00000000" w:rsidDel="00000000" w:rsidP="00000000" w:rsidRDefault="00000000" w:rsidRPr="00000000" w14:paraId="000002F6">
      <w:pPr>
        <w:pageBreakBefore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Room# : 602, 2</w:t>
      </w:r>
      <w:r w:rsidDel="00000000" w:rsidR="00000000" w:rsidRPr="00000000">
        <w:rPr>
          <w:rFonts w:ascii="STIX Two Text Medium" w:cs="STIX Two Text Medium" w:eastAsia="STIX Two Text Medium" w:hAnsi="STIX Two Text Medium"/>
          <w:vertAlign w:val="superscript"/>
          <w:rtl w:val="0"/>
        </w:rPr>
        <w:t xml:space="preserve">nd</w:t>
      </w:r>
      <w:r w:rsidDel="00000000" w:rsidR="00000000" w:rsidRPr="00000000">
        <w:rPr>
          <w:rFonts w:ascii="STIX Two Text Medium" w:cs="STIX Two Text Medium" w:eastAsia="STIX Two Text Medium" w:hAnsi="STIX Two Text Medium"/>
          <w:rtl w:val="0"/>
        </w:rPr>
        <w:t xml:space="preserve"> Academic Building.</w:t>
      </w:r>
    </w:p>
    <w:p w:rsidR="00000000" w:rsidDel="00000000" w:rsidP="00000000" w:rsidRDefault="00000000" w:rsidRPr="00000000" w14:paraId="000002F7">
      <w:pPr>
        <w:pageBreakBefore w:val="0"/>
        <w:spacing w:line="240" w:lineRule="auto"/>
        <w:rPr>
          <w:rFonts w:ascii="STIX Two Text Medium" w:cs="STIX Two Text Medium" w:eastAsia="STIX Two Text Medium" w:hAnsi="STIX Two Text Medium"/>
        </w:rPr>
      </w:pPr>
      <w:r w:rsidDel="00000000" w:rsidR="00000000" w:rsidRPr="00000000">
        <w:rPr>
          <w:rFonts w:ascii="STIX Two Text Medium" w:cs="STIX Two Text Medium" w:eastAsia="STIX Two Text Medium" w:hAnsi="STIX Two Text Medium"/>
          <w:rtl w:val="0"/>
        </w:rPr>
        <w:t xml:space="preserve">Email: </w:t>
      </w:r>
      <w:hyperlink r:id="rId8">
        <w:r w:rsidDel="00000000" w:rsidR="00000000" w:rsidRPr="00000000">
          <w:rPr>
            <w:rFonts w:ascii="STIX Two Text Medium" w:cs="STIX Two Text Medium" w:eastAsia="STIX Two Text Medium" w:hAnsi="STIX Two Text Medium"/>
            <w:color w:val="1155cc"/>
            <w:u w:val="single"/>
            <w:rtl w:val="0"/>
          </w:rPr>
          <w:t xml:space="preserve">aashnanrahman@iut-dhaka.edu</w:t>
        </w:r>
      </w:hyperlink>
      <w:r w:rsidDel="00000000" w:rsidR="00000000" w:rsidRPr="00000000">
        <w:rPr>
          <w:rtl w:val="0"/>
        </w:rPr>
      </w:r>
    </w:p>
    <w:sectPr>
      <w:footerReference r:id="rId9" w:type="default"/>
      <w:pgSz w:h="16838" w:w="11906"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tamaran">
    <w:embedRegular w:fontKey="{00000000-0000-0000-0000-000000000000}" r:id="rId1" w:subsetted="0"/>
    <w:embedBold w:fontKey="{00000000-0000-0000-0000-000000000000}" r:id="rId2" w:subsetted="0"/>
  </w:font>
  <w:font w:name="STIX Two Tex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STIX Two Text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rPr>
        <w:rFonts w:ascii="Catamaran" w:cs="Catamaran" w:eastAsia="Catamaran" w:hAnsi="Catamaran"/>
      </w:rPr>
    </w:pPr>
    <w:r w:rsidDel="00000000" w:rsidR="00000000" w:rsidRPr="00000000">
      <w:rPr>
        <w:rFonts w:ascii="Catamaran" w:cs="Catamaran" w:eastAsia="Catamaran" w:hAnsi="Catamaran"/>
        <w:rtl w:val="0"/>
      </w:rPr>
      <w:t xml:space="preserve">Math 4341: Linear Algebra</w:t>
      <w:tab/>
      <w:tab/>
      <w:tab/>
      <w:tab/>
      <w:tab/>
      <w:tab/>
      <w:tab/>
      <w:tab/>
      <w:tab/>
      <w:t xml:space="preserve">Page </w:t>
    </w:r>
    <w:r w:rsidDel="00000000" w:rsidR="00000000" w:rsidRPr="00000000">
      <w:rPr>
        <w:rFonts w:ascii="Catamaran" w:cs="Catamaran" w:eastAsia="Catamaran" w:hAnsi="Catamaran"/>
      </w:rPr>
      <w:fldChar w:fldCharType="begin"/>
      <w:instrText xml:space="preserve">PAGE</w:instrText>
      <w:fldChar w:fldCharType="separate"/>
      <w:fldChar w:fldCharType="end"/>
    </w:r>
    <w:r w:rsidDel="00000000" w:rsidR="00000000" w:rsidRPr="00000000">
      <w:rPr>
        <w:rFonts w:ascii="Catamaran" w:cs="Catamaran" w:eastAsia="Catamaran" w:hAnsi="Catamaran"/>
        <w:rtl w:val="0"/>
      </w:rPr>
      <w:t xml:space="preserve"> of 8</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aashnanrahman@iut-dhaka.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tamaran-regular.ttf"/><Relationship Id="rId2" Type="http://schemas.openxmlformats.org/officeDocument/2006/relationships/font" Target="fonts/Catamaran-bold.ttf"/><Relationship Id="rId3" Type="http://schemas.openxmlformats.org/officeDocument/2006/relationships/font" Target="fonts/STIXTwoText-regular.ttf"/><Relationship Id="rId4" Type="http://schemas.openxmlformats.org/officeDocument/2006/relationships/font" Target="fonts/STIXTwoText-bold.ttf"/><Relationship Id="rId10" Type="http://schemas.openxmlformats.org/officeDocument/2006/relationships/font" Target="fonts/STIXTwoTextMedium-boldItalic.ttf"/><Relationship Id="rId9" Type="http://schemas.openxmlformats.org/officeDocument/2006/relationships/font" Target="fonts/STIXTwoTextMedium-italic.ttf"/><Relationship Id="rId5" Type="http://schemas.openxmlformats.org/officeDocument/2006/relationships/font" Target="fonts/STIXTwoText-italic.ttf"/><Relationship Id="rId6" Type="http://schemas.openxmlformats.org/officeDocument/2006/relationships/font" Target="fonts/STIXTwoText-boldItalic.ttf"/><Relationship Id="rId7" Type="http://schemas.openxmlformats.org/officeDocument/2006/relationships/font" Target="fonts/STIXTwoTextMedium-regular.ttf"/><Relationship Id="rId8" Type="http://schemas.openxmlformats.org/officeDocument/2006/relationships/font" Target="fonts/STIXTwoText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