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Perdido e encontrado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 sítio de Birka teve uma população de cerca de mil pessoas por só 200 anos (750 – 950 d.C), e traz bastante conhecimento sobre os povos vikings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Birka quebra os esteriótipos que nós temos sobre os vikings, as escavações mostram que era uma sociedade bem mais equilibrada do que a gente pensa que é</w:t>
      </w:r>
    </w:p>
    <w:p>
      <w:pPr>
        <w:pStyle w:val="Normal"/>
        <w:bidi w:val="0"/>
        <w:jc w:val="start"/>
        <w:rPr/>
      </w:pPr>
      <w:r>
        <w:rPr/>
        <w:t>No sítio, encontraram mais sepulturas de mulheres do que de homens, e nas sepulturas estava enterrada gente de varias idades, classes e origens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 sitio foram encontrados vários vestígios notáveis, um deles sendo um anel de prata com uma grande pedra numa sepultura feminina</w:t>
      </w:r>
    </w:p>
    <w:p>
      <w:pPr>
        <w:pStyle w:val="Normal"/>
        <w:bidi w:val="0"/>
        <w:jc w:val="start"/>
        <w:rPr/>
      </w:pPr>
      <w:r>
        <w:rPr/>
        <w:t>A pedra que tá no anel é de vidro colorido, que é um material raro que só era produzido no Oriente</w:t>
      </w:r>
    </w:p>
    <w:p>
      <w:pPr>
        <w:pStyle w:val="Normal"/>
        <w:bidi w:val="0"/>
        <w:jc w:val="start"/>
        <w:rPr/>
      </w:pPr>
      <w:r>
        <w:rPr/>
        <w:t>E nesse vidro, está escrito em árabe antigo algo como “por Alá” ou “para Alá”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Tem várias hipóteses sobre o porquê dela ter sido enterrada com o anel,</w:t>
      </w:r>
    </w:p>
    <w:p>
      <w:pPr>
        <w:pStyle w:val="Normal"/>
        <w:bidi w:val="0"/>
        <w:jc w:val="start"/>
        <w:rPr/>
      </w:pPr>
      <w:r>
        <w:rPr/>
        <w:t>de que teria sido adquirido numa viagem ou de que a mulher seria muçulmana</w:t>
      </w:r>
    </w:p>
    <w:p>
      <w:pPr>
        <w:pStyle w:val="Normal"/>
        <w:bidi w:val="0"/>
        <w:jc w:val="start"/>
        <w:rPr/>
      </w:pPr>
      <w:r>
        <w:rPr/>
        <w:t>não tem um consenso entre os pesquisadores sobre como ele chegou lá, provavelmente foi pelo comércio, mas isso mostra que teve relações entre o oriente e o mundo viking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Outra sepultura importante que foi encontrada é a Bj 581, uma mulher tinha MUITOS objetos junto ao corpo</w:t>
      </w:r>
    </w:p>
    <w:p>
      <w:pPr>
        <w:pStyle w:val="Normal"/>
        <w:bidi w:val="0"/>
        <w:jc w:val="start"/>
        <w:rPr/>
      </w:pPr>
      <w:r>
        <w:rPr/>
        <w:t>ela tinha dois cavalos, um conjunto completo de montaria, e um arsenal completo de armas, o que sugere que ela seria uma guerreira de elite, porque das mais de 1000 sepulturas só 2 tinham conjuntos completos de armas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mas mais interessante ainda é que ela tinha na sepultura um conjunto de peças de hnefatafl, um jogo que é como um xadrez viking, usado para planejar estratégias </w:t>
      </w:r>
    </w:p>
    <w:p>
      <w:pPr>
        <w:pStyle w:val="Normal"/>
        <w:bidi w:val="0"/>
        <w:jc w:val="start"/>
        <w:rPr/>
      </w:pPr>
      <w:r>
        <w:rPr/>
        <w:t>peças do hnefatafl são encontradas comumente em sepulturas de homens, mas essa é a primeira vez que encontram ele numa sepultura feminina, o que, junto com o conjunto de armas e o fato dela estar tão perto do alojamento das tropas pode sugerir que ela era uma estrategista militar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Mulheres vikings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Mas como viviam as mulheres vikings? Bem, essa pergunta é redutiva demais, porque a experiência não é universal. A vida das mulheres era afetada por vários fatores, como classe, idade, riqueza, origem…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Em geral, os problemas que elas enfrentavam eram os mesmos que as mulheres enfrentaram pela história.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Eram usadas como peões diplomáticos em casamentos arranjados, tinham que resistir os partos, e eram responsáveis pela criação das crianças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Isso pode fazer parecer como se elas não tivessem nenhum direito, mas na verdade há evidências para o oposto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frequentemente se acham chaves em sepulturas femininas, o que indica que elas as responsáveis pelas propriedades, podiam se envolver no comércio e administrar negócios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Alguns códigos de leis indicam que as mulheres vikings podiam viver bem e talvez até melhor do que as mulheres do sul da Europa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o marido batesse nela e fosse visto, elas podiam se divorciar e administrar as suas próprias terras, além do ex-marido pagar uma multa pra ela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também tem casos de mulheres que se divorciaram dos seus maridos porque ele se vestia de modo </w:t>
      </w:r>
      <w:r>
        <w:rPr>
          <w:b w:val="false"/>
          <w:bCs w:val="false"/>
          <w:i/>
          <w:iCs/>
        </w:rPr>
        <w:t>feminino demais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</TotalTime>
  <Application>LibreOffice/24.2.7.2$Linux_X86_64 LibreOffice_project/420$Build-2</Application>
  <AppVersion>15.0000</AppVersion>
  <Pages>2</Pages>
  <Words>508</Words>
  <Characters>2463</Characters>
  <CharactersWithSpaces>2955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2025-08-28T16:50:33Z</dcterms:created>
  <dc:creator/>
  <dc:description/>
  <dc:language>pt-BR</dc:language>
  <cp:lastModifiedBy/>
  <dcterms:modified xsi:type="dcterms:W3CDTF">2025-08-30T18:04:10Z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