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FA00B" w14:textId="34AEE09E" w:rsidR="00A9184D" w:rsidRPr="00A9184D" w:rsidRDefault="00A9184D" w:rsidP="00A9184D">
      <w:r w:rsidRPr="00A9184D">
        <w:t xml:space="preserve">The website and app will generally resemble the </w:t>
      </w:r>
      <w:r w:rsidRPr="00A9184D">
        <w:rPr>
          <w:b/>
          <w:bCs/>
        </w:rPr>
        <w:t>Boutiqaat</w:t>
      </w:r>
      <w:r w:rsidRPr="00A9184D">
        <w:t xml:space="preserve"> </w:t>
      </w:r>
      <w:r>
        <w:t>(</w:t>
      </w:r>
      <w:hyperlink r:id="rId5" w:history="1">
        <w:r w:rsidRPr="00FC59E3">
          <w:rPr>
            <w:rStyle w:val="Hyperlink"/>
          </w:rPr>
          <w:t>https://www.boutiqaat.com/</w:t>
        </w:r>
      </w:hyperlink>
      <w:r>
        <w:t xml:space="preserve"> )</w:t>
      </w:r>
      <w:r w:rsidRPr="00A9184D">
        <w:t>platform with the following additional features:</w:t>
      </w:r>
    </w:p>
    <w:p w14:paraId="70DB9E1C" w14:textId="77777777" w:rsidR="00A9184D" w:rsidRPr="00A9184D" w:rsidRDefault="00A9184D" w:rsidP="00A9184D">
      <w:pPr>
        <w:numPr>
          <w:ilvl w:val="0"/>
          <w:numId w:val="1"/>
        </w:numPr>
      </w:pPr>
      <w:r w:rsidRPr="00A9184D">
        <w:rPr>
          <w:b/>
          <w:bCs/>
        </w:rPr>
        <w:t>Languages</w:t>
      </w:r>
      <w:r w:rsidRPr="00A9184D">
        <w:t>: Support for Kurdish, Arabic, and English.</w:t>
      </w:r>
    </w:p>
    <w:p w14:paraId="344D8964" w14:textId="77777777" w:rsidR="00A9184D" w:rsidRPr="00A9184D" w:rsidRDefault="00A9184D" w:rsidP="00A9184D">
      <w:pPr>
        <w:numPr>
          <w:ilvl w:val="0"/>
          <w:numId w:val="1"/>
        </w:numPr>
      </w:pPr>
      <w:r w:rsidRPr="00A9184D">
        <w:rPr>
          <w:b/>
          <w:bCs/>
        </w:rPr>
        <w:t>Gender Segmentation</w:t>
      </w:r>
      <w:r w:rsidRPr="00A9184D">
        <w:t xml:space="preserve">: Separation of sections for men and women, similar to the </w:t>
      </w:r>
      <w:r w:rsidRPr="00A9184D">
        <w:rPr>
          <w:b/>
          <w:bCs/>
        </w:rPr>
        <w:t>Boutiqaat</w:t>
      </w:r>
      <w:r w:rsidRPr="00A9184D">
        <w:t xml:space="preserve"> website. Users will specify their gender during the onboarding process, and items will be displayed based on this segmentation.</w:t>
      </w:r>
    </w:p>
    <w:p w14:paraId="1D9C867D" w14:textId="77777777" w:rsidR="00A9184D" w:rsidRPr="00A9184D" w:rsidRDefault="00A9184D" w:rsidP="00A9184D">
      <w:pPr>
        <w:numPr>
          <w:ilvl w:val="0"/>
          <w:numId w:val="1"/>
        </w:numPr>
      </w:pPr>
      <w:r w:rsidRPr="00A9184D">
        <w:rPr>
          <w:b/>
          <w:bCs/>
        </w:rPr>
        <w:t>Two Seller Types</w:t>
      </w:r>
      <w:r w:rsidRPr="00A9184D">
        <w:t>:</w:t>
      </w:r>
    </w:p>
    <w:p w14:paraId="18E035FD" w14:textId="77777777" w:rsidR="00A9184D" w:rsidRPr="00A9184D" w:rsidRDefault="00A9184D" w:rsidP="00A9184D">
      <w:pPr>
        <w:numPr>
          <w:ilvl w:val="1"/>
          <w:numId w:val="1"/>
        </w:numPr>
      </w:pPr>
      <w:r w:rsidRPr="00A9184D">
        <w:rPr>
          <w:b/>
          <w:bCs/>
        </w:rPr>
        <w:t>Vendors</w:t>
      </w:r>
      <w:r w:rsidRPr="00A9184D">
        <w:t>: Each vendor lists their items on the website, with a profit-sharing percentage designated for the website owner. The system admin can adjust these percentages.</w:t>
      </w:r>
    </w:p>
    <w:p w14:paraId="6C83F6CF" w14:textId="77777777" w:rsidR="00A9184D" w:rsidRPr="00A9184D" w:rsidRDefault="00A9184D" w:rsidP="00A9184D">
      <w:pPr>
        <w:numPr>
          <w:ilvl w:val="2"/>
          <w:numId w:val="1"/>
        </w:numPr>
      </w:pPr>
      <w:r w:rsidRPr="00A9184D">
        <w:rPr>
          <w:b/>
          <w:bCs/>
        </w:rPr>
        <w:t>Note</w:t>
      </w:r>
      <w:r w:rsidRPr="00A9184D">
        <w:t>: Brands can be shared among vendors, but items cannot be duplicated.</w:t>
      </w:r>
    </w:p>
    <w:p w14:paraId="1DA0637B" w14:textId="77777777" w:rsidR="00A9184D" w:rsidRPr="00A9184D" w:rsidRDefault="00A9184D" w:rsidP="00A9184D">
      <w:pPr>
        <w:numPr>
          <w:ilvl w:val="2"/>
          <w:numId w:val="1"/>
        </w:numPr>
      </w:pPr>
      <w:r w:rsidRPr="00A9184D">
        <w:t>Example:</w:t>
      </w:r>
    </w:p>
    <w:p w14:paraId="2D1517F6" w14:textId="77777777" w:rsidR="00A9184D" w:rsidRPr="00A9184D" w:rsidRDefault="00A9184D" w:rsidP="00A9184D">
      <w:pPr>
        <w:numPr>
          <w:ilvl w:val="3"/>
          <w:numId w:val="1"/>
        </w:numPr>
      </w:pPr>
      <w:r w:rsidRPr="00A9184D">
        <w:rPr>
          <w:b/>
          <w:bCs/>
        </w:rPr>
        <w:t>Shop 1</w:t>
      </w:r>
      <w:r w:rsidRPr="00A9184D">
        <w:t>: Nike - Item A, Item B</w:t>
      </w:r>
    </w:p>
    <w:p w14:paraId="1D450DA3" w14:textId="77777777" w:rsidR="00A9184D" w:rsidRPr="00A9184D" w:rsidRDefault="00A9184D" w:rsidP="00A9184D">
      <w:pPr>
        <w:numPr>
          <w:ilvl w:val="3"/>
          <w:numId w:val="1"/>
        </w:numPr>
      </w:pPr>
      <w:r w:rsidRPr="00A9184D">
        <w:rPr>
          <w:b/>
          <w:bCs/>
        </w:rPr>
        <w:t>Shop 2</w:t>
      </w:r>
      <w:r w:rsidRPr="00A9184D">
        <w:t>: Nike - Item C, Item D</w:t>
      </w:r>
    </w:p>
    <w:p w14:paraId="7D28F4D0" w14:textId="77777777" w:rsidR="00A9184D" w:rsidRPr="00A9184D" w:rsidRDefault="00A9184D" w:rsidP="00A9184D">
      <w:pPr>
        <w:numPr>
          <w:ilvl w:val="1"/>
          <w:numId w:val="1"/>
        </w:numPr>
      </w:pPr>
      <w:r w:rsidRPr="00A9184D">
        <w:rPr>
          <w:b/>
          <w:bCs/>
        </w:rPr>
        <w:t>Bloggers</w:t>
      </w:r>
      <w:r w:rsidRPr="00A9184D">
        <w:t>: Individuals who promote products. When purchases are made via their promotions, they earn a share of the revenue. Bloggers can collaborate with multiple vendors, and the system must track which blogger promotes which items, dividing profits among bloggers, website owners, and vendors accordingly.</w:t>
      </w:r>
    </w:p>
    <w:p w14:paraId="2744BE29" w14:textId="77777777" w:rsidR="00A9184D" w:rsidRPr="00A9184D" w:rsidRDefault="00A9184D" w:rsidP="00A9184D">
      <w:pPr>
        <w:numPr>
          <w:ilvl w:val="0"/>
          <w:numId w:val="1"/>
        </w:numPr>
      </w:pPr>
      <w:r w:rsidRPr="00A9184D">
        <w:rPr>
          <w:b/>
          <w:bCs/>
        </w:rPr>
        <w:t>Profit-Sharing Mechanism</w:t>
      </w:r>
      <w:r w:rsidRPr="00A9184D">
        <w:t>: A percentage of all item sales goes to the website owner. Admins determine the specific percentages.</w:t>
      </w:r>
    </w:p>
    <w:p w14:paraId="133FE245" w14:textId="77777777" w:rsidR="00A9184D" w:rsidRPr="00A9184D" w:rsidRDefault="00A9184D" w:rsidP="00A9184D">
      <w:pPr>
        <w:numPr>
          <w:ilvl w:val="0"/>
          <w:numId w:val="1"/>
        </w:numPr>
      </w:pPr>
      <w:r w:rsidRPr="00A9184D">
        <w:rPr>
          <w:b/>
          <w:bCs/>
        </w:rPr>
        <w:t>Payment Options</w:t>
      </w:r>
      <w:r w:rsidRPr="00A9184D">
        <w:t>: Support for FastPay, FIB, and Cash on Delivery.</w:t>
      </w:r>
    </w:p>
    <w:p w14:paraId="14D82D76" w14:textId="77777777" w:rsidR="00A9184D" w:rsidRPr="00A9184D" w:rsidRDefault="00A9184D" w:rsidP="00A9184D">
      <w:pPr>
        <w:numPr>
          <w:ilvl w:val="0"/>
          <w:numId w:val="1"/>
        </w:numPr>
      </w:pPr>
      <w:r w:rsidRPr="00A9184D">
        <w:rPr>
          <w:b/>
          <w:bCs/>
        </w:rPr>
        <w:t>Filtering Options</w:t>
      </w:r>
      <w:r w:rsidRPr="00A9184D">
        <w:t>: Filter items based on attributes like item, brand, category, color, type, and date.</w:t>
      </w:r>
    </w:p>
    <w:p w14:paraId="4454CAC7" w14:textId="77777777" w:rsidR="00A9184D" w:rsidRPr="00A9184D" w:rsidRDefault="00A9184D" w:rsidP="00A9184D">
      <w:pPr>
        <w:numPr>
          <w:ilvl w:val="0"/>
          <w:numId w:val="1"/>
        </w:numPr>
      </w:pPr>
      <w:r w:rsidRPr="00A9184D">
        <w:rPr>
          <w:b/>
          <w:bCs/>
        </w:rPr>
        <w:t>Search Options</w:t>
      </w:r>
      <w:r w:rsidRPr="00A9184D">
        <w:t>: Search by keyword, barcode, image, blogger, or brand.</w:t>
      </w:r>
    </w:p>
    <w:p w14:paraId="03F41601" w14:textId="77777777" w:rsidR="00A9184D" w:rsidRPr="00A9184D" w:rsidRDefault="00A9184D" w:rsidP="00A9184D">
      <w:pPr>
        <w:numPr>
          <w:ilvl w:val="0"/>
          <w:numId w:val="1"/>
        </w:numPr>
      </w:pPr>
      <w:r w:rsidRPr="00A9184D">
        <w:rPr>
          <w:b/>
          <w:bCs/>
        </w:rPr>
        <w:t>Phone-Based Registration</w:t>
      </w:r>
      <w:r w:rsidRPr="00A9184D">
        <w:t>: User registration via phone number, with OTP verification.</w:t>
      </w:r>
    </w:p>
    <w:p w14:paraId="45FCD272" w14:textId="77777777" w:rsidR="00A9184D" w:rsidRPr="00A9184D" w:rsidRDefault="00A9184D" w:rsidP="00A9184D">
      <w:pPr>
        <w:numPr>
          <w:ilvl w:val="0"/>
          <w:numId w:val="1"/>
        </w:numPr>
      </w:pPr>
      <w:r w:rsidRPr="00A9184D">
        <w:rPr>
          <w:b/>
          <w:bCs/>
        </w:rPr>
        <w:t>Notifications</w:t>
      </w:r>
      <w:r w:rsidRPr="00A9184D">
        <w:t>:</w:t>
      </w:r>
    </w:p>
    <w:p w14:paraId="0F222E18" w14:textId="77777777" w:rsidR="00A9184D" w:rsidRPr="00A9184D" w:rsidRDefault="00A9184D" w:rsidP="00A9184D">
      <w:pPr>
        <w:numPr>
          <w:ilvl w:val="1"/>
          <w:numId w:val="1"/>
        </w:numPr>
      </w:pPr>
      <w:r w:rsidRPr="00A9184D">
        <w:t>Notifications sent to all users.</w:t>
      </w:r>
    </w:p>
    <w:p w14:paraId="2D4EF78E" w14:textId="77777777" w:rsidR="00A9184D" w:rsidRPr="00A9184D" w:rsidRDefault="00A9184D" w:rsidP="00A9184D">
      <w:pPr>
        <w:numPr>
          <w:ilvl w:val="1"/>
          <w:numId w:val="1"/>
        </w:numPr>
      </w:pPr>
      <w:r w:rsidRPr="00A9184D">
        <w:t>Gender-based segmentation for targeted notifications.</w:t>
      </w:r>
    </w:p>
    <w:p w14:paraId="497BDC33" w14:textId="77777777" w:rsidR="00A9184D" w:rsidRPr="00A9184D" w:rsidRDefault="00A9184D" w:rsidP="00A9184D">
      <w:pPr>
        <w:numPr>
          <w:ilvl w:val="0"/>
          <w:numId w:val="1"/>
        </w:numPr>
      </w:pPr>
      <w:r w:rsidRPr="00A9184D">
        <w:rPr>
          <w:b/>
          <w:bCs/>
        </w:rPr>
        <w:t>Live Chat Support</w:t>
      </w:r>
      <w:r w:rsidRPr="00A9184D">
        <w:t>: Integrated live chat for customer support.</w:t>
      </w:r>
    </w:p>
    <w:p w14:paraId="2FBB73A9" w14:textId="77777777" w:rsidR="00A9184D" w:rsidRPr="00A9184D" w:rsidRDefault="00A9184D" w:rsidP="00A9184D">
      <w:pPr>
        <w:numPr>
          <w:ilvl w:val="0"/>
          <w:numId w:val="1"/>
        </w:numPr>
      </w:pPr>
      <w:r w:rsidRPr="00A9184D">
        <w:rPr>
          <w:b/>
          <w:bCs/>
        </w:rPr>
        <w:lastRenderedPageBreak/>
        <w:t>Tablet Integration for Vendors</w:t>
      </w:r>
      <w:r w:rsidRPr="00A9184D">
        <w:t>:</w:t>
      </w:r>
    </w:p>
    <w:p w14:paraId="4550D9C9" w14:textId="77777777" w:rsidR="00A9184D" w:rsidRPr="00A9184D" w:rsidRDefault="00A9184D" w:rsidP="00A9184D">
      <w:pPr>
        <w:numPr>
          <w:ilvl w:val="1"/>
          <w:numId w:val="1"/>
        </w:numPr>
      </w:pPr>
      <w:r w:rsidRPr="00A9184D">
        <w:t>Vendors participating in the platform will receive tablets for order management.</w:t>
      </w:r>
    </w:p>
    <w:p w14:paraId="49BFC11F" w14:textId="77777777" w:rsidR="00A9184D" w:rsidRPr="00A9184D" w:rsidRDefault="00A9184D" w:rsidP="00A9184D">
      <w:pPr>
        <w:numPr>
          <w:ilvl w:val="1"/>
          <w:numId w:val="1"/>
        </w:numPr>
      </w:pPr>
      <w:r w:rsidRPr="00A9184D">
        <w:t>Vendors can use their own systems, which may include Windows applications. Data will be sent to the platform via API, ensuring synchronization of inventory counts between vendor systems and the website.</w:t>
      </w:r>
    </w:p>
    <w:p w14:paraId="5C609894" w14:textId="77777777" w:rsidR="00A9184D" w:rsidRPr="00A9184D" w:rsidRDefault="00A9184D" w:rsidP="00A9184D">
      <w:pPr>
        <w:numPr>
          <w:ilvl w:val="1"/>
          <w:numId w:val="1"/>
        </w:numPr>
      </w:pPr>
      <w:r w:rsidRPr="00A9184D">
        <w:t>Items are listed and sold exclusively via the platform, and inventory updates occur through the API. When stock reaches zero, orders for that item will no longer be accepted.</w:t>
      </w:r>
    </w:p>
    <w:p w14:paraId="00CA4933" w14:textId="77777777" w:rsidR="00A9184D" w:rsidRPr="00A9184D" w:rsidRDefault="00A9184D" w:rsidP="00A9184D">
      <w:pPr>
        <w:numPr>
          <w:ilvl w:val="0"/>
          <w:numId w:val="1"/>
        </w:numPr>
      </w:pPr>
      <w:r w:rsidRPr="00A9184D">
        <w:rPr>
          <w:b/>
          <w:bCs/>
        </w:rPr>
        <w:t>Comprehensive Reporting</w:t>
      </w:r>
      <w:r w:rsidRPr="00A9184D">
        <w:t>:</w:t>
      </w:r>
    </w:p>
    <w:p w14:paraId="6B66DE6D" w14:textId="77777777" w:rsidR="00A9184D" w:rsidRPr="00A9184D" w:rsidRDefault="00A9184D" w:rsidP="00A9184D">
      <w:pPr>
        <w:numPr>
          <w:ilvl w:val="1"/>
          <w:numId w:val="1"/>
        </w:numPr>
      </w:pPr>
      <w:r w:rsidRPr="00A9184D">
        <w:t>Reports for vendors and bloggers (daily, monthly sales, by date, percentages, etc.).</w:t>
      </w:r>
    </w:p>
    <w:p w14:paraId="646FDE94" w14:textId="77777777" w:rsidR="00A9184D" w:rsidRPr="00A9184D" w:rsidRDefault="00A9184D" w:rsidP="00A9184D">
      <w:pPr>
        <w:numPr>
          <w:ilvl w:val="1"/>
          <w:numId w:val="1"/>
        </w:numPr>
      </w:pPr>
      <w:r w:rsidRPr="00A9184D">
        <w:t>Graphical representation of reports.</w:t>
      </w:r>
    </w:p>
    <w:p w14:paraId="32BAB732" w14:textId="77777777" w:rsidR="00A9184D" w:rsidRPr="00A9184D" w:rsidRDefault="00A9184D" w:rsidP="00A9184D">
      <w:pPr>
        <w:numPr>
          <w:ilvl w:val="1"/>
          <w:numId w:val="1"/>
        </w:numPr>
      </w:pPr>
      <w:r w:rsidRPr="00A9184D">
        <w:rPr>
          <w:b/>
          <w:bCs/>
        </w:rPr>
        <w:t>Advanced Search in Reports</w:t>
      </w:r>
      <w:r w:rsidRPr="00A9184D">
        <w:t>: Similar to the provided image.</w:t>
      </w:r>
    </w:p>
    <w:p w14:paraId="4012D46D" w14:textId="77777777" w:rsidR="00A9184D" w:rsidRPr="00A9184D" w:rsidRDefault="00A9184D" w:rsidP="00A9184D">
      <w:pPr>
        <w:numPr>
          <w:ilvl w:val="1"/>
          <w:numId w:val="1"/>
        </w:numPr>
      </w:pPr>
      <w:r w:rsidRPr="00A9184D">
        <w:t>Alerts for product quantity and expiry.</w:t>
      </w:r>
    </w:p>
    <w:p w14:paraId="2D6C3C94" w14:textId="77777777" w:rsidR="00A9184D" w:rsidRDefault="00A9184D" w:rsidP="00A9184D">
      <w:pPr>
        <w:numPr>
          <w:ilvl w:val="1"/>
          <w:numId w:val="1"/>
        </w:numPr>
      </w:pPr>
      <w:r w:rsidRPr="00A9184D">
        <w:t>Detailed product reports and the most sold items (daily, monthly, yearly).</w:t>
      </w:r>
    </w:p>
    <w:p w14:paraId="32FAC0B6" w14:textId="58BFD697" w:rsidR="00A9184D" w:rsidRDefault="00A9184D" w:rsidP="00A9184D">
      <w:pPr>
        <w:ind w:left="180"/>
      </w:pPr>
      <w:r>
        <w:rPr>
          <w:b/>
          <w:noProof/>
        </w:rPr>
        <w:drawing>
          <wp:inline distT="114300" distB="114300" distL="114300" distR="114300" wp14:anchorId="52983BD7" wp14:editId="4346C000">
            <wp:extent cx="5731510" cy="3184172"/>
            <wp:effectExtent l="0" t="0" r="2540" b="0"/>
            <wp:docPr id="1"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Description automatically generated"/>
                    <pic:cNvPicPr preferRelativeResize="0"/>
                  </pic:nvPicPr>
                  <pic:blipFill>
                    <a:blip r:embed="rId6"/>
                    <a:srcRect/>
                    <a:stretch>
                      <a:fillRect/>
                    </a:stretch>
                  </pic:blipFill>
                  <pic:spPr>
                    <a:xfrm>
                      <a:off x="0" y="0"/>
                      <a:ext cx="5731510" cy="3184172"/>
                    </a:xfrm>
                    <a:prstGeom prst="rect">
                      <a:avLst/>
                    </a:prstGeom>
                    <a:ln/>
                  </pic:spPr>
                </pic:pic>
              </a:graphicData>
            </a:graphic>
          </wp:inline>
        </w:drawing>
      </w:r>
    </w:p>
    <w:p w14:paraId="2A97C9FB" w14:textId="77777777" w:rsidR="00F94FE0" w:rsidRDefault="00F94FE0" w:rsidP="00A9184D">
      <w:pPr>
        <w:ind w:left="180"/>
      </w:pPr>
    </w:p>
    <w:p w14:paraId="6EEFC2C2" w14:textId="77777777" w:rsidR="00F94FE0" w:rsidRDefault="00F94FE0" w:rsidP="00A9184D">
      <w:pPr>
        <w:ind w:left="180"/>
      </w:pPr>
    </w:p>
    <w:p w14:paraId="10A37769" w14:textId="77777777" w:rsidR="00F94FE0" w:rsidRDefault="00F94FE0" w:rsidP="00A9184D">
      <w:pPr>
        <w:ind w:left="180"/>
      </w:pPr>
    </w:p>
    <w:p w14:paraId="31CC516D" w14:textId="77777777" w:rsidR="00F94FE0" w:rsidRPr="00F94FE0" w:rsidRDefault="00F94FE0" w:rsidP="00F94FE0">
      <w:pPr>
        <w:numPr>
          <w:ilvl w:val="0"/>
          <w:numId w:val="2"/>
        </w:numPr>
      </w:pPr>
      <w:r w:rsidRPr="00F94FE0">
        <w:rPr>
          <w:b/>
          <w:bCs/>
        </w:rPr>
        <w:lastRenderedPageBreak/>
        <w:t>Brand Report</w:t>
      </w:r>
    </w:p>
    <w:p w14:paraId="065C8942" w14:textId="77777777" w:rsidR="00F94FE0" w:rsidRPr="00F94FE0" w:rsidRDefault="00F94FE0" w:rsidP="00F94FE0">
      <w:pPr>
        <w:numPr>
          <w:ilvl w:val="0"/>
          <w:numId w:val="2"/>
        </w:numPr>
      </w:pPr>
      <w:r w:rsidRPr="00F94FE0">
        <w:t>Daily, Monthly, and Yearly Reports based on two specific dates.</w:t>
      </w:r>
    </w:p>
    <w:p w14:paraId="270A6778" w14:textId="77777777" w:rsidR="00F94FE0" w:rsidRPr="00F94FE0" w:rsidRDefault="00F94FE0" w:rsidP="00F94FE0">
      <w:pPr>
        <w:numPr>
          <w:ilvl w:val="0"/>
          <w:numId w:val="2"/>
        </w:numPr>
      </w:pPr>
      <w:r w:rsidRPr="00F94FE0">
        <w:rPr>
          <w:b/>
          <w:bCs/>
        </w:rPr>
        <w:t>Customers Report</w:t>
      </w:r>
    </w:p>
    <w:p w14:paraId="55302CCD" w14:textId="77777777" w:rsidR="00F94FE0" w:rsidRPr="00F94FE0" w:rsidRDefault="00F94FE0" w:rsidP="00F94FE0">
      <w:pPr>
        <w:numPr>
          <w:ilvl w:val="0"/>
          <w:numId w:val="2"/>
        </w:numPr>
      </w:pPr>
      <w:r w:rsidRPr="00F94FE0">
        <w:t>Accounts Report: The financial report of sold products, breaking down the percentage shares for each product between the owner, store, and blogger. For example:</w:t>
      </w:r>
      <w:r w:rsidRPr="00F94FE0">
        <w:br/>
        <w:t>In the report, if you want to extract the accounts report for item X, it will be presented in a table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886"/>
        <w:gridCol w:w="865"/>
        <w:gridCol w:w="1920"/>
        <w:gridCol w:w="1920"/>
        <w:gridCol w:w="1789"/>
      </w:tblGrid>
      <w:tr w:rsidR="00F94FE0" w:rsidRPr="00F94FE0" w14:paraId="673CBDA8" w14:textId="77777777" w:rsidTr="0077083E">
        <w:trPr>
          <w:tblHeader/>
          <w:tblCellSpacing w:w="15" w:type="dxa"/>
        </w:trPr>
        <w:tc>
          <w:tcPr>
            <w:tcW w:w="0" w:type="auto"/>
            <w:vAlign w:val="center"/>
            <w:hideMark/>
          </w:tcPr>
          <w:p w14:paraId="343395E1" w14:textId="77777777" w:rsidR="00F94FE0" w:rsidRPr="00F94FE0" w:rsidRDefault="00F94FE0" w:rsidP="00F94FE0">
            <w:pPr>
              <w:ind w:left="180"/>
              <w:rPr>
                <w:b/>
                <w:bCs/>
              </w:rPr>
            </w:pPr>
            <w:r w:rsidRPr="00F94FE0">
              <w:rPr>
                <w:b/>
                <w:bCs/>
              </w:rPr>
              <w:t>Product Name</w:t>
            </w:r>
          </w:p>
        </w:tc>
        <w:tc>
          <w:tcPr>
            <w:tcW w:w="0" w:type="auto"/>
            <w:vAlign w:val="center"/>
            <w:hideMark/>
          </w:tcPr>
          <w:p w14:paraId="3A09B7AC" w14:textId="77777777" w:rsidR="00F94FE0" w:rsidRPr="00F94FE0" w:rsidRDefault="00F94FE0" w:rsidP="00F94FE0">
            <w:pPr>
              <w:ind w:left="180"/>
              <w:rPr>
                <w:b/>
                <w:bCs/>
              </w:rPr>
            </w:pPr>
            <w:r w:rsidRPr="00F94FE0">
              <w:rPr>
                <w:b/>
                <w:bCs/>
              </w:rPr>
              <w:t>Stock</w:t>
            </w:r>
          </w:p>
        </w:tc>
        <w:tc>
          <w:tcPr>
            <w:tcW w:w="0" w:type="auto"/>
            <w:vAlign w:val="center"/>
            <w:hideMark/>
          </w:tcPr>
          <w:p w14:paraId="21D820A5" w14:textId="77777777" w:rsidR="00F94FE0" w:rsidRPr="00F94FE0" w:rsidRDefault="00F94FE0" w:rsidP="00F94FE0">
            <w:pPr>
              <w:ind w:left="180"/>
              <w:rPr>
                <w:b/>
                <w:bCs/>
              </w:rPr>
            </w:pPr>
            <w:r w:rsidRPr="00F94FE0">
              <w:rPr>
                <w:b/>
                <w:bCs/>
              </w:rPr>
              <w:t>Sales</w:t>
            </w:r>
          </w:p>
        </w:tc>
        <w:tc>
          <w:tcPr>
            <w:tcW w:w="0" w:type="auto"/>
            <w:vAlign w:val="center"/>
            <w:hideMark/>
          </w:tcPr>
          <w:p w14:paraId="7B6927A4" w14:textId="77777777" w:rsidR="00F94FE0" w:rsidRPr="00F94FE0" w:rsidRDefault="00F94FE0" w:rsidP="00F94FE0">
            <w:pPr>
              <w:ind w:left="180"/>
              <w:rPr>
                <w:b/>
                <w:bCs/>
              </w:rPr>
            </w:pPr>
            <w:r w:rsidRPr="00F94FE0">
              <w:rPr>
                <w:b/>
                <w:bCs/>
              </w:rPr>
              <w:t>Owner's Share (%)</w:t>
            </w:r>
          </w:p>
        </w:tc>
        <w:tc>
          <w:tcPr>
            <w:tcW w:w="0" w:type="auto"/>
            <w:vAlign w:val="center"/>
            <w:hideMark/>
          </w:tcPr>
          <w:p w14:paraId="0C22A648" w14:textId="77777777" w:rsidR="00F94FE0" w:rsidRPr="00F94FE0" w:rsidRDefault="00F94FE0" w:rsidP="00F94FE0">
            <w:pPr>
              <w:ind w:left="180"/>
              <w:rPr>
                <w:b/>
                <w:bCs/>
              </w:rPr>
            </w:pPr>
            <w:r w:rsidRPr="00F94FE0">
              <w:rPr>
                <w:b/>
                <w:bCs/>
              </w:rPr>
              <w:t>Delivery Share (%)</w:t>
            </w:r>
          </w:p>
        </w:tc>
        <w:tc>
          <w:tcPr>
            <w:tcW w:w="0" w:type="auto"/>
            <w:vAlign w:val="center"/>
            <w:hideMark/>
          </w:tcPr>
          <w:p w14:paraId="2851DA9F" w14:textId="77777777" w:rsidR="00F94FE0" w:rsidRPr="00F94FE0" w:rsidRDefault="00F94FE0" w:rsidP="00F94FE0">
            <w:pPr>
              <w:ind w:left="180"/>
              <w:rPr>
                <w:b/>
                <w:bCs/>
              </w:rPr>
            </w:pPr>
            <w:r w:rsidRPr="00F94FE0">
              <w:rPr>
                <w:b/>
                <w:bCs/>
              </w:rPr>
              <w:t>Store's Share (%)</w:t>
            </w:r>
          </w:p>
        </w:tc>
      </w:tr>
      <w:tr w:rsidR="00F94FE0" w:rsidRPr="00F94FE0" w14:paraId="3F320CE0" w14:textId="77777777" w:rsidTr="0077083E">
        <w:trPr>
          <w:tblCellSpacing w:w="15" w:type="dxa"/>
        </w:trPr>
        <w:tc>
          <w:tcPr>
            <w:tcW w:w="0" w:type="auto"/>
            <w:vAlign w:val="center"/>
            <w:hideMark/>
          </w:tcPr>
          <w:p w14:paraId="2044C334" w14:textId="77777777" w:rsidR="00F94FE0" w:rsidRPr="00F94FE0" w:rsidRDefault="00F94FE0" w:rsidP="00F94FE0">
            <w:pPr>
              <w:ind w:left="180"/>
            </w:pPr>
            <w:r w:rsidRPr="00F94FE0">
              <w:t>X</w:t>
            </w:r>
          </w:p>
        </w:tc>
        <w:tc>
          <w:tcPr>
            <w:tcW w:w="0" w:type="auto"/>
            <w:vAlign w:val="center"/>
            <w:hideMark/>
          </w:tcPr>
          <w:p w14:paraId="09016E52" w14:textId="77777777" w:rsidR="00F94FE0" w:rsidRPr="00F94FE0" w:rsidRDefault="00F94FE0" w:rsidP="00F94FE0">
            <w:pPr>
              <w:ind w:left="180"/>
            </w:pPr>
            <w:r w:rsidRPr="00F94FE0">
              <w:t>50</w:t>
            </w:r>
          </w:p>
        </w:tc>
        <w:tc>
          <w:tcPr>
            <w:tcW w:w="0" w:type="auto"/>
            <w:vAlign w:val="center"/>
            <w:hideMark/>
          </w:tcPr>
          <w:p w14:paraId="16F1FDC2" w14:textId="77777777" w:rsidR="00F94FE0" w:rsidRPr="00F94FE0" w:rsidRDefault="00F94FE0" w:rsidP="00F94FE0">
            <w:pPr>
              <w:ind w:left="180"/>
            </w:pPr>
            <w:r w:rsidRPr="00F94FE0">
              <w:t>80</w:t>
            </w:r>
          </w:p>
        </w:tc>
        <w:tc>
          <w:tcPr>
            <w:tcW w:w="0" w:type="auto"/>
            <w:vAlign w:val="center"/>
            <w:hideMark/>
          </w:tcPr>
          <w:p w14:paraId="5CA0B745" w14:textId="77777777" w:rsidR="00F94FE0" w:rsidRPr="00F94FE0" w:rsidRDefault="00F94FE0" w:rsidP="00F94FE0">
            <w:pPr>
              <w:ind w:left="180"/>
            </w:pPr>
            <w:r w:rsidRPr="00F94FE0">
              <w:t>10</w:t>
            </w:r>
          </w:p>
        </w:tc>
        <w:tc>
          <w:tcPr>
            <w:tcW w:w="0" w:type="auto"/>
            <w:vAlign w:val="center"/>
            <w:hideMark/>
          </w:tcPr>
          <w:p w14:paraId="1CA3A9F6" w14:textId="77777777" w:rsidR="00F94FE0" w:rsidRPr="00F94FE0" w:rsidRDefault="00F94FE0" w:rsidP="00F94FE0">
            <w:pPr>
              <w:ind w:left="180"/>
            </w:pPr>
            <w:r w:rsidRPr="00F94FE0">
              <w:t>5</w:t>
            </w:r>
          </w:p>
        </w:tc>
        <w:tc>
          <w:tcPr>
            <w:tcW w:w="0" w:type="auto"/>
            <w:vAlign w:val="center"/>
            <w:hideMark/>
          </w:tcPr>
          <w:p w14:paraId="4DBBF851" w14:textId="77777777" w:rsidR="00F94FE0" w:rsidRPr="00F94FE0" w:rsidRDefault="00F94FE0" w:rsidP="00F94FE0">
            <w:pPr>
              <w:ind w:left="180"/>
            </w:pPr>
            <w:r w:rsidRPr="00F94FE0">
              <w:t>65</w:t>
            </w:r>
          </w:p>
        </w:tc>
      </w:tr>
    </w:tbl>
    <w:p w14:paraId="7E24B1DB" w14:textId="77777777" w:rsidR="00F94FE0" w:rsidRPr="00F94FE0" w:rsidRDefault="00F94FE0" w:rsidP="00F94FE0">
      <w:pPr>
        <w:ind w:left="180"/>
      </w:pPr>
      <w:r w:rsidRPr="00F94FE0">
        <w:t>For bloggers, a similar report will be generated, and the share of each one will be specified.</w:t>
      </w:r>
    </w:p>
    <w:p w14:paraId="58CE0374" w14:textId="77777777" w:rsidR="00F94FE0" w:rsidRPr="00A9184D" w:rsidRDefault="00F94FE0" w:rsidP="00A9184D">
      <w:pPr>
        <w:ind w:left="180"/>
      </w:pPr>
    </w:p>
    <w:p w14:paraId="2C5CD195" w14:textId="77777777" w:rsidR="00A9184D" w:rsidRPr="00A9184D" w:rsidRDefault="00A9184D" w:rsidP="00A9184D">
      <w:pPr>
        <w:numPr>
          <w:ilvl w:val="0"/>
          <w:numId w:val="1"/>
        </w:numPr>
      </w:pPr>
      <w:r w:rsidRPr="00A9184D">
        <w:rPr>
          <w:b/>
          <w:bCs/>
        </w:rPr>
        <w:t>Coupon Code Creation</w:t>
      </w:r>
      <w:r w:rsidRPr="00A9184D">
        <w:t>: Admins can create and manage coupon codes.</w:t>
      </w:r>
    </w:p>
    <w:p w14:paraId="7FE11678" w14:textId="77777777" w:rsidR="00A9184D" w:rsidRDefault="00A9184D" w:rsidP="00A9184D">
      <w:r w:rsidRPr="00A9184D">
        <w:t>This outline ensures a robust, user-friendly platform tailored to vendors and bloggers while offering advanced features for end-users and administrators.</w:t>
      </w:r>
    </w:p>
    <w:p w14:paraId="48638229" w14:textId="77777777" w:rsidR="008A42D0" w:rsidRPr="00A9184D" w:rsidRDefault="008A42D0" w:rsidP="00A9184D"/>
    <w:p w14:paraId="59D817E8" w14:textId="596C8197" w:rsidR="008A42D0" w:rsidRDefault="008A42D0" w:rsidP="008A42D0">
      <w:pPr>
        <w:pStyle w:val="ListParagraph"/>
        <w:numPr>
          <w:ilvl w:val="0"/>
          <w:numId w:val="1"/>
        </w:numPr>
      </w:pPr>
      <w:r>
        <w:t>After completing all requirements, the website must be launched as an application on iOS and Android.</w:t>
      </w:r>
    </w:p>
    <w:p w14:paraId="053B989D" w14:textId="77777777" w:rsidR="008A42D0" w:rsidRDefault="008A42D0" w:rsidP="008A42D0">
      <w:pPr>
        <w:pStyle w:val="ListParagraph"/>
      </w:pPr>
    </w:p>
    <w:p w14:paraId="44B7439D" w14:textId="65CF5A40" w:rsidR="00C227F6" w:rsidRDefault="008A42D0" w:rsidP="008A42D0">
      <w:pPr>
        <w:pStyle w:val="ListParagraph"/>
        <w:numPr>
          <w:ilvl w:val="0"/>
          <w:numId w:val="1"/>
        </w:numPr>
      </w:pPr>
      <w:r>
        <w:t>Once the project is completed, an additional 10 days should be allocated for testing the website. Any issues related to the code or deficiencies in the requirements must be resolved, with the implementation team managing the timeline and follow-up accordingly.</w:t>
      </w:r>
    </w:p>
    <w:sectPr w:rsidR="00C227F6" w:rsidSect="00A9184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1F4FE0"/>
    <w:multiLevelType w:val="multilevel"/>
    <w:tmpl w:val="378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56EFE"/>
    <w:multiLevelType w:val="multilevel"/>
    <w:tmpl w:val="C1A6B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666502">
    <w:abstractNumId w:val="1"/>
  </w:num>
  <w:num w:numId="2" w16cid:durableId="123635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F6"/>
    <w:rsid w:val="0077083E"/>
    <w:rsid w:val="008A42D0"/>
    <w:rsid w:val="009B71B6"/>
    <w:rsid w:val="00A9184D"/>
    <w:rsid w:val="00C227F6"/>
    <w:rsid w:val="00D40E97"/>
    <w:rsid w:val="00F94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C856"/>
  <w15:chartTrackingRefBased/>
  <w15:docId w15:val="{10726F9E-1028-4B33-8FA8-D9B50708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F6"/>
    <w:rPr>
      <w:rFonts w:eastAsiaTheme="majorEastAsia" w:cstheme="majorBidi"/>
      <w:color w:val="272727" w:themeColor="text1" w:themeTint="D8"/>
    </w:rPr>
  </w:style>
  <w:style w:type="paragraph" w:styleId="Title">
    <w:name w:val="Title"/>
    <w:basedOn w:val="Normal"/>
    <w:next w:val="Normal"/>
    <w:link w:val="TitleChar"/>
    <w:uiPriority w:val="10"/>
    <w:qFormat/>
    <w:rsid w:val="00C22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7F6"/>
    <w:pPr>
      <w:spacing w:before="160"/>
      <w:jc w:val="center"/>
    </w:pPr>
    <w:rPr>
      <w:i/>
      <w:iCs/>
      <w:color w:val="404040" w:themeColor="text1" w:themeTint="BF"/>
    </w:rPr>
  </w:style>
  <w:style w:type="character" w:customStyle="1" w:styleId="QuoteChar">
    <w:name w:val="Quote Char"/>
    <w:basedOn w:val="DefaultParagraphFont"/>
    <w:link w:val="Quote"/>
    <w:uiPriority w:val="29"/>
    <w:rsid w:val="00C227F6"/>
    <w:rPr>
      <w:i/>
      <w:iCs/>
      <w:color w:val="404040" w:themeColor="text1" w:themeTint="BF"/>
    </w:rPr>
  </w:style>
  <w:style w:type="paragraph" w:styleId="ListParagraph">
    <w:name w:val="List Paragraph"/>
    <w:basedOn w:val="Normal"/>
    <w:uiPriority w:val="34"/>
    <w:qFormat/>
    <w:rsid w:val="00C227F6"/>
    <w:pPr>
      <w:ind w:left="720"/>
      <w:contextualSpacing/>
    </w:pPr>
  </w:style>
  <w:style w:type="character" w:styleId="IntenseEmphasis">
    <w:name w:val="Intense Emphasis"/>
    <w:basedOn w:val="DefaultParagraphFont"/>
    <w:uiPriority w:val="21"/>
    <w:qFormat/>
    <w:rsid w:val="00C227F6"/>
    <w:rPr>
      <w:i/>
      <w:iCs/>
      <w:color w:val="0F4761" w:themeColor="accent1" w:themeShade="BF"/>
    </w:rPr>
  </w:style>
  <w:style w:type="paragraph" w:styleId="IntenseQuote">
    <w:name w:val="Intense Quote"/>
    <w:basedOn w:val="Normal"/>
    <w:next w:val="Normal"/>
    <w:link w:val="IntenseQuoteChar"/>
    <w:uiPriority w:val="30"/>
    <w:qFormat/>
    <w:rsid w:val="00C22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7F6"/>
    <w:rPr>
      <w:i/>
      <w:iCs/>
      <w:color w:val="0F4761" w:themeColor="accent1" w:themeShade="BF"/>
    </w:rPr>
  </w:style>
  <w:style w:type="character" w:styleId="IntenseReference">
    <w:name w:val="Intense Reference"/>
    <w:basedOn w:val="DefaultParagraphFont"/>
    <w:uiPriority w:val="32"/>
    <w:qFormat/>
    <w:rsid w:val="00C227F6"/>
    <w:rPr>
      <w:b/>
      <w:bCs/>
      <w:smallCaps/>
      <w:color w:val="0F4761" w:themeColor="accent1" w:themeShade="BF"/>
      <w:spacing w:val="5"/>
    </w:rPr>
  </w:style>
  <w:style w:type="character" w:styleId="Hyperlink">
    <w:name w:val="Hyperlink"/>
    <w:basedOn w:val="DefaultParagraphFont"/>
    <w:uiPriority w:val="99"/>
    <w:unhideWhenUsed/>
    <w:rsid w:val="00A9184D"/>
    <w:rPr>
      <w:color w:val="467886" w:themeColor="hyperlink"/>
      <w:u w:val="single"/>
    </w:rPr>
  </w:style>
  <w:style w:type="character" w:styleId="UnresolvedMention">
    <w:name w:val="Unresolved Mention"/>
    <w:basedOn w:val="DefaultParagraphFont"/>
    <w:uiPriority w:val="99"/>
    <w:semiHidden/>
    <w:unhideWhenUsed/>
    <w:rsid w:val="00A91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294412">
      <w:bodyDiv w:val="1"/>
      <w:marLeft w:val="0"/>
      <w:marRight w:val="0"/>
      <w:marTop w:val="0"/>
      <w:marBottom w:val="0"/>
      <w:divBdr>
        <w:top w:val="none" w:sz="0" w:space="0" w:color="auto"/>
        <w:left w:val="none" w:sz="0" w:space="0" w:color="auto"/>
        <w:bottom w:val="none" w:sz="0" w:space="0" w:color="auto"/>
        <w:right w:val="none" w:sz="0" w:space="0" w:color="auto"/>
      </w:divBdr>
    </w:div>
    <w:div w:id="1149709284">
      <w:bodyDiv w:val="1"/>
      <w:marLeft w:val="0"/>
      <w:marRight w:val="0"/>
      <w:marTop w:val="0"/>
      <w:marBottom w:val="0"/>
      <w:divBdr>
        <w:top w:val="none" w:sz="0" w:space="0" w:color="auto"/>
        <w:left w:val="none" w:sz="0" w:space="0" w:color="auto"/>
        <w:bottom w:val="none" w:sz="0" w:space="0" w:color="auto"/>
        <w:right w:val="none" w:sz="0" w:space="0" w:color="auto"/>
      </w:divBdr>
    </w:div>
    <w:div w:id="1568303322">
      <w:bodyDiv w:val="1"/>
      <w:marLeft w:val="0"/>
      <w:marRight w:val="0"/>
      <w:marTop w:val="0"/>
      <w:marBottom w:val="0"/>
      <w:divBdr>
        <w:top w:val="none" w:sz="0" w:space="0" w:color="auto"/>
        <w:left w:val="none" w:sz="0" w:space="0" w:color="auto"/>
        <w:bottom w:val="none" w:sz="0" w:space="0" w:color="auto"/>
        <w:right w:val="none" w:sz="0" w:space="0" w:color="auto"/>
      </w:divBdr>
    </w:div>
    <w:div w:id="191601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outiqaa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Brzu Tahir</dc:creator>
  <cp:keywords/>
  <dc:description/>
  <cp:lastModifiedBy>aras kurd</cp:lastModifiedBy>
  <cp:revision>2</cp:revision>
  <dcterms:created xsi:type="dcterms:W3CDTF">2024-12-31T09:49:00Z</dcterms:created>
  <dcterms:modified xsi:type="dcterms:W3CDTF">2024-12-31T09:49:00Z</dcterms:modified>
</cp:coreProperties>
</file>