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EF0C58">
      <w:r>
        <w:rPr>
          <w:rFonts w:hint="eastAsia"/>
        </w:rPr>
        <w:t>3월</w:t>
      </w:r>
      <w:r w:rsidR="00D350DB">
        <w:rPr>
          <w:rFonts w:hint="eastAsia"/>
        </w:rPr>
        <w:t xml:space="preserve"> 5</w:t>
      </w:r>
      <w:bookmarkStart w:id="0" w:name="_GoBack"/>
      <w:bookmarkEnd w:id="0"/>
      <w:r>
        <w:rPr>
          <w:rFonts w:hint="eastAsia"/>
        </w:rPr>
        <w:t>주차 연구노트</w:t>
      </w:r>
    </w:p>
    <w:p w:rsidR="00706684" w:rsidRDefault="00706684" w:rsidP="00706684">
      <w:r>
        <w:rPr>
          <w:rFonts w:hint="eastAsia"/>
        </w:rPr>
        <w:t>R</w:t>
      </w:r>
      <w:r>
        <w:t>DF</w:t>
      </w:r>
      <w:r>
        <w:rPr>
          <w:rFonts w:hint="eastAsia"/>
        </w:rPr>
        <w:t xml:space="preserve"> dataset</w:t>
      </w:r>
      <w:r>
        <w:t>s</w:t>
      </w:r>
      <w:r>
        <w:rPr>
          <w:rFonts w:hint="eastAsia"/>
        </w:rPr>
        <w:t xml:space="preserve"> 에서의 </w:t>
      </w:r>
      <w:r>
        <w:t xml:space="preserve">SPARQL </w:t>
      </w:r>
      <w:r>
        <w:rPr>
          <w:rFonts w:hint="eastAsia"/>
        </w:rPr>
        <w:t>쿼리 최적화</w:t>
      </w:r>
      <w:r>
        <w:t xml:space="preserve"> </w:t>
      </w:r>
      <w:r>
        <w:rPr>
          <w:rFonts w:hint="eastAsia"/>
        </w:rPr>
        <w:t>관련 논문 조사.</w:t>
      </w:r>
    </w:p>
    <w:p w:rsidR="00706684" w:rsidRDefault="00706684" w:rsidP="00706684">
      <w:r>
        <w:rPr>
          <w:rFonts w:hint="eastAsia"/>
        </w:rPr>
        <w:t xml:space="preserve">관련논문 : </w:t>
      </w:r>
      <w:hyperlink r:id="rId5" w:history="1">
        <w:r w:rsidRPr="002B1F21">
          <w:t>An analytical approach for query optimization based on hypergraph</w:t>
        </w:r>
      </w:hyperlink>
    </w:p>
    <w:p w:rsidR="00706684" w:rsidRDefault="00706684" w:rsidP="00706684">
      <w:r>
        <w:t>(</w:t>
      </w:r>
      <w:hyperlink r:id="rId6" w:history="1">
        <w:r w:rsidRPr="002B1F21">
          <w:t>Sangeeta Sen</w:t>
        </w:r>
      </w:hyperlink>
      <w:r w:rsidRPr="002B1F21">
        <w:t>; </w:t>
      </w:r>
      <w:hyperlink r:id="rId7" w:history="1">
        <w:r w:rsidRPr="002B1F21">
          <w:t>Anisha Agrawal</w:t>
        </w:r>
      </w:hyperlink>
      <w:r w:rsidRPr="002B1F21">
        <w:t>; </w:t>
      </w:r>
      <w:hyperlink r:id="rId8" w:history="1">
        <w:r w:rsidRPr="002B1F21">
          <w:t>Ankit Rathi</w:t>
        </w:r>
      </w:hyperlink>
      <w:r w:rsidRPr="002B1F21">
        <w:t>; </w:t>
      </w:r>
      <w:hyperlink r:id="rId9" w:history="1">
        <w:r w:rsidRPr="002B1F21">
          <w:t>Animesh Dutta</w:t>
        </w:r>
      </w:hyperlink>
      <w:r w:rsidRPr="002B1F21">
        <w:t>; </w:t>
      </w:r>
      <w:hyperlink r:id="rId10" w:history="1">
        <w:r w:rsidRPr="002B1F21">
          <w:t>Biswanath Dutta</w:t>
        </w:r>
      </w:hyperlink>
      <w:r>
        <w:t xml:space="preserve"> </w:t>
      </w:r>
      <w:hyperlink r:id="rId11" w:history="1">
        <w:r w:rsidRPr="002B1F21">
          <w:t>2015 12th International Conference on Electrical Engineering/Electronics, Computer, Telecommunications and Information Technology (ECTI-CON)</w:t>
        </w:r>
      </w:hyperlink>
      <w:r>
        <w:t xml:space="preserve"> </w:t>
      </w:r>
      <w:r w:rsidRPr="002B1F21">
        <w:t>Year: 2015</w:t>
      </w:r>
      <w:r>
        <w:t>)</w:t>
      </w:r>
    </w:p>
    <w:p w:rsidR="00706684" w:rsidRDefault="00706684" w:rsidP="00706684"/>
    <w:p w:rsidR="00706684" w:rsidRDefault="00706684" w:rsidP="00706684">
      <w:r>
        <w:rPr>
          <w:rFonts w:hint="eastAsia"/>
        </w:rPr>
        <w:t xml:space="preserve">hypergraph에서 </w:t>
      </w:r>
      <w:r>
        <w:t xml:space="preserve">RDF </w:t>
      </w:r>
      <w:r>
        <w:rPr>
          <w:rFonts w:hint="eastAsia"/>
        </w:rPr>
        <w:t>graph</w:t>
      </w:r>
      <w:r>
        <w:t xml:space="preserve"> </w:t>
      </w:r>
      <w:r>
        <w:rPr>
          <w:rFonts w:hint="eastAsia"/>
        </w:rPr>
        <w:t>변환</w:t>
      </w:r>
    </w:p>
    <w:p w:rsidR="00706684" w:rsidRDefault="00706684" w:rsidP="00706684">
      <w:r>
        <w:rPr>
          <w:rFonts w:hint="eastAsia"/>
        </w:rPr>
        <w:t xml:space="preserve">1. </w:t>
      </w:r>
      <w:r>
        <w:t xml:space="preserve">RDF </w:t>
      </w:r>
      <w:r>
        <w:rPr>
          <w:rFonts w:hint="eastAsia"/>
        </w:rPr>
        <w:t>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684" w:rsidTr="00706684">
        <w:tc>
          <w:tcPr>
            <w:tcW w:w="9016" w:type="dxa"/>
          </w:tcPr>
          <w:p w:rsidR="00706684" w:rsidRDefault="00706684" w:rsidP="00706684">
            <w:r>
              <w:rPr>
                <w:rFonts w:hint="eastAsia"/>
              </w:rPr>
              <w:t>Algorithm 1</w:t>
            </w:r>
          </w:p>
        </w:tc>
      </w:tr>
      <w:tr w:rsidR="00706684" w:rsidTr="00706684">
        <w:tc>
          <w:tcPr>
            <w:tcW w:w="9016" w:type="dxa"/>
          </w:tcPr>
          <w:p w:rsidR="00706684" w:rsidRDefault="00706684" w:rsidP="00706684">
            <w:pPr>
              <w:spacing w:after="160" w:line="259" w:lineRule="auto"/>
            </w:pPr>
            <w:r w:rsidRPr="00706684">
              <w:t>Input: G: Graph containing triples</w:t>
            </w:r>
            <w:r>
              <w:br/>
            </w:r>
            <w:r w:rsidRPr="00706684">
              <w:t>Output: data: Dictionary storing subjects objects pairs for each predicate</w:t>
            </w:r>
            <w:r>
              <w:br/>
            </w:r>
            <w:r w:rsidRPr="00706684">
              <w:t>1: data   ; , arr   ;</w:t>
            </w:r>
            <w:r>
              <w:br/>
            </w:r>
            <w:r w:rsidRPr="00706684">
              <w:t>2: for all Gj where 0_j_G.length-1 do</w:t>
            </w:r>
            <w:r>
              <w:br/>
            </w:r>
            <w:r w:rsidRPr="00706684">
              <w:t>3: arr   arr [ Gjfpredicateg</w:t>
            </w:r>
            <w:r>
              <w:br/>
            </w:r>
            <w:r w:rsidRPr="00706684">
              <w:t>4: j   j + 1</w:t>
            </w:r>
            <w:r>
              <w:br/>
            </w:r>
            <w:r w:rsidRPr="00706684">
              <w:t>5: end for</w:t>
            </w:r>
            <w:r>
              <w:br/>
            </w:r>
            <w:r w:rsidRPr="00706684">
              <w:t>6: remove duplicate entries from arr</w:t>
            </w:r>
            <w:r>
              <w:br/>
            </w:r>
            <w:r w:rsidRPr="00706684">
              <w:t>7: for all arri where 0_i_arr.length-1 do</w:t>
            </w:r>
            <w:r>
              <w:br/>
            </w:r>
            <w:r w:rsidRPr="00706684">
              <w:t>8: for all Gj where 0_j_G.length-1 do</w:t>
            </w:r>
            <w:r>
              <w:br/>
            </w:r>
            <w:r w:rsidRPr="00706684">
              <w:t>9: if arri == Gjfpredicateg then</w:t>
            </w:r>
            <w:r>
              <w:br/>
            </w:r>
            <w:r w:rsidRPr="00706684">
              <w:t>10: data[arri]   data[arri] [ Gjfsubjectg [ Gjfobjectg</w:t>
            </w:r>
            <w:r>
              <w:br/>
            </w:r>
            <w:r w:rsidRPr="00706684">
              <w:t>11: end if</w:t>
            </w:r>
            <w:r>
              <w:br/>
            </w:r>
            <w:r w:rsidRPr="00706684">
              <w:t>12: j   j + 1</w:t>
            </w:r>
            <w:r>
              <w:br/>
            </w:r>
            <w:r w:rsidRPr="00706684">
              <w:t>13: end for</w:t>
            </w:r>
            <w:r>
              <w:br/>
            </w:r>
            <w:r w:rsidRPr="00706684">
              <w:t>14: i   i + 1</w:t>
            </w:r>
            <w:r>
              <w:br/>
            </w:r>
            <w:r w:rsidRPr="00706684">
              <w:t>15: end for</w:t>
            </w:r>
          </w:p>
        </w:tc>
      </w:tr>
    </w:tbl>
    <w:p w:rsidR="00706684" w:rsidRDefault="00706684" w:rsidP="00706684"/>
    <w:p w:rsidR="00907C0B" w:rsidRDefault="00907C0B" w:rsidP="00CA57A9">
      <w:r>
        <w:t>S</w:t>
      </w:r>
      <w:r>
        <w:rPr>
          <w:rFonts w:hint="eastAsia"/>
        </w:rPr>
        <w:t xml:space="preserve">ubjects와 </w:t>
      </w:r>
      <w:r>
        <w:t xml:space="preserve">objects </w:t>
      </w:r>
      <w:r>
        <w:rPr>
          <w:rFonts w:hint="eastAsia"/>
        </w:rPr>
        <w:t>쌍으로 저장한다.</w:t>
      </w:r>
      <w:r>
        <w:t xml:space="preserve"> </w:t>
      </w:r>
      <w:r>
        <w:rPr>
          <w:rFonts w:hint="eastAsia"/>
        </w:rPr>
        <w:t>사전의 각</w:t>
      </w:r>
      <w:r>
        <w:t xml:space="preserve"> predicate(</w:t>
      </w:r>
      <w:r>
        <w:rPr>
          <w:rFonts w:hint="eastAsia"/>
        </w:rPr>
        <w:t>술어)</w:t>
      </w:r>
      <w:r>
        <w:t xml:space="preserve">을 </w:t>
      </w:r>
      <w:r>
        <w:rPr>
          <w:rFonts w:hint="eastAsia"/>
        </w:rPr>
        <w:t>매핑을 의미하고, 사전은 순서가 없는 일련의 키:값의 쌍으로 아래와 같은 요구사항이 있다.</w:t>
      </w:r>
    </w:p>
    <w:p w:rsidR="00907C0B" w:rsidRDefault="00907C0B" w:rsidP="00907C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한 사전내에 키는 고유한 값을 가진다.</w:t>
      </w:r>
    </w:p>
    <w:p w:rsidR="00907C0B" w:rsidRDefault="00907C0B" w:rsidP="00907C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일련의 숫자로 인덱싱 된 시퀀스와 다르게 사전은 키로 인덱싱되며 변경되지 않는다.</w:t>
      </w:r>
    </w:p>
    <w:p w:rsidR="00907C0B" w:rsidRDefault="00907C0B" w:rsidP="00907C0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문자열과 숫자는 키가 될수 있다.</w:t>
      </w:r>
    </w:p>
    <w:p w:rsidR="00907C0B" w:rsidRPr="00706684" w:rsidRDefault="00907C0B" w:rsidP="00907C0B">
      <w:pPr>
        <w:pStyle w:val="ListParagraph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redicate(술어)는 Subjects와 objects를 연결하는 hyperedge이다.</w:t>
      </w:r>
    </w:p>
    <w:sectPr w:rsidR="00907C0B" w:rsidRPr="0070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D12"/>
    <w:multiLevelType w:val="hybridMultilevel"/>
    <w:tmpl w:val="9C98DD6C"/>
    <w:lvl w:ilvl="0" w:tplc="2DB0473E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6D2F54"/>
    <w:rsid w:val="00706684"/>
    <w:rsid w:val="008116CD"/>
    <w:rsid w:val="00907C0B"/>
    <w:rsid w:val="00CA57A9"/>
    <w:rsid w:val="00D07798"/>
    <w:rsid w:val="00D135C9"/>
    <w:rsid w:val="00D350DB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5946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06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:.QT.Ankit%20Rathi.QT.&amp;newsearch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Anisha%20Agrawal.QT.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earch/searchresult.jsp?searchWithin=%22Authors%22:.QT.Sangeeta%20Sen.QT.&amp;newsearch=true" TargetMode="External"/><Relationship Id="rId11" Type="http://schemas.openxmlformats.org/officeDocument/2006/relationships/hyperlink" Target="http://ieeexplore.ieee.org/xpl/mostRecentIssue.jsp?punumber=7180538" TargetMode="External"/><Relationship Id="rId5" Type="http://schemas.openxmlformats.org/officeDocument/2006/relationships/hyperlink" Target="http://ieeexplore.ieee.org/document/7207087/" TargetMode="External"/><Relationship Id="rId10" Type="http://schemas.openxmlformats.org/officeDocument/2006/relationships/hyperlink" Target="http://ieeexplore.ieee.org/search/searchresult.jsp?searchWithin=%22Authors%22:.QT.Biswanath%20Dutta.QT.&amp;newsearc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earch/searchresult.jsp?searchWithin=%22Authors%22:.QT.Animesh%20Dutta.QT.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6</cp:revision>
  <dcterms:created xsi:type="dcterms:W3CDTF">2017-03-29T05:36:00Z</dcterms:created>
  <dcterms:modified xsi:type="dcterms:W3CDTF">2017-04-15T13:32:00Z</dcterms:modified>
</cp:coreProperties>
</file>