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roduct-requirements-document-prd"/>
    <w:p>
      <w:pPr>
        <w:pStyle w:val="Heading1"/>
      </w:pPr>
      <w:r>
        <w:t xml:space="preserve">PRODUCT REQUIREMENTS DOCUMENT (PRD)</w:t>
      </w:r>
    </w:p>
    <w:bookmarkEnd w:id="9"/>
    <w:bookmarkStart w:id="11" w:name="invoice-shipping-generator"/>
    <w:p>
      <w:pPr>
        <w:pStyle w:val="Heading1"/>
      </w:pPr>
      <w:r>
        <w:t xml:space="preserve">Invoice Shipping Generator</w:t>
      </w:r>
    </w:p>
    <w:bookmarkStart w:id="10" w:name="commercial-invoice-shipping-documents"/>
    <w:p>
      <w:pPr>
        <w:pStyle w:val="Heading3"/>
      </w:pPr>
      <w:r>
        <w:t xml:space="preserve">Commercial Invoice &amp; Shipping Documents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1.1 — MVP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Product Planning</w:t>
      </w:r>
      <w:r>
        <w:br/>
      </w:r>
      <w:r>
        <w:rPr>
          <w:b/>
          <w:bCs/>
        </w:rPr>
        <w:t xml:space="preserve">Platform:</w:t>
      </w:r>
      <w:r>
        <w:t xml:space="preserve"> </w:t>
      </w:r>
      <w:r>
        <w:t xml:space="preserve">Web Application</w:t>
      </w:r>
      <w:r>
        <w:br/>
      </w:r>
      <w:r>
        <w:rPr>
          <w:b/>
          <w:bCs/>
        </w:rPr>
        <w:t xml:space="preserve">Deployment:</w:t>
      </w:r>
      <w:r>
        <w:t xml:space="preserve"> </w:t>
      </w:r>
      <w:r>
        <w:t xml:space="preserve">Cloudflare Pages Free</w:t>
      </w:r>
      <w:r>
        <w:br/>
      </w:r>
      <w:r>
        <w:rPr>
          <w:b/>
          <w:bCs/>
        </w:rPr>
        <w:t xml:space="preserve">Repository:</w:t>
      </w:r>
      <w:r>
        <w:t xml:space="preserve"> </w:t>
      </w:r>
      <w:r>
        <w:t xml:space="preserve">GitHub</w:t>
      </w:r>
      <w:r>
        <w:br/>
      </w:r>
      <w:r>
        <w:rPr>
          <w:b/>
          <w:bCs/>
        </w:rPr>
        <w:t xml:space="preserve">Database:</w:t>
      </w:r>
      <w:r>
        <w:t xml:space="preserve"> </w:t>
      </w:r>
      <w:r>
        <w:t xml:space="preserve">Supabase PostgreSQL</w:t>
      </w:r>
      <w:r>
        <w:br/>
      </w:r>
      <w:r>
        <w:rPr>
          <w:b/>
          <w:bCs/>
        </w:rPr>
        <w:t xml:space="preserve">Authentication:</w:t>
      </w:r>
      <w:r>
        <w:t xml:space="preserve"> </w:t>
      </w:r>
      <w:r>
        <w:t xml:space="preserve">Supabase Auth</w:t>
      </w:r>
      <w:r>
        <w:br/>
      </w:r>
      <w:r>
        <w:rPr>
          <w:b/>
          <w:bCs/>
        </w:rPr>
        <w:t xml:space="preserve">Frontend:</w:t>
      </w:r>
      <w:r>
        <w:t xml:space="preserve"> </w:t>
      </w:r>
      <w:r>
        <w:t xml:space="preserve">HTML + CSS + Vanilla JavaScript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product-vision"/>
    <w:p>
      <w:pPr>
        <w:pStyle w:val="Heading1"/>
      </w:pPr>
      <w:r>
        <w:t xml:space="preserve">1. PRODUCT VISION</w:t>
      </w:r>
    </w:p>
    <w:p>
      <w:pPr>
        <w:pStyle w:val="FirstParagraph"/>
      </w:pPr>
      <w:r>
        <w:rPr>
          <w:b/>
          <w:bCs/>
        </w:rPr>
        <w:t xml:space="preserve">Invoice Shipping Generator</w:t>
      </w:r>
      <w:r>
        <w:t xml:space="preserve"> </w:t>
      </w:r>
      <w:r>
        <w:t xml:space="preserve">adalah aplikasi SaaS berbasis web untuk membuat Commercial Invoice dan Packing List untuk kebutuhan pengiriman barang, terutama export dan import.</w:t>
      </w:r>
    </w:p>
    <w:p>
      <w:pPr>
        <w:pStyle w:val="BodyText"/>
      </w:pPr>
      <w:r>
        <w:t xml:space="preserve">Aplikasi dirancang dengan prinsip:</w:t>
      </w:r>
    </w:p>
    <w:p>
      <w:pPr>
        <w:pStyle w:val="BlockText"/>
      </w:pPr>
      <w:r>
        <w:rPr>
          <w:b/>
          <w:bCs/>
        </w:rPr>
        <w:t xml:space="preserve">Simple when you want it simple. Powerful when you need it.</w:t>
      </w:r>
    </w:p>
    <w:p>
      <w:pPr>
        <w:pStyle w:val="FirstParagraph"/>
      </w:pPr>
      <w:r>
        <w:t xml:space="preserve">User tidak dipaksa mengisi semua informasi yang tersedia.</w:t>
      </w:r>
    </w:p>
    <w:p>
      <w:pPr>
        <w:pStyle w:val="BodyText"/>
      </w:pPr>
      <w:r>
        <w:t xml:space="preserve">User dapat membuat:</w:t>
      </w:r>
    </w:p>
    <w:p>
      <w:pPr>
        <w:pStyle w:val="Compact"/>
        <w:numPr>
          <w:ilvl w:val="0"/>
          <w:numId w:val="1001"/>
        </w:numPr>
      </w:pPr>
      <w:r>
        <w:t xml:space="preserve">Dokumen sederhana</w:t>
      </w:r>
    </w:p>
    <w:p>
      <w:pPr>
        <w:pStyle w:val="Compact"/>
        <w:numPr>
          <w:ilvl w:val="0"/>
          <w:numId w:val="1001"/>
        </w:numPr>
      </w:pPr>
      <w:r>
        <w:t xml:space="preserve">Dokumen lengkap</w:t>
      </w:r>
    </w:p>
    <w:p>
      <w:pPr>
        <w:pStyle w:val="Compact"/>
        <w:numPr>
          <w:ilvl w:val="0"/>
          <w:numId w:val="1001"/>
        </w:numPr>
      </w:pPr>
      <w:r>
        <w:t xml:space="preserve">Customs information</w:t>
      </w:r>
    </w:p>
    <w:p>
      <w:pPr>
        <w:pStyle w:val="Compact"/>
        <w:numPr>
          <w:ilvl w:val="0"/>
          <w:numId w:val="1001"/>
        </w:numPr>
      </w:pPr>
      <w:r>
        <w:t xml:space="preserve">Custom information sesuai kebutuhan</w:t>
      </w:r>
    </w:p>
    <w:p>
      <w:pPr>
        <w:pStyle w:val="Compact"/>
        <w:numPr>
          <w:ilvl w:val="0"/>
          <w:numId w:val="1001"/>
        </w:numPr>
      </w:pPr>
      <w:r>
        <w:t xml:space="preserve">PDF siap download</w:t>
      </w:r>
    </w:p>
    <w:p>
      <w:pPr>
        <w:pStyle w:val="FirstParagraph"/>
      </w:pPr>
      <w:r>
        <w:t xml:space="preserve">Arsitektur aplikasi sejak awal dibuat</w:t>
      </w:r>
      <w:r>
        <w:t xml:space="preserve"> </w:t>
      </w:r>
      <w:r>
        <w:rPr>
          <w:b/>
          <w:bCs/>
        </w:rPr>
        <w:t xml:space="preserve">modular</w:t>
      </w:r>
      <w:r>
        <w:t xml:space="preserve">, sehingga fitur tambahan dapat dijual atau diaktifkan per user tanpa harus mengubah sistem authentication utama.</w:t>
      </w:r>
    </w:p>
    <w:p>
      <w:r>
        <w:pict>
          <v:rect style="width:0;height:1.5pt" o:hralign="center" o:hrstd="t" o:hr="t"/>
        </w:pict>
      </w:r>
    </w:p>
    <w:bookmarkEnd w:id="12"/>
    <w:bookmarkStart w:id="13" w:name="core-mvp"/>
    <w:p>
      <w:pPr>
        <w:pStyle w:val="Heading1"/>
      </w:pPr>
      <w:r>
        <w:t xml:space="preserve">2. CORE MVP</w:t>
      </w:r>
    </w:p>
    <w:p>
      <w:pPr>
        <w:pStyle w:val="FirstParagraph"/>
      </w:pPr>
      <w:r>
        <w:t xml:space="preserve">Fitur utama MVP:</w:t>
      </w:r>
    </w:p>
    <w:p>
      <w:pPr>
        <w:pStyle w:val="Compact"/>
        <w:numPr>
          <w:ilvl w:val="0"/>
          <w:numId w:val="1002"/>
        </w:numPr>
      </w:pPr>
      <w:r>
        <w:t xml:space="preserve">Login</w:t>
      </w:r>
    </w:p>
    <w:p>
      <w:pPr>
        <w:pStyle w:val="Compact"/>
        <w:numPr>
          <w:ilvl w:val="0"/>
          <w:numId w:val="1002"/>
        </w:numPr>
      </w:pPr>
      <w:r>
        <w:t xml:space="preserve">Developer-controlled account</w:t>
      </w:r>
    </w:p>
    <w:p>
      <w:pPr>
        <w:pStyle w:val="Compact"/>
        <w:numPr>
          <w:ilvl w:val="0"/>
          <w:numId w:val="1002"/>
        </w:numPr>
      </w:pPr>
      <w:r>
        <w:t xml:space="preserve">Account Active / Locked</w:t>
      </w:r>
    </w:p>
    <w:p>
      <w:pPr>
        <w:pStyle w:val="Compact"/>
        <w:numPr>
          <w:ilvl w:val="0"/>
          <w:numId w:val="1002"/>
        </w:numPr>
      </w:pPr>
      <w:r>
        <w:t xml:space="preserve">Feature-based access control</w:t>
      </w:r>
    </w:p>
    <w:p>
      <w:pPr>
        <w:pStyle w:val="Compact"/>
        <w:numPr>
          <w:ilvl w:val="0"/>
          <w:numId w:val="1002"/>
        </w:numPr>
      </w:pPr>
      <w:r>
        <w:t xml:space="preserve">Export / Import</w:t>
      </w:r>
    </w:p>
    <w:p>
      <w:pPr>
        <w:pStyle w:val="Compact"/>
        <w:numPr>
          <w:ilvl w:val="0"/>
          <w:numId w:val="1002"/>
        </w:numPr>
      </w:pPr>
      <w:r>
        <w:t xml:space="preserve">Commercial Invoice</w:t>
      </w:r>
    </w:p>
    <w:p>
      <w:pPr>
        <w:pStyle w:val="Compact"/>
        <w:numPr>
          <w:ilvl w:val="0"/>
          <w:numId w:val="1002"/>
        </w:numPr>
      </w:pPr>
      <w:r>
        <w:t xml:space="preserve">Packing List</w:t>
      </w:r>
    </w:p>
    <w:p>
      <w:pPr>
        <w:pStyle w:val="Compact"/>
        <w:numPr>
          <w:ilvl w:val="0"/>
          <w:numId w:val="1002"/>
        </w:numPr>
      </w:pPr>
      <w:r>
        <w:t xml:space="preserve">Simple Template</w:t>
      </w:r>
    </w:p>
    <w:p>
      <w:pPr>
        <w:pStyle w:val="Compact"/>
        <w:numPr>
          <w:ilvl w:val="0"/>
          <w:numId w:val="1002"/>
        </w:numPr>
      </w:pPr>
      <w:r>
        <w:t xml:space="preserve">Complete Template</w:t>
      </w:r>
    </w:p>
    <w:p>
      <w:pPr>
        <w:pStyle w:val="Compact"/>
        <w:numPr>
          <w:ilvl w:val="0"/>
          <w:numId w:val="1002"/>
        </w:numPr>
      </w:pPr>
      <w:r>
        <w:t xml:space="preserve">Automatic document number</w:t>
      </w:r>
    </w:p>
    <w:p>
      <w:pPr>
        <w:pStyle w:val="Compact"/>
        <w:numPr>
          <w:ilvl w:val="0"/>
          <w:numId w:val="1002"/>
        </w:numPr>
      </w:pPr>
      <w:r>
        <w:t xml:space="preserve">Manual document number</w:t>
      </w:r>
    </w:p>
    <w:p>
      <w:pPr>
        <w:pStyle w:val="Compact"/>
        <w:numPr>
          <w:ilvl w:val="0"/>
          <w:numId w:val="1002"/>
        </w:numPr>
      </w:pPr>
      <w:r>
        <w:t xml:space="preserve">Product management</w:t>
      </w:r>
    </w:p>
    <w:p>
      <w:pPr>
        <w:pStyle w:val="Compact"/>
        <w:numPr>
          <w:ilvl w:val="0"/>
          <w:numId w:val="1002"/>
        </w:numPr>
      </w:pPr>
      <w:r>
        <w:t xml:space="preserve">Customer management</w:t>
      </w:r>
    </w:p>
    <w:p>
      <w:pPr>
        <w:pStyle w:val="Compact"/>
        <w:numPr>
          <w:ilvl w:val="0"/>
          <w:numId w:val="1002"/>
        </w:numPr>
      </w:pPr>
      <w:r>
        <w:t xml:space="preserve">Supplier management</w:t>
      </w:r>
    </w:p>
    <w:p>
      <w:pPr>
        <w:pStyle w:val="Compact"/>
        <w:numPr>
          <w:ilvl w:val="0"/>
          <w:numId w:val="1002"/>
        </w:numPr>
      </w:pPr>
      <w:r>
        <w:t xml:space="preserve">Invoice history</w:t>
      </w:r>
    </w:p>
    <w:p>
      <w:pPr>
        <w:pStyle w:val="Compact"/>
        <w:numPr>
          <w:ilvl w:val="0"/>
          <w:numId w:val="1002"/>
        </w:numPr>
      </w:pPr>
      <w:r>
        <w:t xml:space="preserve">Packing List history</w:t>
      </w:r>
    </w:p>
    <w:p>
      <w:pPr>
        <w:pStyle w:val="Compact"/>
        <w:numPr>
          <w:ilvl w:val="0"/>
          <w:numId w:val="1002"/>
        </w:numPr>
      </w:pPr>
      <w:r>
        <w:t xml:space="preserve">PDF preview</w:t>
      </w:r>
    </w:p>
    <w:p>
      <w:pPr>
        <w:pStyle w:val="Compact"/>
        <w:numPr>
          <w:ilvl w:val="0"/>
          <w:numId w:val="1002"/>
        </w:numPr>
      </w:pPr>
      <w:r>
        <w:t xml:space="preserve">PDF generation</w:t>
      </w:r>
    </w:p>
    <w:p>
      <w:pPr>
        <w:pStyle w:val="Compact"/>
        <w:numPr>
          <w:ilvl w:val="0"/>
          <w:numId w:val="1002"/>
        </w:numPr>
      </w:pPr>
      <w:r>
        <w:t xml:space="preserve">PDF download</w:t>
      </w:r>
    </w:p>
    <w:p>
      <w:pPr>
        <w:pStyle w:val="Compact"/>
        <w:numPr>
          <w:ilvl w:val="0"/>
          <w:numId w:val="1002"/>
        </w:numPr>
      </w:pPr>
      <w:r>
        <w:t xml:space="preserve">Suggested Customs Fields</w:t>
      </w:r>
    </w:p>
    <w:p>
      <w:pPr>
        <w:pStyle w:val="Compact"/>
        <w:numPr>
          <w:ilvl w:val="0"/>
          <w:numId w:val="1002"/>
        </w:numPr>
      </w:pPr>
      <w:r>
        <w:t xml:space="preserve">Custom Fields</w:t>
      </w:r>
    </w:p>
    <w:p>
      <w:pPr>
        <w:pStyle w:val="Compact"/>
        <w:numPr>
          <w:ilvl w:val="0"/>
          <w:numId w:val="1002"/>
        </w:numPr>
      </w:pPr>
      <w:r>
        <w:t xml:space="preserve">Temporary attachment</w:t>
      </w:r>
    </w:p>
    <w:p>
      <w:pPr>
        <w:pStyle w:val="Compact"/>
        <w:numPr>
          <w:ilvl w:val="0"/>
          <w:numId w:val="1002"/>
        </w:numPr>
      </w:pPr>
      <w:r>
        <w:t xml:space="preserve">RLS security</w:t>
      </w:r>
    </w:p>
    <w:p>
      <w:r>
        <w:pict>
          <v:rect style="width:0;height:1.5pt" o:hralign="center" o:hrstd="t" o:hr="t"/>
        </w:pict>
      </w:r>
    </w:p>
    <w:bookmarkEnd w:id="13"/>
    <w:bookmarkStart w:id="17" w:name="future-selling-features"/>
    <w:p>
      <w:pPr>
        <w:pStyle w:val="Heading1"/>
      </w:pPr>
      <w:r>
        <w:t xml:space="preserve">3. FUTURE SELLING FEATURES</w:t>
      </w:r>
    </w:p>
    <w:p>
      <w:pPr>
        <w:pStyle w:val="FirstParagraph"/>
      </w:pPr>
      <w:r>
        <w:t xml:space="preserve">Aplikasi dirancang agar dapat berkembang menjadi platform shipping/trade tools.</w:t>
      </w:r>
    </w:p>
    <w:p>
      <w:pPr>
        <w:pStyle w:val="BodyText"/>
      </w:pPr>
      <w:r>
        <w:t xml:space="preserve">Planned features:</w:t>
      </w:r>
    </w:p>
    <w:bookmarkStart w:id="14" w:name="document-features"/>
    <w:p>
      <w:pPr>
        <w:pStyle w:val="Heading3"/>
      </w:pPr>
      <w:r>
        <w:t xml:space="preserve">Document Features</w:t>
      </w:r>
    </w:p>
    <w:p>
      <w:pPr>
        <w:pStyle w:val="Compact"/>
        <w:numPr>
          <w:ilvl w:val="0"/>
          <w:numId w:val="1003"/>
        </w:numPr>
      </w:pPr>
      <w:r>
        <w:t xml:space="preserve">Commercial Invoice</w:t>
      </w:r>
    </w:p>
    <w:p>
      <w:pPr>
        <w:pStyle w:val="Compact"/>
        <w:numPr>
          <w:ilvl w:val="0"/>
          <w:numId w:val="1003"/>
        </w:numPr>
      </w:pPr>
      <w:r>
        <w:t xml:space="preserve">Packing List</w:t>
      </w:r>
    </w:p>
    <w:p>
      <w:pPr>
        <w:pStyle w:val="Compact"/>
        <w:numPr>
          <w:ilvl w:val="0"/>
          <w:numId w:val="1003"/>
        </w:numPr>
      </w:pPr>
      <w:r>
        <w:t xml:space="preserve">Purchase Order</w:t>
      </w:r>
    </w:p>
    <w:p>
      <w:pPr>
        <w:pStyle w:val="Compact"/>
        <w:numPr>
          <w:ilvl w:val="0"/>
          <w:numId w:val="1003"/>
        </w:numPr>
      </w:pPr>
      <w:r>
        <w:t xml:space="preserve">Proforma Invoice</w:t>
      </w:r>
    </w:p>
    <w:p>
      <w:pPr>
        <w:pStyle w:val="Compact"/>
        <w:numPr>
          <w:ilvl w:val="0"/>
          <w:numId w:val="1003"/>
        </w:numPr>
      </w:pPr>
      <w:r>
        <w:t xml:space="preserve">Quotation</w:t>
      </w:r>
    </w:p>
    <w:p>
      <w:pPr>
        <w:pStyle w:val="Compact"/>
        <w:numPr>
          <w:ilvl w:val="0"/>
          <w:numId w:val="1003"/>
        </w:numPr>
      </w:pPr>
      <w:r>
        <w:t xml:space="preserve">Certificate of Origin</w:t>
      </w:r>
    </w:p>
    <w:bookmarkEnd w:id="14"/>
    <w:bookmarkStart w:id="15" w:name="calculation-research-tools"/>
    <w:p>
      <w:pPr>
        <w:pStyle w:val="Heading3"/>
      </w:pPr>
      <w:r>
        <w:t xml:space="preserve">Calculation / Research Tools</w:t>
      </w:r>
    </w:p>
    <w:p>
      <w:pPr>
        <w:pStyle w:val="Compact"/>
        <w:numPr>
          <w:ilvl w:val="0"/>
          <w:numId w:val="1004"/>
        </w:numPr>
      </w:pPr>
      <w:r>
        <w:t xml:space="preserve">Shipping Rate Checker</w:t>
      </w:r>
    </w:p>
    <w:p>
      <w:pPr>
        <w:pStyle w:val="Compact"/>
        <w:numPr>
          <w:ilvl w:val="0"/>
          <w:numId w:val="1004"/>
        </w:numPr>
      </w:pPr>
      <w:r>
        <w:t xml:space="preserve">Duty &amp; Tax Calculator</w:t>
      </w:r>
    </w:p>
    <w:p>
      <w:pPr>
        <w:pStyle w:val="Compact"/>
        <w:numPr>
          <w:ilvl w:val="0"/>
          <w:numId w:val="1004"/>
        </w:numPr>
      </w:pPr>
      <w:r>
        <w:t xml:space="preserve">Landed Cost Calculator</w:t>
      </w:r>
    </w:p>
    <w:bookmarkEnd w:id="15"/>
    <w:bookmarkStart w:id="16" w:name="future"/>
    <w:p>
      <w:pPr>
        <w:pStyle w:val="Heading3"/>
      </w:pPr>
      <w:r>
        <w:t xml:space="preserve">Future</w:t>
      </w:r>
    </w:p>
    <w:p>
      <w:pPr>
        <w:pStyle w:val="Compact"/>
        <w:numPr>
          <w:ilvl w:val="0"/>
          <w:numId w:val="1005"/>
        </w:numPr>
      </w:pPr>
      <w:r>
        <w:t xml:space="preserve">Carrier integrations</w:t>
      </w:r>
    </w:p>
    <w:p>
      <w:pPr>
        <w:pStyle w:val="Compact"/>
        <w:numPr>
          <w:ilvl w:val="0"/>
          <w:numId w:val="1005"/>
        </w:numPr>
      </w:pPr>
      <w:r>
        <w:t xml:space="preserve">Customs data integrations</w:t>
      </w:r>
    </w:p>
    <w:p>
      <w:pPr>
        <w:pStyle w:val="Compact"/>
        <w:numPr>
          <w:ilvl w:val="0"/>
          <w:numId w:val="1005"/>
        </w:numPr>
      </w:pPr>
      <w:r>
        <w:t xml:space="preserve">Accounting integrations</w:t>
      </w:r>
    </w:p>
    <w:p>
      <w:pPr>
        <w:pStyle w:val="Compact"/>
        <w:numPr>
          <w:ilvl w:val="0"/>
          <w:numId w:val="1005"/>
        </w:numPr>
      </w:pPr>
      <w:r>
        <w:t xml:space="preserve">ERP integrations</w:t>
      </w:r>
    </w:p>
    <w:p>
      <w:pPr>
        <w:pStyle w:val="Compact"/>
        <w:numPr>
          <w:ilvl w:val="0"/>
          <w:numId w:val="1005"/>
        </w:numPr>
      </w:pPr>
      <w:r>
        <w:t xml:space="preserve">AI-assisted documentation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target-users"/>
    <w:p>
      <w:pPr>
        <w:pStyle w:val="Heading1"/>
      </w:pPr>
      <w:r>
        <w:t xml:space="preserve">4. TARGET USERS</w:t>
      </w:r>
    </w:p>
    <w:bookmarkStart w:id="18" w:name="primary"/>
    <w:p>
      <w:pPr>
        <w:pStyle w:val="Heading3"/>
      </w:pPr>
      <w:r>
        <w:t xml:space="preserve">Primary</w:t>
      </w:r>
    </w:p>
    <w:p>
      <w:pPr>
        <w:pStyle w:val="Compact"/>
        <w:numPr>
          <w:ilvl w:val="0"/>
          <w:numId w:val="1006"/>
        </w:numPr>
      </w:pPr>
      <w:r>
        <w:t xml:space="preserve">Exporter</w:t>
      </w:r>
    </w:p>
    <w:p>
      <w:pPr>
        <w:pStyle w:val="Compact"/>
        <w:numPr>
          <w:ilvl w:val="0"/>
          <w:numId w:val="1006"/>
        </w:numPr>
      </w:pPr>
      <w:r>
        <w:t xml:space="preserve">Importer</w:t>
      </w:r>
    </w:p>
    <w:p>
      <w:pPr>
        <w:pStyle w:val="Compact"/>
        <w:numPr>
          <w:ilvl w:val="0"/>
          <w:numId w:val="1006"/>
        </w:numPr>
      </w:pPr>
      <w:r>
        <w:t xml:space="preserve">Trading Company</w:t>
      </w:r>
    </w:p>
    <w:p>
      <w:pPr>
        <w:pStyle w:val="Compact"/>
        <w:numPr>
          <w:ilvl w:val="0"/>
          <w:numId w:val="1006"/>
        </w:numPr>
      </w:pPr>
      <w:r>
        <w:t xml:space="preserve">Freight Forwarder</w:t>
      </w:r>
    </w:p>
    <w:p>
      <w:pPr>
        <w:pStyle w:val="Compact"/>
        <w:numPr>
          <w:ilvl w:val="0"/>
          <w:numId w:val="1006"/>
        </w:numPr>
      </w:pPr>
      <w:r>
        <w:t xml:space="preserve">Logistics Company</w:t>
      </w:r>
    </w:p>
    <w:p>
      <w:pPr>
        <w:pStyle w:val="Compact"/>
        <w:numPr>
          <w:ilvl w:val="0"/>
          <w:numId w:val="1006"/>
        </w:numPr>
      </w:pPr>
      <w:r>
        <w:t xml:space="preserve">SME</w:t>
      </w:r>
    </w:p>
    <w:p>
      <w:pPr>
        <w:pStyle w:val="Compact"/>
        <w:numPr>
          <w:ilvl w:val="0"/>
          <w:numId w:val="1006"/>
        </w:numPr>
      </w:pPr>
      <w:r>
        <w:t xml:space="preserve">International seller</w:t>
      </w:r>
    </w:p>
    <w:bookmarkEnd w:id="18"/>
    <w:bookmarkStart w:id="19" w:name="secondary"/>
    <w:p>
      <w:pPr>
        <w:pStyle w:val="Heading3"/>
      </w:pPr>
      <w:r>
        <w:t xml:space="preserve">Secondary</w:t>
      </w:r>
    </w:p>
    <w:p>
      <w:pPr>
        <w:pStyle w:val="Compact"/>
        <w:numPr>
          <w:ilvl w:val="0"/>
          <w:numId w:val="1007"/>
        </w:numPr>
      </w:pPr>
      <w:r>
        <w:t xml:space="preserve">Export/import staff</w:t>
      </w:r>
    </w:p>
    <w:p>
      <w:pPr>
        <w:pStyle w:val="Compact"/>
        <w:numPr>
          <w:ilvl w:val="0"/>
          <w:numId w:val="1007"/>
        </w:numPr>
      </w:pPr>
      <w:r>
        <w:t xml:space="preserve">Sales staff</w:t>
      </w:r>
    </w:p>
    <w:p>
      <w:pPr>
        <w:pStyle w:val="Compact"/>
        <w:numPr>
          <w:ilvl w:val="0"/>
          <w:numId w:val="1007"/>
        </w:numPr>
      </w:pPr>
      <w:r>
        <w:t xml:space="preserve">Warehouse staff</w:t>
      </w:r>
    </w:p>
    <w:p>
      <w:pPr>
        <w:pStyle w:val="Compact"/>
        <w:numPr>
          <w:ilvl w:val="0"/>
          <w:numId w:val="1007"/>
        </w:numPr>
      </w:pPr>
      <w:r>
        <w:t xml:space="preserve">Shipping administration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technology"/>
    <w:p>
      <w:pPr>
        <w:pStyle w:val="Heading1"/>
      </w:pPr>
      <w:r>
        <w:t xml:space="preserve">5. TECHNOLOGY</w:t>
      </w:r>
    </w:p>
    <w:bookmarkStart w:id="21" w:name="frontend"/>
    <w:p>
      <w:pPr>
        <w:pStyle w:val="Heading2"/>
      </w:pPr>
      <w:r>
        <w:t xml:space="preserve">Frontend</w:t>
      </w:r>
    </w:p>
    <w:p>
      <w:pPr>
        <w:pStyle w:val="FirstParagraph"/>
      </w:pPr>
      <w:r>
        <w:t xml:space="preserve">HTML5</w:t>
      </w:r>
      <w:r>
        <w:br/>
      </w:r>
      <w:r>
        <w:t xml:space="preserve">CSS3</w:t>
      </w:r>
      <w:r>
        <w:br/>
      </w:r>
      <w:r>
        <w:t xml:space="preserve">Vanilla JavaScript</w:t>
      </w:r>
    </w:p>
    <w:p>
      <w:pPr>
        <w:pStyle w:val="BodyText"/>
      </w:pPr>
      <w:r>
        <w:t xml:space="preserve">React tidak diperlukan pada MVP.</w:t>
      </w:r>
    </w:p>
    <w:p>
      <w:r>
        <w:pict>
          <v:rect style="width:0;height:1.5pt" o:hralign="center" o:hrstd="t" o:hr="t"/>
        </w:pict>
      </w:r>
    </w:p>
    <w:bookmarkEnd w:id="21"/>
    <w:bookmarkStart w:id="22" w:name="hosting"/>
    <w:p>
      <w:pPr>
        <w:pStyle w:val="Heading2"/>
      </w:pPr>
      <w:r>
        <w:t xml:space="preserve">Hosting</w:t>
      </w:r>
    </w:p>
    <w:p>
      <w:pPr>
        <w:pStyle w:val="FirstParagraph"/>
      </w:pPr>
      <w:r>
        <w:t xml:space="preserve">Cloudflare Pages Free.</w:t>
      </w:r>
    </w:p>
    <w:p>
      <w:r>
        <w:pict>
          <v:rect style="width:0;height:1.5pt" o:hralign="center" o:hrstd="t" o:hr="t"/>
        </w:pict>
      </w:r>
    </w:p>
    <w:bookmarkEnd w:id="22"/>
    <w:bookmarkStart w:id="23" w:name="repository"/>
    <w:p>
      <w:pPr>
        <w:pStyle w:val="Heading2"/>
      </w:pPr>
      <w:r>
        <w:t xml:space="preserve">Repository</w:t>
      </w:r>
    </w:p>
    <w:p>
      <w:pPr>
        <w:pStyle w:val="FirstParagraph"/>
      </w:pPr>
      <w:r>
        <w:t xml:space="preserve">GitHub.</w:t>
      </w:r>
    </w:p>
    <w:p>
      <w:r>
        <w:pict>
          <v:rect style="width:0;height:1.5pt" o:hralign="center" o:hrstd="t" o:hr="t"/>
        </w:pict>
      </w:r>
    </w:p>
    <w:bookmarkEnd w:id="23"/>
    <w:bookmarkStart w:id="24" w:name="database"/>
    <w:p>
      <w:pPr>
        <w:pStyle w:val="Heading2"/>
      </w:pPr>
      <w:r>
        <w:t xml:space="preserve">Database</w:t>
      </w:r>
    </w:p>
    <w:p>
      <w:pPr>
        <w:pStyle w:val="FirstParagraph"/>
      </w:pPr>
      <w:r>
        <w:t xml:space="preserve">Supabase PostgreSQL.</w:t>
      </w:r>
    </w:p>
    <w:p>
      <w:r>
        <w:pict>
          <v:rect style="width:0;height:1.5pt" o:hralign="center" o:hrstd="t" o:hr="t"/>
        </w:pict>
      </w:r>
    </w:p>
    <w:bookmarkEnd w:id="24"/>
    <w:bookmarkStart w:id="25" w:name="authentication"/>
    <w:p>
      <w:pPr>
        <w:pStyle w:val="Heading2"/>
      </w:pPr>
      <w:r>
        <w:t xml:space="preserve">Authentication</w:t>
      </w:r>
    </w:p>
    <w:p>
      <w:pPr>
        <w:pStyle w:val="FirstParagraph"/>
      </w:pPr>
      <w:r>
        <w:t xml:space="preserve">Supabase Auth.</w:t>
      </w:r>
    </w:p>
    <w:p>
      <w:pPr>
        <w:pStyle w:val="BodyText"/>
      </w:pPr>
      <w:r>
        <w:t xml:space="preserve">MVP menggunakan:</w:t>
      </w:r>
    </w:p>
    <w:p>
      <w:pPr>
        <w:pStyle w:val="Compact"/>
        <w:numPr>
          <w:ilvl w:val="0"/>
          <w:numId w:val="1008"/>
        </w:numPr>
      </w:pPr>
      <w:r>
        <w:t xml:space="preserve">Email</w:t>
      </w:r>
    </w:p>
    <w:p>
      <w:pPr>
        <w:pStyle w:val="Compact"/>
        <w:numPr>
          <w:ilvl w:val="0"/>
          <w:numId w:val="1008"/>
        </w:numPr>
      </w:pPr>
      <w:r>
        <w:t xml:space="preserve">Password</w:t>
      </w:r>
    </w:p>
    <w:p>
      <w:pPr>
        <w:pStyle w:val="FirstParagraph"/>
      </w:pPr>
      <w:r>
        <w:t xml:space="preserve">Public registration tidak digunakan.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authentication-model"/>
    <w:p>
      <w:pPr>
        <w:pStyle w:val="Heading1"/>
      </w:pPr>
      <w:r>
        <w:t xml:space="preserve">6. AUTHENTICATION MODEL</w:t>
      </w:r>
    </w:p>
    <w:p>
      <w:pPr>
        <w:pStyle w:val="FirstParagraph"/>
      </w:pPr>
      <w:r>
        <w:t xml:space="preserve">User tidak melakukan public sign-up.</w:t>
      </w:r>
    </w:p>
    <w:p>
      <w:pPr>
        <w:pStyle w:val="BodyText"/>
      </w:pPr>
      <w:r>
        <w:t xml:space="preserve">Account dibuat / dikelola oleh Developer.</w:t>
      </w:r>
    </w:p>
    <w:p>
      <w:pPr>
        <w:pStyle w:val="BodyText"/>
      </w:pPr>
      <w:r>
        <w:t xml:space="preserve">Flow:</w:t>
      </w:r>
    </w:p>
    <w:p>
      <w:pPr>
        <w:pStyle w:val="BodyText"/>
      </w:pPr>
      <w:r>
        <w:rPr>
          <w:rStyle w:val="VerbatimChar"/>
        </w:rPr>
        <w:t xml:space="preserve">text id="6u2k8p" LOGIN  ↓ Supabase Auth  ↓ Authentication Success  ↓ Check Account Status  ↓ Check Feature Access  ↓ Dashboard</w:t>
      </w:r>
    </w:p>
    <w:p>
      <w:pPr>
        <w:pStyle w:val="BodyText"/>
      </w:pPr>
      <w:r>
        <w:t xml:space="preserve">Jika account locked:</w:t>
      </w:r>
    </w:p>
    <w:p>
      <w:pPr>
        <w:pStyle w:val="BodyText"/>
      </w:pPr>
      <w:r>
        <w:rPr>
          <w:rStyle w:val="VerbatimChar"/>
        </w:rPr>
        <w:t xml:space="preserve">text id="8x1p5q" Access Denied Your account has been locked by the administrator.</w:t>
      </w:r>
    </w:p>
    <w:p>
      <w:r>
        <w:pict>
          <v:rect style="width:0;height:1.5pt" o:hralign="center" o:hrstd="t" o:hr="t"/>
        </w:pict>
      </w:r>
    </w:p>
    <w:bookmarkEnd w:id="27"/>
    <w:bookmarkStart w:id="30" w:name="user-roles"/>
    <w:p>
      <w:pPr>
        <w:pStyle w:val="Heading1"/>
      </w:pPr>
      <w:r>
        <w:t xml:space="preserve">7. USER ROLES</w:t>
      </w:r>
    </w:p>
    <w:bookmarkStart w:id="28" w:name="developer"/>
    <w:p>
      <w:pPr>
        <w:pStyle w:val="Heading2"/>
      </w:pPr>
      <w:r>
        <w:t xml:space="preserve">Developer</w:t>
      </w:r>
    </w:p>
    <w:p>
      <w:pPr>
        <w:pStyle w:val="FirstParagraph"/>
      </w:pPr>
      <w:r>
        <w:t xml:space="preserve">Developer memiliki kontrol penuh terhadap:</w:t>
      </w:r>
    </w:p>
    <w:p>
      <w:pPr>
        <w:pStyle w:val="Compact"/>
        <w:numPr>
          <w:ilvl w:val="0"/>
          <w:numId w:val="1009"/>
        </w:numPr>
      </w:pPr>
      <w:r>
        <w:t xml:space="preserve">User</w:t>
      </w:r>
    </w:p>
    <w:p>
      <w:pPr>
        <w:pStyle w:val="Compact"/>
        <w:numPr>
          <w:ilvl w:val="0"/>
          <w:numId w:val="1009"/>
        </w:numPr>
      </w:pPr>
      <w:r>
        <w:t xml:space="preserve">Account status</w:t>
      </w:r>
    </w:p>
    <w:p>
      <w:pPr>
        <w:pStyle w:val="Compact"/>
        <w:numPr>
          <w:ilvl w:val="0"/>
          <w:numId w:val="1009"/>
        </w:numPr>
      </w:pPr>
      <w:r>
        <w:t xml:space="preserve">Feature access</w:t>
      </w:r>
    </w:p>
    <w:p>
      <w:pPr>
        <w:pStyle w:val="Compact"/>
        <w:numPr>
          <w:ilvl w:val="0"/>
          <w:numId w:val="1009"/>
        </w:numPr>
      </w:pPr>
      <w:r>
        <w:t xml:space="preserve">Application configuration</w:t>
      </w:r>
    </w:p>
    <w:p>
      <w:r>
        <w:pict>
          <v:rect style="width:0;height:1.5pt" o:hralign="center" o:hrstd="t" o:hr="t"/>
        </w:pict>
      </w:r>
    </w:p>
    <w:bookmarkEnd w:id="28"/>
    <w:bookmarkStart w:id="29" w:name="customer"/>
    <w:p>
      <w:pPr>
        <w:pStyle w:val="Heading2"/>
      </w:pPr>
      <w:r>
        <w:t xml:space="preserve">Customer</w:t>
      </w:r>
    </w:p>
    <w:p>
      <w:pPr>
        <w:pStyle w:val="FirstParagraph"/>
      </w:pPr>
      <w:r>
        <w:t xml:space="preserve">Customer dapat menggunakan fitur yang telah diaktifkan untuk account-nya.</w:t>
      </w:r>
    </w:p>
    <w:p>
      <w:pPr>
        <w:pStyle w:val="BodyText"/>
      </w:pPr>
      <w:r>
        <w:t xml:space="preserve">Customer tidak dapat:</w:t>
      </w:r>
    </w:p>
    <w:p>
      <w:pPr>
        <w:pStyle w:val="Compact"/>
        <w:numPr>
          <w:ilvl w:val="0"/>
          <w:numId w:val="1010"/>
        </w:numPr>
      </w:pPr>
      <w:r>
        <w:t xml:space="preserve">Mengubah role</w:t>
      </w:r>
    </w:p>
    <w:p>
      <w:pPr>
        <w:pStyle w:val="Compact"/>
        <w:numPr>
          <w:ilvl w:val="0"/>
          <w:numId w:val="1010"/>
        </w:numPr>
      </w:pPr>
      <w:r>
        <w:t xml:space="preserve">Mengaktifkan feature sendiri</w:t>
      </w:r>
    </w:p>
    <w:p>
      <w:pPr>
        <w:pStyle w:val="Compact"/>
        <w:numPr>
          <w:ilvl w:val="0"/>
          <w:numId w:val="1010"/>
        </w:numPr>
      </w:pPr>
      <w:r>
        <w:t xml:space="preserve">Membuka account yang dikunci</w:t>
      </w:r>
    </w:p>
    <w:p>
      <w:pPr>
        <w:pStyle w:val="Compact"/>
        <w:numPr>
          <w:ilvl w:val="0"/>
          <w:numId w:val="1010"/>
        </w:numPr>
      </w:pPr>
      <w:r>
        <w:t xml:space="preserve">Mengakses data user lain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account-status"/>
    <w:p>
      <w:pPr>
        <w:pStyle w:val="Heading1"/>
      </w:pPr>
      <w:r>
        <w:t xml:space="preserve">8. ACCOUNT STATUS</w:t>
      </w:r>
    </w:p>
    <w:p>
      <w:pPr>
        <w:pStyle w:val="FirstParagraph"/>
      </w:pPr>
      <w:r>
        <w:t xml:space="preserve">Account memiliki status:</w:t>
      </w:r>
    </w:p>
    <w:p>
      <w:pPr>
        <w:pStyle w:val="BodyText"/>
      </w:pPr>
      <w:r>
        <w:rPr>
          <w:rStyle w:val="VerbatimChar"/>
        </w:rPr>
        <w:t xml:space="preserve">text id="1s8d7p" ACTIVE LOCKED</w:t>
      </w:r>
    </w:p>
    <w:bookmarkStart w:id="31" w:name="active"/>
    <w:p>
      <w:pPr>
        <w:pStyle w:val="Heading3"/>
      </w:pPr>
      <w:r>
        <w:t xml:space="preserve">ACTIVE</w:t>
      </w:r>
    </w:p>
    <w:p>
      <w:pPr>
        <w:pStyle w:val="FirstParagraph"/>
      </w:pPr>
      <w:r>
        <w:t xml:space="preserve">User dapat login dan menggunakan feature yang diizinkan.</w:t>
      </w:r>
    </w:p>
    <w:bookmarkEnd w:id="31"/>
    <w:bookmarkStart w:id="32" w:name="locked"/>
    <w:p>
      <w:pPr>
        <w:pStyle w:val="Heading3"/>
      </w:pPr>
      <w:r>
        <w:t xml:space="preserve">LOCKED</w:t>
      </w:r>
    </w:p>
    <w:p>
      <w:pPr>
        <w:pStyle w:val="FirstParagraph"/>
      </w:pPr>
      <w:r>
        <w:t xml:space="preserve">User tidak dapat menggunakan aplikasi.</w:t>
      </w:r>
    </w:p>
    <w:p>
      <w:pPr>
        <w:pStyle w:val="BodyText"/>
      </w:pPr>
      <w:r>
        <w:t xml:space="preserve">Account lock dikontrol Developer.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modular-feature-access"/>
    <w:p>
      <w:pPr>
        <w:pStyle w:val="Heading1"/>
      </w:pPr>
      <w:r>
        <w:t xml:space="preserve">9. MODULAR FEATURE ACCESS</w:t>
      </w:r>
    </w:p>
    <w:p>
      <w:pPr>
        <w:pStyle w:val="FirstParagraph"/>
      </w:pPr>
      <w:r>
        <w:t xml:space="preserve">Account status dan feature access adalah dua sistem berbeda.</w:t>
      </w:r>
    </w:p>
    <w:p>
      <w:pPr>
        <w:pStyle w:val="BodyText"/>
      </w:pPr>
      <w:r>
        <w:t xml:space="preserve">Contoh:</w:t>
      </w:r>
    </w:p>
    <w:p>
      <w:pPr>
        <w:pStyle w:val="BodyText"/>
      </w:pPr>
      <w:r>
        <w:t xml:space="preserve">```text id=</w:t>
      </w:r>
      <w:r>
        <w:t xml:space="preserve">“6x5t2z”</w:t>
      </w:r>
      <w:r>
        <w:t xml:space="preserve"> </w:t>
      </w:r>
      <w:r>
        <w:t xml:space="preserve">Account</w:t>
      </w:r>
      <w:r>
        <w:t xml:space="preserve"> </w:t>
      </w:r>
      <w:r>
        <w:t xml:space="preserve">ACTIVE</w:t>
      </w:r>
    </w:p>
    <w:p>
      <w:pPr>
        <w:pStyle w:val="BodyText"/>
      </w:pPr>
      <w:r>
        <w:t xml:space="preserve">Feature:</w:t>
      </w:r>
      <w:r>
        <w:t xml:space="preserve"> </w:t>
      </w:r>
      <w:r>
        <w:t xml:space="preserve">Commercial Invoice ON</w:t>
      </w:r>
      <w:r>
        <w:t xml:space="preserve"> </w:t>
      </w:r>
      <w:r>
        <w:t xml:space="preserve">Packing List ON</w:t>
      </w:r>
      <w:r>
        <w:t xml:space="preserve"> </w:t>
      </w:r>
      <w:r>
        <w:t xml:space="preserve">Purchase Order OFF</w:t>
      </w:r>
      <w:r>
        <w:t xml:space="preserve"> </w:t>
      </w:r>
      <w:r>
        <w:t xml:space="preserve">Shipping Rate OFF</w:t>
      </w:r>
      <w:r>
        <w:t xml:space="preserve"> </w:t>
      </w:r>
      <w:r>
        <w:t xml:space="preserve">Duty &amp; Tax OFF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User dapat aktif tetapi hanya memiliki akses ke feature tertentu.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10. FEATURE SYSTEM</w:t>
      </w:r>
      <w:r>
        <w:br/>
      </w:r>
      <w:r>
        <w:br/>
      </w:r>
      <w:r>
        <w:rPr>
          <w:rStyle w:val="VerbatimChar"/>
        </w:rPr>
        <w:t xml:space="preserve">Database menggunakan sistem feature modular.</w:t>
      </w:r>
      <w:r>
        <w:br/>
      </w:r>
      <w:r>
        <w:br/>
      </w:r>
      <w:r>
        <w:rPr>
          <w:rStyle w:val="VerbatimChar"/>
        </w:rPr>
        <w:t xml:space="preserve">Tabel utama:</w:t>
      </w:r>
      <w:r>
        <w:br/>
      </w:r>
      <w:r>
        <w:br/>
      </w:r>
      <w:r>
        <w:rPr>
          <w:rStyle w:val="VerbatimChar"/>
        </w:rPr>
        <w:t xml:space="preserve">```text id="2j8k5m"</w:t>
      </w:r>
      <w:r>
        <w:br/>
      </w:r>
      <w:r>
        <w:rPr>
          <w:rStyle w:val="VerbatimChar"/>
        </w:rPr>
        <w:t xml:space="preserve">features</w:t>
      </w:r>
      <w:r>
        <w:br/>
      </w:r>
      <w:r>
        <w:rPr>
          <w:rStyle w:val="VerbatimChar"/>
        </w:rPr>
        <w:t xml:space="preserve">user_features</w:t>
      </w:r>
    </w:p>
    <w:p>
      <w:pPr>
        <w:pStyle w:val="FirstParagraph"/>
      </w:pPr>
      <w:r>
        <w:t xml:space="preserve">Tidak menggunakan banyak kolom seperti:</w:t>
      </w:r>
    </w:p>
    <w:p>
      <w:pPr>
        <w:pStyle w:val="BodyText"/>
      </w:pPr>
      <w:r>
        <w:rPr>
          <w:rStyle w:val="VerbatimChar"/>
        </w:rPr>
        <w:t xml:space="preserve">text id="7a2f6c" invoice_enabled po_enabled shipping_enabled tax_enabled</w:t>
      </w:r>
    </w:p>
    <w:p>
      <w:pPr>
        <w:pStyle w:val="BodyText"/>
      </w:pPr>
      <w:r>
        <w:t xml:space="preserve">karena pendekatan tersebut sulit dikembangkan.</w:t>
      </w:r>
    </w:p>
    <w:p>
      <w:r>
        <w:pict>
          <v:rect style="width:0;height:1.5pt" o:hralign="center" o:hrstd="t" o:hr="t"/>
        </w:pict>
      </w:r>
    </w:p>
    <w:bookmarkEnd w:id="34"/>
    <w:bookmarkStart w:id="35" w:name="features-table"/>
    <w:p>
      <w:pPr>
        <w:pStyle w:val="Heading1"/>
      </w:pPr>
      <w:r>
        <w:t xml:space="preserve">11. FEATURES TABLE</w:t>
      </w:r>
    </w:p>
    <w:p>
      <w:pPr>
        <w:pStyle w:val="FirstParagraph"/>
      </w:pPr>
      <w:r>
        <w:t xml:space="preserve">Struktur:</w:t>
      </w:r>
    </w:p>
    <w:p>
      <w:pPr>
        <w:pStyle w:val="BodyText"/>
      </w:pPr>
      <w:r>
        <w:rPr>
          <w:rStyle w:val="VerbatimChar"/>
        </w:rPr>
        <w:t xml:space="preserve">text id="p4y8x1" id feature_key feature_name description active created_at</w:t>
      </w:r>
    </w:p>
    <w:p>
      <w:pPr>
        <w:pStyle w:val="BodyText"/>
      </w:pPr>
      <w:r>
        <w:t xml:space="preserve">Contoh:</w:t>
      </w:r>
    </w:p>
    <w:p>
      <w:pPr>
        <w:pStyle w:val="BodyText"/>
      </w:pPr>
      <w:r>
        <w:rPr>
          <w:rStyle w:val="VerbatimChar"/>
        </w:rPr>
        <w:t xml:space="preserve">text id="k5w3s8" invoice packing_list purchase_order shipping_rate duty_tax proforma_invoice quotation certificate_of_origin landed_cost</w:t>
      </w:r>
    </w:p>
    <w:p>
      <w:r>
        <w:pict>
          <v:rect style="width:0;height:1.5pt" o:hralign="center" o:hrstd="t" o:hr="t"/>
        </w:pict>
      </w:r>
    </w:p>
    <w:bookmarkEnd w:id="35"/>
    <w:bookmarkStart w:id="36" w:name="user-features-table"/>
    <w:p>
      <w:pPr>
        <w:pStyle w:val="Heading1"/>
      </w:pPr>
      <w:r>
        <w:t xml:space="preserve">12. USER FEATURES TABLE</w:t>
      </w:r>
    </w:p>
    <w:p>
      <w:pPr>
        <w:pStyle w:val="FirstParagraph"/>
      </w:pPr>
      <w:r>
        <w:t xml:space="preserve">Struktur:</w:t>
      </w:r>
    </w:p>
    <w:p>
      <w:pPr>
        <w:pStyle w:val="BodyText"/>
      </w:pPr>
      <w:r>
        <w:rPr>
          <w:rStyle w:val="VerbatimChar"/>
        </w:rPr>
        <w:t xml:space="preserve">text id="m8z2v7" id user_id feature_id enabled created_at updated_at</w:t>
      </w:r>
    </w:p>
    <w:p>
      <w:pPr>
        <w:pStyle w:val="BodyText"/>
      </w:pPr>
      <w:r>
        <w:t xml:space="preserve">Contoh:</w:t>
      </w:r>
    </w:p>
    <w:p>
      <w:pPr>
        <w:pStyle w:val="BodyText"/>
      </w:pPr>
      <w:r>
        <w:rPr>
          <w:rStyle w:val="VerbatimChar"/>
        </w:rPr>
        <w:t xml:space="preserve">text id="3q6h1k" User A invoice           true packing_list      true purchase_order    false shipping_rate     false duty_tax          false</w:t>
      </w:r>
    </w:p>
    <w:p>
      <w:r>
        <w:pict>
          <v:rect style="width:0;height:1.5pt" o:hralign="center" o:hrstd="t" o:hr="t"/>
        </w:pict>
      </w:r>
    </w:p>
    <w:bookmarkEnd w:id="36"/>
    <w:bookmarkStart w:id="39" w:name="developer-feature-control"/>
    <w:p>
      <w:pPr>
        <w:pStyle w:val="Heading1"/>
      </w:pPr>
      <w:r>
        <w:t xml:space="preserve">13. DEVELOPER FEATURE CONTROL</w:t>
      </w:r>
    </w:p>
    <w:p>
      <w:pPr>
        <w:pStyle w:val="FirstParagraph"/>
      </w:pPr>
      <w:r>
        <w:t xml:space="preserve">Developer Dashboard menyediakan:</w:t>
      </w:r>
    </w:p>
    <w:p>
      <w:pPr>
        <w:pStyle w:val="BodyText"/>
      </w:pPr>
      <w:r>
        <w:t xml:space="preserve">```text id=</w:t>
      </w:r>
      <w:r>
        <w:t xml:space="preserve">“n3k7w2”</w:t>
      </w:r>
      <w:r>
        <w:t xml:space="preserve"> </w:t>
      </w:r>
      <w:r>
        <w:t xml:space="preserve">USER: PT ABC</w:t>
      </w:r>
    </w:p>
    <w:p>
      <w:pPr>
        <w:pStyle w:val="BodyText"/>
      </w:pPr>
      <w:r>
        <w:t xml:space="preserve">ACCOUNT</w:t>
      </w:r>
      <w:r>
        <w:t xml:space="preserve"> </w:t>
      </w:r>
      <w:r>
        <w:t xml:space="preserve">● Active</w:t>
      </w:r>
    </w:p>
    <w:p>
      <w:pPr>
        <w:pStyle w:val="BodyText"/>
      </w:pPr>
      <w:r>
        <w:t xml:space="preserve">FEATURE ACCESS</w:t>
      </w:r>
    </w:p>
    <w:p>
      <w:pPr>
        <w:pStyle w:val="BodyText"/>
      </w:pPr>
      <w:r>
        <w:t xml:space="preserve">Commercial Invoice ● ON</w:t>
      </w:r>
      <w:r>
        <w:t xml:space="preserve"> </w:t>
      </w:r>
      <w:r>
        <w:t xml:space="preserve">Packing List ● ON</w:t>
      </w:r>
      <w:r>
        <w:t xml:space="preserve"> </w:t>
      </w:r>
      <w:r>
        <w:t xml:space="preserve">Purchase Order ○ OFF</w:t>
      </w:r>
      <w:r>
        <w:t xml:space="preserve"> </w:t>
      </w:r>
      <w:r>
        <w:t xml:space="preserve">Shipping Rate ○ OFF</w:t>
      </w:r>
      <w:r>
        <w:t xml:space="preserve"> </w:t>
      </w:r>
      <w:r>
        <w:t xml:space="preserve">Duty &amp; Tax ○ OFF</w:t>
      </w:r>
    </w:p>
    <w:p>
      <w:pPr>
        <w:pStyle w:val="BodyText"/>
      </w:pPr>
      <w:r>
        <w:t xml:space="preserve">[ Save Changes ]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Feature yang belum aktif dapat ditampilkan sebagai locked.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14. FEATURE STATES</w:t>
      </w:r>
      <w:r>
        <w:br/>
      </w:r>
      <w:r>
        <w:br/>
      </w:r>
      <w:r>
        <w:rPr>
          <w:rStyle w:val="VerbatimChar"/>
        </w:rPr>
        <w:t xml:space="preserve">UI mengenal tiga kondisi:</w:t>
      </w:r>
      <w:r>
        <w:br/>
      </w:r>
      <w:r>
        <w:br/>
      </w:r>
      <w:r>
        <w:rPr>
          <w:rStyle w:val="VerbatimChar"/>
        </w:rPr>
        <w:t xml:space="preserve">### Enabled</w:t>
      </w:r>
      <w:r>
        <w:br/>
      </w:r>
      <w:r>
        <w:br/>
      </w:r>
      <w:r>
        <w:rPr>
          <w:rStyle w:val="VerbatimChar"/>
        </w:rPr>
        <w:t xml:space="preserve">```text id="4j9w2e"</w:t>
      </w:r>
      <w:r>
        <w:br/>
      </w:r>
      <w:r>
        <w:rPr>
          <w:rStyle w:val="VerbatimChar"/>
        </w:rPr>
        <w:t xml:space="preserve">● Available</w:t>
      </w:r>
    </w:p>
    <w:bookmarkStart w:id="37" w:name="disabled-locked"/>
    <w:p>
      <w:pPr>
        <w:pStyle w:val="Heading3"/>
      </w:pPr>
      <w:r>
        <w:t xml:space="preserve">Disabled / Locked</w:t>
      </w:r>
    </w:p>
    <w:p>
      <w:pPr>
        <w:pStyle w:val="FirstParagraph"/>
      </w:pPr>
      <w:r>
        <w:rPr>
          <w:rStyle w:val="VerbatimChar"/>
        </w:rPr>
        <w:t xml:space="preserve">text id="6f3m8a" 🔒 Upgrade to Unlock</w:t>
      </w:r>
    </w:p>
    <w:bookmarkEnd w:id="37"/>
    <w:bookmarkStart w:id="38" w:name="coming-soon"/>
    <w:p>
      <w:pPr>
        <w:pStyle w:val="Heading3"/>
      </w:pPr>
      <w:r>
        <w:t xml:space="preserve">Coming Soon</w:t>
      </w:r>
    </w:p>
    <w:p>
      <w:pPr>
        <w:pStyle w:val="FirstParagraph"/>
      </w:pPr>
      <w:r>
        <w:rPr>
          <w:rStyle w:val="VerbatimChar"/>
        </w:rPr>
        <w:t xml:space="preserve">text id="2d7v1k" 🚧 Coming Soon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future-plan-system"/>
    <w:p>
      <w:pPr>
        <w:pStyle w:val="Heading1"/>
      </w:pPr>
      <w:r>
        <w:t xml:space="preserve">15. FUTURE PLAN SYSTEM</w:t>
      </w:r>
    </w:p>
    <w:p>
      <w:pPr>
        <w:pStyle w:val="FirstParagraph"/>
      </w:pPr>
      <w:r>
        <w:t xml:space="preserve">MVP tidak memerlukan payment/subscription.</w:t>
      </w:r>
    </w:p>
    <w:p>
      <w:pPr>
        <w:pStyle w:val="BodyText"/>
      </w:pPr>
      <w:r>
        <w:t xml:space="preserve">Namun database dipersiapkan untuk:</w:t>
      </w:r>
    </w:p>
    <w:p>
      <w:pPr>
        <w:pStyle w:val="BodyText"/>
      </w:pPr>
      <w:r>
        <w:rPr>
          <w:rStyle w:val="VerbatimChar"/>
        </w:rPr>
        <w:t xml:space="preserve">text id="1h5n8z" plans plan_features</w:t>
      </w:r>
    </w:p>
    <w:p>
      <w:pPr>
        <w:pStyle w:val="BodyText"/>
      </w:pPr>
      <w:r>
        <w:t xml:space="preserve">Contoh future plan:</w:t>
      </w:r>
    </w:p>
    <w:bookmarkStart w:id="40" w:name="free"/>
    <w:p>
      <w:pPr>
        <w:pStyle w:val="Heading3"/>
      </w:pPr>
      <w:r>
        <w:t xml:space="preserve">Free</w:t>
      </w:r>
    </w:p>
    <w:p>
      <w:pPr>
        <w:pStyle w:val="FirstParagraph"/>
      </w:pPr>
      <w:r>
        <w:rPr>
          <w:rStyle w:val="VerbatimChar"/>
        </w:rPr>
        <w:t xml:space="preserve">text id="f2j8n6" Commercial Invoice ✓ Packing List ✓ Purchase Order ✕ Shipping Rate ✕ Duty &amp; Tax ✕</w:t>
      </w:r>
    </w:p>
    <w:bookmarkEnd w:id="40"/>
    <w:bookmarkStart w:id="41" w:name="business"/>
    <w:p>
      <w:pPr>
        <w:pStyle w:val="Heading3"/>
      </w:pPr>
      <w:r>
        <w:t xml:space="preserve">Business</w:t>
      </w:r>
    </w:p>
    <w:p>
      <w:pPr>
        <w:pStyle w:val="FirstParagraph"/>
      </w:pPr>
      <w:r>
        <w:rPr>
          <w:rStyle w:val="VerbatimChar"/>
        </w:rPr>
        <w:t xml:space="preserve">text id="q7m3x9" Commercial Invoice ✓ Packing List ✓ Purchase Order ✓ Shipping Rate ✓ Duty &amp; Tax ✕</w:t>
      </w:r>
    </w:p>
    <w:bookmarkEnd w:id="41"/>
    <w:bookmarkStart w:id="42" w:name="pro"/>
    <w:p>
      <w:pPr>
        <w:pStyle w:val="Heading3"/>
      </w:pPr>
      <w:r>
        <w:t xml:space="preserve">Pro</w:t>
      </w:r>
    </w:p>
    <w:p>
      <w:pPr>
        <w:pStyle w:val="FirstParagraph"/>
      </w:pPr>
      <w:r>
        <w:rPr>
          <w:rStyle w:val="VerbatimChar"/>
        </w:rPr>
        <w:t xml:space="preserve">text id="z8k4p2" Commercial Invoice ✓ Packing List ✓ Purchase Order ✓ Shipping Rate ✓ Duty &amp; Tax ✓</w:t>
      </w:r>
    </w:p>
    <w:p>
      <w:pPr>
        <w:pStyle w:val="BodyText"/>
      </w:pPr>
      <w:r>
        <w:t xml:space="preserve">Payment system dibuat pada fase berikutnya.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feature-override"/>
    <w:p>
      <w:pPr>
        <w:pStyle w:val="Heading1"/>
      </w:pPr>
      <w:r>
        <w:t xml:space="preserve">16. FEATURE OVERRIDE</w:t>
      </w:r>
    </w:p>
    <w:p>
      <w:pPr>
        <w:pStyle w:val="FirstParagraph"/>
      </w:pPr>
      <w:r>
        <w:t xml:space="preserve">Developer dapat memberikan akses khusus.</w:t>
      </w:r>
    </w:p>
    <w:p>
      <w:pPr>
        <w:pStyle w:val="BodyText"/>
      </w:pPr>
      <w:r>
        <w:t xml:space="preserve">Contoh:</w:t>
      </w:r>
    </w:p>
    <w:p>
      <w:pPr>
        <w:pStyle w:val="BodyText"/>
      </w:pPr>
      <w:r>
        <w:t xml:space="preserve">```text id=</w:t>
      </w:r>
      <w:r>
        <w:t xml:space="preserve">“v5q8n1”</w:t>
      </w:r>
      <w:r>
        <w:t xml:space="preserve"> </w:t>
      </w:r>
      <w:r>
        <w:t xml:space="preserve">User:</w:t>
      </w:r>
      <w:r>
        <w:t xml:space="preserve"> </w:t>
      </w:r>
      <w:r>
        <w:t xml:space="preserve">PT ABC</w:t>
      </w:r>
    </w:p>
    <w:p>
      <w:pPr>
        <w:pStyle w:val="BodyText"/>
      </w:pPr>
      <w:r>
        <w:t xml:space="preserve">Plan:</w:t>
      </w:r>
      <w:r>
        <w:t xml:space="preserve"> </w:t>
      </w:r>
      <w:r>
        <w:t xml:space="preserve">Free</w:t>
      </w:r>
    </w:p>
    <w:p>
      <w:pPr>
        <w:pStyle w:val="BodyText"/>
      </w:pPr>
      <w:r>
        <w:t xml:space="preserve">Special Access:</w:t>
      </w:r>
      <w:r>
        <w:t xml:space="preserve"> </w:t>
      </w:r>
      <w:r>
        <w:t xml:space="preserve">Purchase Order = ON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Kegunaan:</w:t>
      </w:r>
      <w:r>
        <w:br/>
      </w:r>
      <w:r>
        <w:br/>
      </w:r>
      <w:r>
        <w:rPr>
          <w:rStyle w:val="VerbatimChar"/>
        </w:rPr>
        <w:t xml:space="preserve">- Trial</w:t>
      </w:r>
      <w:r>
        <w:br/>
      </w:r>
      <w:r>
        <w:rPr>
          <w:rStyle w:val="VerbatimChar"/>
        </w:rPr>
        <w:t xml:space="preserve">- Beta tester</w:t>
      </w:r>
      <w:r>
        <w:br/>
      </w:r>
      <w:r>
        <w:rPr>
          <w:rStyle w:val="VerbatimChar"/>
        </w:rPr>
        <w:t xml:space="preserve">- Demo</w:t>
      </w:r>
      <w:r>
        <w:br/>
      </w:r>
      <w:r>
        <w:rPr>
          <w:rStyle w:val="VerbatimChar"/>
        </w:rPr>
        <w:t xml:space="preserve">- Complimentary access</w:t>
      </w:r>
      <w:r>
        <w:br/>
      </w:r>
      <w:r>
        <w:rPr>
          <w:rStyle w:val="VerbatimChar"/>
        </w:rPr>
        <w:t xml:space="preserve">- Customer khusus</w:t>
      </w:r>
      <w:r>
        <w:br/>
      </w:r>
      <w:r>
        <w:rPr>
          <w:rStyle w:val="VerbatimChar"/>
        </w:rPr>
        <w:t xml:space="preserve">- Promotion</w:t>
      </w:r>
      <w:r>
        <w:br/>
      </w:r>
      <w:r>
        <w:rPr>
          <w:rStyle w:val="VerbatimChar"/>
        </w:rPr>
        <w:t xml:space="preserve">- Reseller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17. CUSTOMER DASHBOARD</w:t>
      </w:r>
      <w:r>
        <w:br/>
      </w:r>
      <w:r>
        <w:br/>
      </w:r>
      <w:r>
        <w:rPr>
          <w:rStyle w:val="VerbatimChar"/>
        </w:rPr>
        <w:t xml:space="preserve">Menu:</w:t>
      </w:r>
      <w:r>
        <w:br/>
      </w:r>
      <w:r>
        <w:br/>
      </w:r>
      <w:r>
        <w:rPr>
          <w:rStyle w:val="VerbatimChar"/>
        </w:rPr>
        <w:t xml:space="preserve">```text id="g3x8v2"</w:t>
      </w:r>
      <w:r>
        <w:br/>
      </w:r>
      <w:r>
        <w:rPr>
          <w:rStyle w:val="VerbatimChar"/>
        </w:rPr>
        <w:t xml:space="preserve">Dashboard</w:t>
      </w:r>
      <w:r>
        <w:br/>
      </w:r>
      <w:r>
        <w:br/>
      </w:r>
      <w:r>
        <w:rPr>
          <w:rStyle w:val="VerbatimChar"/>
        </w:rPr>
        <w:t xml:space="preserve">DOCUMENTS</w:t>
      </w:r>
      <w:r>
        <w:br/>
      </w:r>
      <w:r>
        <w:rPr>
          <w:rStyle w:val="VerbatimChar"/>
        </w:rPr>
        <w:t xml:space="preserve">Commercial Invoice</w:t>
      </w:r>
      <w:r>
        <w:br/>
      </w:r>
      <w:r>
        <w:rPr>
          <w:rStyle w:val="VerbatimChar"/>
        </w:rPr>
        <w:t xml:space="preserve">Packing List</w:t>
      </w:r>
      <w:r>
        <w:br/>
      </w:r>
      <w:r>
        <w:rPr>
          <w:rStyle w:val="VerbatimChar"/>
        </w:rPr>
        <w:t xml:space="preserve">Purchase Order 🔒</w:t>
      </w:r>
      <w:r>
        <w:br/>
      </w:r>
      <w:r>
        <w:br/>
      </w:r>
      <w:r>
        <w:rPr>
          <w:rStyle w:val="VerbatimChar"/>
        </w:rPr>
        <w:t xml:space="preserve">TOOLS</w:t>
      </w:r>
      <w:r>
        <w:br/>
      </w:r>
      <w:r>
        <w:rPr>
          <w:rStyle w:val="VerbatimChar"/>
        </w:rPr>
        <w:t xml:space="preserve">Shipping Rate 🔒</w:t>
      </w:r>
      <w:r>
        <w:br/>
      </w:r>
      <w:r>
        <w:rPr>
          <w:rStyle w:val="VerbatimChar"/>
        </w:rPr>
        <w:t xml:space="preserve">Duty &amp; Tax 🔒</w:t>
      </w:r>
      <w:r>
        <w:br/>
      </w:r>
      <w:r>
        <w:br/>
      </w:r>
      <w:r>
        <w:rPr>
          <w:rStyle w:val="VerbatimChar"/>
        </w:rPr>
        <w:t xml:space="preserve">MASTER DATA</w:t>
      </w:r>
      <w:r>
        <w:br/>
      </w:r>
      <w:r>
        <w:rPr>
          <w:rStyle w:val="VerbatimChar"/>
        </w:rPr>
        <w:t xml:space="preserve">Products</w:t>
      </w:r>
      <w:r>
        <w:br/>
      </w:r>
      <w:r>
        <w:rPr>
          <w:rStyle w:val="VerbatimChar"/>
        </w:rPr>
        <w:t xml:space="preserve">Customers</w:t>
      </w:r>
      <w:r>
        <w:br/>
      </w:r>
      <w:r>
        <w:rPr>
          <w:rStyle w:val="VerbatimChar"/>
        </w:rPr>
        <w:t xml:space="preserve">Suppliers</w:t>
      </w:r>
      <w:r>
        <w:br/>
      </w:r>
      <w:r>
        <w:br/>
      </w:r>
      <w:r>
        <w:rPr>
          <w:rStyle w:val="VerbatimChar"/>
        </w:rPr>
        <w:t xml:space="preserve">SETTINGS</w:t>
      </w:r>
      <w:r>
        <w:br/>
      </w:r>
      <w:r>
        <w:rPr>
          <w:rStyle w:val="VerbatimChar"/>
        </w:rPr>
        <w:t xml:space="preserve">Company</w:t>
      </w:r>
      <w:r>
        <w:br/>
      </w:r>
      <w:r>
        <w:rPr>
          <w:rStyle w:val="VerbatimChar"/>
        </w:rPr>
        <w:t xml:space="preserve">Account</w:t>
      </w:r>
    </w:p>
    <w:p>
      <w:pPr>
        <w:pStyle w:val="FirstParagraph"/>
      </w:pPr>
      <w:r>
        <w:t xml:space="preserve">Locked features tetap terlihat sebagai preview kemampuan aplikasi.</w:t>
      </w:r>
    </w:p>
    <w:p>
      <w:r>
        <w:pict>
          <v:rect style="width:0;height:1.5pt" o:hralign="center" o:hrstd="t" o:hr="t"/>
        </w:pict>
      </w:r>
    </w:p>
    <w:bookmarkEnd w:id="44"/>
    <w:bookmarkStart w:id="45" w:name="new-commercial-invoice"/>
    <w:p>
      <w:pPr>
        <w:pStyle w:val="Heading1"/>
      </w:pPr>
      <w:r>
        <w:t xml:space="preserve">18. NEW COMMERCIAL INVOICE</w:t>
      </w:r>
    </w:p>
    <w:p>
      <w:pPr>
        <w:pStyle w:val="FirstParagraph"/>
      </w:pPr>
      <w:r>
        <w:t xml:space="preserve">Flow:</w:t>
      </w:r>
    </w:p>
    <w:p>
      <w:pPr>
        <w:pStyle w:val="BodyText"/>
      </w:pPr>
      <w:r>
        <w:rPr>
          <w:rStyle w:val="VerbatimChar"/>
        </w:rPr>
        <w:t xml:space="preserve">text id="w7k3q1" + New Invoice</w:t>
      </w:r>
    </w:p>
    <w:p>
      <w:pPr>
        <w:pStyle w:val="BodyText"/>
      </w:pPr>
      <w:r>
        <w:t xml:space="preserve">User memilih:</w:t>
      </w:r>
    </w:p>
    <w:p>
      <w:pPr>
        <w:pStyle w:val="BodyText"/>
      </w:pPr>
      <w:r>
        <w:t xml:space="preserve">```text id=</w:t>
      </w:r>
      <w:r>
        <w:t xml:space="preserve">“e5v8m2”</w:t>
      </w:r>
      <w:r>
        <w:t xml:space="preserve"> </w:t>
      </w:r>
      <w:r>
        <w:t xml:space="preserve">Shipment Type</w:t>
      </w:r>
    </w:p>
    <w:p>
      <w:pPr>
        <w:pStyle w:val="BodyText"/>
      </w:pPr>
      <w:r>
        <w:t xml:space="preserve">○ EXPORT</w:t>
      </w:r>
      <w:r>
        <w:t xml:space="preserve"> </w:t>
      </w:r>
      <w:r>
        <w:t xml:space="preserve">○ IMPORT</w:t>
      </w:r>
    </w:p>
    <w:p>
      <w:pPr>
        <w:pStyle w:val="BodyText"/>
      </w:pPr>
      <w:r>
        <w:t xml:space="preserve">Template</w:t>
      </w:r>
    </w:p>
    <w:p>
      <w:pPr>
        <w:pStyle w:val="BodyText"/>
      </w:pPr>
      <w:r>
        <w:t xml:space="preserve">○ SIMPLE</w:t>
      </w:r>
      <w:r>
        <w:t xml:space="preserve"> </w:t>
      </w:r>
      <w:r>
        <w:t xml:space="preserve">○ COMPLETE</w:t>
      </w:r>
    </w:p>
    <w:p>
      <w:pPr>
        <w:pStyle w:val="BodyText"/>
      </w:pPr>
      <w:r>
        <w:t xml:space="preserve">Invoice Number</w:t>
      </w:r>
    </w:p>
    <w:p>
      <w:pPr>
        <w:pStyle w:val="BodyText"/>
      </w:pPr>
      <w:r>
        <w:t xml:space="preserve">○ AUTOMATIC</w:t>
      </w:r>
      <w:r>
        <w:t xml:space="preserve"> </w:t>
      </w:r>
      <w:r>
        <w:t xml:space="preserve">○ MANUAL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19. EXPORT / IMPORT</w:t>
      </w:r>
      <w:r>
        <w:br/>
      </w:r>
      <w:r>
        <w:br/>
      </w:r>
      <w:r>
        <w:rPr>
          <w:rStyle w:val="VerbatimChar"/>
        </w:rPr>
        <w:t xml:space="preserve">Field:</w:t>
      </w:r>
      <w:r>
        <w:br/>
      </w:r>
      <w:r>
        <w:br/>
      </w:r>
      <w:r>
        <w:rPr>
          <w:rStyle w:val="VerbatimChar"/>
        </w:rPr>
        <w:t xml:space="preserve">```text id="p4x9k7"</w:t>
      </w:r>
      <w:r>
        <w:br/>
      </w:r>
      <w:r>
        <w:rPr>
          <w:rStyle w:val="VerbatimChar"/>
        </w:rPr>
        <w:t xml:space="preserve">shipment_type</w:t>
      </w:r>
    </w:p>
    <w:p>
      <w:pPr>
        <w:pStyle w:val="FirstParagraph"/>
      </w:pPr>
      <w:r>
        <w:t xml:space="preserve">Values:</w:t>
      </w:r>
    </w:p>
    <w:p>
      <w:pPr>
        <w:pStyle w:val="BodyText"/>
      </w:pPr>
      <w:r>
        <w:rPr>
          <w:rStyle w:val="VerbatimChar"/>
        </w:rPr>
        <w:t xml:space="preserve">text id="u8m3c5" export import</w:t>
      </w:r>
    </w:p>
    <w:p>
      <w:r>
        <w:pict>
          <v:rect style="width:0;height:1.5pt" o:hralign="center" o:hrstd="t" o:hr="t"/>
        </w:pict>
      </w:r>
    </w:p>
    <w:bookmarkEnd w:id="45"/>
    <w:bookmarkStart w:id="50" w:name="simple-template"/>
    <w:p>
      <w:pPr>
        <w:pStyle w:val="Heading1"/>
      </w:pPr>
      <w:r>
        <w:t xml:space="preserve">20. SIMPLE TEMPLATE</w:t>
      </w:r>
    </w:p>
    <w:p>
      <w:pPr>
        <w:pStyle w:val="FirstParagraph"/>
      </w:pPr>
      <w:r>
        <w:t xml:space="preserve">Tujuan:</w:t>
      </w:r>
    </w:p>
    <w:p>
      <w:pPr>
        <w:pStyle w:val="BlockText"/>
      </w:pPr>
      <w:r>
        <w:t xml:space="preserve">Membuat invoice dengan input minimum.</w:t>
      </w:r>
    </w:p>
    <w:bookmarkStart w:id="46" w:name="shipper"/>
    <w:p>
      <w:pPr>
        <w:pStyle w:val="Heading3"/>
      </w:pPr>
      <w:r>
        <w:t xml:space="preserve">Shipper</w:t>
      </w:r>
    </w:p>
    <w:p>
      <w:pPr>
        <w:pStyle w:val="Compact"/>
        <w:numPr>
          <w:ilvl w:val="0"/>
          <w:numId w:val="1011"/>
        </w:numPr>
      </w:pPr>
      <w:r>
        <w:t xml:space="preserve">Company Name</w:t>
      </w:r>
    </w:p>
    <w:p>
      <w:pPr>
        <w:pStyle w:val="Compact"/>
        <w:numPr>
          <w:ilvl w:val="0"/>
          <w:numId w:val="1011"/>
        </w:numPr>
      </w:pPr>
      <w:r>
        <w:t xml:space="preserve">Address</w:t>
      </w:r>
    </w:p>
    <w:p>
      <w:pPr>
        <w:pStyle w:val="Compact"/>
        <w:numPr>
          <w:ilvl w:val="0"/>
          <w:numId w:val="1011"/>
        </w:numPr>
      </w:pPr>
      <w:r>
        <w:t xml:space="preserve">Country</w:t>
      </w:r>
    </w:p>
    <w:bookmarkEnd w:id="46"/>
    <w:bookmarkStart w:id="47" w:name="receiver"/>
    <w:p>
      <w:pPr>
        <w:pStyle w:val="Heading3"/>
      </w:pPr>
      <w:r>
        <w:t xml:space="preserve">Receiver</w:t>
      </w:r>
    </w:p>
    <w:p>
      <w:pPr>
        <w:pStyle w:val="Compact"/>
        <w:numPr>
          <w:ilvl w:val="0"/>
          <w:numId w:val="1012"/>
        </w:numPr>
      </w:pPr>
      <w:r>
        <w:t xml:space="preserve">Company Name</w:t>
      </w:r>
    </w:p>
    <w:p>
      <w:pPr>
        <w:pStyle w:val="Compact"/>
        <w:numPr>
          <w:ilvl w:val="0"/>
          <w:numId w:val="1012"/>
        </w:numPr>
      </w:pPr>
      <w:r>
        <w:t xml:space="preserve">Address</w:t>
      </w:r>
    </w:p>
    <w:p>
      <w:pPr>
        <w:pStyle w:val="Compact"/>
        <w:numPr>
          <w:ilvl w:val="0"/>
          <w:numId w:val="1012"/>
        </w:numPr>
      </w:pPr>
      <w:r>
        <w:t xml:space="preserve">Country</w:t>
      </w:r>
    </w:p>
    <w:bookmarkEnd w:id="47"/>
    <w:bookmarkStart w:id="48" w:name="shipment"/>
    <w:p>
      <w:pPr>
        <w:pStyle w:val="Heading3"/>
      </w:pPr>
      <w:r>
        <w:t xml:space="preserve">Shipment</w:t>
      </w:r>
    </w:p>
    <w:p>
      <w:pPr>
        <w:pStyle w:val="Compact"/>
        <w:numPr>
          <w:ilvl w:val="0"/>
          <w:numId w:val="1013"/>
        </w:numPr>
      </w:pPr>
      <w:r>
        <w:t xml:space="preserve">Shipment Type</w:t>
      </w:r>
    </w:p>
    <w:p>
      <w:pPr>
        <w:pStyle w:val="Compact"/>
        <w:numPr>
          <w:ilvl w:val="0"/>
          <w:numId w:val="1013"/>
        </w:numPr>
      </w:pPr>
      <w:r>
        <w:t xml:space="preserve">Invoice Number</w:t>
      </w:r>
    </w:p>
    <w:p>
      <w:pPr>
        <w:pStyle w:val="Compact"/>
        <w:numPr>
          <w:ilvl w:val="0"/>
          <w:numId w:val="1013"/>
        </w:numPr>
      </w:pPr>
      <w:r>
        <w:t xml:space="preserve">Invoice Date</w:t>
      </w:r>
    </w:p>
    <w:p>
      <w:pPr>
        <w:pStyle w:val="Compact"/>
        <w:numPr>
          <w:ilvl w:val="0"/>
          <w:numId w:val="1013"/>
        </w:numPr>
      </w:pPr>
      <w:r>
        <w:t xml:space="preserve">Weight</w:t>
      </w:r>
    </w:p>
    <w:p>
      <w:pPr>
        <w:pStyle w:val="Compact"/>
        <w:numPr>
          <w:ilvl w:val="0"/>
          <w:numId w:val="1013"/>
        </w:numPr>
      </w:pPr>
      <w:r>
        <w:t xml:space="preserve">Dimensions</w:t>
      </w:r>
    </w:p>
    <w:p>
      <w:pPr>
        <w:pStyle w:val="Compact"/>
        <w:numPr>
          <w:ilvl w:val="0"/>
          <w:numId w:val="1013"/>
        </w:numPr>
      </w:pPr>
      <w:r>
        <w:t xml:space="preserve">Package</w:t>
      </w:r>
    </w:p>
    <w:p>
      <w:pPr>
        <w:pStyle w:val="Compact"/>
        <w:numPr>
          <w:ilvl w:val="0"/>
          <w:numId w:val="1013"/>
        </w:numPr>
      </w:pPr>
      <w:r>
        <w:t xml:space="preserve">Value</w:t>
      </w:r>
    </w:p>
    <w:p>
      <w:pPr>
        <w:pStyle w:val="Compact"/>
        <w:numPr>
          <w:ilvl w:val="0"/>
          <w:numId w:val="1013"/>
        </w:numPr>
      </w:pPr>
      <w:r>
        <w:t xml:space="preserve">Currency</w:t>
      </w:r>
    </w:p>
    <w:bookmarkEnd w:id="48"/>
    <w:bookmarkStart w:id="49" w:name="items"/>
    <w:p>
      <w:pPr>
        <w:pStyle w:val="Heading3"/>
      </w:pPr>
      <w:r>
        <w:t xml:space="preserve">Items</w:t>
      </w:r>
    </w:p>
    <w:p>
      <w:pPr>
        <w:pStyle w:val="Compact"/>
        <w:numPr>
          <w:ilvl w:val="0"/>
          <w:numId w:val="1014"/>
        </w:numPr>
      </w:pPr>
      <w:r>
        <w:t xml:space="preserve">Description</w:t>
      </w:r>
    </w:p>
    <w:p>
      <w:pPr>
        <w:pStyle w:val="Compact"/>
        <w:numPr>
          <w:ilvl w:val="0"/>
          <w:numId w:val="1014"/>
        </w:numPr>
      </w:pPr>
      <w:r>
        <w:t xml:space="preserve">Quantity</w:t>
      </w:r>
    </w:p>
    <w:p>
      <w:pPr>
        <w:pStyle w:val="Compact"/>
        <w:numPr>
          <w:ilvl w:val="0"/>
          <w:numId w:val="1014"/>
        </w:numPr>
      </w:pPr>
      <w:r>
        <w:t xml:space="preserve">Unit</w:t>
      </w:r>
    </w:p>
    <w:p>
      <w:pPr>
        <w:pStyle w:val="Compact"/>
        <w:numPr>
          <w:ilvl w:val="0"/>
          <w:numId w:val="1014"/>
        </w:numPr>
      </w:pPr>
      <w:r>
        <w:t xml:space="preserve">Unit Price</w:t>
      </w:r>
    </w:p>
    <w:p>
      <w:pPr>
        <w:pStyle w:val="Compact"/>
        <w:numPr>
          <w:ilvl w:val="0"/>
          <w:numId w:val="1014"/>
        </w:numPr>
      </w:pPr>
      <w:r>
        <w:t xml:space="preserve">Amount</w:t>
      </w:r>
    </w:p>
    <w:p>
      <w:pPr>
        <w:pStyle w:val="FirstParagraph"/>
      </w:pPr>
      <w:r>
        <w:t xml:space="preserve">Semua field bersifat optional.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complete-template"/>
    <w:p>
      <w:pPr>
        <w:pStyle w:val="Heading1"/>
      </w:pPr>
      <w:r>
        <w:t xml:space="preserve">21. COMPLETE TEMPLATE</w:t>
      </w:r>
    </w:p>
    <w:p>
      <w:pPr>
        <w:pStyle w:val="FirstParagraph"/>
      </w:pPr>
      <w:r>
        <w:t xml:space="preserve">Complete Template menyediakan:</w:t>
      </w:r>
    </w:p>
    <w:bookmarkStart w:id="51" w:name="company"/>
    <w:p>
      <w:pPr>
        <w:pStyle w:val="Heading3"/>
      </w:pPr>
      <w:r>
        <w:t xml:space="preserve">Company</w:t>
      </w:r>
    </w:p>
    <w:p>
      <w:pPr>
        <w:pStyle w:val="Compact"/>
        <w:numPr>
          <w:ilvl w:val="0"/>
          <w:numId w:val="1015"/>
        </w:numPr>
      </w:pPr>
      <w:r>
        <w:t xml:space="preserve">Company Name</w:t>
      </w:r>
    </w:p>
    <w:p>
      <w:pPr>
        <w:pStyle w:val="Compact"/>
        <w:numPr>
          <w:ilvl w:val="0"/>
          <w:numId w:val="1015"/>
        </w:numPr>
      </w:pPr>
      <w:r>
        <w:t xml:space="preserve">PIC</w:t>
      </w:r>
    </w:p>
    <w:p>
      <w:pPr>
        <w:pStyle w:val="Compact"/>
        <w:numPr>
          <w:ilvl w:val="0"/>
          <w:numId w:val="1015"/>
        </w:numPr>
      </w:pPr>
      <w:r>
        <w:t xml:space="preserve">Email</w:t>
      </w:r>
    </w:p>
    <w:p>
      <w:pPr>
        <w:pStyle w:val="Compact"/>
        <w:numPr>
          <w:ilvl w:val="0"/>
          <w:numId w:val="1015"/>
        </w:numPr>
      </w:pPr>
      <w:r>
        <w:t xml:space="preserve">Phone</w:t>
      </w:r>
    </w:p>
    <w:p>
      <w:pPr>
        <w:pStyle w:val="Compact"/>
        <w:numPr>
          <w:ilvl w:val="0"/>
          <w:numId w:val="1015"/>
        </w:numPr>
      </w:pPr>
      <w:r>
        <w:t xml:space="preserve">Address</w:t>
      </w:r>
    </w:p>
    <w:p>
      <w:pPr>
        <w:pStyle w:val="Compact"/>
        <w:numPr>
          <w:ilvl w:val="0"/>
          <w:numId w:val="1015"/>
        </w:numPr>
      </w:pPr>
      <w:r>
        <w:t xml:space="preserve">City</w:t>
      </w:r>
    </w:p>
    <w:p>
      <w:pPr>
        <w:pStyle w:val="Compact"/>
        <w:numPr>
          <w:ilvl w:val="0"/>
          <w:numId w:val="1015"/>
        </w:numPr>
      </w:pPr>
      <w:r>
        <w:t xml:space="preserve">Country</w:t>
      </w:r>
    </w:p>
    <w:p>
      <w:pPr>
        <w:pStyle w:val="Compact"/>
        <w:numPr>
          <w:ilvl w:val="0"/>
          <w:numId w:val="1015"/>
        </w:numPr>
      </w:pPr>
      <w:r>
        <w:t xml:space="preserve">Postal Code</w:t>
      </w:r>
    </w:p>
    <w:p>
      <w:pPr>
        <w:pStyle w:val="Compact"/>
        <w:numPr>
          <w:ilvl w:val="0"/>
          <w:numId w:val="1015"/>
        </w:numPr>
      </w:pPr>
      <w:r>
        <w:t xml:space="preserve">Tax ID</w:t>
      </w:r>
    </w:p>
    <w:p>
      <w:pPr>
        <w:pStyle w:val="Compact"/>
        <w:numPr>
          <w:ilvl w:val="0"/>
          <w:numId w:val="1015"/>
        </w:numPr>
      </w:pPr>
      <w:r>
        <w:t xml:space="preserve">Registration Number</w:t>
      </w:r>
    </w:p>
    <w:bookmarkEnd w:id="51"/>
    <w:bookmarkStart w:id="52" w:name="invoice"/>
    <w:p>
      <w:pPr>
        <w:pStyle w:val="Heading3"/>
      </w:pPr>
      <w:r>
        <w:t xml:space="preserve">Invoice</w:t>
      </w:r>
    </w:p>
    <w:p>
      <w:pPr>
        <w:pStyle w:val="Compact"/>
        <w:numPr>
          <w:ilvl w:val="0"/>
          <w:numId w:val="1016"/>
        </w:numPr>
      </w:pPr>
      <w:r>
        <w:t xml:space="preserve">Invoice Number</w:t>
      </w:r>
    </w:p>
    <w:p>
      <w:pPr>
        <w:pStyle w:val="Compact"/>
        <w:numPr>
          <w:ilvl w:val="0"/>
          <w:numId w:val="1016"/>
        </w:numPr>
      </w:pPr>
      <w:r>
        <w:t xml:space="preserve">Invoice Date</w:t>
      </w:r>
    </w:p>
    <w:p>
      <w:pPr>
        <w:pStyle w:val="Compact"/>
        <w:numPr>
          <w:ilvl w:val="0"/>
          <w:numId w:val="1016"/>
        </w:numPr>
      </w:pPr>
      <w:r>
        <w:t xml:space="preserve">PO Number</w:t>
      </w:r>
    </w:p>
    <w:p>
      <w:pPr>
        <w:pStyle w:val="Compact"/>
        <w:numPr>
          <w:ilvl w:val="0"/>
          <w:numId w:val="1016"/>
        </w:numPr>
      </w:pPr>
      <w:r>
        <w:t xml:space="preserve">Reference Number</w:t>
      </w:r>
    </w:p>
    <w:p>
      <w:pPr>
        <w:pStyle w:val="Compact"/>
        <w:numPr>
          <w:ilvl w:val="0"/>
          <w:numId w:val="1016"/>
        </w:numPr>
      </w:pPr>
      <w:r>
        <w:t xml:space="preserve">Payment Terms</w:t>
      </w:r>
    </w:p>
    <w:p>
      <w:pPr>
        <w:pStyle w:val="Compact"/>
        <w:numPr>
          <w:ilvl w:val="0"/>
          <w:numId w:val="1016"/>
        </w:numPr>
      </w:pPr>
      <w:r>
        <w:t xml:space="preserve">Incoterms</w:t>
      </w:r>
    </w:p>
    <w:p>
      <w:pPr>
        <w:pStyle w:val="Compact"/>
        <w:numPr>
          <w:ilvl w:val="0"/>
          <w:numId w:val="1016"/>
        </w:numPr>
      </w:pPr>
      <w:r>
        <w:t xml:space="preserve">Currency</w:t>
      </w:r>
    </w:p>
    <w:bookmarkEnd w:id="52"/>
    <w:bookmarkStart w:id="53" w:name="shipment-1"/>
    <w:p>
      <w:pPr>
        <w:pStyle w:val="Heading3"/>
      </w:pPr>
      <w:r>
        <w:t xml:space="preserve">Shipment</w:t>
      </w:r>
    </w:p>
    <w:p>
      <w:pPr>
        <w:pStyle w:val="Compact"/>
        <w:numPr>
          <w:ilvl w:val="0"/>
          <w:numId w:val="1017"/>
        </w:numPr>
      </w:pPr>
      <w:r>
        <w:t xml:space="preserve">Mode of Transport</w:t>
      </w:r>
    </w:p>
    <w:p>
      <w:pPr>
        <w:pStyle w:val="Compact"/>
        <w:numPr>
          <w:ilvl w:val="0"/>
          <w:numId w:val="1017"/>
        </w:numPr>
      </w:pPr>
      <w:r>
        <w:t xml:space="preserve">Port of Loading</w:t>
      </w:r>
    </w:p>
    <w:p>
      <w:pPr>
        <w:pStyle w:val="Compact"/>
        <w:numPr>
          <w:ilvl w:val="0"/>
          <w:numId w:val="1017"/>
        </w:numPr>
      </w:pPr>
      <w:r>
        <w:t xml:space="preserve">Port of Discharge</w:t>
      </w:r>
    </w:p>
    <w:p>
      <w:pPr>
        <w:pStyle w:val="Compact"/>
        <w:numPr>
          <w:ilvl w:val="0"/>
          <w:numId w:val="1017"/>
        </w:numPr>
      </w:pPr>
      <w:r>
        <w:t xml:space="preserve">Final Destination</w:t>
      </w:r>
    </w:p>
    <w:p>
      <w:pPr>
        <w:pStyle w:val="Compact"/>
        <w:numPr>
          <w:ilvl w:val="0"/>
          <w:numId w:val="1017"/>
        </w:numPr>
      </w:pPr>
      <w:r>
        <w:t xml:space="preserve">Country of Origin</w:t>
      </w:r>
    </w:p>
    <w:p>
      <w:pPr>
        <w:pStyle w:val="Compact"/>
        <w:numPr>
          <w:ilvl w:val="0"/>
          <w:numId w:val="1017"/>
        </w:numPr>
      </w:pPr>
      <w:r>
        <w:t xml:space="preserve">Country of Destination</w:t>
      </w:r>
    </w:p>
    <w:p>
      <w:pPr>
        <w:pStyle w:val="Compact"/>
        <w:numPr>
          <w:ilvl w:val="0"/>
          <w:numId w:val="1017"/>
        </w:numPr>
      </w:pPr>
      <w:r>
        <w:t xml:space="preserve">AWB</w:t>
      </w:r>
    </w:p>
    <w:p>
      <w:pPr>
        <w:pStyle w:val="Compact"/>
        <w:numPr>
          <w:ilvl w:val="0"/>
          <w:numId w:val="1017"/>
        </w:numPr>
      </w:pPr>
      <w:r>
        <w:t xml:space="preserve">B/L</w:t>
      </w:r>
    </w:p>
    <w:p>
      <w:pPr>
        <w:pStyle w:val="Compact"/>
        <w:numPr>
          <w:ilvl w:val="0"/>
          <w:numId w:val="1017"/>
        </w:numPr>
      </w:pPr>
      <w:r>
        <w:t xml:space="preserve">Container Number</w:t>
      </w:r>
    </w:p>
    <w:p>
      <w:pPr>
        <w:pStyle w:val="Compact"/>
        <w:numPr>
          <w:ilvl w:val="0"/>
          <w:numId w:val="1017"/>
        </w:numPr>
      </w:pPr>
      <w:r>
        <w:t xml:space="preserve">Vessel / Flight</w:t>
      </w:r>
    </w:p>
    <w:p>
      <w:pPr>
        <w:pStyle w:val="Compact"/>
        <w:numPr>
          <w:ilvl w:val="0"/>
          <w:numId w:val="1017"/>
        </w:numPr>
      </w:pPr>
      <w:r>
        <w:t xml:space="preserve">Shipment Date</w:t>
      </w:r>
    </w:p>
    <w:bookmarkEnd w:id="53"/>
    <w:bookmarkStart w:id="54" w:name="product"/>
    <w:p>
      <w:pPr>
        <w:pStyle w:val="Heading3"/>
      </w:pPr>
      <w:r>
        <w:t xml:space="preserve">Product</w:t>
      </w:r>
    </w:p>
    <w:p>
      <w:pPr>
        <w:pStyle w:val="Compact"/>
        <w:numPr>
          <w:ilvl w:val="0"/>
          <w:numId w:val="1018"/>
        </w:numPr>
      </w:pPr>
      <w:r>
        <w:t xml:space="preserve">Product</w:t>
      </w:r>
    </w:p>
    <w:p>
      <w:pPr>
        <w:pStyle w:val="Compact"/>
        <w:numPr>
          <w:ilvl w:val="0"/>
          <w:numId w:val="1018"/>
        </w:numPr>
      </w:pPr>
      <w:r>
        <w:t xml:space="preserve">SKU</w:t>
      </w:r>
    </w:p>
    <w:p>
      <w:pPr>
        <w:pStyle w:val="Compact"/>
        <w:numPr>
          <w:ilvl w:val="0"/>
          <w:numId w:val="1018"/>
        </w:numPr>
      </w:pPr>
      <w:r>
        <w:t xml:space="preserve">Description</w:t>
      </w:r>
    </w:p>
    <w:p>
      <w:pPr>
        <w:pStyle w:val="Compact"/>
        <w:numPr>
          <w:ilvl w:val="0"/>
          <w:numId w:val="1018"/>
        </w:numPr>
      </w:pPr>
      <w:r>
        <w:t xml:space="preserve">HS Code</w:t>
      </w:r>
    </w:p>
    <w:p>
      <w:pPr>
        <w:pStyle w:val="Compact"/>
        <w:numPr>
          <w:ilvl w:val="0"/>
          <w:numId w:val="1018"/>
        </w:numPr>
      </w:pPr>
      <w:r>
        <w:t xml:space="preserve">Country of Origin</w:t>
      </w:r>
    </w:p>
    <w:p>
      <w:pPr>
        <w:pStyle w:val="Compact"/>
        <w:numPr>
          <w:ilvl w:val="0"/>
          <w:numId w:val="1018"/>
        </w:numPr>
      </w:pPr>
      <w:r>
        <w:t xml:space="preserve">Quantity</w:t>
      </w:r>
    </w:p>
    <w:p>
      <w:pPr>
        <w:pStyle w:val="Compact"/>
        <w:numPr>
          <w:ilvl w:val="0"/>
          <w:numId w:val="1018"/>
        </w:numPr>
      </w:pPr>
      <w:r>
        <w:t xml:space="preserve">Unit</w:t>
      </w:r>
    </w:p>
    <w:p>
      <w:pPr>
        <w:pStyle w:val="Compact"/>
        <w:numPr>
          <w:ilvl w:val="0"/>
          <w:numId w:val="1018"/>
        </w:numPr>
      </w:pPr>
      <w:r>
        <w:t xml:space="preserve">Unit Price</w:t>
      </w:r>
    </w:p>
    <w:p>
      <w:pPr>
        <w:pStyle w:val="Compact"/>
        <w:numPr>
          <w:ilvl w:val="0"/>
          <w:numId w:val="1018"/>
        </w:numPr>
      </w:pPr>
      <w:r>
        <w:t xml:space="preserve">Amount</w:t>
      </w:r>
    </w:p>
    <w:p>
      <w:pPr>
        <w:pStyle w:val="Compact"/>
        <w:numPr>
          <w:ilvl w:val="0"/>
          <w:numId w:val="1018"/>
        </w:numPr>
      </w:pPr>
      <w:r>
        <w:t xml:space="preserve">Net Weight</w:t>
      </w:r>
    </w:p>
    <w:p>
      <w:pPr>
        <w:pStyle w:val="Compact"/>
        <w:numPr>
          <w:ilvl w:val="0"/>
          <w:numId w:val="1018"/>
        </w:numPr>
      </w:pPr>
      <w:r>
        <w:t xml:space="preserve">Gross Weight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no-forced-data"/>
    <w:p>
      <w:pPr>
        <w:pStyle w:val="Heading1"/>
      </w:pPr>
      <w:r>
        <w:t xml:space="preserve">22. NO FORCED DATA</w:t>
      </w:r>
    </w:p>
    <w:p>
      <w:pPr>
        <w:pStyle w:val="FirstParagraph"/>
      </w:pPr>
      <w:r>
        <w:t xml:space="preserve">Semua field pada Simple maupun Complete:</w:t>
      </w:r>
    </w:p>
    <w:p>
      <w:pPr>
        <w:pStyle w:val="BlockText"/>
      </w:pPr>
      <w:r>
        <w:rPr>
          <w:b/>
          <w:bCs/>
        </w:rPr>
        <w:t xml:space="preserve">OPTIONAL</w:t>
      </w:r>
    </w:p>
    <w:p>
      <w:pPr>
        <w:pStyle w:val="FirstParagraph"/>
      </w:pPr>
      <w:r>
        <w:t xml:space="preserve">Termasuk:</w:t>
      </w:r>
    </w:p>
    <w:p>
      <w:pPr>
        <w:pStyle w:val="Compact"/>
        <w:numPr>
          <w:ilvl w:val="0"/>
          <w:numId w:val="1019"/>
        </w:numPr>
      </w:pPr>
      <w:r>
        <w:t xml:space="preserve">Company Name</w:t>
      </w:r>
    </w:p>
    <w:p>
      <w:pPr>
        <w:pStyle w:val="Compact"/>
        <w:numPr>
          <w:ilvl w:val="0"/>
          <w:numId w:val="1019"/>
        </w:numPr>
      </w:pPr>
      <w:r>
        <w:t xml:space="preserve">PIC</w:t>
      </w:r>
    </w:p>
    <w:p>
      <w:pPr>
        <w:pStyle w:val="Compact"/>
        <w:numPr>
          <w:ilvl w:val="0"/>
          <w:numId w:val="1019"/>
        </w:numPr>
      </w:pPr>
      <w:r>
        <w:t xml:space="preserve">Email</w:t>
      </w:r>
    </w:p>
    <w:p>
      <w:pPr>
        <w:pStyle w:val="Compact"/>
        <w:numPr>
          <w:ilvl w:val="0"/>
          <w:numId w:val="1019"/>
        </w:numPr>
      </w:pPr>
      <w:r>
        <w:t xml:space="preserve">Phone</w:t>
      </w:r>
    </w:p>
    <w:p>
      <w:pPr>
        <w:pStyle w:val="Compact"/>
        <w:numPr>
          <w:ilvl w:val="0"/>
          <w:numId w:val="1019"/>
        </w:numPr>
      </w:pPr>
      <w:r>
        <w:t xml:space="preserve">Address</w:t>
      </w:r>
    </w:p>
    <w:p>
      <w:pPr>
        <w:pStyle w:val="Compact"/>
        <w:numPr>
          <w:ilvl w:val="0"/>
          <w:numId w:val="1019"/>
        </w:numPr>
      </w:pPr>
      <w:r>
        <w:t xml:space="preserve">Tax ID</w:t>
      </w:r>
    </w:p>
    <w:p>
      <w:pPr>
        <w:pStyle w:val="Compact"/>
        <w:numPr>
          <w:ilvl w:val="0"/>
          <w:numId w:val="1019"/>
        </w:numPr>
      </w:pPr>
      <w:r>
        <w:t xml:space="preserve">PO</w:t>
      </w:r>
    </w:p>
    <w:p>
      <w:pPr>
        <w:pStyle w:val="Compact"/>
        <w:numPr>
          <w:ilvl w:val="0"/>
          <w:numId w:val="1019"/>
        </w:numPr>
      </w:pPr>
      <w:r>
        <w:t xml:space="preserve">AWB</w:t>
      </w:r>
    </w:p>
    <w:p>
      <w:pPr>
        <w:pStyle w:val="Compact"/>
        <w:numPr>
          <w:ilvl w:val="0"/>
          <w:numId w:val="1019"/>
        </w:numPr>
      </w:pPr>
      <w:r>
        <w:t xml:space="preserve">B/L</w:t>
      </w:r>
    </w:p>
    <w:p>
      <w:pPr>
        <w:pStyle w:val="Compact"/>
        <w:numPr>
          <w:ilvl w:val="0"/>
          <w:numId w:val="1019"/>
        </w:numPr>
      </w:pPr>
      <w:r>
        <w:t xml:space="preserve">Container</w:t>
      </w:r>
    </w:p>
    <w:p>
      <w:pPr>
        <w:pStyle w:val="Compact"/>
        <w:numPr>
          <w:ilvl w:val="0"/>
          <w:numId w:val="1019"/>
        </w:numPr>
      </w:pPr>
      <w:r>
        <w:t xml:space="preserve">HS Code</w:t>
      </w:r>
    </w:p>
    <w:p>
      <w:pPr>
        <w:pStyle w:val="Compact"/>
        <w:numPr>
          <w:ilvl w:val="0"/>
          <w:numId w:val="1019"/>
        </w:numPr>
      </w:pPr>
      <w:r>
        <w:t xml:space="preserve">Country of Origin</w:t>
      </w:r>
    </w:p>
    <w:p>
      <w:pPr>
        <w:pStyle w:val="Compact"/>
        <w:numPr>
          <w:ilvl w:val="0"/>
          <w:numId w:val="1019"/>
        </w:numPr>
      </w:pPr>
      <w:r>
        <w:t xml:space="preserve">Customs Information</w:t>
      </w:r>
    </w:p>
    <w:p>
      <w:pPr>
        <w:pStyle w:val="FirstParagraph"/>
      </w:pPr>
      <w:r>
        <w:t xml:space="preserve">User tetap dapat membuat dokumen meskipun sebagian besar field kosong.</w:t>
      </w:r>
    </w:p>
    <w:p>
      <w:r>
        <w:pict>
          <v:rect style="width:0;height:1.5pt" o:hralign="center" o:hrstd="t" o:hr="t"/>
        </w:pict>
      </w:r>
    </w:p>
    <w:bookmarkEnd w:id="56"/>
    <w:bookmarkStart w:id="57" w:name="soft-validation"/>
    <w:p>
      <w:pPr>
        <w:pStyle w:val="Heading1"/>
      </w:pPr>
      <w:r>
        <w:t xml:space="preserve">23. SOFT VALIDATION</w:t>
      </w:r>
    </w:p>
    <w:p>
      <w:pPr>
        <w:pStyle w:val="FirstParagraph"/>
      </w:pPr>
      <w:r>
        <w:t xml:space="preserve">Sistem menggunakan warning daripada blocking error.</w:t>
      </w:r>
    </w:p>
    <w:p>
      <w:pPr>
        <w:pStyle w:val="BodyText"/>
      </w:pPr>
      <w:r>
        <w:t xml:space="preserve">Contoh:</w:t>
      </w:r>
    </w:p>
    <w:p>
      <w:pPr>
        <w:pStyle w:val="BodyText"/>
      </w:pPr>
      <w:r>
        <w:t xml:space="preserve">```text id=</w:t>
      </w:r>
      <w:r>
        <w:t xml:space="preserve">“k9f3x2”</w:t>
      </w:r>
      <w:r>
        <w:t xml:space="preserve"> </w:t>
      </w:r>
      <w:r>
        <w:t xml:space="preserve">⚠ Some recommended information is missing.</w:t>
      </w:r>
    </w:p>
    <w:p>
      <w:pPr>
        <w:pStyle w:val="BodyText"/>
      </w:pPr>
      <w:r>
        <w:t xml:space="preserve">You can still generate this document.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Button:</w:t>
      </w:r>
      <w:r>
        <w:br/>
      </w:r>
      <w:r>
        <w:br/>
      </w:r>
      <w:r>
        <w:rPr>
          <w:rStyle w:val="VerbatimChar"/>
        </w:rPr>
        <w:t xml:space="preserve">```text id="m7x4p8"</w:t>
      </w:r>
      <w:r>
        <w:br/>
      </w:r>
      <w:r>
        <w:rPr>
          <w:rStyle w:val="VerbatimChar"/>
        </w:rPr>
        <w:t xml:space="preserve">[ Review ]</w:t>
      </w:r>
      <w:r>
        <w:br/>
      </w:r>
      <w:r>
        <w:rPr>
          <w:rStyle w:val="VerbatimChar"/>
        </w:rPr>
        <w:t xml:space="preserve">[ Generate PDF Anyway ]</w:t>
      </w:r>
    </w:p>
    <w:p>
      <w:r>
        <w:pict>
          <v:rect style="width:0;height:1.5pt" o:hralign="center" o:hrstd="t" o:hr="t"/>
        </w:pict>
      </w:r>
    </w:p>
    <w:bookmarkEnd w:id="57"/>
    <w:bookmarkStart w:id="58" w:name="empty-field-rule"/>
    <w:p>
      <w:pPr>
        <w:pStyle w:val="Heading1"/>
      </w:pPr>
      <w:r>
        <w:t xml:space="preserve">24. EMPTY FIELD RULE</w:t>
      </w:r>
    </w:p>
    <w:p>
      <w:pPr>
        <w:pStyle w:val="FirstParagraph"/>
      </w:pPr>
      <w:r>
        <w:t xml:space="preserve">Field kosong tidak ditampilkan pada PDF jika tidak diperlukan.</w:t>
      </w:r>
    </w:p>
    <w:p>
      <w:pPr>
        <w:pStyle w:val="BodyText"/>
      </w:pPr>
      <w:r>
        <w:t xml:space="preserve">Contoh:</w:t>
      </w:r>
    </w:p>
    <w:p>
      <w:pPr>
        <w:pStyle w:val="BodyText"/>
      </w:pPr>
      <w:r>
        <w:t xml:space="preserve">Jika email kosong, PDF tidak menampilkan:</w:t>
      </w:r>
    </w:p>
    <w:p>
      <w:pPr>
        <w:pStyle w:val="BodyText"/>
      </w:pPr>
      <w:r>
        <w:rPr>
          <w:rStyle w:val="VerbatimChar"/>
        </w:rPr>
        <w:t xml:space="preserve">text id="a2k8m5" Email:</w:t>
      </w:r>
    </w:p>
    <w:p>
      <w:pPr>
        <w:pStyle w:val="BodyText"/>
      </w:pPr>
      <w:r>
        <w:t xml:space="preserve">Field tersebut cukup dihilangkan.</w:t>
      </w:r>
    </w:p>
    <w:p>
      <w:r>
        <w:pict>
          <v:rect style="width:0;height:1.5pt" o:hralign="center" o:hrstd="t" o:hr="t"/>
        </w:pict>
      </w:r>
    </w:p>
    <w:bookmarkEnd w:id="58"/>
    <w:bookmarkStart w:id="59" w:name="invoice-number"/>
    <w:p>
      <w:pPr>
        <w:pStyle w:val="Heading1"/>
      </w:pPr>
      <w:r>
        <w:t xml:space="preserve">25. INVOICE NUMBER</w:t>
      </w:r>
    </w:p>
    <w:p>
      <w:pPr>
        <w:pStyle w:val="FirstParagraph"/>
      </w:pPr>
      <w:r>
        <w:t xml:space="preserve">Automatic:</w:t>
      </w:r>
    </w:p>
    <w:p>
      <w:pPr>
        <w:pStyle w:val="BodyText"/>
      </w:pPr>
      <w:r>
        <w:rPr>
          <w:rStyle w:val="VerbatimChar"/>
        </w:rPr>
        <w:t xml:space="preserve">text id="r7v3n9" INV-{YEAR}-{SEQUENCE}</w:t>
      </w:r>
    </w:p>
    <w:p>
      <w:pPr>
        <w:pStyle w:val="BodyText"/>
      </w:pPr>
      <w:r>
        <w:t xml:space="preserve">Contoh:</w:t>
      </w:r>
    </w:p>
    <w:p>
      <w:pPr>
        <w:pStyle w:val="BodyText"/>
      </w:pPr>
      <w:r>
        <w:rPr>
          <w:rStyle w:val="VerbatimChar"/>
        </w:rPr>
        <w:t xml:space="preserve">text id="p2x5k8" INV-2026-00001 INV-2026-00002</w:t>
      </w:r>
    </w:p>
    <w:p>
      <w:pPr>
        <w:pStyle w:val="BodyText"/>
      </w:pPr>
      <w:r>
        <w:t xml:space="preserve">Manual:</w:t>
      </w:r>
    </w:p>
    <w:p>
      <w:pPr>
        <w:pStyle w:val="BodyText"/>
      </w:pPr>
      <w:r>
        <w:rPr>
          <w:rStyle w:val="VerbatimChar"/>
        </w:rPr>
        <w:t xml:space="preserve">text id="c8m4z1" SIH-EXP-2026-001</w:t>
      </w:r>
    </w:p>
    <w:p>
      <w:pPr>
        <w:pStyle w:val="BodyText"/>
      </w:pPr>
      <w:r>
        <w:t xml:space="preserve">Duplicate number harus ditolak.</w:t>
      </w:r>
    </w:p>
    <w:p>
      <w:r>
        <w:pict>
          <v:rect style="width:0;height:1.5pt" o:hralign="center" o:hrstd="t" o:hr="t"/>
        </w:pict>
      </w:r>
    </w:p>
    <w:bookmarkEnd w:id="59"/>
    <w:bookmarkStart w:id="60" w:name="packing-list-number"/>
    <w:p>
      <w:pPr>
        <w:pStyle w:val="Heading1"/>
      </w:pPr>
      <w:r>
        <w:t xml:space="preserve">26. PACKING LIST NUMBER</w:t>
      </w:r>
    </w:p>
    <w:p>
      <w:pPr>
        <w:pStyle w:val="FirstParagraph"/>
      </w:pPr>
      <w:r>
        <w:t xml:space="preserve">Automatic:</w:t>
      </w:r>
    </w:p>
    <w:p>
      <w:pPr>
        <w:pStyle w:val="BodyText"/>
      </w:pPr>
      <w:r>
        <w:rPr>
          <w:rStyle w:val="VerbatimChar"/>
        </w:rPr>
        <w:t xml:space="preserve">text id="q4n7v2" PL-{YEAR}-{SEQUENCE}</w:t>
      </w:r>
    </w:p>
    <w:p>
      <w:pPr>
        <w:pStyle w:val="BodyText"/>
      </w:pPr>
      <w:r>
        <w:t xml:space="preserve">Manual juga tersedia.</w:t>
      </w:r>
    </w:p>
    <w:p>
      <w:pPr>
        <w:pStyle w:val="BodyText"/>
      </w:pPr>
      <w:r>
        <w:t xml:space="preserve">Duplicate harus ditolak.</w:t>
      </w:r>
    </w:p>
    <w:p>
      <w:r>
        <w:pict>
          <v:rect style="width:0;height:1.5pt" o:hralign="center" o:hrstd="t" o:hr="t"/>
        </w:pict>
      </w:r>
    </w:p>
    <w:bookmarkEnd w:id="60"/>
    <w:bookmarkStart w:id="61" w:name="product-management"/>
    <w:p>
      <w:pPr>
        <w:pStyle w:val="Heading1"/>
      </w:pPr>
      <w:r>
        <w:t xml:space="preserve">27. PRODUCT MANAGEMENT</w:t>
      </w:r>
    </w:p>
    <w:p>
      <w:pPr>
        <w:pStyle w:val="FirstParagraph"/>
      </w:pPr>
      <w:r>
        <w:t xml:space="preserve">Field:</w:t>
      </w:r>
    </w:p>
    <w:p>
      <w:pPr>
        <w:pStyle w:val="BodyText"/>
      </w:pPr>
      <w:r>
        <w:rPr>
          <w:rStyle w:val="VerbatimChar"/>
        </w:rPr>
        <w:t xml:space="preserve">text id="x9m2c6" SKU Product Name Description HS Code Country of Origin Unit Default Price Default Weight Active</w:t>
      </w:r>
    </w:p>
    <w:p>
      <w:pPr>
        <w:pStyle w:val="BodyText"/>
      </w:pPr>
      <w:r>
        <w:t xml:space="preserve">Product dapat digunakan kembali dalam invoice dan packing list.</w:t>
      </w:r>
    </w:p>
    <w:p>
      <w:r>
        <w:pict>
          <v:rect style="width:0;height:1.5pt" o:hralign="center" o:hrstd="t" o:hr="t"/>
        </w:pict>
      </w:r>
    </w:p>
    <w:bookmarkEnd w:id="61"/>
    <w:bookmarkStart w:id="62" w:name="customer-management"/>
    <w:p>
      <w:pPr>
        <w:pStyle w:val="Heading1"/>
      </w:pPr>
      <w:r>
        <w:t xml:space="preserve">28. CUSTOMER MANAGEMENT</w:t>
      </w:r>
    </w:p>
    <w:p>
      <w:pPr>
        <w:pStyle w:val="FirstParagraph"/>
      </w:pPr>
      <w:r>
        <w:t xml:space="preserve">Field:</w:t>
      </w:r>
    </w:p>
    <w:p>
      <w:pPr>
        <w:pStyle w:val="BodyText"/>
      </w:pPr>
      <w:r>
        <w:rPr>
          <w:rStyle w:val="VerbatimChar"/>
        </w:rPr>
        <w:t xml:space="preserve">text id="z5k8q3" Company Name PIC Email Phone Address City State Postal Code Country Tax ID</w:t>
      </w:r>
    </w:p>
    <w:p>
      <w:r>
        <w:pict>
          <v:rect style="width:0;height:1.5pt" o:hralign="center" o:hrstd="t" o:hr="t"/>
        </w:pict>
      </w:r>
    </w:p>
    <w:bookmarkEnd w:id="62"/>
    <w:bookmarkStart w:id="63" w:name="supplier-management"/>
    <w:p>
      <w:pPr>
        <w:pStyle w:val="Heading1"/>
      </w:pPr>
      <w:r>
        <w:t xml:space="preserve">29. SUPPLIER MANAGEMENT</w:t>
      </w:r>
    </w:p>
    <w:p>
      <w:pPr>
        <w:pStyle w:val="FirstParagraph"/>
      </w:pPr>
      <w:r>
        <w:t xml:space="preserve">Struktur serupa dengan Customer.</w:t>
      </w:r>
    </w:p>
    <w:p>
      <w:r>
        <w:pict>
          <v:rect style="width:0;height:1.5pt" o:hralign="center" o:hrstd="t" o:hr="t"/>
        </w:pict>
      </w:r>
    </w:p>
    <w:bookmarkEnd w:id="63"/>
    <w:bookmarkStart w:id="64" w:name="commercial-invoice-structure"/>
    <w:p>
      <w:pPr>
        <w:pStyle w:val="Heading1"/>
      </w:pPr>
      <w:r>
        <w:t xml:space="preserve">30. COMMERCIAL INVOICE STRUCTURE</w:t>
      </w:r>
    </w:p>
    <w:p>
      <w:pPr>
        <w:pStyle w:val="FirstParagraph"/>
      </w:pPr>
      <w:r>
        <w:rPr>
          <w:rStyle w:val="VerbatimChar"/>
        </w:rPr>
        <w:t xml:space="preserve">text id="n6p3x8" Header Shipper Receiver Shipment Information Items Subtotal Charges Grand Total Customs Information Notes</w:t>
      </w:r>
    </w:p>
    <w:p>
      <w:r>
        <w:pict>
          <v:rect style="width:0;height:1.5pt" o:hralign="center" o:hrstd="t" o:hr="t"/>
        </w:pict>
      </w:r>
    </w:p>
    <w:bookmarkEnd w:id="64"/>
    <w:bookmarkStart w:id="65" w:name="item-calculation"/>
    <w:p>
      <w:pPr>
        <w:pStyle w:val="Heading1"/>
      </w:pPr>
      <w:r>
        <w:t xml:space="preserve">31. ITEM CALCULATION</w:t>
      </w:r>
    </w:p>
    <w:p>
      <w:pPr>
        <w:pStyle w:val="FirstParagraph"/>
      </w:pPr>
      <w:r>
        <w:t xml:space="preserve">Formula:</w:t>
      </w:r>
    </w:p>
    <w:p>
      <w:pPr>
        <w:pStyle w:val="BodyText"/>
      </w:pPr>
      <w:r>
        <w:rPr>
          <w:rStyle w:val="VerbatimChar"/>
        </w:rPr>
        <w:t xml:space="preserve">text id="u4m8y2" Amount = Quantity × Unit Price</w:t>
      </w:r>
    </w:p>
    <w:p>
      <w:pPr>
        <w:pStyle w:val="BodyText"/>
      </w:pPr>
      <w:r>
        <w:t xml:space="preserve">Jika data tidak lengkap, sistem tidak boleh crash.</w:t>
      </w:r>
    </w:p>
    <w:p>
      <w:r>
        <w:pict>
          <v:rect style="width:0;height:1.5pt" o:hralign="center" o:hrstd="t" o:hr="t"/>
        </w:pict>
      </w:r>
    </w:p>
    <w:bookmarkEnd w:id="65"/>
    <w:bookmarkStart w:id="66" w:name="total-calculation"/>
    <w:p>
      <w:pPr>
        <w:pStyle w:val="Heading1"/>
      </w:pPr>
      <w:r>
        <w:t xml:space="preserve">32. TOTAL CALCULATION</w:t>
      </w:r>
    </w:p>
    <w:p>
      <w:pPr>
        <w:pStyle w:val="FirstParagraph"/>
      </w:pPr>
      <w:r>
        <w:rPr>
          <w:rStyle w:val="VerbatimChar"/>
        </w:rPr>
        <w:t xml:space="preserve">text id="v7x2k9" Subtotal Freight Insurance Other Charges Discount Grand Total</w:t>
      </w:r>
    </w:p>
    <w:p>
      <w:pPr>
        <w:pStyle w:val="BodyText"/>
      </w:pPr>
      <w:r>
        <w:t xml:space="preserve">Formula:</w:t>
      </w:r>
    </w:p>
    <w:p>
      <w:pPr>
        <w:pStyle w:val="BodyText"/>
      </w:pPr>
      <w:r>
        <w:rPr>
          <w:rStyle w:val="VerbatimChar"/>
        </w:rPr>
        <w:t xml:space="preserve">text id="m3q8p1" Grand Total = Subtotal + Freight + Insurance + Other Charges - Discount</w:t>
      </w:r>
    </w:p>
    <w:p>
      <w:r>
        <w:pict>
          <v:rect style="width:0;height:1.5pt" o:hralign="center" o:hrstd="t" o:hr="t"/>
        </w:pict>
      </w:r>
    </w:p>
    <w:bookmarkEnd w:id="66"/>
    <w:bookmarkStart w:id="67" w:name="customs-additional-information"/>
    <w:p>
      <w:pPr>
        <w:pStyle w:val="Heading1"/>
      </w:pPr>
      <w:r>
        <w:t xml:space="preserve">33. CUSTOMS ADDITIONAL INFORMATION</w:t>
      </w:r>
    </w:p>
    <w:p>
      <w:pPr>
        <w:pStyle w:val="FirstParagraph"/>
      </w:pPr>
      <w:r>
        <w:t xml:space="preserve">User dapat menambahkan informasi customs secara fleksibel.</w:t>
      </w:r>
    </w:p>
    <w:p>
      <w:pPr>
        <w:pStyle w:val="BodyText"/>
      </w:pPr>
      <w:r>
        <w:t xml:space="preserve">Sistem menyediakan:</w:t>
      </w:r>
    </w:p>
    <w:p>
      <w:pPr>
        <w:pStyle w:val="BlockText"/>
      </w:pPr>
      <w:r>
        <w:rPr>
          <w:b/>
          <w:bCs/>
        </w:rPr>
        <w:t xml:space="preserve">Suggested Customs Fields</w:t>
      </w:r>
    </w:p>
    <w:p>
      <w:pPr>
        <w:pStyle w:val="FirstParagraph"/>
      </w:pPr>
      <w:r>
        <w:t xml:space="preserve">Suggested fields berfungsi sebagai panduan dan tidak dianggap sebagai persyaratan customs universal.</w:t>
      </w:r>
    </w:p>
    <w:p>
      <w:r>
        <w:pict>
          <v:rect style="width:0;height:1.5pt" o:hralign="center" o:hrstd="t" o:hr="t"/>
        </w:pict>
      </w:r>
    </w:p>
    <w:bookmarkEnd w:id="67"/>
    <w:bookmarkStart w:id="73" w:name="suggested-customs-fields"/>
    <w:p>
      <w:pPr>
        <w:pStyle w:val="Heading1"/>
      </w:pPr>
      <w:r>
        <w:t xml:space="preserve">34. SUGGESTED CUSTOMS FIELDS</w:t>
      </w:r>
    </w:p>
    <w:bookmarkStart w:id="68" w:name="shipment-2"/>
    <w:p>
      <w:pPr>
        <w:pStyle w:val="Heading3"/>
      </w:pPr>
      <w:r>
        <w:t xml:space="preserve">Shipment</w:t>
      </w:r>
    </w:p>
    <w:p>
      <w:pPr>
        <w:pStyle w:val="Compact"/>
        <w:numPr>
          <w:ilvl w:val="0"/>
          <w:numId w:val="1020"/>
        </w:numPr>
      </w:pPr>
      <w:r>
        <w:t xml:space="preserve">Country of Origin</w:t>
      </w:r>
    </w:p>
    <w:p>
      <w:pPr>
        <w:pStyle w:val="Compact"/>
        <w:numPr>
          <w:ilvl w:val="0"/>
          <w:numId w:val="1020"/>
        </w:numPr>
      </w:pPr>
      <w:r>
        <w:t xml:space="preserve">Country of Destination</w:t>
      </w:r>
    </w:p>
    <w:p>
      <w:pPr>
        <w:pStyle w:val="Compact"/>
        <w:numPr>
          <w:ilvl w:val="0"/>
          <w:numId w:val="1020"/>
        </w:numPr>
      </w:pPr>
      <w:r>
        <w:t xml:space="preserve">Port of Loading</w:t>
      </w:r>
    </w:p>
    <w:p>
      <w:pPr>
        <w:pStyle w:val="Compact"/>
        <w:numPr>
          <w:ilvl w:val="0"/>
          <w:numId w:val="1020"/>
        </w:numPr>
      </w:pPr>
      <w:r>
        <w:t xml:space="preserve">Port of Discharge</w:t>
      </w:r>
    </w:p>
    <w:p>
      <w:pPr>
        <w:pStyle w:val="Compact"/>
        <w:numPr>
          <w:ilvl w:val="0"/>
          <w:numId w:val="1020"/>
        </w:numPr>
      </w:pPr>
      <w:r>
        <w:t xml:space="preserve">Final Destination</w:t>
      </w:r>
    </w:p>
    <w:p>
      <w:pPr>
        <w:pStyle w:val="Compact"/>
        <w:numPr>
          <w:ilvl w:val="0"/>
          <w:numId w:val="1020"/>
        </w:numPr>
      </w:pPr>
      <w:r>
        <w:t xml:space="preserve">Mode of Transport</w:t>
      </w:r>
    </w:p>
    <w:bookmarkEnd w:id="68"/>
    <w:bookmarkStart w:id="69" w:name="product-1"/>
    <w:p>
      <w:pPr>
        <w:pStyle w:val="Heading3"/>
      </w:pPr>
      <w:r>
        <w:t xml:space="preserve">Product</w:t>
      </w:r>
    </w:p>
    <w:p>
      <w:pPr>
        <w:pStyle w:val="Compact"/>
        <w:numPr>
          <w:ilvl w:val="0"/>
          <w:numId w:val="1021"/>
        </w:numPr>
      </w:pPr>
      <w:r>
        <w:t xml:space="preserve">HTS Code</w:t>
      </w:r>
    </w:p>
    <w:p>
      <w:pPr>
        <w:pStyle w:val="Compact"/>
        <w:numPr>
          <w:ilvl w:val="0"/>
          <w:numId w:val="1021"/>
        </w:numPr>
      </w:pPr>
      <w:r>
        <w:t xml:space="preserve">HS Code</w:t>
      </w:r>
    </w:p>
    <w:p>
      <w:pPr>
        <w:pStyle w:val="Compact"/>
        <w:numPr>
          <w:ilvl w:val="0"/>
          <w:numId w:val="1021"/>
        </w:numPr>
      </w:pPr>
      <w:r>
        <w:t xml:space="preserve">Product Description</w:t>
      </w:r>
    </w:p>
    <w:p>
      <w:pPr>
        <w:pStyle w:val="Compact"/>
        <w:numPr>
          <w:ilvl w:val="0"/>
          <w:numId w:val="1021"/>
        </w:numPr>
      </w:pPr>
      <w:r>
        <w:t xml:space="preserve">Material</w:t>
      </w:r>
    </w:p>
    <w:p>
      <w:pPr>
        <w:pStyle w:val="Compact"/>
        <w:numPr>
          <w:ilvl w:val="0"/>
          <w:numId w:val="1021"/>
        </w:numPr>
      </w:pPr>
      <w:r>
        <w:t xml:space="preserve">Brand</w:t>
      </w:r>
    </w:p>
    <w:p>
      <w:pPr>
        <w:pStyle w:val="Compact"/>
        <w:numPr>
          <w:ilvl w:val="0"/>
          <w:numId w:val="1021"/>
        </w:numPr>
      </w:pPr>
      <w:r>
        <w:t xml:space="preserve">Model Number</w:t>
      </w:r>
    </w:p>
    <w:p>
      <w:pPr>
        <w:pStyle w:val="Compact"/>
        <w:numPr>
          <w:ilvl w:val="0"/>
          <w:numId w:val="1021"/>
        </w:numPr>
      </w:pPr>
      <w:r>
        <w:t xml:space="preserve">Part Number</w:t>
      </w:r>
    </w:p>
    <w:p>
      <w:pPr>
        <w:pStyle w:val="Compact"/>
        <w:numPr>
          <w:ilvl w:val="0"/>
          <w:numId w:val="1021"/>
        </w:numPr>
      </w:pPr>
      <w:r>
        <w:t xml:space="preserve">Manufacturer</w:t>
      </w:r>
    </w:p>
    <w:p>
      <w:pPr>
        <w:pStyle w:val="Compact"/>
        <w:numPr>
          <w:ilvl w:val="0"/>
          <w:numId w:val="1021"/>
        </w:numPr>
      </w:pPr>
      <w:r>
        <w:t xml:space="preserve">Country of Origin</w:t>
      </w:r>
    </w:p>
    <w:p>
      <w:pPr>
        <w:pStyle w:val="Compact"/>
        <w:numPr>
          <w:ilvl w:val="0"/>
          <w:numId w:val="1021"/>
        </w:numPr>
      </w:pPr>
      <w:r>
        <w:t xml:space="preserve">Intended Use</w:t>
      </w:r>
    </w:p>
    <w:p>
      <w:pPr>
        <w:pStyle w:val="Compact"/>
        <w:numPr>
          <w:ilvl w:val="0"/>
          <w:numId w:val="1021"/>
        </w:numPr>
      </w:pPr>
      <w:r>
        <w:t xml:space="preserve">Product Condition</w:t>
      </w:r>
    </w:p>
    <w:bookmarkEnd w:id="69"/>
    <w:bookmarkStart w:id="70" w:name="customs-declaration"/>
    <w:p>
      <w:pPr>
        <w:pStyle w:val="Heading3"/>
      </w:pPr>
      <w:r>
        <w:t xml:space="preserve">Customs / Declaration</w:t>
      </w:r>
    </w:p>
    <w:p>
      <w:pPr>
        <w:pStyle w:val="Compact"/>
        <w:numPr>
          <w:ilvl w:val="0"/>
          <w:numId w:val="1022"/>
        </w:numPr>
      </w:pPr>
      <w:r>
        <w:t xml:space="preserve">Purpose</w:t>
      </w:r>
    </w:p>
    <w:p>
      <w:pPr>
        <w:pStyle w:val="Compact"/>
        <w:numPr>
          <w:ilvl w:val="0"/>
          <w:numId w:val="1022"/>
        </w:numPr>
      </w:pPr>
      <w:r>
        <w:t xml:space="preserve">Customs Value</w:t>
      </w:r>
    </w:p>
    <w:p>
      <w:pPr>
        <w:pStyle w:val="Compact"/>
        <w:numPr>
          <w:ilvl w:val="0"/>
          <w:numId w:val="1022"/>
        </w:numPr>
      </w:pPr>
      <w:r>
        <w:t xml:space="preserve">Declared Value</w:t>
      </w:r>
    </w:p>
    <w:p>
      <w:pPr>
        <w:pStyle w:val="Compact"/>
        <w:numPr>
          <w:ilvl w:val="0"/>
          <w:numId w:val="1022"/>
        </w:numPr>
      </w:pPr>
      <w:r>
        <w:t xml:space="preserve">FDA Registration</w:t>
      </w:r>
    </w:p>
    <w:p>
      <w:pPr>
        <w:pStyle w:val="Compact"/>
        <w:numPr>
          <w:ilvl w:val="0"/>
          <w:numId w:val="1022"/>
        </w:numPr>
      </w:pPr>
      <w:r>
        <w:t xml:space="preserve">License Number</w:t>
      </w:r>
    </w:p>
    <w:p>
      <w:pPr>
        <w:pStyle w:val="Compact"/>
        <w:numPr>
          <w:ilvl w:val="0"/>
          <w:numId w:val="1022"/>
        </w:numPr>
      </w:pPr>
      <w:r>
        <w:t xml:space="preserve">Certificate Number</w:t>
      </w:r>
    </w:p>
    <w:bookmarkEnd w:id="70"/>
    <w:bookmarkStart w:id="71" w:name="handling"/>
    <w:p>
      <w:pPr>
        <w:pStyle w:val="Heading3"/>
      </w:pPr>
      <w:r>
        <w:t xml:space="preserve">Handling</w:t>
      </w:r>
    </w:p>
    <w:p>
      <w:pPr>
        <w:pStyle w:val="Compact"/>
        <w:numPr>
          <w:ilvl w:val="0"/>
          <w:numId w:val="1023"/>
        </w:numPr>
      </w:pPr>
      <w:r>
        <w:t xml:space="preserve">Special Instruction</w:t>
      </w:r>
    </w:p>
    <w:p>
      <w:pPr>
        <w:pStyle w:val="Compact"/>
        <w:numPr>
          <w:ilvl w:val="0"/>
          <w:numId w:val="1023"/>
        </w:numPr>
      </w:pPr>
      <w:r>
        <w:t xml:space="preserve">Package Type</w:t>
      </w:r>
    </w:p>
    <w:p>
      <w:pPr>
        <w:pStyle w:val="Compact"/>
        <w:numPr>
          <w:ilvl w:val="0"/>
          <w:numId w:val="1023"/>
        </w:numPr>
      </w:pPr>
      <w:r>
        <w:t xml:space="preserve">Handling Instruction</w:t>
      </w:r>
    </w:p>
    <w:p>
      <w:pPr>
        <w:pStyle w:val="Compact"/>
        <w:numPr>
          <w:ilvl w:val="0"/>
          <w:numId w:val="1023"/>
        </w:numPr>
      </w:pPr>
      <w:r>
        <w:t xml:space="preserve">Storage Condition</w:t>
      </w:r>
    </w:p>
    <w:bookmarkEnd w:id="71"/>
    <w:bookmarkStart w:id="72" w:name="other"/>
    <w:p>
      <w:pPr>
        <w:pStyle w:val="Heading3"/>
      </w:pPr>
      <w:r>
        <w:t xml:space="preserve">Other</w:t>
      </w:r>
    </w:p>
    <w:p>
      <w:pPr>
        <w:pStyle w:val="Compact"/>
        <w:numPr>
          <w:ilvl w:val="0"/>
          <w:numId w:val="1024"/>
        </w:numPr>
      </w:pPr>
      <w:r>
        <w:t xml:space="preserve">Reference Number</w:t>
      </w:r>
    </w:p>
    <w:p>
      <w:pPr>
        <w:pStyle w:val="Compact"/>
        <w:numPr>
          <w:ilvl w:val="0"/>
          <w:numId w:val="1024"/>
        </w:numPr>
      </w:pPr>
      <w:r>
        <w:t xml:space="preserve">Additional Information</w:t>
      </w:r>
    </w:p>
    <w:p>
      <w:pPr>
        <w:pStyle w:val="Compact"/>
        <w:numPr>
          <w:ilvl w:val="0"/>
          <w:numId w:val="1024"/>
        </w:numPr>
      </w:pPr>
      <w:r>
        <w:t xml:space="preserve">Other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custom-field"/>
    <w:p>
      <w:pPr>
        <w:pStyle w:val="Heading1"/>
      </w:pPr>
      <w:r>
        <w:t xml:space="preserve">35. CUSTOM FIELD</w:t>
      </w:r>
    </w:p>
    <w:p>
      <w:pPr>
        <w:pStyle w:val="FirstParagraph"/>
      </w:pPr>
      <w:r>
        <w:t xml:space="preserve">User dapat membuat Object sendiri.</w:t>
      </w:r>
    </w:p>
    <w:p>
      <w:pPr>
        <w:pStyle w:val="BodyText"/>
      </w:pPr>
      <w:r>
        <w:t xml:space="preserve">Contoh:</w:t>
      </w:r>
    </w:p>
    <w:p>
      <w:pPr>
        <w:pStyle w:val="BodyText"/>
      </w:pPr>
      <w:r>
        <w:t xml:space="preserve">```text id=</w:t>
      </w:r>
      <w:r>
        <w:t xml:space="preserve">“w2k7p9”</w:t>
      </w:r>
      <w:r>
        <w:t xml:space="preserve"> </w:t>
      </w:r>
      <w:r>
        <w:t xml:space="preserve">Object:</w:t>
      </w:r>
      <w:r>
        <w:t xml:space="preserve"> </w:t>
      </w:r>
      <w:r>
        <w:t xml:space="preserve">Import Permit Number</w:t>
      </w:r>
    </w:p>
    <w:p>
      <w:pPr>
        <w:pStyle w:val="BodyText"/>
      </w:pPr>
      <w:r>
        <w:t xml:space="preserve">Answer:</w:t>
      </w:r>
      <w:r>
        <w:t xml:space="preserve"> </w:t>
      </w:r>
      <w:r>
        <w:t xml:space="preserve">IP-2026-12345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36. CUSTOM FIELD TYPES</w:t>
      </w:r>
      <w:r>
        <w:br/>
      </w:r>
      <w:r>
        <w:br/>
      </w:r>
      <w:r>
        <w:rPr>
          <w:rStyle w:val="VerbatimChar"/>
        </w:rPr>
        <w:t xml:space="preserve">```text id="c5n8x2"</w:t>
      </w:r>
      <w:r>
        <w:br/>
      </w:r>
      <w:r>
        <w:rPr>
          <w:rStyle w:val="VerbatimChar"/>
        </w:rPr>
        <w:t xml:space="preserve">Text</w:t>
      </w:r>
      <w:r>
        <w:br/>
      </w:r>
      <w:r>
        <w:rPr>
          <w:rStyle w:val="VerbatimChar"/>
        </w:rPr>
        <w:t xml:space="preserve">Long Text</w:t>
      </w:r>
      <w:r>
        <w:br/>
      </w:r>
      <w:r>
        <w:rPr>
          <w:rStyle w:val="VerbatimChar"/>
        </w:rPr>
        <w:t xml:space="preserve">Number</w:t>
      </w:r>
      <w:r>
        <w:br/>
      </w:r>
      <w:r>
        <w:rPr>
          <w:rStyle w:val="VerbatimChar"/>
        </w:rPr>
        <w:t xml:space="preserve">Date</w:t>
      </w:r>
      <w:r>
        <w:br/>
      </w:r>
      <w:r>
        <w:rPr>
          <w:rStyle w:val="VerbatimChar"/>
        </w:rPr>
        <w:t xml:space="preserve">Dropdown</w:t>
      </w:r>
      <w:r>
        <w:br/>
      </w:r>
      <w:r>
        <w:rPr>
          <w:rStyle w:val="VerbatimChar"/>
        </w:rPr>
        <w:t xml:space="preserve">Yes / No</w:t>
      </w:r>
      <w:r>
        <w:br/>
      </w:r>
      <w:r>
        <w:rPr>
          <w:rStyle w:val="VerbatimChar"/>
        </w:rPr>
        <w:t xml:space="preserve">File</w:t>
      </w:r>
      <w:r>
        <w:br/>
      </w:r>
      <w:r>
        <w:rPr>
          <w:rStyle w:val="VerbatimChar"/>
        </w:rPr>
        <w:t xml:space="preserve">Multiple File</w:t>
      </w:r>
    </w:p>
    <w:p>
      <w:r>
        <w:pict>
          <v:rect style="width:0;height:1.5pt" o:hralign="center" o:hrstd="t" o:hr="t"/>
        </w:pict>
      </w:r>
    </w:p>
    <w:bookmarkEnd w:id="74"/>
    <w:bookmarkStart w:id="75" w:name="custom-field-scope"/>
    <w:p>
      <w:pPr>
        <w:pStyle w:val="Heading1"/>
      </w:pPr>
      <w:r>
        <w:t xml:space="preserve">37. CUSTOM FIELD SCOPE</w:t>
      </w:r>
    </w:p>
    <w:p>
      <w:pPr>
        <w:pStyle w:val="FirstParagraph"/>
      </w:pPr>
      <w:r>
        <w:t xml:space="preserve">Custom field dapat diterapkan pada:</w:t>
      </w:r>
    </w:p>
    <w:p>
      <w:pPr>
        <w:pStyle w:val="BodyText"/>
      </w:pPr>
      <w:r>
        <w:rPr>
          <w:rStyle w:val="VerbatimChar"/>
        </w:rPr>
        <w:t xml:space="preserve">text id="h3m9q7" Invoice Shipment Product Package</w:t>
      </w:r>
    </w:p>
    <w:p>
      <w:r>
        <w:pict>
          <v:rect style="width:0;height:1.5pt" o:hralign="center" o:hrstd="t" o:hr="t"/>
        </w:pict>
      </w:r>
    </w:p>
    <w:bookmarkEnd w:id="75"/>
    <w:bookmarkStart w:id="76" w:name="custom-field-pdf-control"/>
    <w:p>
      <w:pPr>
        <w:pStyle w:val="Heading1"/>
      </w:pPr>
      <w:r>
        <w:t xml:space="preserve">38. CUSTOM FIELD PDF CONTROL</w:t>
      </w:r>
    </w:p>
    <w:p>
      <w:pPr>
        <w:pStyle w:val="FirstParagraph"/>
      </w:pPr>
      <w:r>
        <w:t xml:space="preserve">Setiap field memiliki:</w:t>
      </w:r>
    </w:p>
    <w:p>
      <w:pPr>
        <w:pStyle w:val="BodyText"/>
      </w:pPr>
      <w:r>
        <w:rPr>
          <w:rStyle w:val="VerbatimChar"/>
        </w:rPr>
        <w:t xml:space="preserve">text id="k8v2p5" Display on PDF ○ YES ○ NO</w:t>
      </w:r>
    </w:p>
    <w:p>
      <w:pPr>
        <w:pStyle w:val="BodyText"/>
      </w:pPr>
      <w:r>
        <w:t xml:space="preserve">Field kosong tidak ditampilkan.</w:t>
      </w:r>
    </w:p>
    <w:p>
      <w:r>
        <w:pict>
          <v:rect style="width:0;height:1.5pt" o:hralign="center" o:hrstd="t" o:hr="t"/>
        </w:pict>
      </w:r>
    </w:p>
    <w:bookmarkEnd w:id="76"/>
    <w:bookmarkStart w:id="77" w:name="temporary-attachments"/>
    <w:p>
      <w:pPr>
        <w:pStyle w:val="Heading1"/>
      </w:pPr>
      <w:r>
        <w:t xml:space="preserve">39. TEMPORARY ATTACHMENTS</w:t>
      </w:r>
    </w:p>
    <w:p>
      <w:pPr>
        <w:pStyle w:val="FirstParagraph"/>
      </w:pPr>
      <w:r>
        <w:t xml:space="preserve">Attachment dapat digunakan untuk:</w:t>
      </w:r>
    </w:p>
    <w:p>
      <w:pPr>
        <w:pStyle w:val="Compact"/>
        <w:numPr>
          <w:ilvl w:val="0"/>
          <w:numId w:val="1025"/>
        </w:numPr>
      </w:pPr>
      <w:r>
        <w:t xml:space="preserve">Product Photo</w:t>
      </w:r>
    </w:p>
    <w:p>
      <w:pPr>
        <w:pStyle w:val="Compact"/>
        <w:numPr>
          <w:ilvl w:val="0"/>
          <w:numId w:val="1025"/>
        </w:numPr>
      </w:pPr>
      <w:r>
        <w:t xml:space="preserve">Certificate</w:t>
      </w:r>
    </w:p>
    <w:p>
      <w:pPr>
        <w:pStyle w:val="Compact"/>
        <w:numPr>
          <w:ilvl w:val="0"/>
          <w:numId w:val="1025"/>
        </w:numPr>
      </w:pPr>
      <w:r>
        <w:t xml:space="preserve">License</w:t>
      </w:r>
    </w:p>
    <w:p>
      <w:pPr>
        <w:pStyle w:val="Compact"/>
        <w:numPr>
          <w:ilvl w:val="0"/>
          <w:numId w:val="1025"/>
        </w:numPr>
      </w:pPr>
      <w:r>
        <w:t xml:space="preserve">Supporting Document</w:t>
      </w:r>
    </w:p>
    <w:p>
      <w:pPr>
        <w:pStyle w:val="Compact"/>
        <w:numPr>
          <w:ilvl w:val="0"/>
          <w:numId w:val="1025"/>
        </w:numPr>
      </w:pPr>
      <w:r>
        <w:t xml:space="preserve">Other</w:t>
      </w:r>
    </w:p>
    <w:p>
      <w:pPr>
        <w:pStyle w:val="FirstParagraph"/>
      </w:pPr>
      <w:r>
        <w:t xml:space="preserve">Supported image formats:</w:t>
      </w:r>
    </w:p>
    <w:p>
      <w:pPr>
        <w:pStyle w:val="BodyText"/>
      </w:pPr>
      <w:r>
        <w:rPr>
          <w:rStyle w:val="VerbatimChar"/>
        </w:rPr>
        <w:t xml:space="preserve">text id="x7m4n2" PNG JPG JPEG WebP</w:t>
      </w:r>
    </w:p>
    <w:p>
      <w:r>
        <w:pict>
          <v:rect style="width:0;height:1.5pt" o:hralign="center" o:hrstd="t" o:hr="t"/>
        </w:pict>
      </w:r>
    </w:p>
    <w:bookmarkEnd w:id="77"/>
    <w:bookmarkStart w:id="78" w:name="attachment-storage-policy"/>
    <w:p>
      <w:pPr>
        <w:pStyle w:val="Heading1"/>
      </w:pPr>
      <w:r>
        <w:t xml:space="preserve">40. ATTACHMENT STORAGE POLICY</w:t>
      </w:r>
    </w:p>
    <w:p>
      <w:pPr>
        <w:pStyle w:val="FirstParagraph"/>
      </w:pPr>
      <w:r>
        <w:t xml:space="preserve">MVP</w:t>
      </w:r>
      <w:r>
        <w:t xml:space="preserve"> </w:t>
      </w:r>
      <w:r>
        <w:rPr>
          <w:b/>
          <w:bCs/>
        </w:rPr>
        <w:t xml:space="preserve">tidak menggunakan Supabase Storage untuk shipment attachments</w:t>
      </w:r>
      <w:r>
        <w:t xml:space="preserve">.</w:t>
      </w:r>
    </w:p>
    <w:p>
      <w:pPr>
        <w:pStyle w:val="BodyText"/>
      </w:pPr>
      <w:r>
        <w:t xml:space="preserve">File:</w:t>
      </w:r>
    </w:p>
    <w:p>
      <w:pPr>
        <w:pStyle w:val="BodyText"/>
      </w:pPr>
      <w:r>
        <w:rPr>
          <w:rStyle w:val="VerbatimChar"/>
        </w:rPr>
        <w:t xml:space="preserve">text id="q3v8k5" User selects file  ↓ Browser memory  ↓ Preview  ↓ Generate PDF  ↓ Download  ↓ Memory cleared</w:t>
      </w:r>
    </w:p>
    <w:p>
      <w:pPr>
        <w:pStyle w:val="BodyText"/>
      </w:pPr>
      <w:r>
        <w:t xml:space="preserve">Tidak ada permanent file storage.</w:t>
      </w:r>
    </w:p>
    <w:p>
      <w:pPr>
        <w:pStyle w:val="BodyText"/>
      </w:pPr>
      <w:r>
        <w:t xml:space="preserve">Konsekuensi:</w:t>
      </w:r>
    </w:p>
    <w:p>
      <w:pPr>
        <w:pStyle w:val="BlockText"/>
      </w:pPr>
      <w:r>
        <w:t xml:space="preserve">Attachment lama tidak tersedia ketika invoice dibuka kembali.</w:t>
      </w:r>
    </w:p>
    <w:p>
      <w:pPr>
        <w:pStyle w:val="FirstParagraph"/>
      </w:pPr>
      <w:r>
        <w:t xml:space="preserve">Permanent storage dapat menjadi fitur premium di masa depan.</w:t>
      </w:r>
    </w:p>
    <w:p>
      <w:r>
        <w:pict>
          <v:rect style="width:0;height:1.5pt" o:hralign="center" o:hrstd="t" o:hr="t"/>
        </w:pict>
      </w:r>
    </w:p>
    <w:bookmarkEnd w:id="78"/>
    <w:bookmarkStart w:id="79" w:name="packing-list"/>
    <w:p>
      <w:pPr>
        <w:pStyle w:val="Heading1"/>
      </w:pPr>
      <w:r>
        <w:t xml:space="preserve">41. PACKING LIST</w:t>
      </w:r>
    </w:p>
    <w:p>
      <w:pPr>
        <w:pStyle w:val="FirstParagraph"/>
      </w:pPr>
      <w:r>
        <w:t xml:space="preserve">Packing List dapat dibuat:</w:t>
      </w:r>
    </w:p>
    <w:p>
      <w:pPr>
        <w:pStyle w:val="BodyText"/>
      </w:pPr>
      <w:r>
        <w:rPr>
          <w:rStyle w:val="VerbatimChar"/>
        </w:rPr>
        <w:t xml:space="preserve">text id="z8m4p1" From Scratch</w:t>
      </w:r>
    </w:p>
    <w:p>
      <w:pPr>
        <w:pStyle w:val="BodyText"/>
      </w:pPr>
      <w:r>
        <w:t xml:space="preserve">atau:</w:t>
      </w:r>
    </w:p>
    <w:p>
      <w:pPr>
        <w:pStyle w:val="BodyText"/>
      </w:pPr>
      <w:r>
        <w:rPr>
          <w:rStyle w:val="VerbatimChar"/>
        </w:rPr>
        <w:t xml:space="preserve">text id="x5k9q2" From Commercial Invoice</w:t>
      </w:r>
    </w:p>
    <w:p>
      <w:pPr>
        <w:pStyle w:val="BodyText"/>
      </w:pPr>
      <w:r>
        <w:t xml:space="preserve">Jika dari Invoice:</w:t>
      </w:r>
    </w:p>
    <w:p>
      <w:pPr>
        <w:pStyle w:val="BodyText"/>
      </w:pPr>
      <w:r>
        <w:rPr>
          <w:rStyle w:val="VerbatimChar"/>
        </w:rPr>
        <w:t xml:space="preserve">text id="f7v3n8" Invoice  ↓ Create Packing List  ↓ Import Item Data  ↓ Add Package Data  ↓ Generate PDF</w:t>
      </w:r>
    </w:p>
    <w:p>
      <w:r>
        <w:pict>
          <v:rect style="width:0;height:1.5pt" o:hralign="center" o:hrstd="t" o:hr="t"/>
        </w:pict>
      </w:r>
    </w:p>
    <w:bookmarkEnd w:id="79"/>
    <w:bookmarkStart w:id="80" w:name="simple-packing-list"/>
    <w:p>
      <w:pPr>
        <w:pStyle w:val="Heading1"/>
      </w:pPr>
      <w:r>
        <w:t xml:space="preserve">42. SIMPLE PACKING LIST</w:t>
      </w:r>
    </w:p>
    <w:p>
      <w:pPr>
        <w:pStyle w:val="FirstParagraph"/>
      </w:pPr>
      <w:r>
        <w:t xml:space="preserve">Field:</w:t>
      </w:r>
    </w:p>
    <w:p>
      <w:pPr>
        <w:pStyle w:val="Compact"/>
        <w:numPr>
          <w:ilvl w:val="0"/>
          <w:numId w:val="1026"/>
        </w:numPr>
      </w:pPr>
      <w:r>
        <w:t xml:space="preserve">Packing List Number</w:t>
      </w:r>
    </w:p>
    <w:p>
      <w:pPr>
        <w:pStyle w:val="Compact"/>
        <w:numPr>
          <w:ilvl w:val="0"/>
          <w:numId w:val="1026"/>
        </w:numPr>
      </w:pPr>
      <w:r>
        <w:t xml:space="preserve">Date</w:t>
      </w:r>
    </w:p>
    <w:p>
      <w:pPr>
        <w:pStyle w:val="Compact"/>
        <w:numPr>
          <w:ilvl w:val="0"/>
          <w:numId w:val="1026"/>
        </w:numPr>
      </w:pPr>
      <w:r>
        <w:t xml:space="preserve">Shipper</w:t>
      </w:r>
    </w:p>
    <w:p>
      <w:pPr>
        <w:pStyle w:val="Compact"/>
        <w:numPr>
          <w:ilvl w:val="0"/>
          <w:numId w:val="1026"/>
        </w:numPr>
      </w:pPr>
      <w:r>
        <w:t xml:space="preserve">Receiver</w:t>
      </w:r>
    </w:p>
    <w:p>
      <w:pPr>
        <w:pStyle w:val="Compact"/>
        <w:numPr>
          <w:ilvl w:val="0"/>
          <w:numId w:val="1026"/>
        </w:numPr>
      </w:pPr>
      <w:r>
        <w:t xml:space="preserve">Package</w:t>
      </w:r>
    </w:p>
    <w:p>
      <w:pPr>
        <w:pStyle w:val="Compact"/>
        <w:numPr>
          <w:ilvl w:val="0"/>
          <w:numId w:val="1026"/>
        </w:numPr>
      </w:pPr>
      <w:r>
        <w:t xml:space="preserve">Description</w:t>
      </w:r>
    </w:p>
    <w:p>
      <w:pPr>
        <w:pStyle w:val="Compact"/>
        <w:numPr>
          <w:ilvl w:val="0"/>
          <w:numId w:val="1026"/>
        </w:numPr>
      </w:pPr>
      <w:r>
        <w:t xml:space="preserve">Quantity</w:t>
      </w:r>
    </w:p>
    <w:p>
      <w:pPr>
        <w:pStyle w:val="Compact"/>
        <w:numPr>
          <w:ilvl w:val="0"/>
          <w:numId w:val="1026"/>
        </w:numPr>
      </w:pPr>
      <w:r>
        <w:t xml:space="preserve">Unit</w:t>
      </w:r>
    </w:p>
    <w:p>
      <w:pPr>
        <w:pStyle w:val="Compact"/>
        <w:numPr>
          <w:ilvl w:val="0"/>
          <w:numId w:val="1026"/>
        </w:numPr>
      </w:pPr>
      <w:r>
        <w:t xml:space="preserve">Weight</w:t>
      </w:r>
    </w:p>
    <w:p>
      <w:pPr>
        <w:pStyle w:val="Compact"/>
        <w:numPr>
          <w:ilvl w:val="0"/>
          <w:numId w:val="1026"/>
        </w:numPr>
      </w:pPr>
      <w:r>
        <w:t xml:space="preserve">Dimensions</w:t>
      </w:r>
    </w:p>
    <w:p>
      <w:pPr>
        <w:pStyle w:val="Compact"/>
        <w:numPr>
          <w:ilvl w:val="0"/>
          <w:numId w:val="1026"/>
        </w:numPr>
      </w:pPr>
      <w:r>
        <w:t xml:space="preserve">CBM</w:t>
      </w:r>
    </w:p>
    <w:p>
      <w:r>
        <w:pict>
          <v:rect style="width:0;height:1.5pt" o:hralign="center" o:hrstd="t" o:hr="t"/>
        </w:pict>
      </w:r>
    </w:p>
    <w:bookmarkEnd w:id="80"/>
    <w:bookmarkStart w:id="81" w:name="complete-packing-list"/>
    <w:p>
      <w:pPr>
        <w:pStyle w:val="Heading1"/>
      </w:pPr>
      <w:r>
        <w:t xml:space="preserve">43. COMPLETE PACKING LIST</w:t>
      </w:r>
    </w:p>
    <w:p>
      <w:pPr>
        <w:pStyle w:val="FirstParagraph"/>
      </w:pPr>
      <w:r>
        <w:t xml:space="preserve">Field:</w:t>
      </w:r>
    </w:p>
    <w:p>
      <w:pPr>
        <w:pStyle w:val="Compact"/>
        <w:numPr>
          <w:ilvl w:val="0"/>
          <w:numId w:val="1027"/>
        </w:numPr>
      </w:pPr>
      <w:r>
        <w:t xml:space="preserve">Packing List Number</w:t>
      </w:r>
    </w:p>
    <w:p>
      <w:pPr>
        <w:pStyle w:val="Compact"/>
        <w:numPr>
          <w:ilvl w:val="0"/>
          <w:numId w:val="1027"/>
        </w:numPr>
      </w:pPr>
      <w:r>
        <w:t xml:space="preserve">Date</w:t>
      </w:r>
    </w:p>
    <w:p>
      <w:pPr>
        <w:pStyle w:val="Compact"/>
        <w:numPr>
          <w:ilvl w:val="0"/>
          <w:numId w:val="1027"/>
        </w:numPr>
      </w:pPr>
      <w:r>
        <w:t xml:space="preserve">Shipper</w:t>
      </w:r>
    </w:p>
    <w:p>
      <w:pPr>
        <w:pStyle w:val="Compact"/>
        <w:numPr>
          <w:ilvl w:val="0"/>
          <w:numId w:val="1027"/>
        </w:numPr>
      </w:pPr>
      <w:r>
        <w:t xml:space="preserve">Receiver</w:t>
      </w:r>
    </w:p>
    <w:p>
      <w:pPr>
        <w:pStyle w:val="Compact"/>
        <w:numPr>
          <w:ilvl w:val="0"/>
          <w:numId w:val="1027"/>
        </w:numPr>
      </w:pPr>
      <w:r>
        <w:t xml:space="preserve">Package Number</w:t>
      </w:r>
    </w:p>
    <w:p>
      <w:pPr>
        <w:pStyle w:val="Compact"/>
        <w:numPr>
          <w:ilvl w:val="0"/>
          <w:numId w:val="1027"/>
        </w:numPr>
      </w:pPr>
      <w:r>
        <w:t xml:space="preserve">SKU</w:t>
      </w:r>
    </w:p>
    <w:p>
      <w:pPr>
        <w:pStyle w:val="Compact"/>
        <w:numPr>
          <w:ilvl w:val="0"/>
          <w:numId w:val="1027"/>
        </w:numPr>
      </w:pPr>
      <w:r>
        <w:t xml:space="preserve">Description</w:t>
      </w:r>
    </w:p>
    <w:p>
      <w:pPr>
        <w:pStyle w:val="Compact"/>
        <w:numPr>
          <w:ilvl w:val="0"/>
          <w:numId w:val="1027"/>
        </w:numPr>
      </w:pPr>
      <w:r>
        <w:t xml:space="preserve">HS Code</w:t>
      </w:r>
    </w:p>
    <w:p>
      <w:pPr>
        <w:pStyle w:val="Compact"/>
        <w:numPr>
          <w:ilvl w:val="0"/>
          <w:numId w:val="1027"/>
        </w:numPr>
      </w:pPr>
      <w:r>
        <w:t xml:space="preserve">Quantity</w:t>
      </w:r>
    </w:p>
    <w:p>
      <w:pPr>
        <w:pStyle w:val="Compact"/>
        <w:numPr>
          <w:ilvl w:val="0"/>
          <w:numId w:val="1027"/>
        </w:numPr>
      </w:pPr>
      <w:r>
        <w:t xml:space="preserve">Unit</w:t>
      </w:r>
    </w:p>
    <w:p>
      <w:pPr>
        <w:pStyle w:val="Compact"/>
        <w:numPr>
          <w:ilvl w:val="0"/>
          <w:numId w:val="1027"/>
        </w:numPr>
      </w:pPr>
      <w:r>
        <w:t xml:space="preserve">Net Weight</w:t>
      </w:r>
    </w:p>
    <w:p>
      <w:pPr>
        <w:pStyle w:val="Compact"/>
        <w:numPr>
          <w:ilvl w:val="0"/>
          <w:numId w:val="1027"/>
        </w:numPr>
      </w:pPr>
      <w:r>
        <w:t xml:space="preserve">Gross Weight</w:t>
      </w:r>
    </w:p>
    <w:p>
      <w:pPr>
        <w:pStyle w:val="Compact"/>
        <w:numPr>
          <w:ilvl w:val="0"/>
          <w:numId w:val="1027"/>
        </w:numPr>
      </w:pPr>
      <w:r>
        <w:t xml:space="preserve">Length</w:t>
      </w:r>
    </w:p>
    <w:p>
      <w:pPr>
        <w:pStyle w:val="Compact"/>
        <w:numPr>
          <w:ilvl w:val="0"/>
          <w:numId w:val="1027"/>
        </w:numPr>
      </w:pPr>
      <w:r>
        <w:t xml:space="preserve">Width</w:t>
      </w:r>
    </w:p>
    <w:p>
      <w:pPr>
        <w:pStyle w:val="Compact"/>
        <w:numPr>
          <w:ilvl w:val="0"/>
          <w:numId w:val="1027"/>
        </w:numPr>
      </w:pPr>
      <w:r>
        <w:t xml:space="preserve">Height</w:t>
      </w:r>
    </w:p>
    <w:p>
      <w:pPr>
        <w:pStyle w:val="Compact"/>
        <w:numPr>
          <w:ilvl w:val="0"/>
          <w:numId w:val="1027"/>
        </w:numPr>
      </w:pPr>
      <w:r>
        <w:t xml:space="preserve">CBM</w:t>
      </w:r>
    </w:p>
    <w:p>
      <w:pPr>
        <w:pStyle w:val="Compact"/>
        <w:numPr>
          <w:ilvl w:val="0"/>
          <w:numId w:val="1027"/>
        </w:numPr>
      </w:pPr>
      <w:r>
        <w:t xml:space="preserve">Country of Origin</w:t>
      </w:r>
    </w:p>
    <w:p>
      <w:pPr>
        <w:pStyle w:val="Compact"/>
        <w:numPr>
          <w:ilvl w:val="0"/>
          <w:numId w:val="1027"/>
        </w:numPr>
      </w:pPr>
      <w:r>
        <w:t xml:space="preserve">Marks &amp; Numbers</w:t>
      </w:r>
    </w:p>
    <w:p>
      <w:pPr>
        <w:pStyle w:val="Compact"/>
        <w:numPr>
          <w:ilvl w:val="0"/>
          <w:numId w:val="1027"/>
        </w:numPr>
      </w:pPr>
      <w:r>
        <w:t xml:space="preserve">Package Type</w:t>
      </w:r>
    </w:p>
    <w:p>
      <w:r>
        <w:pict>
          <v:rect style="width:0;height:1.5pt" o:hralign="center" o:hrstd="t" o:hr="t"/>
        </w:pict>
      </w:r>
    </w:p>
    <w:bookmarkEnd w:id="81"/>
    <w:bookmarkStart w:id="82" w:name="cbm"/>
    <w:p>
      <w:pPr>
        <w:pStyle w:val="Heading1"/>
      </w:pPr>
      <w:r>
        <w:t xml:space="preserve">44. CBM</w:t>
      </w:r>
    </w:p>
    <w:p>
      <w:pPr>
        <w:pStyle w:val="FirstParagraph"/>
      </w:pPr>
      <w:r>
        <w:t xml:space="preserve">Untuk centimeter:</w:t>
      </w:r>
    </w:p>
    <w:p>
      <w:pPr>
        <w:pStyle w:val="BodyText"/>
      </w:pPr>
      <w:r>
        <w:rPr>
          <w:rStyle w:val="VerbatimChar"/>
        </w:rPr>
        <w:t xml:space="preserve">text id="j6q2v8" CBM = Length × Width × Height / 1,000,000</w:t>
      </w:r>
    </w:p>
    <w:p>
      <w:r>
        <w:pict>
          <v:rect style="width:0;height:1.5pt" o:hralign="center" o:hrstd="t" o:hr="t"/>
        </w:pict>
      </w:r>
    </w:p>
    <w:bookmarkEnd w:id="82"/>
    <w:bookmarkStart w:id="83" w:name="document-preview"/>
    <w:p>
      <w:pPr>
        <w:pStyle w:val="Heading1"/>
      </w:pPr>
      <w:r>
        <w:t xml:space="preserve">45. DOCUMENT PREVIEW</w:t>
      </w:r>
    </w:p>
    <w:p>
      <w:pPr>
        <w:pStyle w:val="FirstParagraph"/>
      </w:pPr>
      <w:r>
        <w:t xml:space="preserve">Sebelum generate:</w:t>
      </w:r>
    </w:p>
    <w:p>
      <w:pPr>
        <w:pStyle w:val="BodyText"/>
      </w:pPr>
      <w:r>
        <w:rPr>
          <w:rStyle w:val="VerbatimChar"/>
        </w:rPr>
        <w:t xml:space="preserve">text id="m8x3p5" [ Preview Document ]</w:t>
      </w:r>
    </w:p>
    <w:p>
      <w:pPr>
        <w:pStyle w:val="BodyText"/>
      </w:pPr>
      <w:r>
        <w:t xml:space="preserve">Preview harus mendekati hasil PDF.</w:t>
      </w:r>
    </w:p>
    <w:p>
      <w:r>
        <w:pict>
          <v:rect style="width:0;height:1.5pt" o:hralign="center" o:hrstd="t" o:hr="t"/>
        </w:pict>
      </w:r>
    </w:p>
    <w:bookmarkEnd w:id="83"/>
    <w:bookmarkStart w:id="84" w:name="pdf-generation"/>
    <w:p>
      <w:pPr>
        <w:pStyle w:val="Heading1"/>
      </w:pPr>
      <w:r>
        <w:t xml:space="preserve">46. PDF GENERATION</w:t>
      </w:r>
    </w:p>
    <w:p>
      <w:pPr>
        <w:pStyle w:val="FirstParagraph"/>
      </w:pPr>
      <w:r>
        <w:t xml:space="preserve">Flow:</w:t>
      </w:r>
    </w:p>
    <w:p>
      <w:pPr>
        <w:pStyle w:val="BodyText"/>
      </w:pPr>
      <w:r>
        <w:rPr>
          <w:rStyle w:val="VerbatimChar"/>
        </w:rPr>
        <w:t xml:space="preserve">text id="v2n7k4" Form  ↓ Soft Validation  ↓ Preview  ↓ Generate PDF  ↓ Download</w:t>
      </w:r>
    </w:p>
    <w:p>
      <w:pPr>
        <w:pStyle w:val="BodyText"/>
      </w:pPr>
      <w:r>
        <w:t xml:space="preserve">PDF tidak disimpan permanen pada MVP.</w:t>
      </w:r>
    </w:p>
    <w:p>
      <w:r>
        <w:pict>
          <v:rect style="width:0;height:1.5pt" o:hralign="center" o:hrstd="t" o:hr="t"/>
        </w:pict>
      </w:r>
    </w:p>
    <w:bookmarkEnd w:id="84"/>
    <w:bookmarkStart w:id="85" w:name="document-history"/>
    <w:p>
      <w:pPr>
        <w:pStyle w:val="Heading1"/>
      </w:pPr>
      <w:r>
        <w:t xml:space="preserve">47. DOCUMENT HISTORY</w:t>
      </w:r>
    </w:p>
    <w:p>
      <w:pPr>
        <w:pStyle w:val="FirstParagraph"/>
      </w:pPr>
      <w:r>
        <w:t xml:space="preserve">User dapat melihat:</w:t>
      </w:r>
    </w:p>
    <w:p>
      <w:pPr>
        <w:pStyle w:val="BodyText"/>
      </w:pPr>
      <w:r>
        <w:rPr>
          <w:rStyle w:val="VerbatimChar"/>
        </w:rPr>
        <w:t xml:space="preserve">text id="q8m5x2" Invoices Packing Lists</w:t>
      </w:r>
    </w:p>
    <w:p>
      <w:pPr>
        <w:pStyle w:val="BodyText"/>
      </w:pPr>
      <w:r>
        <w:t xml:space="preserve">Actions:</w:t>
      </w:r>
    </w:p>
    <w:p>
      <w:pPr>
        <w:pStyle w:val="BodyText"/>
      </w:pPr>
      <w:r>
        <w:rPr>
          <w:rStyle w:val="VerbatimChar"/>
        </w:rPr>
        <w:t xml:space="preserve">text id="n4v7p9" View Edit Duplicate Generate PDF Delete</w:t>
      </w:r>
    </w:p>
    <w:p>
      <w:r>
        <w:pict>
          <v:rect style="width:0;height:1.5pt" o:hralign="center" o:hrstd="t" o:hr="t"/>
        </w:pict>
      </w:r>
    </w:p>
    <w:bookmarkEnd w:id="85"/>
    <w:bookmarkStart w:id="86" w:name="duplicate-document"/>
    <w:p>
      <w:pPr>
        <w:pStyle w:val="Heading1"/>
      </w:pPr>
      <w:r>
        <w:t xml:space="preserve">48. DUPLICATE DOCUMENT</w:t>
      </w:r>
    </w:p>
    <w:p>
      <w:pPr>
        <w:pStyle w:val="FirstParagraph"/>
      </w:pPr>
      <w:r>
        <w:t xml:space="preserve">Duplicate menghasilkan dokumen baru.</w:t>
      </w:r>
    </w:p>
    <w:p>
      <w:pPr>
        <w:pStyle w:val="BodyText"/>
      </w:pPr>
      <w:r>
        <w:t xml:space="preserve">Data dapat di-copy dari dokumen lama tetapi:</w:t>
      </w:r>
    </w:p>
    <w:p>
      <w:pPr>
        <w:pStyle w:val="Compact"/>
        <w:numPr>
          <w:ilvl w:val="0"/>
          <w:numId w:val="1028"/>
        </w:numPr>
      </w:pPr>
      <w:r>
        <w:t xml:space="preserve">ID baru</w:t>
      </w:r>
    </w:p>
    <w:p>
      <w:pPr>
        <w:pStyle w:val="Compact"/>
        <w:numPr>
          <w:ilvl w:val="0"/>
          <w:numId w:val="1028"/>
        </w:numPr>
      </w:pPr>
      <w:r>
        <w:t xml:space="preserve">Document number baru</w:t>
      </w:r>
    </w:p>
    <w:p>
      <w:pPr>
        <w:pStyle w:val="Compact"/>
        <w:numPr>
          <w:ilvl w:val="0"/>
          <w:numId w:val="1028"/>
        </w:numPr>
      </w:pPr>
      <w:r>
        <w:t xml:space="preserve">Timestamp baru</w:t>
      </w:r>
    </w:p>
    <w:p>
      <w:r>
        <w:pict>
          <v:rect style="width:0;height:1.5pt" o:hralign="center" o:hrstd="t" o:hr="t"/>
        </w:pict>
      </w:r>
    </w:p>
    <w:bookmarkEnd w:id="86"/>
    <w:bookmarkStart w:id="87" w:name="database-1"/>
    <w:p>
      <w:pPr>
        <w:pStyle w:val="Heading1"/>
      </w:pPr>
      <w:r>
        <w:t xml:space="preserve">49. DATABASE</w:t>
      </w:r>
    </w:p>
    <w:p>
      <w:pPr>
        <w:pStyle w:val="FirstParagraph"/>
      </w:pPr>
      <w:r>
        <w:t xml:space="preserve">Core tables:</w:t>
      </w:r>
    </w:p>
    <w:p>
      <w:pPr>
        <w:pStyle w:val="BodyText"/>
      </w:pPr>
      <w:r>
        <w:rPr>
          <w:rStyle w:val="VerbatimChar"/>
        </w:rPr>
        <w:t xml:space="preserve">text id="y7p3m8" profiles features user_features companies customers suppliers products invoices invoice_items packing_lists packing_list_items custom_fields custom_field_values</w:t>
      </w:r>
    </w:p>
    <w:p>
      <w:pPr>
        <w:pStyle w:val="BodyText"/>
      </w:pPr>
      <w:r>
        <w:t xml:space="preserve">Future:</w:t>
      </w:r>
    </w:p>
    <w:p>
      <w:pPr>
        <w:pStyle w:val="BodyText"/>
      </w:pPr>
      <w:r>
        <w:rPr>
          <w:rStyle w:val="VerbatimChar"/>
        </w:rPr>
        <w:t xml:space="preserve">text id="f4n8q2" plans plan_features subscriptions payments</w:t>
      </w:r>
    </w:p>
    <w:p>
      <w:r>
        <w:pict>
          <v:rect style="width:0;height:1.5pt" o:hralign="center" o:hrstd="t" o:hr="t"/>
        </w:pict>
      </w:r>
    </w:p>
    <w:bookmarkEnd w:id="87"/>
    <w:bookmarkStart w:id="88" w:name="profiles"/>
    <w:p>
      <w:pPr>
        <w:pStyle w:val="Heading1"/>
      </w:pPr>
      <w:r>
        <w:t xml:space="preserve">50. PROFILES</w:t>
      </w:r>
    </w:p>
    <w:p>
      <w:pPr>
        <w:pStyle w:val="FirstParagraph"/>
      </w:pPr>
      <w:r>
        <w:rPr>
          <w:rStyle w:val="VerbatimChar"/>
        </w:rPr>
        <w:t xml:space="preserve">text id="k2x7m4" id email full_name role status created_at updated_at</w:t>
      </w:r>
    </w:p>
    <w:p>
      <w:pPr>
        <w:pStyle w:val="BodyText"/>
      </w:pPr>
      <w:r>
        <w:t xml:space="preserve">Role:</w:t>
      </w:r>
    </w:p>
    <w:p>
      <w:pPr>
        <w:pStyle w:val="BodyText"/>
      </w:pPr>
      <w:r>
        <w:rPr>
          <w:rStyle w:val="VerbatimChar"/>
        </w:rPr>
        <w:t xml:space="preserve">text id="p8v3n5" developer customer</w:t>
      </w:r>
    </w:p>
    <w:p>
      <w:pPr>
        <w:pStyle w:val="BodyText"/>
      </w:pPr>
      <w:r>
        <w:t xml:space="preserve">Status:</w:t>
      </w:r>
    </w:p>
    <w:p>
      <w:pPr>
        <w:pStyle w:val="BodyText"/>
      </w:pPr>
      <w:r>
        <w:rPr>
          <w:rStyle w:val="VerbatimChar"/>
        </w:rPr>
        <w:t xml:space="preserve">text id="z4m7q1" active locked</w:t>
      </w:r>
    </w:p>
    <w:p>
      <w:r>
        <w:pict>
          <v:rect style="width:0;height:1.5pt" o:hralign="center" o:hrstd="t" o:hr="t"/>
        </w:pict>
      </w:r>
    </w:p>
    <w:bookmarkEnd w:id="88"/>
    <w:bookmarkStart w:id="89" w:name="companies"/>
    <w:p>
      <w:pPr>
        <w:pStyle w:val="Heading1"/>
      </w:pPr>
      <w:r>
        <w:t xml:space="preserve">51. COMPANIES</w:t>
      </w:r>
    </w:p>
    <w:p>
      <w:pPr>
        <w:pStyle w:val="FirstParagraph"/>
      </w:pPr>
      <w:r>
        <w:rPr>
          <w:rStyle w:val="VerbatimChar"/>
        </w:rPr>
        <w:t xml:space="preserve">text id="x8n2p5" id user_id company_name pic email phone address city country postal_code tax_id registration_number created_at updated_at</w:t>
      </w:r>
    </w:p>
    <w:p>
      <w:r>
        <w:pict>
          <v:rect style="width:0;height:1.5pt" o:hralign="center" o:hrstd="t" o:hr="t"/>
        </w:pict>
      </w:r>
    </w:p>
    <w:bookmarkEnd w:id="89"/>
    <w:bookmarkStart w:id="90" w:name="products"/>
    <w:p>
      <w:pPr>
        <w:pStyle w:val="Heading1"/>
      </w:pPr>
      <w:r>
        <w:t xml:space="preserve">52. PRODUCTS</w:t>
      </w:r>
    </w:p>
    <w:p>
      <w:pPr>
        <w:pStyle w:val="FirstParagraph"/>
      </w:pPr>
      <w:r>
        <w:rPr>
          <w:rStyle w:val="VerbatimChar"/>
        </w:rPr>
        <w:t xml:space="preserve">text id="m5q8v3" id user_id sku name description hs_code country_of_origin unit default_price default_weight active created_at updated_at</w:t>
      </w:r>
    </w:p>
    <w:p>
      <w:r>
        <w:pict>
          <v:rect style="width:0;height:1.5pt" o:hralign="center" o:hrstd="t" o:hr="t"/>
        </w:pict>
      </w:r>
    </w:p>
    <w:bookmarkEnd w:id="90"/>
    <w:bookmarkStart w:id="91" w:name="invoices"/>
    <w:p>
      <w:pPr>
        <w:pStyle w:val="Heading1"/>
      </w:pPr>
      <w:r>
        <w:t xml:space="preserve">53. INVOICES</w:t>
      </w:r>
    </w:p>
    <w:p>
      <w:pPr>
        <w:pStyle w:val="FirstParagraph"/>
      </w:pPr>
      <w:r>
        <w:rPr>
          <w:rStyle w:val="VerbatimChar"/>
        </w:rPr>
        <w:t xml:space="preserve">text id="p7x4n9" id user_id shipment_type invoice_number invoice_number_mode invoice_date customer_id currency payment_terms incoterms po_number reference_number port_of_loading port_of_discharge final_destination country_of_origin country_of_destination awb_number bl_number container_number vessel_flight shipment_date subtotal freight insurance other_charges discount grand_total template_type status created_at updated_at</w:t>
      </w:r>
    </w:p>
    <w:p>
      <w:r>
        <w:pict>
          <v:rect style="width:0;height:1.5pt" o:hralign="center" o:hrstd="t" o:hr="t"/>
        </w:pict>
      </w:r>
    </w:p>
    <w:bookmarkEnd w:id="91"/>
    <w:bookmarkStart w:id="92" w:name="invoice-items"/>
    <w:p>
      <w:pPr>
        <w:pStyle w:val="Heading1"/>
      </w:pPr>
      <w:r>
        <w:t xml:space="preserve">54. INVOICE ITEMS</w:t>
      </w:r>
    </w:p>
    <w:p>
      <w:pPr>
        <w:pStyle w:val="FirstParagraph"/>
      </w:pPr>
      <w:r>
        <w:rPr>
          <w:rStyle w:val="VerbatimChar"/>
        </w:rPr>
        <w:t xml:space="preserve">text id="v3m8q2" id invoice_id product_id description sku hs_code country_of_origin quantity unit unit_price amount net_weight gross_weight created_at</w:t>
      </w:r>
    </w:p>
    <w:p>
      <w:r>
        <w:pict>
          <v:rect style="width:0;height:1.5pt" o:hralign="center" o:hrstd="t" o:hr="t"/>
        </w:pict>
      </w:r>
    </w:p>
    <w:bookmarkEnd w:id="92"/>
    <w:bookmarkStart w:id="93" w:name="packing-lists"/>
    <w:p>
      <w:pPr>
        <w:pStyle w:val="Heading1"/>
      </w:pPr>
      <w:r>
        <w:t xml:space="preserve">55. PACKING LISTS</w:t>
      </w:r>
    </w:p>
    <w:p>
      <w:pPr>
        <w:pStyle w:val="FirstParagraph"/>
      </w:pPr>
      <w:r>
        <w:rPr>
          <w:rStyle w:val="VerbatimChar"/>
        </w:rPr>
        <w:t xml:space="preserve">text id="n9x5p4" id user_id invoice_id packing_list_number packing_list_number_mode packing_list_date template_type status created_at updated_at</w:t>
      </w:r>
    </w:p>
    <w:p>
      <w:r>
        <w:pict>
          <v:rect style="width:0;height:1.5pt" o:hralign="center" o:hrstd="t" o:hr="t"/>
        </w:pict>
      </w:r>
    </w:p>
    <w:bookmarkEnd w:id="93"/>
    <w:bookmarkStart w:id="94" w:name="packing-list-items"/>
    <w:p>
      <w:pPr>
        <w:pStyle w:val="Heading1"/>
      </w:pPr>
      <w:r>
        <w:t xml:space="preserve">56. PACKING LIST ITEMS</w:t>
      </w:r>
    </w:p>
    <w:p>
      <w:pPr>
        <w:pStyle w:val="FirstParagraph"/>
      </w:pPr>
      <w:r>
        <w:rPr>
          <w:rStyle w:val="VerbatimChar"/>
        </w:rPr>
        <w:t xml:space="preserve">text id="q6m2v8" id packing_list_id invoice_item_id package_number description quantity unit net_weight gross_weight length width height cbm package_type marks_numbers created_at</w:t>
      </w:r>
    </w:p>
    <w:p>
      <w:r>
        <w:pict>
          <v:rect style="width:0;height:1.5pt" o:hralign="center" o:hrstd="t" o:hr="t"/>
        </w:pict>
      </w:r>
    </w:p>
    <w:bookmarkEnd w:id="94"/>
    <w:bookmarkStart w:id="95" w:name="custom-fields"/>
    <w:p>
      <w:pPr>
        <w:pStyle w:val="Heading1"/>
      </w:pPr>
      <w:r>
        <w:t xml:space="preserve">57. CUSTOM FIELDS</w:t>
      </w:r>
    </w:p>
    <w:p>
      <w:pPr>
        <w:pStyle w:val="FirstParagraph"/>
      </w:pPr>
      <w:r>
        <w:rPr>
          <w:rStyle w:val="VerbatimChar"/>
        </w:rPr>
        <w:t xml:space="preserve">text id="x4p8n3" id user_id field_name field_type scope options required display_on_pdf created_at updated_at</w:t>
      </w:r>
    </w:p>
    <w:p>
      <w:pPr>
        <w:pStyle w:val="BodyText"/>
      </w:pPr>
      <w:r>
        <w:t xml:space="preserve">Values:</w:t>
      </w:r>
    </w:p>
    <w:p>
      <w:pPr>
        <w:pStyle w:val="BodyText"/>
      </w:pPr>
      <w:r>
        <w:rPr>
          <w:rStyle w:val="VerbatimChar"/>
        </w:rPr>
        <w:t xml:space="preserve">text id="m7q2v5" id field_id invoice_id product_id packing_list_id value created_at updated_at</w:t>
      </w:r>
    </w:p>
    <w:p>
      <w:r>
        <w:pict>
          <v:rect style="width:0;height:1.5pt" o:hralign="center" o:hrstd="t" o:hr="t"/>
        </w:pict>
      </w:r>
    </w:p>
    <w:bookmarkEnd w:id="95"/>
    <w:bookmarkStart w:id="96" w:name="rls"/>
    <w:p>
      <w:pPr>
        <w:pStyle w:val="Heading1"/>
      </w:pPr>
      <w:r>
        <w:t xml:space="preserve">58. RLS</w:t>
      </w:r>
    </w:p>
    <w:p>
      <w:pPr>
        <w:pStyle w:val="FirstParagraph"/>
      </w:pPr>
      <w:r>
        <w:t xml:space="preserve">Supabase Row Level Security wajib digunakan.</w:t>
      </w:r>
    </w:p>
    <w:p>
      <w:pPr>
        <w:pStyle w:val="BodyText"/>
      </w:pPr>
      <w:r>
        <w:t xml:space="preserve">Customer hanya dapat:</w:t>
      </w:r>
    </w:p>
    <w:p>
      <w:pPr>
        <w:pStyle w:val="BodyText"/>
      </w:pPr>
      <w:r>
        <w:rPr>
          <w:rStyle w:val="VerbatimChar"/>
        </w:rPr>
        <w:t xml:space="preserve">text id="p3n8x6" SELECT own data INSERT own data UPDATE own data DELETE own data</w:t>
      </w:r>
    </w:p>
    <w:p>
      <w:pPr>
        <w:pStyle w:val="BodyText"/>
      </w:pPr>
      <w:r>
        <w:t xml:space="preserve">User A tidak dapat membaca:</w:t>
      </w:r>
    </w:p>
    <w:p>
      <w:pPr>
        <w:pStyle w:val="BodyText"/>
      </w:pPr>
      <w:r>
        <w:rPr>
          <w:rStyle w:val="VerbatimChar"/>
        </w:rPr>
        <w:t xml:space="preserve">text id="v5m2q9" User B invoices User B customers User B products User B packing lists</w:t>
      </w:r>
    </w:p>
    <w:p>
      <w:pPr>
        <w:pStyle w:val="BodyText"/>
      </w:pPr>
      <w:r>
        <w:t xml:space="preserve">Developer memiliki access sesuai role.</w:t>
      </w:r>
    </w:p>
    <w:p>
      <w:r>
        <w:pict>
          <v:rect style="width:0;height:1.5pt" o:hralign="center" o:hrstd="t" o:hr="t"/>
        </w:pict>
      </w:r>
    </w:p>
    <w:bookmarkEnd w:id="96"/>
    <w:bookmarkStart w:id="97" w:name="security"/>
    <w:p>
      <w:pPr>
        <w:pStyle w:val="Heading1"/>
      </w:pPr>
      <w:r>
        <w:t xml:space="preserve">59. SECURITY</w:t>
      </w:r>
    </w:p>
    <w:p>
      <w:pPr>
        <w:pStyle w:val="FirstParagraph"/>
      </w:pPr>
      <w:r>
        <w:t xml:space="preserve">Tidak boleh menaruh:</w:t>
      </w:r>
    </w:p>
    <w:p>
      <w:pPr>
        <w:pStyle w:val="Compact"/>
        <w:numPr>
          <w:ilvl w:val="0"/>
          <w:numId w:val="1029"/>
        </w:numPr>
      </w:pPr>
      <w:r>
        <w:t xml:space="preserve">Supabase service role key</w:t>
      </w:r>
    </w:p>
    <w:p>
      <w:pPr>
        <w:pStyle w:val="Compact"/>
        <w:numPr>
          <w:ilvl w:val="0"/>
          <w:numId w:val="1029"/>
        </w:numPr>
      </w:pPr>
      <w:r>
        <w:t xml:space="preserve">Secret key</w:t>
      </w:r>
    </w:p>
    <w:p>
      <w:pPr>
        <w:pStyle w:val="Compact"/>
        <w:numPr>
          <w:ilvl w:val="0"/>
          <w:numId w:val="1029"/>
        </w:numPr>
      </w:pPr>
      <w:r>
        <w:t xml:space="preserve">Developer credentials</w:t>
      </w:r>
    </w:p>
    <w:p>
      <w:pPr>
        <w:pStyle w:val="FirstParagraph"/>
      </w:pPr>
      <w:r>
        <w:t xml:space="preserve">di frontend.</w:t>
      </w:r>
    </w:p>
    <w:p>
      <w:pPr>
        <w:pStyle w:val="BodyText"/>
      </w:pPr>
      <w:r>
        <w:t xml:space="preserve">Frontend menggunakan public client configuration dengan RLS sebagai security boundary.</w:t>
      </w:r>
    </w:p>
    <w:p>
      <w:pPr>
        <w:pStyle w:val="BodyText"/>
      </w:pPr>
      <w:r>
        <w:t xml:space="preserve">Feature lock tidak boleh hanya berupa:</w:t>
      </w:r>
    </w:p>
    <w:p>
      <w:pPr>
        <w:pStyle w:val="BodyText"/>
      </w:pPr>
      <w:r>
        <w:rPr>
          <w:rStyle w:val="VerbatimChar"/>
        </w:rPr>
        <w:t xml:space="preserve">text id="n7x4m2" Hide button with JavaScript</w:t>
      </w:r>
    </w:p>
    <w:p>
      <w:pPr>
        <w:pStyle w:val="BodyText"/>
      </w:pPr>
      <w:r>
        <w:t xml:space="preserve">Authorization harus tetap diterapkan pada database/API layer.</w:t>
      </w:r>
    </w:p>
    <w:p>
      <w:r>
        <w:pict>
          <v:rect style="width:0;height:1.5pt" o:hralign="center" o:hrstd="t" o:hr="t"/>
        </w:pict>
      </w:r>
    </w:p>
    <w:bookmarkEnd w:id="97"/>
    <w:bookmarkStart w:id="98" w:name="free-tier-strategy"/>
    <w:p>
      <w:pPr>
        <w:pStyle w:val="Heading1"/>
      </w:pPr>
      <w:r>
        <w:t xml:space="preserve">60. FREE-TIER STRATEGY</w:t>
      </w:r>
    </w:p>
    <w:p>
      <w:pPr>
        <w:pStyle w:val="FirstParagraph"/>
      </w:pPr>
      <w:r>
        <w:t xml:space="preserve">MVP menggunakan:</w:t>
      </w:r>
    </w:p>
    <w:p>
      <w:pPr>
        <w:pStyle w:val="BodyText"/>
      </w:pPr>
      <w:r>
        <w:rPr>
          <w:rStyle w:val="VerbatimChar"/>
        </w:rPr>
        <w:t xml:space="preserve">text id="q8p3v6" GitHub Free Cloudflare Pages Free Supabase Free</w:t>
      </w:r>
    </w:p>
    <w:p>
      <w:pPr>
        <w:pStyle w:val="BodyText"/>
      </w:pPr>
      <w:r>
        <w:t xml:space="preserve">Tidak menggunakan:</w:t>
      </w:r>
    </w:p>
    <w:p>
      <w:pPr>
        <w:pStyle w:val="BodyText"/>
      </w:pPr>
      <w:r>
        <w:rPr>
          <w:rStyle w:val="VerbatimChar"/>
        </w:rPr>
        <w:t xml:space="preserve">text id="m5n7x2" Firebase Cloudflare D1 VPS Paid PDF API Paid storage</w:t>
      </w:r>
    </w:p>
    <w:p>
      <w:pPr>
        <w:pStyle w:val="BodyText"/>
      </w:pPr>
      <w:r>
        <w:t xml:space="preserve">PDF dibuat client-side.</w:t>
      </w:r>
    </w:p>
    <w:p>
      <w:pPr>
        <w:pStyle w:val="BodyText"/>
      </w:pPr>
      <w:r>
        <w:t xml:space="preserve">Attachment tidak disimpan permanen.</w:t>
      </w:r>
    </w:p>
    <w:p>
      <w:r>
        <w:pict>
          <v:rect style="width:0;height:1.5pt" o:hralign="center" o:hrstd="t" o:hr="t"/>
        </w:pict>
      </w:r>
    </w:p>
    <w:bookmarkEnd w:id="98"/>
    <w:bookmarkStart w:id="99" w:name="future-monetization"/>
    <w:p>
      <w:pPr>
        <w:pStyle w:val="Heading1"/>
      </w:pPr>
      <w:r>
        <w:t xml:space="preserve">61. FUTURE MONETIZATION</w:t>
      </w:r>
    </w:p>
    <w:p>
      <w:pPr>
        <w:pStyle w:val="FirstParagraph"/>
      </w:pPr>
      <w:r>
        <w:t xml:space="preserve">Feature dapat menjadi produk tambahan.</w:t>
      </w:r>
    </w:p>
    <w:p>
      <w:pPr>
        <w:pStyle w:val="BodyText"/>
      </w:pPr>
      <w:r>
        <w:t xml:space="preserve">Contoh:</w:t>
      </w:r>
    </w:p>
    <w:p>
      <w:pPr>
        <w:pStyle w:val="BodyText"/>
      </w:pPr>
      <w:r>
        <w:rPr>
          <w:rStyle w:val="VerbatimChar"/>
        </w:rPr>
        <w:t xml:space="preserve">text id="v4q8m2" CORE Commercial Invoice Packing List</w:t>
      </w:r>
    </w:p>
    <w:p>
      <w:pPr>
        <w:pStyle w:val="BodyText"/>
      </w:pPr>
      <w:r>
        <w:t xml:space="preserve">Additional:</w:t>
      </w:r>
    </w:p>
    <w:p>
      <w:pPr>
        <w:pStyle w:val="BodyText"/>
      </w:pPr>
      <w:r>
        <w:rPr>
          <w:rStyle w:val="VerbatimChar"/>
        </w:rPr>
        <w:t xml:space="preserve">text id="n6x3p7" Purchase Order Shipping Rate Duty &amp; Tax Proforma Invoice Quotation</w:t>
      </w:r>
    </w:p>
    <w:p>
      <w:pPr>
        <w:pStyle w:val="BodyText"/>
      </w:pPr>
      <w:r>
        <w:t xml:space="preserve">Premium:</w:t>
      </w:r>
    </w:p>
    <w:p>
      <w:pPr>
        <w:pStyle w:val="BodyText"/>
      </w:pPr>
      <w:r>
        <w:rPr>
          <w:rStyle w:val="VerbatimChar"/>
        </w:rPr>
        <w:t xml:space="preserve">text id="m8v2q5" Saved Attachments Advanced Templates Team Members Cloud Document Storage API Access</w:t>
      </w:r>
    </w:p>
    <w:p>
      <w:r>
        <w:pict>
          <v:rect style="width:0;height:1.5pt" o:hralign="center" o:hrstd="t" o:hr="t"/>
        </w:pict>
      </w:r>
    </w:p>
    <w:bookmarkEnd w:id="99"/>
    <w:bookmarkStart w:id="100" w:name="purchase-order"/>
    <w:p>
      <w:pPr>
        <w:pStyle w:val="Heading1"/>
      </w:pPr>
      <w:r>
        <w:t xml:space="preserve">62. PURCHASE ORDER</w:t>
      </w:r>
    </w:p>
    <w:p>
      <w:pPr>
        <w:pStyle w:val="FirstParagraph"/>
      </w:pPr>
      <w:r>
        <w:t xml:space="preserve">Future feature.</w:t>
      </w:r>
    </w:p>
    <w:p>
      <w:pPr>
        <w:pStyle w:val="BodyText"/>
      </w:pPr>
      <w:r>
        <w:t xml:space="preserve">Flow:</w:t>
      </w:r>
    </w:p>
    <w:p>
      <w:pPr>
        <w:pStyle w:val="BodyText"/>
      </w:pPr>
      <w:r>
        <w:rPr>
          <w:rStyle w:val="VerbatimChar"/>
        </w:rPr>
        <w:t xml:space="preserve">text id="x5p9n3" Supplier  ↓ Products  ↓ Quantity  ↓ Price  ↓ Terms  ↓ Purchase Order  ↓ PDF</w:t>
      </w:r>
    </w:p>
    <w:p>
      <w:pPr>
        <w:pStyle w:val="BodyText"/>
      </w:pPr>
      <w:r>
        <w:t xml:space="preserve">Feature access:</w:t>
      </w:r>
    </w:p>
    <w:p>
      <w:pPr>
        <w:pStyle w:val="BodyText"/>
      </w:pPr>
      <w:r>
        <w:rPr>
          <w:rStyle w:val="VerbatimChar"/>
        </w:rPr>
        <w:t xml:space="preserve">text id="q7m4v8" purchase_order</w:t>
      </w:r>
    </w:p>
    <w:p>
      <w:r>
        <w:pict>
          <v:rect style="width:0;height:1.5pt" o:hralign="center" o:hrstd="t" o:hr="t"/>
        </w:pict>
      </w:r>
    </w:p>
    <w:bookmarkEnd w:id="100"/>
    <w:bookmarkStart w:id="101" w:name="shipping-rate-checker"/>
    <w:p>
      <w:pPr>
        <w:pStyle w:val="Heading1"/>
      </w:pPr>
      <w:r>
        <w:t xml:space="preserve">63. SHIPPING RATE CHECKER</w:t>
      </w:r>
    </w:p>
    <w:p>
      <w:pPr>
        <w:pStyle w:val="FirstParagraph"/>
      </w:pPr>
      <w:r>
        <w:t xml:space="preserve">Future feature.</w:t>
      </w:r>
    </w:p>
    <w:p>
      <w:pPr>
        <w:pStyle w:val="BodyText"/>
      </w:pPr>
      <w:r>
        <w:t xml:space="preserve">User memasukkan:</w:t>
      </w:r>
    </w:p>
    <w:p>
      <w:pPr>
        <w:pStyle w:val="BodyText"/>
      </w:pPr>
      <w:r>
        <w:rPr>
          <w:rStyle w:val="VerbatimChar"/>
        </w:rPr>
        <w:t xml:space="preserve">text id="n3x8p5" Origin Destination Weight Dimensions Package Shipping Mode</w:t>
      </w:r>
    </w:p>
    <w:p>
      <w:pPr>
        <w:pStyle w:val="BodyText"/>
      </w:pPr>
      <w:r>
        <w:t xml:space="preserve">Sistem kemudian dapat mengintegrasikan shipping/carrier rate provider.</w:t>
      </w:r>
    </w:p>
    <w:p>
      <w:pPr>
        <w:pStyle w:val="BodyText"/>
      </w:pPr>
      <w:r>
        <w:t xml:space="preserve">Feature access:</w:t>
      </w:r>
    </w:p>
    <w:p>
      <w:pPr>
        <w:pStyle w:val="BodyText"/>
      </w:pPr>
      <w:r>
        <w:rPr>
          <w:rStyle w:val="VerbatimChar"/>
        </w:rPr>
        <w:t xml:space="preserve">text id="v6m2q9" shipping_rate</w:t>
      </w:r>
    </w:p>
    <w:p>
      <w:pPr>
        <w:pStyle w:val="BodyText"/>
      </w:pPr>
      <w:r>
        <w:t xml:space="preserve">API provider dan pricing model ditentukan pada fase pengembangan fitur.</w:t>
      </w:r>
    </w:p>
    <w:p>
      <w:r>
        <w:pict>
          <v:rect style="width:0;height:1.5pt" o:hralign="center" o:hrstd="t" o:hr="t"/>
        </w:pict>
      </w:r>
    </w:p>
    <w:bookmarkEnd w:id="101"/>
    <w:bookmarkStart w:id="102" w:name="duty-tax-calculator"/>
    <w:p>
      <w:pPr>
        <w:pStyle w:val="Heading1"/>
      </w:pPr>
      <w:r>
        <w:t xml:space="preserve">64. DUTY &amp; TAX CALCULATOR</w:t>
      </w:r>
    </w:p>
    <w:p>
      <w:pPr>
        <w:pStyle w:val="FirstParagraph"/>
      </w:pPr>
      <w:r>
        <w:t xml:space="preserve">Future feature.</w:t>
      </w:r>
    </w:p>
    <w:p>
      <w:pPr>
        <w:pStyle w:val="BodyText"/>
      </w:pPr>
      <w:r>
        <w:t xml:space="preserve">Input dapat meliputi:</w:t>
      </w:r>
    </w:p>
    <w:p>
      <w:pPr>
        <w:pStyle w:val="BodyText"/>
      </w:pPr>
      <w:r>
        <w:rPr>
          <w:rStyle w:val="VerbatimChar"/>
        </w:rPr>
        <w:t xml:space="preserve">text id="p8x3m7" Country HS Code Product Value Shipping Cost Insurance Currency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rPr>
          <w:rStyle w:val="VerbatimChar"/>
        </w:rPr>
        <w:t xml:space="preserve">text id="q4n9v2" Estimated Duty Estimated Tax Estimated Total Import Cost</w:t>
      </w:r>
    </w:p>
    <w:p>
      <w:pPr>
        <w:pStyle w:val="BodyText"/>
      </w:pPr>
      <w:r>
        <w:t xml:space="preserve">Hasil harus diberi disclaimer bahwa estimasi bukan keputusan resmi customs.</w:t>
      </w:r>
    </w:p>
    <w:p>
      <w:pPr>
        <w:pStyle w:val="BodyText"/>
      </w:pPr>
      <w:r>
        <w:t xml:space="preserve">Feature access:</w:t>
      </w:r>
    </w:p>
    <w:p>
      <w:pPr>
        <w:pStyle w:val="BodyText"/>
      </w:pPr>
      <w:r>
        <w:rPr>
          <w:rStyle w:val="VerbatimChar"/>
        </w:rPr>
        <w:t xml:space="preserve">text id="m5p8x3" duty_tax</w:t>
      </w:r>
    </w:p>
    <w:p>
      <w:r>
        <w:pict>
          <v:rect style="width:0;height:1.5pt" o:hralign="center" o:hrstd="t" o:hr="t"/>
        </w:pict>
      </w:r>
    </w:p>
    <w:bookmarkEnd w:id="102"/>
    <w:bookmarkStart w:id="103" w:name="future-documents"/>
    <w:p>
      <w:pPr>
        <w:pStyle w:val="Heading1"/>
      </w:pPr>
      <w:r>
        <w:t xml:space="preserve">65. FUTURE DOCUMENTS</w:t>
      </w:r>
    </w:p>
    <w:p>
      <w:pPr>
        <w:pStyle w:val="FirstParagraph"/>
      </w:pPr>
      <w:r>
        <w:t xml:space="preserve">Feature architecture harus memungkinkan penambahan:</w:t>
      </w:r>
    </w:p>
    <w:p>
      <w:pPr>
        <w:pStyle w:val="BodyText"/>
      </w:pPr>
      <w:r>
        <w:rPr>
          <w:rStyle w:val="VerbatimChar"/>
        </w:rPr>
        <w:t xml:space="preserve">text id="x7q2n5" Proforma Invoice Quotation Certificate of Origin Delivery Note Purchase Order Commercial Contract</w:t>
      </w:r>
    </w:p>
    <w:p>
      <w:pPr>
        <w:pStyle w:val="BodyText"/>
      </w:pPr>
      <w:r>
        <w:t xml:space="preserve">tanpa mengubah authentication system.</w:t>
      </w:r>
    </w:p>
    <w:p>
      <w:r>
        <w:pict>
          <v:rect style="width:0;height:1.5pt" o:hralign="center" o:hrstd="t" o:hr="t"/>
        </w:pict>
      </w:r>
    </w:p>
    <w:bookmarkEnd w:id="103"/>
    <w:bookmarkStart w:id="104" w:name="user-experience"/>
    <w:p>
      <w:pPr>
        <w:pStyle w:val="Heading1"/>
      </w:pPr>
      <w:r>
        <w:t xml:space="preserve">66. USER EXPERIENCE</w:t>
      </w:r>
    </w:p>
    <w:p>
      <w:pPr>
        <w:pStyle w:val="FirstParagraph"/>
      </w:pPr>
      <w:r>
        <w:t xml:space="preserve">User baru:</w:t>
      </w:r>
    </w:p>
    <w:p>
      <w:pPr>
        <w:pStyle w:val="BodyText"/>
      </w:pPr>
      <w:r>
        <w:rPr>
          <w:rStyle w:val="VerbatimChar"/>
        </w:rPr>
        <w:t xml:space="preserve">text id="n8v3p5" Login  ↓ Dashboard  ↓ New Invoice  ↓ Export / Import  ↓ Simple  ↓ Input basic information  ↓ Generate PDF</w:t>
      </w:r>
    </w:p>
    <w:p>
      <w:pPr>
        <w:pStyle w:val="BodyText"/>
      </w:pPr>
      <w:r>
        <w:t xml:space="preserve">Advanced user:</w:t>
      </w:r>
    </w:p>
    <w:p>
      <w:pPr>
        <w:pStyle w:val="BodyText"/>
      </w:pPr>
      <w:r>
        <w:rPr>
          <w:rStyle w:val="VerbatimChar"/>
        </w:rPr>
        <w:t xml:space="preserve">text id="q5m7x2" Login  ↓ Complete Template  ↓ Customs Fields  ↓ Additional Information  ↓ Preview  ↓ PDF</w:t>
      </w:r>
    </w:p>
    <w:p>
      <w:r>
        <w:pict>
          <v:rect style="width:0;height:1.5pt" o:hralign="center" o:hrstd="t" o:hr="t"/>
        </w:pict>
      </w:r>
    </w:p>
    <w:bookmarkEnd w:id="104"/>
    <w:bookmarkStart w:id="113" w:name="development-phase"/>
    <w:p>
      <w:pPr>
        <w:pStyle w:val="Heading1"/>
      </w:pPr>
      <w:r>
        <w:t xml:space="preserve">67. DEVELOPMENT PHASE</w:t>
      </w:r>
    </w:p>
    <w:bookmarkStart w:id="105" w:name="phase-1-foundation"/>
    <w:p>
      <w:pPr>
        <w:pStyle w:val="Heading2"/>
      </w:pPr>
      <w:r>
        <w:t xml:space="preserve">PHASE 1 — FOUNDATION</w:t>
      </w:r>
    </w:p>
    <w:p>
      <w:pPr>
        <w:pStyle w:val="Compact"/>
        <w:numPr>
          <w:ilvl w:val="0"/>
          <w:numId w:val="1030"/>
        </w:numPr>
      </w:pPr>
      <w:r>
        <w:t xml:space="preserve">GitHub repository</w:t>
      </w:r>
    </w:p>
    <w:p>
      <w:pPr>
        <w:pStyle w:val="Compact"/>
        <w:numPr>
          <w:ilvl w:val="0"/>
          <w:numId w:val="1030"/>
        </w:numPr>
      </w:pPr>
      <w:r>
        <w:t xml:space="preserve">Cloudflare Pages</w:t>
      </w:r>
    </w:p>
    <w:p>
      <w:pPr>
        <w:pStyle w:val="Compact"/>
        <w:numPr>
          <w:ilvl w:val="0"/>
          <w:numId w:val="1030"/>
        </w:numPr>
      </w:pPr>
      <w:r>
        <w:t xml:space="preserve">Supabase project</w:t>
      </w:r>
    </w:p>
    <w:p>
      <w:pPr>
        <w:pStyle w:val="Compact"/>
        <w:numPr>
          <w:ilvl w:val="0"/>
          <w:numId w:val="1030"/>
        </w:numPr>
      </w:pPr>
      <w:r>
        <w:t xml:space="preserve">Database schema</w:t>
      </w:r>
    </w:p>
    <w:p>
      <w:pPr>
        <w:pStyle w:val="Compact"/>
        <w:numPr>
          <w:ilvl w:val="0"/>
          <w:numId w:val="1030"/>
        </w:numPr>
      </w:pPr>
      <w:r>
        <w:t xml:space="preserve">RLS</w:t>
      </w:r>
    </w:p>
    <w:p>
      <w:pPr>
        <w:pStyle w:val="Compact"/>
        <w:numPr>
          <w:ilvl w:val="0"/>
          <w:numId w:val="1030"/>
        </w:numPr>
      </w:pPr>
      <w:r>
        <w:t xml:space="preserve">Basic frontend structure</w:t>
      </w:r>
    </w:p>
    <w:p>
      <w:r>
        <w:pict>
          <v:rect style="width:0;height:1.5pt" o:hralign="center" o:hrstd="t" o:hr="t"/>
        </w:pict>
      </w:r>
    </w:p>
    <w:bookmarkEnd w:id="105"/>
    <w:bookmarkStart w:id="106" w:name="phase-2-auth-access"/>
    <w:p>
      <w:pPr>
        <w:pStyle w:val="Heading2"/>
      </w:pPr>
      <w:r>
        <w:t xml:space="preserve">PHASE 2 — AUTH &amp; ACCESS</w:t>
      </w:r>
    </w:p>
    <w:p>
      <w:pPr>
        <w:pStyle w:val="Compact"/>
        <w:numPr>
          <w:ilvl w:val="0"/>
          <w:numId w:val="1031"/>
        </w:numPr>
      </w:pPr>
      <w:r>
        <w:t xml:space="preserve">Supabase Auth</w:t>
      </w:r>
    </w:p>
    <w:p>
      <w:pPr>
        <w:pStyle w:val="Compact"/>
        <w:numPr>
          <w:ilvl w:val="0"/>
          <w:numId w:val="1031"/>
        </w:numPr>
      </w:pPr>
      <w:r>
        <w:t xml:space="preserve">Login</w:t>
      </w:r>
    </w:p>
    <w:p>
      <w:pPr>
        <w:pStyle w:val="Compact"/>
        <w:numPr>
          <w:ilvl w:val="0"/>
          <w:numId w:val="1031"/>
        </w:numPr>
      </w:pPr>
      <w:r>
        <w:t xml:space="preserve">Logout</w:t>
      </w:r>
    </w:p>
    <w:p>
      <w:pPr>
        <w:pStyle w:val="Compact"/>
        <w:numPr>
          <w:ilvl w:val="0"/>
          <w:numId w:val="1031"/>
        </w:numPr>
      </w:pPr>
      <w:r>
        <w:t xml:space="preserve">Session</w:t>
      </w:r>
    </w:p>
    <w:p>
      <w:pPr>
        <w:pStyle w:val="Compact"/>
        <w:numPr>
          <w:ilvl w:val="0"/>
          <w:numId w:val="1031"/>
        </w:numPr>
      </w:pPr>
      <w:r>
        <w:t xml:space="preserve">Developer role</w:t>
      </w:r>
    </w:p>
    <w:p>
      <w:pPr>
        <w:pStyle w:val="Compact"/>
        <w:numPr>
          <w:ilvl w:val="0"/>
          <w:numId w:val="1031"/>
        </w:numPr>
      </w:pPr>
      <w:r>
        <w:t xml:space="preserve">Customer role</w:t>
      </w:r>
    </w:p>
    <w:p>
      <w:pPr>
        <w:pStyle w:val="Compact"/>
        <w:numPr>
          <w:ilvl w:val="0"/>
          <w:numId w:val="1031"/>
        </w:numPr>
      </w:pPr>
      <w:r>
        <w:t xml:space="preserve">Active / Locked</w:t>
      </w:r>
    </w:p>
    <w:p>
      <w:pPr>
        <w:pStyle w:val="Compact"/>
        <w:numPr>
          <w:ilvl w:val="0"/>
          <w:numId w:val="1031"/>
        </w:numPr>
      </w:pPr>
      <w:r>
        <w:t xml:space="preserve">Features</w:t>
      </w:r>
    </w:p>
    <w:p>
      <w:pPr>
        <w:pStyle w:val="Compact"/>
        <w:numPr>
          <w:ilvl w:val="0"/>
          <w:numId w:val="1031"/>
        </w:numPr>
      </w:pPr>
      <w:r>
        <w:t xml:space="preserve">User feature access</w:t>
      </w:r>
    </w:p>
    <w:p>
      <w:r>
        <w:pict>
          <v:rect style="width:0;height:1.5pt" o:hralign="center" o:hrstd="t" o:hr="t"/>
        </w:pict>
      </w:r>
    </w:p>
    <w:bookmarkEnd w:id="106"/>
    <w:bookmarkStart w:id="107" w:name="phase-3-master-data"/>
    <w:p>
      <w:pPr>
        <w:pStyle w:val="Heading2"/>
      </w:pPr>
      <w:r>
        <w:t xml:space="preserve">PHASE 3 — MASTER DATA</w:t>
      </w:r>
    </w:p>
    <w:p>
      <w:pPr>
        <w:pStyle w:val="Compact"/>
        <w:numPr>
          <w:ilvl w:val="0"/>
          <w:numId w:val="1032"/>
        </w:numPr>
      </w:pPr>
      <w:r>
        <w:t xml:space="preserve">Company</w:t>
      </w:r>
    </w:p>
    <w:p>
      <w:pPr>
        <w:pStyle w:val="Compact"/>
        <w:numPr>
          <w:ilvl w:val="0"/>
          <w:numId w:val="1032"/>
        </w:numPr>
      </w:pPr>
      <w:r>
        <w:t xml:space="preserve">Customers</w:t>
      </w:r>
    </w:p>
    <w:p>
      <w:pPr>
        <w:pStyle w:val="Compact"/>
        <w:numPr>
          <w:ilvl w:val="0"/>
          <w:numId w:val="1032"/>
        </w:numPr>
      </w:pPr>
      <w:r>
        <w:t xml:space="preserve">Suppliers</w:t>
      </w:r>
    </w:p>
    <w:p>
      <w:pPr>
        <w:pStyle w:val="Compact"/>
        <w:numPr>
          <w:ilvl w:val="0"/>
          <w:numId w:val="1032"/>
        </w:numPr>
      </w:pPr>
      <w:r>
        <w:t xml:space="preserve">Products</w:t>
      </w:r>
    </w:p>
    <w:p>
      <w:r>
        <w:pict>
          <v:rect style="width:0;height:1.5pt" o:hralign="center" o:hrstd="t" o:hr="t"/>
        </w:pict>
      </w:r>
    </w:p>
    <w:bookmarkEnd w:id="107"/>
    <w:bookmarkStart w:id="108" w:name="phase-4-commercial-invoice"/>
    <w:p>
      <w:pPr>
        <w:pStyle w:val="Heading2"/>
      </w:pPr>
      <w:r>
        <w:t xml:space="preserve">PHASE 4 — COMMERCIAL INVOICE</w:t>
      </w:r>
    </w:p>
    <w:p>
      <w:pPr>
        <w:pStyle w:val="Compact"/>
        <w:numPr>
          <w:ilvl w:val="0"/>
          <w:numId w:val="1033"/>
        </w:numPr>
      </w:pPr>
      <w:r>
        <w:t xml:space="preserve">Export / Import</w:t>
      </w:r>
    </w:p>
    <w:p>
      <w:pPr>
        <w:pStyle w:val="Compact"/>
        <w:numPr>
          <w:ilvl w:val="0"/>
          <w:numId w:val="1033"/>
        </w:numPr>
      </w:pPr>
      <w:r>
        <w:t xml:space="preserve">Simple / Complete</w:t>
      </w:r>
    </w:p>
    <w:p>
      <w:pPr>
        <w:pStyle w:val="Compact"/>
        <w:numPr>
          <w:ilvl w:val="0"/>
          <w:numId w:val="1033"/>
        </w:numPr>
      </w:pPr>
      <w:r>
        <w:t xml:space="preserve">Automatic number</w:t>
      </w:r>
    </w:p>
    <w:p>
      <w:pPr>
        <w:pStyle w:val="Compact"/>
        <w:numPr>
          <w:ilvl w:val="0"/>
          <w:numId w:val="1033"/>
        </w:numPr>
      </w:pPr>
      <w:r>
        <w:t xml:space="preserve">Manual number</w:t>
      </w:r>
    </w:p>
    <w:p>
      <w:pPr>
        <w:pStyle w:val="Compact"/>
        <w:numPr>
          <w:ilvl w:val="0"/>
          <w:numId w:val="1033"/>
        </w:numPr>
      </w:pPr>
      <w:r>
        <w:t xml:space="preserve">Items</w:t>
      </w:r>
    </w:p>
    <w:p>
      <w:pPr>
        <w:pStyle w:val="Compact"/>
        <w:numPr>
          <w:ilvl w:val="0"/>
          <w:numId w:val="1033"/>
        </w:numPr>
      </w:pPr>
      <w:r>
        <w:t xml:space="preserve">Calculation</w:t>
      </w:r>
    </w:p>
    <w:p>
      <w:pPr>
        <w:pStyle w:val="Compact"/>
        <w:numPr>
          <w:ilvl w:val="0"/>
          <w:numId w:val="1033"/>
        </w:numPr>
      </w:pPr>
      <w:r>
        <w:t xml:space="preserve">Save</w:t>
      </w:r>
    </w:p>
    <w:p>
      <w:pPr>
        <w:pStyle w:val="Compact"/>
        <w:numPr>
          <w:ilvl w:val="0"/>
          <w:numId w:val="1033"/>
        </w:numPr>
      </w:pPr>
      <w:r>
        <w:t xml:space="preserve">Edit</w:t>
      </w:r>
    </w:p>
    <w:p>
      <w:pPr>
        <w:pStyle w:val="Compact"/>
        <w:numPr>
          <w:ilvl w:val="0"/>
          <w:numId w:val="1033"/>
        </w:numPr>
      </w:pPr>
      <w:r>
        <w:t xml:space="preserve">History</w:t>
      </w:r>
    </w:p>
    <w:p>
      <w:r>
        <w:pict>
          <v:rect style="width:0;height:1.5pt" o:hralign="center" o:hrstd="t" o:hr="t"/>
        </w:pict>
      </w:r>
    </w:p>
    <w:bookmarkEnd w:id="108"/>
    <w:bookmarkStart w:id="109" w:name="phase-5-pdf"/>
    <w:p>
      <w:pPr>
        <w:pStyle w:val="Heading2"/>
      </w:pPr>
      <w:r>
        <w:t xml:space="preserve">PHASE 5 — PDF</w:t>
      </w:r>
    </w:p>
    <w:p>
      <w:pPr>
        <w:pStyle w:val="Compact"/>
        <w:numPr>
          <w:ilvl w:val="0"/>
          <w:numId w:val="1034"/>
        </w:numPr>
      </w:pPr>
      <w:r>
        <w:t xml:space="preserve">Preview</w:t>
      </w:r>
    </w:p>
    <w:p>
      <w:pPr>
        <w:pStyle w:val="Compact"/>
        <w:numPr>
          <w:ilvl w:val="0"/>
          <w:numId w:val="1034"/>
        </w:numPr>
      </w:pPr>
      <w:r>
        <w:t xml:space="preserve">PDF generation</w:t>
      </w:r>
    </w:p>
    <w:p>
      <w:pPr>
        <w:pStyle w:val="Compact"/>
        <w:numPr>
          <w:ilvl w:val="0"/>
          <w:numId w:val="1034"/>
        </w:numPr>
      </w:pPr>
      <w:r>
        <w:t xml:space="preserve">PDF download</w:t>
      </w:r>
    </w:p>
    <w:p>
      <w:pPr>
        <w:pStyle w:val="Compact"/>
        <w:numPr>
          <w:ilvl w:val="0"/>
          <w:numId w:val="1034"/>
        </w:numPr>
      </w:pPr>
      <w:r>
        <w:t xml:space="preserve">Templates</w:t>
      </w:r>
    </w:p>
    <w:p>
      <w:r>
        <w:pict>
          <v:rect style="width:0;height:1.5pt" o:hralign="center" o:hrstd="t" o:hr="t"/>
        </w:pict>
      </w:r>
    </w:p>
    <w:bookmarkEnd w:id="109"/>
    <w:bookmarkStart w:id="110" w:name="phase-6-packing-list"/>
    <w:p>
      <w:pPr>
        <w:pStyle w:val="Heading2"/>
      </w:pPr>
      <w:r>
        <w:t xml:space="preserve">PHASE 6 — PACKING LIST</w:t>
      </w:r>
    </w:p>
    <w:p>
      <w:pPr>
        <w:pStyle w:val="Compact"/>
        <w:numPr>
          <w:ilvl w:val="0"/>
          <w:numId w:val="1035"/>
        </w:numPr>
      </w:pPr>
      <w:r>
        <w:t xml:space="preserve">Simple</w:t>
      </w:r>
    </w:p>
    <w:p>
      <w:pPr>
        <w:pStyle w:val="Compact"/>
        <w:numPr>
          <w:ilvl w:val="0"/>
          <w:numId w:val="1035"/>
        </w:numPr>
      </w:pPr>
      <w:r>
        <w:t xml:space="preserve">Complete</w:t>
      </w:r>
    </w:p>
    <w:p>
      <w:pPr>
        <w:pStyle w:val="Compact"/>
        <w:numPr>
          <w:ilvl w:val="0"/>
          <w:numId w:val="1035"/>
        </w:numPr>
      </w:pPr>
      <w:r>
        <w:t xml:space="preserve">Automatic / Manual number</w:t>
      </w:r>
    </w:p>
    <w:p>
      <w:pPr>
        <w:pStyle w:val="Compact"/>
        <w:numPr>
          <w:ilvl w:val="0"/>
          <w:numId w:val="1035"/>
        </w:numPr>
      </w:pPr>
      <w:r>
        <w:t xml:space="preserve">Generate from Invoice</w:t>
      </w:r>
    </w:p>
    <w:p>
      <w:pPr>
        <w:pStyle w:val="Compact"/>
        <w:numPr>
          <w:ilvl w:val="0"/>
          <w:numId w:val="1035"/>
        </w:numPr>
      </w:pPr>
      <w:r>
        <w:t xml:space="preserve">PDF</w:t>
      </w:r>
    </w:p>
    <w:p>
      <w:r>
        <w:pict>
          <v:rect style="width:0;height:1.5pt" o:hralign="center" o:hrstd="t" o:hr="t"/>
        </w:pict>
      </w:r>
    </w:p>
    <w:bookmarkEnd w:id="110"/>
    <w:bookmarkStart w:id="111" w:name="phase-7-customs"/>
    <w:p>
      <w:pPr>
        <w:pStyle w:val="Heading2"/>
      </w:pPr>
      <w:r>
        <w:t xml:space="preserve">PHASE 7 — CUSTOMS</w:t>
      </w:r>
    </w:p>
    <w:p>
      <w:pPr>
        <w:pStyle w:val="Compact"/>
        <w:numPr>
          <w:ilvl w:val="0"/>
          <w:numId w:val="1036"/>
        </w:numPr>
      </w:pPr>
      <w:r>
        <w:t xml:space="preserve">Suggested Customs Fields</w:t>
      </w:r>
    </w:p>
    <w:p>
      <w:pPr>
        <w:pStyle w:val="Compact"/>
        <w:numPr>
          <w:ilvl w:val="0"/>
          <w:numId w:val="1036"/>
        </w:numPr>
      </w:pPr>
      <w:r>
        <w:t xml:space="preserve">Custom Fields</w:t>
      </w:r>
    </w:p>
    <w:p>
      <w:pPr>
        <w:pStyle w:val="Compact"/>
        <w:numPr>
          <w:ilvl w:val="0"/>
          <w:numId w:val="1036"/>
        </w:numPr>
      </w:pPr>
      <w:r>
        <w:t xml:space="preserve">File attachment</w:t>
      </w:r>
    </w:p>
    <w:p>
      <w:pPr>
        <w:pStyle w:val="Compact"/>
        <w:numPr>
          <w:ilvl w:val="0"/>
          <w:numId w:val="1036"/>
        </w:numPr>
      </w:pPr>
      <w:r>
        <w:t xml:space="preserve">Temporary browser storage</w:t>
      </w:r>
    </w:p>
    <w:p>
      <w:pPr>
        <w:pStyle w:val="Compact"/>
        <w:numPr>
          <w:ilvl w:val="0"/>
          <w:numId w:val="1036"/>
        </w:numPr>
      </w:pPr>
      <w:r>
        <w:t xml:space="preserve">PDF integration</w:t>
      </w:r>
    </w:p>
    <w:p>
      <w:r>
        <w:pict>
          <v:rect style="width:0;height:1.5pt" o:hralign="center" o:hrstd="t" o:hr="t"/>
        </w:pict>
      </w:r>
    </w:p>
    <w:bookmarkEnd w:id="111"/>
    <w:bookmarkStart w:id="112" w:name="phase-8-future-monetization"/>
    <w:p>
      <w:pPr>
        <w:pStyle w:val="Heading2"/>
      </w:pPr>
      <w:r>
        <w:t xml:space="preserve">PHASE 8 — FUTURE MONETIZATION</w:t>
      </w:r>
    </w:p>
    <w:p>
      <w:pPr>
        <w:pStyle w:val="Compact"/>
        <w:numPr>
          <w:ilvl w:val="0"/>
          <w:numId w:val="1037"/>
        </w:numPr>
      </w:pPr>
      <w:r>
        <w:t xml:space="preserve">Plans</w:t>
      </w:r>
    </w:p>
    <w:p>
      <w:pPr>
        <w:pStyle w:val="Compact"/>
        <w:numPr>
          <w:ilvl w:val="0"/>
          <w:numId w:val="1037"/>
        </w:numPr>
      </w:pPr>
      <w:r>
        <w:t xml:space="preserve">Feature packages</w:t>
      </w:r>
    </w:p>
    <w:p>
      <w:pPr>
        <w:pStyle w:val="Compact"/>
        <w:numPr>
          <w:ilvl w:val="0"/>
          <w:numId w:val="1037"/>
        </w:numPr>
      </w:pPr>
      <w:r>
        <w:t xml:space="preserve">Subscription</w:t>
      </w:r>
    </w:p>
    <w:p>
      <w:pPr>
        <w:pStyle w:val="Compact"/>
        <w:numPr>
          <w:ilvl w:val="0"/>
          <w:numId w:val="1037"/>
        </w:numPr>
      </w:pPr>
      <w:r>
        <w:t xml:space="preserve">Payment</w:t>
      </w:r>
    </w:p>
    <w:p>
      <w:pPr>
        <w:pStyle w:val="Compact"/>
        <w:numPr>
          <w:ilvl w:val="0"/>
          <w:numId w:val="1037"/>
        </w:numPr>
      </w:pPr>
      <w:r>
        <w:t xml:space="preserve">Usage limits</w:t>
      </w:r>
    </w:p>
    <w:p>
      <w:pPr>
        <w:pStyle w:val="Compact"/>
        <w:numPr>
          <w:ilvl w:val="0"/>
          <w:numId w:val="1037"/>
        </w:numPr>
      </w:pPr>
      <w:r>
        <w:t xml:space="preserve">Premium features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4" w:name="mvp-success-criteria"/>
    <w:p>
      <w:pPr>
        <w:pStyle w:val="Heading1"/>
      </w:pPr>
      <w:r>
        <w:t xml:space="preserve">68. MVP SUCCESS CRITERIA</w:t>
      </w:r>
    </w:p>
    <w:p>
      <w:pPr>
        <w:pStyle w:val="FirstParagraph"/>
      </w:pPr>
      <w:r>
        <w:t xml:space="preserve">MVP dianggap berhasil jika:</w:t>
      </w:r>
    </w:p>
    <w:p>
      <w:pPr>
        <w:pStyle w:val="Compact"/>
        <w:numPr>
          <w:ilvl w:val="0"/>
          <w:numId w:val="1038"/>
        </w:numPr>
      </w:pPr>
      <w:r>
        <w:t xml:space="preserve">Developer dapat membuat account.</w:t>
      </w:r>
    </w:p>
    <w:p>
      <w:pPr>
        <w:pStyle w:val="Compact"/>
        <w:numPr>
          <w:ilvl w:val="0"/>
          <w:numId w:val="1038"/>
        </w:numPr>
      </w:pPr>
      <w:r>
        <w:t xml:space="preserve">Developer dapat lock/unlock account.</w:t>
      </w:r>
    </w:p>
    <w:p>
      <w:pPr>
        <w:pStyle w:val="Compact"/>
        <w:numPr>
          <w:ilvl w:val="0"/>
          <w:numId w:val="1038"/>
        </w:numPr>
      </w:pPr>
      <w:r>
        <w:t xml:space="preserve">Developer dapat mengaktifkan/menonaktifkan feature.</w:t>
      </w:r>
    </w:p>
    <w:p>
      <w:pPr>
        <w:pStyle w:val="Compact"/>
        <w:numPr>
          <w:ilvl w:val="0"/>
          <w:numId w:val="1038"/>
        </w:numPr>
      </w:pPr>
      <w:r>
        <w:t xml:space="preserve">Customer dapat login.</w:t>
      </w:r>
    </w:p>
    <w:p>
      <w:pPr>
        <w:pStyle w:val="Compact"/>
        <w:numPr>
          <w:ilvl w:val="0"/>
          <w:numId w:val="1038"/>
        </w:numPr>
      </w:pPr>
      <w:r>
        <w:t xml:space="preserve">Locked customer tidak dapat menggunakan aplikasi.</w:t>
      </w:r>
    </w:p>
    <w:p>
      <w:pPr>
        <w:pStyle w:val="Compact"/>
        <w:numPr>
          <w:ilvl w:val="0"/>
          <w:numId w:val="1038"/>
        </w:numPr>
      </w:pPr>
      <w:r>
        <w:t xml:space="preserve">Customer hanya dapat mengakses feature yang diaktifkan.</w:t>
      </w:r>
    </w:p>
    <w:p>
      <w:pPr>
        <w:pStyle w:val="Compact"/>
        <w:numPr>
          <w:ilvl w:val="0"/>
          <w:numId w:val="1038"/>
        </w:numPr>
      </w:pPr>
      <w:r>
        <w:t xml:space="preserve">Customer dapat membuat company.</w:t>
      </w:r>
    </w:p>
    <w:p>
      <w:pPr>
        <w:pStyle w:val="Compact"/>
        <w:numPr>
          <w:ilvl w:val="0"/>
          <w:numId w:val="1038"/>
        </w:numPr>
      </w:pPr>
      <w:r>
        <w:t xml:space="preserve">Customer dapat membuat customer.</w:t>
      </w:r>
    </w:p>
    <w:p>
      <w:pPr>
        <w:pStyle w:val="Compact"/>
        <w:numPr>
          <w:ilvl w:val="0"/>
          <w:numId w:val="1038"/>
        </w:numPr>
      </w:pPr>
      <w:r>
        <w:t xml:space="preserve">Customer dapat membuat supplier.</w:t>
      </w:r>
    </w:p>
    <w:p>
      <w:pPr>
        <w:pStyle w:val="Compact"/>
        <w:numPr>
          <w:ilvl w:val="0"/>
          <w:numId w:val="1038"/>
        </w:numPr>
      </w:pPr>
      <w:r>
        <w:t xml:space="preserve">Customer dapat membuat product.</w:t>
      </w:r>
    </w:p>
    <w:p>
      <w:pPr>
        <w:pStyle w:val="Compact"/>
        <w:numPr>
          <w:ilvl w:val="0"/>
          <w:numId w:val="1038"/>
        </w:numPr>
      </w:pPr>
      <w:r>
        <w:t xml:space="preserve">Customer dapat memilih Export / Import.</w:t>
      </w:r>
    </w:p>
    <w:p>
      <w:pPr>
        <w:pStyle w:val="Compact"/>
        <w:numPr>
          <w:ilvl w:val="0"/>
          <w:numId w:val="1038"/>
        </w:numPr>
      </w:pPr>
      <w:r>
        <w:t xml:space="preserve">Customer dapat memilih Simple / Complete.</w:t>
      </w:r>
    </w:p>
    <w:p>
      <w:pPr>
        <w:pStyle w:val="Compact"/>
        <w:numPr>
          <w:ilvl w:val="0"/>
          <w:numId w:val="1038"/>
        </w:numPr>
      </w:pPr>
      <w:r>
        <w:t xml:space="preserve">Customer dapat memilih Automatic / Manual Number.</w:t>
      </w:r>
    </w:p>
    <w:p>
      <w:pPr>
        <w:pStyle w:val="Compact"/>
        <w:numPr>
          <w:ilvl w:val="0"/>
          <w:numId w:val="1038"/>
        </w:numPr>
      </w:pPr>
      <w:r>
        <w:t xml:space="preserve">Commercial Invoice dapat dibuat.</w:t>
      </w:r>
    </w:p>
    <w:p>
      <w:pPr>
        <w:pStyle w:val="Compact"/>
        <w:numPr>
          <w:ilvl w:val="0"/>
          <w:numId w:val="1038"/>
        </w:numPr>
      </w:pPr>
      <w:r>
        <w:t xml:space="preserve">Commercial Invoice dapat disimpan.</w:t>
      </w:r>
    </w:p>
    <w:p>
      <w:pPr>
        <w:pStyle w:val="Compact"/>
        <w:numPr>
          <w:ilvl w:val="0"/>
          <w:numId w:val="1038"/>
        </w:numPr>
      </w:pPr>
      <w:r>
        <w:t xml:space="preserve">Commercial Invoice dapat diedit.</w:t>
      </w:r>
    </w:p>
    <w:p>
      <w:pPr>
        <w:pStyle w:val="Compact"/>
        <w:numPr>
          <w:ilvl w:val="0"/>
          <w:numId w:val="1038"/>
        </w:numPr>
      </w:pPr>
      <w:r>
        <w:t xml:space="preserve">Commercial Invoice dapat diduplicate.</w:t>
      </w:r>
    </w:p>
    <w:p>
      <w:pPr>
        <w:pStyle w:val="Compact"/>
        <w:numPr>
          <w:ilvl w:val="0"/>
          <w:numId w:val="1038"/>
        </w:numPr>
      </w:pPr>
      <w:r>
        <w:t xml:space="preserve">Invoice total dapat dihitung.</w:t>
      </w:r>
    </w:p>
    <w:p>
      <w:pPr>
        <w:pStyle w:val="Compact"/>
        <w:numPr>
          <w:ilvl w:val="0"/>
          <w:numId w:val="1038"/>
        </w:numPr>
      </w:pPr>
      <w:r>
        <w:t xml:space="preserve">Packing List dapat dibuat.</w:t>
      </w:r>
    </w:p>
    <w:p>
      <w:pPr>
        <w:pStyle w:val="Compact"/>
        <w:numPr>
          <w:ilvl w:val="0"/>
          <w:numId w:val="1038"/>
        </w:numPr>
      </w:pPr>
      <w:r>
        <w:t xml:space="preserve">Packing List dapat dibuat dari Invoice.</w:t>
      </w:r>
    </w:p>
    <w:p>
      <w:pPr>
        <w:pStyle w:val="Compact"/>
        <w:numPr>
          <w:ilvl w:val="0"/>
          <w:numId w:val="1038"/>
        </w:numPr>
      </w:pPr>
      <w:r>
        <w:t xml:space="preserve">PDF dapat dipreview.</w:t>
      </w:r>
    </w:p>
    <w:p>
      <w:pPr>
        <w:pStyle w:val="Compact"/>
        <w:numPr>
          <w:ilvl w:val="0"/>
          <w:numId w:val="1038"/>
        </w:numPr>
      </w:pPr>
      <w:r>
        <w:t xml:space="preserve">PDF dapat digenerate.</w:t>
      </w:r>
    </w:p>
    <w:p>
      <w:pPr>
        <w:pStyle w:val="Compact"/>
        <w:numPr>
          <w:ilvl w:val="0"/>
          <w:numId w:val="1038"/>
        </w:numPr>
      </w:pPr>
      <w:r>
        <w:t xml:space="preserve">PDF dapat didownload.</w:t>
      </w:r>
    </w:p>
    <w:p>
      <w:pPr>
        <w:pStyle w:val="Compact"/>
        <w:numPr>
          <w:ilvl w:val="0"/>
          <w:numId w:val="1038"/>
        </w:numPr>
      </w:pPr>
      <w:r>
        <w:t xml:space="preserve">Suggested Customs Fields tersedia.</w:t>
      </w:r>
    </w:p>
    <w:p>
      <w:pPr>
        <w:pStyle w:val="Compact"/>
        <w:numPr>
          <w:ilvl w:val="0"/>
          <w:numId w:val="1038"/>
        </w:numPr>
      </w:pPr>
      <w:r>
        <w:t xml:space="preserve">Custom Fields tersedia.</w:t>
      </w:r>
    </w:p>
    <w:p>
      <w:pPr>
        <w:pStyle w:val="Compact"/>
        <w:numPr>
          <w:ilvl w:val="0"/>
          <w:numId w:val="1038"/>
        </w:numPr>
      </w:pPr>
      <w:r>
        <w:t xml:space="preserve">Attachment dapat digunakan sementara.</w:t>
      </w:r>
    </w:p>
    <w:p>
      <w:pPr>
        <w:pStyle w:val="Compact"/>
        <w:numPr>
          <w:ilvl w:val="0"/>
          <w:numId w:val="1038"/>
        </w:numPr>
      </w:pPr>
      <w:r>
        <w:t xml:space="preserve">Attachment tidak disimpan permanen.</w:t>
      </w:r>
    </w:p>
    <w:p>
      <w:pPr>
        <w:pStyle w:val="Compact"/>
        <w:numPr>
          <w:ilvl w:val="0"/>
          <w:numId w:val="1038"/>
        </w:numPr>
      </w:pPr>
      <w:r>
        <w:t xml:space="preserve">Data user terisolasi menggunakan RLS.</w:t>
      </w:r>
    </w:p>
    <w:p>
      <w:pPr>
        <w:pStyle w:val="Compact"/>
        <w:numPr>
          <w:ilvl w:val="0"/>
          <w:numId w:val="1038"/>
        </w:numPr>
      </w:pPr>
      <w:r>
        <w:t xml:space="preserve">Aplikasi berjalan pada Cloudflare Pages.</w:t>
      </w:r>
    </w:p>
    <w:p>
      <w:pPr>
        <w:pStyle w:val="Compact"/>
        <w:numPr>
          <w:ilvl w:val="0"/>
          <w:numId w:val="1038"/>
        </w:numPr>
      </w:pPr>
      <w:r>
        <w:t xml:space="preserve">Database berjalan pada Supabase Free.</w:t>
      </w:r>
    </w:p>
    <w:p>
      <w:pPr>
        <w:pStyle w:val="Compact"/>
        <w:numPr>
          <w:ilvl w:val="0"/>
          <w:numId w:val="1038"/>
        </w:numPr>
      </w:pPr>
      <w:r>
        <w:t xml:space="preserve">Tidak membutuhkan Firebase.</w:t>
      </w:r>
    </w:p>
    <w:p>
      <w:pPr>
        <w:pStyle w:val="Compact"/>
        <w:numPr>
          <w:ilvl w:val="0"/>
          <w:numId w:val="1038"/>
        </w:numPr>
      </w:pPr>
      <w:r>
        <w:t xml:space="preserve">Tidak membutuhkan D1.</w:t>
      </w:r>
    </w:p>
    <w:p>
      <w:pPr>
        <w:pStyle w:val="Compact"/>
        <w:numPr>
          <w:ilvl w:val="0"/>
          <w:numId w:val="1038"/>
        </w:numPr>
      </w:pPr>
      <w:r>
        <w:t xml:space="preserve">Tidak membutuhkan React.</w:t>
      </w:r>
    </w:p>
    <w:p>
      <w:pPr>
        <w:pStyle w:val="Compact"/>
        <w:numPr>
          <w:ilvl w:val="0"/>
          <w:numId w:val="1038"/>
        </w:numPr>
      </w:pPr>
      <w:r>
        <w:t xml:space="preserve">Arsitektur siap menerima fitur premium di masa depan.</w:t>
      </w:r>
    </w:p>
    <w:p>
      <w:r>
        <w:pict>
          <v:rect style="width:0;height:1.5pt" o:hralign="center" o:hrstd="t" o:hr="t"/>
        </w:pict>
      </w:r>
    </w:p>
    <w:bookmarkEnd w:id="114"/>
    <w:bookmarkStart w:id="115" w:name="product-philosophy"/>
    <w:p>
      <w:pPr>
        <w:pStyle w:val="Heading1"/>
      </w:pPr>
      <w:r>
        <w:t xml:space="preserve">69. PRODUCT PHILOSOPHY</w:t>
      </w:r>
    </w:p>
    <w:p>
      <w:pPr>
        <w:pStyle w:val="FirstParagraph"/>
      </w:pPr>
      <w:r>
        <w:t xml:space="preserve">Invoice Shipping Generator harus mengikuti prinsip:</w:t>
      </w:r>
    </w:p>
    <w:p>
      <w:pPr>
        <w:pStyle w:val="BlockText"/>
      </w:pPr>
      <w:r>
        <w:rPr>
          <w:b/>
          <w:bCs/>
        </w:rPr>
        <w:t xml:space="preserve">No unnecessary complexity.</w:t>
      </w:r>
    </w:p>
    <w:p>
      <w:pPr>
        <w:pStyle w:val="FirstParagraph"/>
      </w:pPr>
      <w:r>
        <w:t xml:space="preserve">User tidak boleh dipaksa memahami semua istilah customs untuk membuat dokumen sederhana.</w:t>
      </w:r>
    </w:p>
    <w:p>
      <w:pPr>
        <w:pStyle w:val="BodyText"/>
      </w:pPr>
      <w:r>
        <w:t xml:space="preserve">Dan:</w:t>
      </w:r>
    </w:p>
    <w:p>
      <w:pPr>
        <w:pStyle w:val="BlockText"/>
      </w:pPr>
      <w:r>
        <w:rPr>
          <w:b/>
          <w:bCs/>
        </w:rPr>
        <w:t xml:space="preserve">No unnecessary restrictions.</w:t>
      </w:r>
    </w:p>
    <w:p>
      <w:pPr>
        <w:pStyle w:val="FirstParagraph"/>
      </w:pPr>
      <w:r>
        <w:t xml:space="preserve">User berpengalaman tetap dapat memasukkan informasi khusus melalui Suggested Customs Fields dan Custom Fields.</w:t>
      </w:r>
    </w:p>
    <w:p>
      <w:pPr>
        <w:pStyle w:val="BodyText"/>
      </w:pPr>
      <w:r>
        <w:t xml:space="preserve">Dan:</w:t>
      </w:r>
    </w:p>
    <w:p>
      <w:pPr>
        <w:pStyle w:val="BlockText"/>
      </w:pPr>
      <w:r>
        <w:rPr>
          <w:b/>
          <w:bCs/>
        </w:rPr>
        <w:t xml:space="preserve">Modular from day one.</w:t>
      </w:r>
    </w:p>
    <w:p>
      <w:pPr>
        <w:pStyle w:val="FirstParagraph"/>
      </w:pPr>
      <w:r>
        <w:t xml:space="preserve">Feature baru dapat ditambahkan dan dijual tanpa membongkar sistem authentication dan database utama.</w:t>
      </w:r>
    </w:p>
    <w:p>
      <w:r>
        <w:pict>
          <v:rect style="width:0;height:1.5pt" o:hralign="center" o:hrstd="t" o:hr="t"/>
        </w:pict>
      </w:r>
    </w:p>
    <w:bookmarkEnd w:id="115"/>
    <w:bookmarkStart w:id="116" w:name="final-architecture"/>
    <w:p>
      <w:pPr>
        <w:pStyle w:val="Heading1"/>
      </w:pPr>
      <w:r>
        <w:t xml:space="preserve">70. FINAL ARCHITECTURE</w:t>
      </w:r>
    </w:p>
    <w:p>
      <w:pPr>
        <w:pStyle w:val="FirstParagraph"/>
      </w:pPr>
      <w:r>
        <w:rPr>
          <w:rStyle w:val="VerbatimChar"/>
        </w:rPr>
        <w:t xml:space="preserve">text id="r5n8x2"                     INVOICE SHIPPING GENERATOR                               │                               ▼                     ┌───────────────────┐                     │ Cloudflare Pages  │                     │ HTML/CSS/JS       │                     └─────────┬─────────┘                               │                               ▼                     ┌───────────────────┐                     │ Supabase Auth     │                     └─────────┬─────────┘                               │                      Account Status                        Active / Locked                               │                               ▼                     ┌───────────────────┐                     │ Feature Access    │                     └─────────┬─────────┘                               │           ┌───────────────────┼───────────────────┐           │                   │                   │        Invoice             Packing List       Future Features           │                   │                   │           │                   │          ┌────────┼─────────┐           │                   │          │        │         │           │                   │         PO    Shipping   Duty/Tax           │                   │           └───────────────────┼───────────────────┘                               │                               ▼                     ┌───────────────────┐                     │ Supabase Database │                     │ PostgreSQL + RLS  │                     └───────────────────┘                               │                               ▼                      Browser PDF Engine                               │                               ▼                            DOWNLOAD</w:t>
      </w:r>
    </w:p>
    <w:p>
      <w:r>
        <w:pict>
          <v:rect style="width:0;height:1.5pt" o:hralign="center" o:hrstd="t" o:hr="t"/>
        </w:pict>
      </w:r>
    </w:p>
    <w:bookmarkEnd w:id="116"/>
    <w:bookmarkStart w:id="117" w:name="core-strategy"/>
    <w:p>
      <w:pPr>
        <w:pStyle w:val="Heading1"/>
      </w:pPr>
      <w:r>
        <w:t xml:space="preserve">71. CORE STRATEGY</w:t>
      </w:r>
    </w:p>
    <w:p>
      <w:pPr>
        <w:pStyle w:val="FirstParagraph"/>
      </w:pPr>
      <w:r>
        <w:t xml:space="preserve">MVP harus tetap kecil:</w:t>
      </w:r>
    </w:p>
    <w:p>
      <w:pPr>
        <w:pStyle w:val="BodyText"/>
      </w:pPr>
      <w:r>
        <w:rPr>
          <w:rStyle w:val="VerbatimChar"/>
        </w:rPr>
        <w:t xml:space="preserve">text id="w8m3q5" AUTH + INVOICE + PACKING LIST + PDF</w:t>
      </w:r>
    </w:p>
    <w:p>
      <w:pPr>
        <w:pStyle w:val="BodyText"/>
      </w:pPr>
      <w:r>
        <w:t xml:space="preserve">Tetapi database dan access-control harus disiapkan untuk:</w:t>
      </w:r>
    </w:p>
    <w:p>
      <w:pPr>
        <w:pStyle w:val="BodyText"/>
      </w:pPr>
      <w:r>
        <w:rPr>
          <w:rStyle w:val="VerbatimChar"/>
        </w:rPr>
        <w:t xml:space="preserve">text id="x2p7n9" PO + SHIPPING RATE + DUTY &amp; TAX + PROFORMA + QUOTATION + OTHER PREMIUM FEATURES</w:t>
      </w:r>
    </w:p>
    <w:p>
      <w:pPr>
        <w:pStyle w:val="BodyText"/>
      </w:pPr>
      <w:r>
        <w:t xml:space="preserve">Dengan demikian</w:t>
      </w:r>
      <w:r>
        <w:t xml:space="preserve"> </w:t>
      </w:r>
      <w:r>
        <w:rPr>
          <w:b/>
          <w:bCs/>
        </w:rPr>
        <w:t xml:space="preserve">fitur belum dibuat ≠ struktur belum disiapkan</w:t>
      </w:r>
      <w:r>
        <w:t xml:space="preserve">.</w:t>
      </w:r>
    </w:p>
    <w:p>
      <w:pPr>
        <w:pStyle w:val="BodyText"/>
      </w:pPr>
      <w:r>
        <w:t xml:space="preserve">Fitur dapat ditambahkan kemudian tanpa harus melakukan redesign besar terhadap account system.</w:t>
      </w:r>
    </w:p>
    <w:p>
      <w:r>
        <w:pict>
          <v:rect style="width:0;height:1.5pt" o:hralign="center" o:hrstd="t" o:hr="t"/>
        </w:pict>
      </w:r>
    </w:p>
    <w:bookmarkEnd w:id="117"/>
    <w:bookmarkStart w:id="121" w:name="product-tagline"/>
    <w:p>
      <w:pPr>
        <w:pStyle w:val="Heading1"/>
      </w:pPr>
      <w:r>
        <w:t xml:space="preserve">72. PRODUCT TAGLINE</w:t>
      </w:r>
    </w:p>
    <w:bookmarkStart w:id="118" w:name="primary-1"/>
    <w:p>
      <w:pPr>
        <w:pStyle w:val="Heading3"/>
      </w:pPr>
      <w:r>
        <w:t xml:space="preserve">Primary</w:t>
      </w:r>
    </w:p>
    <w:p>
      <w:pPr>
        <w:pStyle w:val="BlockText"/>
      </w:pPr>
      <w:r>
        <w:rPr>
          <w:b/>
          <w:bCs/>
        </w:rPr>
        <w:t xml:space="preserve">Create Shipping Documents, Simply.</w:t>
      </w:r>
    </w:p>
    <w:bookmarkEnd w:id="118"/>
    <w:bookmarkStart w:id="119" w:name="alternative"/>
    <w:p>
      <w:pPr>
        <w:pStyle w:val="Heading3"/>
      </w:pPr>
      <w:r>
        <w:t xml:space="preserve">Alternative</w:t>
      </w:r>
    </w:p>
    <w:p>
      <w:pPr>
        <w:pStyle w:val="BlockText"/>
      </w:pPr>
      <w:r>
        <w:rPr>
          <w:b/>
          <w:bCs/>
        </w:rPr>
        <w:t xml:space="preserve">Commercial Invoice &amp; Shipping Documents Made Simple.</w:t>
      </w:r>
    </w:p>
    <w:bookmarkEnd w:id="119"/>
    <w:bookmarkStart w:id="120" w:name="positioning"/>
    <w:p>
      <w:pPr>
        <w:pStyle w:val="Heading3"/>
      </w:pPr>
      <w:r>
        <w:t xml:space="preserve">Positioning</w:t>
      </w:r>
    </w:p>
    <w:p>
      <w:pPr>
        <w:pStyle w:val="BlockText"/>
      </w:pPr>
      <w:r>
        <w:rPr>
          <w:b/>
          <w:bCs/>
        </w:rPr>
        <w:t xml:space="preserve">One simple tool for your shipping documentation.</w:t>
      </w:r>
    </w:p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