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95" w:rsidRPr="00FC4387" w:rsidRDefault="00177095" w:rsidP="0017709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7"/>
        <w:gridCol w:w="2641"/>
        <w:gridCol w:w="1373"/>
        <w:gridCol w:w="1359"/>
      </w:tblGrid>
      <w:tr w:rsidR="008272D4" w:rsidRPr="00FC4387" w:rsidTr="003A0FFA">
        <w:tc>
          <w:tcPr>
            <w:tcW w:w="49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77095" w:rsidRPr="00FC4387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177095" w:rsidRPr="00FC4387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77095" w:rsidRPr="00FC4387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02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77095" w:rsidRPr="00FC4387" w:rsidRDefault="00177095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FC438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77095" w:rsidRPr="00FC4387" w:rsidRDefault="00177095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FC438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77095" w:rsidRPr="00FC4387" w:rsidRDefault="00177095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д. </w:t>
            </w: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>1,</w:t>
            </w:r>
          </w:p>
          <w:p w:rsidR="00177095" w:rsidRPr="00FC4387" w:rsidRDefault="00177095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г. </w:t>
            </w: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77095" w:rsidRPr="00FC4387" w:rsidRDefault="00177095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77095" w:rsidRPr="00FC4387" w:rsidTr="003A0FFA">
        <w:trPr>
          <w:trHeight w:val="930"/>
        </w:trPr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8272D4" w:rsidRDefault="00177095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8272D4"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  <w:t>ЗАЯВЛЕНИЕ</w:t>
            </w:r>
          </w:p>
          <w:p w:rsidR="00177095" w:rsidRPr="008272D4" w:rsidRDefault="00177095" w:rsidP="003A0FF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>о зачете суммы уплаченной государственной пошлины или</w:t>
            </w:r>
          </w:p>
          <w:p w:rsidR="00177095" w:rsidRPr="00FC4387" w:rsidRDefault="00177095" w:rsidP="003A0FFA">
            <w:pPr>
              <w:spacing w:after="0" w:line="144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8272D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излишне уплаченной суммы государственной пошлины</w:t>
            </w:r>
          </w:p>
        </w:tc>
      </w:tr>
      <w:tr w:rsidR="00177095" w:rsidRPr="00FC4387" w:rsidTr="003A0FFA">
        <w:trPr>
          <w:trHeight w:val="1432"/>
        </w:trPr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3BAE" w:rsidRPr="004D6AB5" w:rsidRDefault="005F3BAE" w:rsidP="005F3BAE">
            <w:pPr>
              <w:spacing w:before="60"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5F3BAE" w:rsidRDefault="005F3BAE" w:rsidP="008272D4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>Название программы для ЭВМ или базы данных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8272D4" w:rsidRDefault="008272D4" w:rsidP="008272D4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</w:t>
            </w:r>
          </w:p>
          <w:p w:rsidR="005F3BAE" w:rsidRPr="004D6AB5" w:rsidRDefault="005F3BAE" w:rsidP="008272D4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</w:t>
            </w:r>
          </w:p>
          <w:p w:rsidR="00177095" w:rsidRPr="005F3BAE" w:rsidRDefault="005F3BAE" w:rsidP="008272D4">
            <w:pPr>
              <w:spacing w:after="60" w:line="240" w:lineRule="auto"/>
              <w:ind w:firstLine="3474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FC4387" w:rsidRDefault="00177095" w:rsidP="005F3BAE">
            <w:pPr>
              <w:spacing w:before="60" w:after="60" w:line="240" w:lineRule="auto"/>
              <w:ind w:right="-142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Заявитель </w:t>
            </w:r>
            <w:r w:rsidRPr="00082AEA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(указываются фамилия, имя, отчество (последнее – при наличии), наименование (согласно учредительным документам), место жительства или место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</w:t>
            </w:r>
            <w:r w:rsidRPr="00082AEA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нахождения</w:t>
            </w:r>
            <w:r w:rsidRPr="00FC4387">
              <w:rPr>
                <w:rFonts w:ascii="Times New Roman" w:hAnsi="Times New Roman"/>
                <w:sz w:val="18"/>
                <w:szCs w:val="18"/>
                <w:lang w:eastAsia="ru-RU"/>
              </w:rPr>
              <w:t>)</w:t>
            </w:r>
            <w:r w:rsidR="005F3BAE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5F3BAE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</w:t>
            </w:r>
            <w:r w:rsidR="005F3BAE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</w:t>
            </w:r>
          </w:p>
          <w:p w:rsidR="00177095" w:rsidRPr="005F3BAE" w:rsidRDefault="00177095" w:rsidP="005F3BAE">
            <w:pPr>
              <w:spacing w:before="60" w:after="60" w:line="240" w:lineRule="auto"/>
              <w:ind w:right="-142"/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  <w:lang w:eastAsia="ru-RU"/>
              </w:rPr>
            </w:pPr>
            <w:r w:rsidRPr="005F3BAE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</w:t>
            </w:r>
            <w:r w:rsidR="005F3BAE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</w:t>
            </w: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8272D4" w:rsidRDefault="00177095" w:rsidP="003A0FFA">
            <w:pPr>
              <w:spacing w:after="0" w:line="312" w:lineRule="auto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082AEA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Плательщик (</w:t>
            </w:r>
            <w:r w:rsidRPr="00082AEA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указывается фамилия, имя, отчество (последнее – при наличии) или наименование) </w:t>
            </w:r>
            <w:r w:rsidR="008272D4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</w:t>
            </w:r>
          </w:p>
          <w:p w:rsidR="00177095" w:rsidRPr="00FC4387" w:rsidRDefault="00177095" w:rsidP="008272D4">
            <w:pPr>
              <w:spacing w:after="0" w:line="312" w:lineRule="auto"/>
              <w:ind w:right="-143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272D4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</w:t>
            </w:r>
            <w:r w:rsidR="008272D4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</w:t>
            </w: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8272D4" w:rsidRDefault="00177095" w:rsidP="008272D4">
            <w:pPr>
              <w:spacing w:after="0" w:line="240" w:lineRule="atLeast"/>
              <w:ind w:firstLine="74"/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Прошу</w:t>
            </w:r>
            <w:r w:rsidRPr="00FC4387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зачесть средства, поступившие в уплату пошлины (излишне уплаченную сумму пошлины)</w:t>
            </w:r>
            <w:r w:rsidRPr="00FC4387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по 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fldChar w:fldCharType="end"/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заявке  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fldChar w:fldCharType="end"/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свидетельству №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</w:t>
            </w:r>
          </w:p>
          <w:p w:rsidR="00177095" w:rsidRPr="008272D4" w:rsidRDefault="00177095" w:rsidP="008272D4">
            <w:pPr>
              <w:spacing w:after="0" w:line="240" w:lineRule="auto"/>
              <w:ind w:firstLine="4467"/>
              <w:jc w:val="both"/>
              <w:rPr>
                <w:rFonts w:ascii="Times New Roman" w:eastAsia="Arial Unicode MS" w:hAnsi="Times New Roman"/>
                <w:i/>
                <w:sz w:val="16"/>
                <w:szCs w:val="16"/>
                <w:lang w:eastAsia="ru-RU"/>
              </w:rPr>
            </w:pPr>
            <w:r w:rsidRPr="008272D4">
              <w:rPr>
                <w:rFonts w:ascii="Times New Roman" w:eastAsia="Arial Unicode MS" w:hAnsi="Times New Roman"/>
                <w:i/>
                <w:sz w:val="16"/>
                <w:szCs w:val="16"/>
                <w:lang w:eastAsia="ru-RU"/>
              </w:rPr>
              <w:t>(указать номер документа, по которому излишне уплачена сумма пошлины)</w:t>
            </w:r>
          </w:p>
          <w:p w:rsidR="00177095" w:rsidRPr="00FC4387" w:rsidRDefault="00177095" w:rsidP="003A0FFA">
            <w:pPr>
              <w:spacing w:after="0" w:line="240" w:lineRule="auto"/>
              <w:ind w:right="-143"/>
              <w:jc w:val="both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в размере</w:t>
            </w:r>
            <w:r w:rsidR="008272D4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руб. по платежному документу №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от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177095" w:rsidRPr="00FC4387" w:rsidRDefault="00177095" w:rsidP="003A0FFA">
            <w:pPr>
              <w:spacing w:after="0" w:line="240" w:lineRule="atLeast"/>
              <w:ind w:right="-285"/>
              <w:jc w:val="both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за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177095" w:rsidRPr="008272D4" w:rsidRDefault="00177095" w:rsidP="008272D4">
            <w:pPr>
              <w:spacing w:after="0" w:line="240" w:lineRule="atLeast"/>
              <w:ind w:firstLine="3049"/>
              <w:jc w:val="both"/>
              <w:rPr>
                <w:rFonts w:ascii="Times New Roman" w:eastAsia="Arial Unicode MS" w:hAnsi="Times New Roman"/>
                <w:i/>
                <w:sz w:val="16"/>
                <w:szCs w:val="16"/>
                <w:lang w:eastAsia="ru-RU"/>
              </w:rPr>
            </w:pPr>
            <w:r w:rsidRPr="008272D4">
              <w:rPr>
                <w:rFonts w:ascii="Times New Roman" w:eastAsia="Arial Unicode MS" w:hAnsi="Times New Roman"/>
                <w:i/>
                <w:sz w:val="16"/>
                <w:szCs w:val="16"/>
                <w:lang w:eastAsia="ru-RU"/>
              </w:rPr>
              <w:t>(указать наименование действия, за которое была уплачена пошлина)</w:t>
            </w:r>
          </w:p>
          <w:p w:rsidR="00177095" w:rsidRPr="008272D4" w:rsidRDefault="00177095" w:rsidP="003A0FFA">
            <w:pPr>
              <w:spacing w:after="0" w:line="240" w:lineRule="auto"/>
              <w:jc w:val="both"/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в качестве пошлины по заявке №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__________________________</w:t>
            </w:r>
          </w:p>
          <w:p w:rsidR="00177095" w:rsidRPr="008272D4" w:rsidRDefault="008272D4" w:rsidP="008272D4">
            <w:pPr>
              <w:spacing w:after="0" w:line="240" w:lineRule="auto"/>
              <w:ind w:firstLine="3474"/>
              <w:jc w:val="both"/>
              <w:rPr>
                <w:rFonts w:ascii="Times New Roman" w:eastAsia="Arial Unicode MS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Arial Unicode MS" w:hAnsi="Times New Roman"/>
                <w:sz w:val="16"/>
                <w:szCs w:val="16"/>
                <w:lang w:eastAsia="ru-RU"/>
              </w:rPr>
              <w:t>(</w:t>
            </w:r>
            <w:r w:rsidR="00177095" w:rsidRPr="008272D4">
              <w:rPr>
                <w:rFonts w:ascii="Times New Roman" w:eastAsia="Arial Unicode MS" w:hAnsi="Times New Roman"/>
                <w:sz w:val="16"/>
                <w:szCs w:val="16"/>
                <w:lang w:eastAsia="ru-RU"/>
              </w:rPr>
              <w:t>у</w:t>
            </w:r>
            <w:r w:rsidR="00177095" w:rsidRPr="008272D4">
              <w:rPr>
                <w:rFonts w:ascii="Times New Roman" w:eastAsia="Arial Unicode MS" w:hAnsi="Times New Roman"/>
                <w:i/>
                <w:sz w:val="16"/>
                <w:szCs w:val="16"/>
                <w:lang w:eastAsia="ru-RU"/>
              </w:rPr>
              <w:t>казывается, если он известен заявителю</w:t>
            </w:r>
            <w:r w:rsidR="00177095" w:rsidRPr="008272D4">
              <w:rPr>
                <w:rFonts w:ascii="Times New Roman" w:eastAsia="Arial Unicode MS" w:hAnsi="Times New Roman"/>
                <w:sz w:val="16"/>
                <w:szCs w:val="16"/>
                <w:lang w:eastAsia="ru-RU"/>
              </w:rPr>
              <w:t>)</w:t>
            </w:r>
          </w:p>
          <w:p w:rsidR="00177095" w:rsidRPr="00FC4387" w:rsidRDefault="00177095" w:rsidP="003A0FFA">
            <w:pPr>
              <w:spacing w:after="0" w:line="240" w:lineRule="atLeast"/>
              <w:jc w:val="both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за</w:t>
            </w:r>
            <w:r w:rsidRPr="00FC4387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272D4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, </w:t>
            </w:r>
          </w:p>
          <w:p w:rsidR="00177095" w:rsidRPr="008272D4" w:rsidRDefault="00177095" w:rsidP="003A0FFA">
            <w:pPr>
              <w:spacing w:after="0" w:line="240" w:lineRule="atLeast"/>
              <w:ind w:left="74" w:right="23" w:firstLine="181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8272D4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(указать наименование юридически значимого действия, за которое следует учесть ранее уплаченную сумму пошлины, и (или) номер  пункта статьи 333.30 Налогового кодекса Российской Федерации)</w:t>
            </w:r>
          </w:p>
          <w:p w:rsidR="00177095" w:rsidRPr="00FC4387" w:rsidRDefault="00177095" w:rsidP="003A0FFA">
            <w:pPr>
              <w:spacing w:after="0" w:line="240" w:lineRule="auto"/>
              <w:ind w:left="-180" w:right="-339" w:firstLine="18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>уплата которой допустима на дату подачи ходатайства.</w:t>
            </w:r>
          </w:p>
        </w:tc>
      </w:tr>
      <w:tr w:rsidR="00177095" w:rsidRPr="00FC4387" w:rsidTr="003A0FFA">
        <w:trPr>
          <w:trHeight w:val="70"/>
        </w:trPr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77095" w:rsidRDefault="00177095" w:rsidP="008272D4">
            <w:pPr>
              <w:spacing w:before="60" w:after="60" w:line="240" w:lineRule="auto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Адрес для переписки:</w:t>
            </w:r>
            <w:r w:rsidR="008272D4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177095" w:rsidRPr="00FC4387" w:rsidRDefault="00177095" w:rsidP="003A0FFA">
            <w:pPr>
              <w:spacing w:after="0" w:line="360" w:lineRule="auto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</w:p>
        </w:tc>
      </w:tr>
      <w:tr w:rsidR="008272D4" w:rsidRPr="00FC4387" w:rsidTr="004330A7">
        <w:tc>
          <w:tcPr>
            <w:tcW w:w="780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77095" w:rsidRPr="00FC4387" w:rsidRDefault="00177095" w:rsidP="004330A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>Приложение к заявлению: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095" w:rsidRPr="00FC4387" w:rsidRDefault="00177095" w:rsidP="004330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C4387">
              <w:rPr>
                <w:rFonts w:ascii="Times New Roman" w:hAnsi="Times New Roman"/>
                <w:sz w:val="20"/>
                <w:szCs w:val="20"/>
                <w:lang w:eastAsia="ru-RU"/>
              </w:rPr>
              <w:t>Кол-во</w:t>
            </w:r>
            <w:r w:rsidR="008272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4387">
              <w:rPr>
                <w:rFonts w:ascii="Times New Roman" w:hAnsi="Times New Roman"/>
                <w:sz w:val="20"/>
                <w:szCs w:val="20"/>
                <w:lang w:eastAsia="ru-RU"/>
              </w:rPr>
              <w:t>экз.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FC4387" w:rsidRDefault="00177095" w:rsidP="004330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C4387">
              <w:rPr>
                <w:rFonts w:ascii="Times New Roman" w:hAnsi="Times New Roman"/>
                <w:sz w:val="20"/>
                <w:szCs w:val="20"/>
                <w:lang w:eastAsia="ru-RU"/>
              </w:rPr>
              <w:t>Кол-во</w:t>
            </w:r>
            <w:r w:rsidR="008272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4387">
              <w:rPr>
                <w:rFonts w:ascii="Times New Roman" w:hAnsi="Times New Roman"/>
                <w:sz w:val="20"/>
                <w:szCs w:val="20"/>
                <w:lang w:eastAsia="ru-RU"/>
              </w:rPr>
              <w:t>стр.</w:t>
            </w:r>
          </w:p>
        </w:tc>
      </w:tr>
      <w:tr w:rsidR="008272D4" w:rsidRPr="00FC4387" w:rsidTr="004330A7">
        <w:tc>
          <w:tcPr>
            <w:tcW w:w="780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77095" w:rsidRPr="00FC4387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FC4387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Оригинал (копия) платежного документа </w:t>
            </w: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              от </w:t>
            </w:r>
          </w:p>
          <w:p w:rsidR="00177095" w:rsidRPr="00FC4387" w:rsidRDefault="00177095" w:rsidP="003A0FFA">
            <w:pPr>
              <w:spacing w:after="0" w:line="20" w:lineRule="atLeast"/>
              <w:rPr>
                <w:rFonts w:ascii="Times New Roman" w:hAnsi="Times New Roman"/>
                <w:i/>
                <w:sz w:val="16"/>
                <w:szCs w:val="16"/>
                <w:vertAlign w:val="superscript"/>
                <w:lang w:eastAsia="ru-RU"/>
              </w:rPr>
            </w:pPr>
            <w:r w:rsidRPr="00FC4387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                                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095" w:rsidRPr="00FC4387" w:rsidRDefault="00177095" w:rsidP="004330A7">
            <w:pPr>
              <w:tabs>
                <w:tab w:val="left" w:pos="49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77095" w:rsidRPr="00FC4387" w:rsidRDefault="00177095" w:rsidP="004330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7095" w:rsidRPr="00FC4387" w:rsidRDefault="00177095" w:rsidP="003A0FFA">
            <w:pPr>
              <w:spacing w:before="60" w:after="6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9C1DB1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1</w:t>
            </w:r>
            <w:r w:rsidRPr="009C1DB1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.fips.ru) </w:t>
            </w:r>
            <w:r w:rsidRPr="008F0173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 информационно-телекоммуникационной сети «Интернет»</w:t>
            </w: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7095" w:rsidRPr="008272D4" w:rsidRDefault="00177095" w:rsidP="008272D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8272D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содержащейся в заявлении</w:t>
            </w:r>
          </w:p>
        </w:tc>
      </w:tr>
      <w:tr w:rsidR="00177095" w:rsidRPr="00FC4387" w:rsidTr="003A0FFA"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7095" w:rsidRPr="008272D4" w:rsidRDefault="00177095" w:rsidP="003A0FFA">
            <w:pPr>
              <w:spacing w:before="60" w:after="60" w:line="216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272D4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Мне известно, что в соответствии с подпунктом 4 пункта 1 статьи 6 Федерального закона от 27 июля 2006 г. № 152-ФЗ «О персональных данных» (с изменениями)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</w:tc>
      </w:tr>
      <w:tr w:rsidR="00177095" w:rsidRPr="00FC4387" w:rsidTr="003A0FFA">
        <w:trPr>
          <w:trHeight w:val="2131"/>
        </w:trPr>
        <w:tc>
          <w:tcPr>
            <w:tcW w:w="992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77095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C438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Подпись    </w:t>
            </w:r>
          </w:p>
          <w:p w:rsidR="00177095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77095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77095" w:rsidRPr="00FC4387" w:rsidRDefault="00177095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77095" w:rsidRPr="004330A7" w:rsidRDefault="00177095" w:rsidP="003A0FFA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4330A7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(от имени юридического лица ходатайство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путем указания фамилии и инициалов, и указана дата подписания ходатайства)</w:t>
            </w:r>
          </w:p>
        </w:tc>
      </w:tr>
    </w:tbl>
    <w:p w:rsidR="00BB44D6" w:rsidRDefault="00BB44D6"/>
    <w:sectPr w:rsidR="00BB44D6" w:rsidSect="005F3BAE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95"/>
    <w:rsid w:val="000D041F"/>
    <w:rsid w:val="0014374B"/>
    <w:rsid w:val="00177095"/>
    <w:rsid w:val="00327774"/>
    <w:rsid w:val="004330A7"/>
    <w:rsid w:val="005F3BAE"/>
    <w:rsid w:val="006A48E9"/>
    <w:rsid w:val="006D0A56"/>
    <w:rsid w:val="008272D4"/>
    <w:rsid w:val="00831ECD"/>
    <w:rsid w:val="008C6D61"/>
    <w:rsid w:val="008D5C2D"/>
    <w:rsid w:val="00A42F55"/>
    <w:rsid w:val="00B65D3B"/>
    <w:rsid w:val="00BB44D6"/>
    <w:rsid w:val="00C113C1"/>
    <w:rsid w:val="00C70284"/>
    <w:rsid w:val="00CD0042"/>
    <w:rsid w:val="00D031A9"/>
    <w:rsid w:val="00DC49C0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9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95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2018-04-02T10:19:00Z</dcterms:created>
  <dcterms:modified xsi:type="dcterms:W3CDTF">2018-04-02T10:19:00Z</dcterms:modified>
</cp:coreProperties>
</file>