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F15" w:rsidRDefault="00D80F15" w:rsidP="0060553D">
      <w:pPr>
        <w:pStyle w:val="ConsPlusTitle"/>
        <w:jc w:val="center"/>
      </w:pPr>
      <w:r>
        <w:t>ФЕДЕРАЛЬНАЯ СЛУЖБА ПО НАДЗОРУ В СФЕРЕ ЗАЩИТЫ</w:t>
      </w:r>
    </w:p>
    <w:p w:rsidR="00D80F15" w:rsidRDefault="00D80F15" w:rsidP="0060553D">
      <w:pPr>
        <w:pStyle w:val="ConsPlusTitle"/>
        <w:jc w:val="center"/>
      </w:pPr>
      <w:r>
        <w:t>ПРАВ ПОТРЕБИТЕЛЕЙ И БЛАГОПОЛУЧИЯ ЧЕЛОВЕКА</w:t>
      </w:r>
    </w:p>
    <w:p w:rsidR="00D80F15" w:rsidRDefault="00D80F15" w:rsidP="0060553D">
      <w:pPr>
        <w:pStyle w:val="ConsPlusTitle"/>
        <w:jc w:val="center"/>
      </w:pPr>
    </w:p>
    <w:p w:rsidR="00D80F15" w:rsidRDefault="00D80F15" w:rsidP="0060553D">
      <w:pPr>
        <w:pStyle w:val="ConsPlusTitle"/>
        <w:jc w:val="center"/>
      </w:pPr>
      <w:r>
        <w:t>ГЛАВНЫЙ ГОСУДАРСТВЕННЫЙ САНИТАРНЫЙ ВРАЧ</w:t>
      </w:r>
    </w:p>
    <w:p w:rsidR="00D80F15" w:rsidRDefault="00D80F15" w:rsidP="0060553D">
      <w:pPr>
        <w:pStyle w:val="ConsPlusTitle"/>
        <w:jc w:val="center"/>
      </w:pPr>
      <w:r>
        <w:t>РОССИЙСКОЙ ФЕДЕРАЦИИ</w:t>
      </w:r>
    </w:p>
    <w:p w:rsidR="00D80F15" w:rsidRDefault="00D80F15" w:rsidP="0060553D">
      <w:pPr>
        <w:pStyle w:val="ConsPlusTitle"/>
        <w:jc w:val="center"/>
      </w:pPr>
    </w:p>
    <w:p w:rsidR="00D80F15" w:rsidRDefault="00D80F15" w:rsidP="0060553D">
      <w:pPr>
        <w:pStyle w:val="ConsPlusTitle"/>
        <w:jc w:val="center"/>
      </w:pPr>
      <w:r>
        <w:t>ПОСТАНОВЛЕНИЕ</w:t>
      </w:r>
    </w:p>
    <w:p w:rsidR="00D80F15" w:rsidRDefault="00D80F15" w:rsidP="0060553D">
      <w:pPr>
        <w:pStyle w:val="ConsPlusTitle"/>
        <w:jc w:val="center"/>
      </w:pPr>
      <w:r>
        <w:t>от 28 января 2021 г. N 4</w:t>
      </w:r>
    </w:p>
    <w:p w:rsidR="00D80F15" w:rsidRDefault="00D80F15" w:rsidP="0060553D">
      <w:pPr>
        <w:pStyle w:val="ConsPlusTitle"/>
        <w:jc w:val="center"/>
      </w:pPr>
    </w:p>
    <w:p w:rsidR="00D80F15" w:rsidRDefault="00D80F15" w:rsidP="0060553D">
      <w:pPr>
        <w:pStyle w:val="ConsPlusTitle"/>
        <w:jc w:val="center"/>
      </w:pPr>
      <w:r>
        <w:t>ОБ УТВЕРЖДЕНИИ САНИТАРНЫХ ПРАВИЛ И НОРМ САНПИН 3.3686-21</w:t>
      </w:r>
    </w:p>
    <w:p w:rsidR="00D80F15" w:rsidRDefault="00D80F15" w:rsidP="0060553D">
      <w:pPr>
        <w:pStyle w:val="ConsPlusTitle"/>
        <w:jc w:val="center"/>
      </w:pPr>
      <w:r>
        <w:t>"САНИТАРНО-ЭПИДЕМИОЛОГИЧЕСКИЕ ТРЕБОВАНИЯ ПО ПРОФИЛАКТИКЕ</w:t>
      </w:r>
    </w:p>
    <w:p w:rsidR="00D80F15" w:rsidRDefault="00D80F15" w:rsidP="0060553D">
      <w:pPr>
        <w:pStyle w:val="ConsPlusTitle"/>
        <w:jc w:val="center"/>
      </w:pPr>
      <w:r>
        <w:t>ИНФЕКЦИОННЫХ БОЛЕЗНЕЙ"</w:t>
      </w:r>
    </w:p>
    <w:p w:rsidR="00BA5E8C" w:rsidRDefault="00BA5E8C" w:rsidP="0060553D">
      <w:pPr>
        <w:spacing w:after="0" w:line="240" w:lineRule="auto"/>
      </w:pPr>
    </w:p>
    <w:p w:rsidR="00E53295" w:rsidRDefault="00E53295" w:rsidP="0060553D">
      <w:pPr>
        <w:pStyle w:val="ConsPlusTitle"/>
        <w:jc w:val="center"/>
        <w:outlineLvl w:val="1"/>
      </w:pPr>
      <w:r>
        <w:t>XLVI. Организация иммунопрофилактики инфекционных болезней</w:t>
      </w:r>
    </w:p>
    <w:p w:rsidR="00E53295" w:rsidRDefault="00E53295" w:rsidP="0060553D">
      <w:pPr>
        <w:pStyle w:val="ConsPlusNormal"/>
        <w:jc w:val="both"/>
      </w:pPr>
    </w:p>
    <w:p w:rsidR="00E53295" w:rsidRDefault="00E53295" w:rsidP="0060553D">
      <w:pPr>
        <w:pStyle w:val="ConsPlusNormal"/>
        <w:ind w:firstLine="540"/>
        <w:jc w:val="both"/>
      </w:pPr>
      <w:r>
        <w:t>4169. Профилактические прививки проводятся гражданам медицинскими организациями независимо от организационно-правовой формы при наличии у таких организаций лицензий на соответствующую медицинскую деятельность &lt;66&gt;.</w:t>
      </w:r>
    </w:p>
    <w:p w:rsidR="00E53295" w:rsidRDefault="00E53295" w:rsidP="0060553D">
      <w:pPr>
        <w:pStyle w:val="ConsPlusNormal"/>
        <w:ind w:firstLine="540"/>
        <w:jc w:val="both"/>
      </w:pPr>
      <w:r>
        <w:t>--------------------------------</w:t>
      </w:r>
    </w:p>
    <w:p w:rsidR="00E53295" w:rsidRDefault="00E53295" w:rsidP="0060553D">
      <w:pPr>
        <w:pStyle w:val="ConsPlusNormal"/>
        <w:ind w:firstLine="540"/>
        <w:jc w:val="both"/>
      </w:pPr>
      <w:r>
        <w:t xml:space="preserve">&lt;66&gt; Федеральный </w:t>
      </w:r>
      <w:hyperlink r:id="rId4" w:history="1">
        <w:r>
          <w:rPr>
            <w:color w:val="0000FF"/>
          </w:rPr>
          <w:t>закон</w:t>
        </w:r>
      </w:hyperlink>
      <w:r>
        <w:t xml:space="preserve"> от 17.09.1998 N 157-ФЗ "Об иммунопрофилактике инфекционных болезней" (Собрание законодательства Российской Федерации, 1998, N 38, ст. 4736; 2020, N 50, ст. 8074).</w:t>
      </w:r>
    </w:p>
    <w:p w:rsidR="00E53295" w:rsidRDefault="00E53295" w:rsidP="0060553D">
      <w:pPr>
        <w:pStyle w:val="ConsPlusNormal"/>
        <w:jc w:val="both"/>
      </w:pPr>
    </w:p>
    <w:p w:rsidR="00E53295" w:rsidRDefault="00E53295" w:rsidP="0060553D">
      <w:pPr>
        <w:pStyle w:val="ConsPlusNormal"/>
        <w:ind w:firstLine="540"/>
        <w:jc w:val="both"/>
      </w:pPr>
      <w:r>
        <w:t>4170. Руководитель медицинской организации является ответственным за организацию иммунопрофилактики.</w:t>
      </w:r>
    </w:p>
    <w:p w:rsidR="00E53295" w:rsidRDefault="00E53295" w:rsidP="0060553D">
      <w:pPr>
        <w:pStyle w:val="ConsPlusNormal"/>
        <w:ind w:firstLine="540"/>
        <w:jc w:val="both"/>
      </w:pPr>
      <w:r>
        <w:t>4171. В медицинской организации руководителем назначаются лица, ответственные за все разделы работы по организации иммунопрофилактики, в том числе: за подготовку и повышение квалификации медицинских кадров в области иммунопрофилактики; за прием, учет, хранение и выдачу иммунобиологических лекарственных препаратов и мероприятия по обеспечению "</w:t>
      </w:r>
      <w:proofErr w:type="spellStart"/>
      <w:r>
        <w:t>холодовой</w:t>
      </w:r>
      <w:proofErr w:type="spellEnd"/>
      <w:r>
        <w:t xml:space="preserve"> цепи"; за сбор, обеззараживание, хранение и удаление медицинских отходов, образующихся при иммунизации.</w:t>
      </w:r>
    </w:p>
    <w:p w:rsidR="00E53295" w:rsidRDefault="00E53295" w:rsidP="0060553D">
      <w:pPr>
        <w:pStyle w:val="ConsPlusNormal"/>
        <w:ind w:firstLine="540"/>
        <w:jc w:val="both"/>
      </w:pPr>
      <w:r>
        <w:t>4172. Руководитель медицинской организации утверждает планы мероприятий по обеспечению "</w:t>
      </w:r>
      <w:proofErr w:type="spellStart"/>
      <w:r>
        <w:t>холодовой</w:t>
      </w:r>
      <w:proofErr w:type="spellEnd"/>
      <w:r>
        <w:t xml:space="preserve"> цепи"; сбору, обеззараживанию, хранению и удалению медицинских отходов, а также повышению квалификации по иммунопрофилактике.</w:t>
      </w:r>
    </w:p>
    <w:p w:rsidR="00E53295" w:rsidRDefault="00E53295" w:rsidP="0060553D">
      <w:pPr>
        <w:pStyle w:val="ConsPlusNormal"/>
        <w:ind w:firstLine="540"/>
        <w:jc w:val="both"/>
      </w:pPr>
      <w:r>
        <w:t>4173. Не допускается проведение иммунизации на дому, за исключением проведения массовых профилактических прививок по эпидемическим показаниям, а также вакцинации в рамках национального календаря профилактических прививок по социальным показаниям (инвалидам, детям и взрослым в асоциальных семьях, в труднодоступных группах населения - мигранты, кочующее население).</w:t>
      </w:r>
    </w:p>
    <w:p w:rsidR="00E53295" w:rsidRDefault="00E53295" w:rsidP="0060553D">
      <w:pPr>
        <w:pStyle w:val="ConsPlusNormal"/>
        <w:jc w:val="both"/>
      </w:pPr>
    </w:p>
    <w:p w:rsidR="00E53295" w:rsidRDefault="00E53295" w:rsidP="0060553D">
      <w:pPr>
        <w:pStyle w:val="ConsPlusTitle"/>
        <w:jc w:val="center"/>
        <w:outlineLvl w:val="2"/>
      </w:pPr>
      <w:r>
        <w:t>Учетно-отчетная документация</w:t>
      </w:r>
    </w:p>
    <w:p w:rsidR="00E53295" w:rsidRDefault="00E53295" w:rsidP="0060553D">
      <w:pPr>
        <w:pStyle w:val="ConsPlusNormal"/>
        <w:jc w:val="both"/>
      </w:pPr>
    </w:p>
    <w:p w:rsidR="00E53295" w:rsidRDefault="00E53295" w:rsidP="0060553D">
      <w:pPr>
        <w:pStyle w:val="ConsPlusNormal"/>
        <w:ind w:firstLine="540"/>
        <w:jc w:val="both"/>
      </w:pPr>
      <w:r>
        <w:t>4174. Для проведения иммунопрофилактики в медицинской организации должны быть документы (на бумажном носителе и (или) в электронном виде), обеспечивающие полноту, достоверность и своевременность учета групп населения, подлежащих вакцинации, а также выполненных прививок.</w:t>
      </w:r>
    </w:p>
    <w:p w:rsidR="00E53295" w:rsidRDefault="00E53295" w:rsidP="0060553D">
      <w:pPr>
        <w:pStyle w:val="ConsPlusNormal"/>
        <w:ind w:firstLine="540"/>
        <w:jc w:val="both"/>
      </w:pPr>
      <w:r>
        <w:t>4175. В медицинской организации, обслуживающей детское население, должны быть следующие документы (на бумажном носителе и (или) в электронном виде):</w:t>
      </w:r>
    </w:p>
    <w:p w:rsidR="00E53295" w:rsidRDefault="00E53295" w:rsidP="0060553D">
      <w:pPr>
        <w:pStyle w:val="ConsPlusNormal"/>
        <w:ind w:firstLine="540"/>
        <w:jc w:val="both"/>
      </w:pPr>
      <w:r>
        <w:t>переписи детей по домам и годам рождения - по каждому участку медицинской организации;</w:t>
      </w:r>
    </w:p>
    <w:p w:rsidR="00E53295" w:rsidRDefault="00E53295" w:rsidP="0060553D">
      <w:pPr>
        <w:pStyle w:val="ConsPlusNormal"/>
        <w:ind w:firstLine="540"/>
        <w:jc w:val="both"/>
      </w:pPr>
      <w:r>
        <w:t>сводные переписи детей по участкам, отделениям и в целом по медицинской организации;</w:t>
      </w:r>
    </w:p>
    <w:p w:rsidR="00E53295" w:rsidRDefault="00E53295" w:rsidP="0060553D">
      <w:pPr>
        <w:pStyle w:val="ConsPlusNormal"/>
        <w:ind w:firstLine="540"/>
        <w:jc w:val="both"/>
      </w:pPr>
      <w:r>
        <w:t>списки детей, посещающих дошкольные образовательные организации и общеобразовательные организации (по группам или классам);</w:t>
      </w:r>
    </w:p>
    <w:p w:rsidR="00E53295" w:rsidRDefault="00E53295" w:rsidP="0060553D">
      <w:pPr>
        <w:pStyle w:val="ConsPlusNormal"/>
        <w:ind w:firstLine="540"/>
        <w:jc w:val="both"/>
      </w:pPr>
      <w:r>
        <w:t xml:space="preserve">картотека учетных прививочных форм на неорганизованных (по участкам) и организованных (по организациям) детей, а также на организованных детей, проживающих на территории обслуживания медицинской организации и посещающих дошкольные образовательные организации и </w:t>
      </w:r>
      <w:r>
        <w:lastRenderedPageBreak/>
        <w:t>общеобразовательные организации на территории других медицинских организаций (по участкам);</w:t>
      </w:r>
    </w:p>
    <w:p w:rsidR="00E53295" w:rsidRDefault="00E53295" w:rsidP="0060553D">
      <w:pPr>
        <w:pStyle w:val="ConsPlusNormal"/>
        <w:ind w:firstLine="540"/>
        <w:jc w:val="both"/>
      </w:pPr>
      <w:r>
        <w:t>журнал миграции населения;</w:t>
      </w:r>
    </w:p>
    <w:p w:rsidR="00E53295" w:rsidRDefault="00E53295" w:rsidP="0060553D">
      <w:pPr>
        <w:pStyle w:val="ConsPlusNormal"/>
        <w:ind w:firstLine="540"/>
        <w:jc w:val="both"/>
      </w:pPr>
      <w:r>
        <w:t>журнал учета новорожденных;</w:t>
      </w:r>
    </w:p>
    <w:p w:rsidR="00E53295" w:rsidRDefault="00E53295" w:rsidP="0060553D">
      <w:pPr>
        <w:pStyle w:val="ConsPlusNormal"/>
        <w:ind w:firstLine="540"/>
        <w:jc w:val="both"/>
      </w:pPr>
      <w:r>
        <w:t>журнал работы иммунологической комиссии;</w:t>
      </w:r>
    </w:p>
    <w:p w:rsidR="00E53295" w:rsidRDefault="00E53295" w:rsidP="0060553D">
      <w:pPr>
        <w:pStyle w:val="ConsPlusNormal"/>
        <w:ind w:firstLine="540"/>
        <w:jc w:val="both"/>
      </w:pPr>
      <w:r>
        <w:t>журнал учета длительных медицинских отводов от профилактических прививок (по участкам, отделениям и организациям);</w:t>
      </w:r>
    </w:p>
    <w:p w:rsidR="00E53295" w:rsidRDefault="00E53295" w:rsidP="0060553D">
      <w:pPr>
        <w:pStyle w:val="ConsPlusNormal"/>
        <w:ind w:firstLine="540"/>
        <w:jc w:val="both"/>
      </w:pPr>
      <w:r>
        <w:t>списки детей, родители которых отказались от профилактических прививок детям (по участкам, отделениям и организациям);</w:t>
      </w:r>
    </w:p>
    <w:p w:rsidR="00E53295" w:rsidRDefault="00E53295" w:rsidP="0060553D">
      <w:pPr>
        <w:pStyle w:val="ConsPlusNormal"/>
        <w:ind w:firstLine="540"/>
        <w:jc w:val="both"/>
      </w:pPr>
      <w:r>
        <w:t>журнал приема пациентов в прививочном кабинете.</w:t>
      </w:r>
    </w:p>
    <w:p w:rsidR="00E53295" w:rsidRDefault="00E53295" w:rsidP="0060553D">
      <w:pPr>
        <w:pStyle w:val="ConsPlusNormal"/>
        <w:ind w:firstLine="540"/>
        <w:jc w:val="both"/>
      </w:pPr>
      <w:r>
        <w:t>4176. В медицинской организации, обслуживающей взрослое население, должны быть следующие документы (на бумажном носителе и (или) в электронном виде):</w:t>
      </w:r>
    </w:p>
    <w:p w:rsidR="00E53295" w:rsidRDefault="00E53295" w:rsidP="0060553D">
      <w:pPr>
        <w:pStyle w:val="ConsPlusNormal"/>
        <w:ind w:firstLine="540"/>
        <w:jc w:val="both"/>
      </w:pPr>
      <w:r>
        <w:t>перечень объектов, где организуются профилактические прививки, расположенных на территории обслуживания медицинской организации (по участкам, отделениям);</w:t>
      </w:r>
    </w:p>
    <w:p w:rsidR="00E53295" w:rsidRDefault="00E53295" w:rsidP="0060553D">
      <w:pPr>
        <w:pStyle w:val="ConsPlusNormal"/>
        <w:ind w:firstLine="540"/>
        <w:jc w:val="both"/>
      </w:pPr>
      <w:r>
        <w:t>списки работающих по каждому объекту со сведениями о профилактических прививках (картотека учетных прививочных форм) и медицинских отводах (отказах) от прививок;</w:t>
      </w:r>
    </w:p>
    <w:p w:rsidR="00E53295" w:rsidRDefault="00E53295" w:rsidP="0060553D">
      <w:pPr>
        <w:pStyle w:val="ConsPlusNormal"/>
        <w:ind w:firstLine="540"/>
        <w:jc w:val="both"/>
      </w:pPr>
      <w:r>
        <w:t>картотека учетных прививочных форм на неработающее население (по участкам, отделениям);</w:t>
      </w:r>
    </w:p>
    <w:p w:rsidR="00E53295" w:rsidRDefault="00E53295" w:rsidP="0060553D">
      <w:pPr>
        <w:pStyle w:val="ConsPlusNormal"/>
        <w:ind w:firstLine="540"/>
        <w:jc w:val="both"/>
      </w:pPr>
      <w:r>
        <w:t>журнал учета длительных медицинских отводов от профилактических прививок (по участкам и организациям);</w:t>
      </w:r>
    </w:p>
    <w:p w:rsidR="00E53295" w:rsidRDefault="00E53295" w:rsidP="0060553D">
      <w:pPr>
        <w:pStyle w:val="ConsPlusNormal"/>
        <w:ind w:firstLine="540"/>
        <w:jc w:val="both"/>
      </w:pPr>
      <w:r>
        <w:t>списки лиц, отказавшихся от профилактических прививок (по участкам и организациям);</w:t>
      </w:r>
    </w:p>
    <w:p w:rsidR="00E53295" w:rsidRDefault="00E53295" w:rsidP="0060553D">
      <w:pPr>
        <w:pStyle w:val="ConsPlusNormal"/>
        <w:ind w:firstLine="540"/>
        <w:jc w:val="both"/>
      </w:pPr>
      <w:r>
        <w:t>журнал работы иммунологической комиссии;</w:t>
      </w:r>
    </w:p>
    <w:p w:rsidR="00E53295" w:rsidRDefault="00E53295" w:rsidP="0060553D">
      <w:pPr>
        <w:pStyle w:val="ConsPlusNormal"/>
        <w:ind w:firstLine="540"/>
        <w:jc w:val="both"/>
      </w:pPr>
      <w:r>
        <w:t>журнал приема пациентов в прививочном кабинете.</w:t>
      </w:r>
    </w:p>
    <w:p w:rsidR="00E53295" w:rsidRDefault="00E53295" w:rsidP="0060553D">
      <w:pPr>
        <w:pStyle w:val="ConsPlusNormal"/>
        <w:ind w:firstLine="540"/>
        <w:jc w:val="both"/>
      </w:pPr>
      <w:r>
        <w:t>4177. Во всех медицинских организациях, проводящих прививки, должны быть следующие документы:</w:t>
      </w:r>
    </w:p>
    <w:p w:rsidR="00E53295" w:rsidRDefault="00E53295" w:rsidP="0060553D">
      <w:pPr>
        <w:pStyle w:val="ConsPlusNormal"/>
        <w:ind w:firstLine="540"/>
        <w:jc w:val="both"/>
      </w:pPr>
      <w:r>
        <w:t>журнал учета профилактических прививок;</w:t>
      </w:r>
    </w:p>
    <w:p w:rsidR="00E53295" w:rsidRDefault="00E53295" w:rsidP="0060553D">
      <w:pPr>
        <w:pStyle w:val="ConsPlusNormal"/>
        <w:ind w:firstLine="540"/>
        <w:jc w:val="both"/>
      </w:pPr>
      <w:r>
        <w:t>журналы поступления и расходования ИЛП;</w:t>
      </w:r>
    </w:p>
    <w:p w:rsidR="00E53295" w:rsidRDefault="00E53295" w:rsidP="0060553D">
      <w:pPr>
        <w:pStyle w:val="ConsPlusNormal"/>
        <w:ind w:firstLine="540"/>
        <w:jc w:val="both"/>
      </w:pPr>
      <w:r>
        <w:t>копии отчетов о расходовании ИЛП;</w:t>
      </w:r>
    </w:p>
    <w:p w:rsidR="00E53295" w:rsidRDefault="00E53295" w:rsidP="0060553D">
      <w:pPr>
        <w:pStyle w:val="ConsPlusNormal"/>
        <w:ind w:firstLine="540"/>
        <w:jc w:val="both"/>
      </w:pPr>
      <w:r>
        <w:t>журналы контроля температурного режима работы холодильников для хранения ИЛП;</w:t>
      </w:r>
    </w:p>
    <w:p w:rsidR="00E53295" w:rsidRDefault="00E53295" w:rsidP="0060553D">
      <w:pPr>
        <w:pStyle w:val="ConsPlusNormal"/>
        <w:ind w:firstLine="540"/>
        <w:jc w:val="both"/>
      </w:pPr>
      <w:r>
        <w:t>журнал учета выданных сертификатов профилактических прививок;</w:t>
      </w:r>
    </w:p>
    <w:p w:rsidR="00E53295" w:rsidRDefault="00E53295" w:rsidP="0060553D">
      <w:pPr>
        <w:pStyle w:val="ConsPlusNormal"/>
        <w:ind w:firstLine="540"/>
        <w:jc w:val="both"/>
      </w:pPr>
      <w:r>
        <w:t>журнал регистрации и учета сильных (необычных) реакций на прививки и поствакцинальных осложнений;</w:t>
      </w:r>
    </w:p>
    <w:p w:rsidR="00E53295" w:rsidRDefault="00E53295" w:rsidP="0060553D">
      <w:pPr>
        <w:pStyle w:val="ConsPlusNormal"/>
        <w:ind w:firstLine="540"/>
        <w:jc w:val="both"/>
      </w:pPr>
      <w:r>
        <w:t>форма экстренного извещения об инфекционном или паразитарном заболевании, пищевом, остром профессиональном отравлении, поствакцинальном осложнении.</w:t>
      </w:r>
    </w:p>
    <w:p w:rsidR="00E53295" w:rsidRDefault="00E53295" w:rsidP="0060553D">
      <w:pPr>
        <w:pStyle w:val="ConsPlusNormal"/>
        <w:ind w:firstLine="540"/>
        <w:jc w:val="both"/>
      </w:pPr>
      <w:r>
        <w:t>4178. Сведения о профилактических прививках должны заноситься в следующие индивидуальные учетные формы:</w:t>
      </w:r>
    </w:p>
    <w:p w:rsidR="00E53295" w:rsidRDefault="00E53295" w:rsidP="0060553D">
      <w:pPr>
        <w:pStyle w:val="ConsPlusNormal"/>
        <w:ind w:firstLine="540"/>
        <w:jc w:val="both"/>
      </w:pPr>
      <w:r>
        <w:t>история развития ребенка;</w:t>
      </w:r>
    </w:p>
    <w:p w:rsidR="00E53295" w:rsidRDefault="00E53295" w:rsidP="0060553D">
      <w:pPr>
        <w:pStyle w:val="ConsPlusNormal"/>
        <w:ind w:firstLine="540"/>
        <w:jc w:val="both"/>
      </w:pPr>
      <w:r>
        <w:t>медицинская карта ребенка для дошкольных образовательных организаций, общеобразовательных организаций, профессиональных образовательных организаций и организаций для детей-сирот и детей, оставшихся без попечения родителей;</w:t>
      </w:r>
    </w:p>
    <w:p w:rsidR="00E53295" w:rsidRDefault="00E53295" w:rsidP="0060553D">
      <w:pPr>
        <w:pStyle w:val="ConsPlusNormal"/>
        <w:ind w:firstLine="540"/>
        <w:jc w:val="both"/>
      </w:pPr>
      <w:r>
        <w:t>медицинская карта амбулаторного больного;</w:t>
      </w:r>
    </w:p>
    <w:p w:rsidR="00E53295" w:rsidRDefault="00E53295" w:rsidP="0060553D">
      <w:pPr>
        <w:pStyle w:val="ConsPlusNormal"/>
        <w:ind w:firstLine="540"/>
        <w:jc w:val="both"/>
      </w:pPr>
      <w:r>
        <w:t>медицинская карта стационарного больного;</w:t>
      </w:r>
    </w:p>
    <w:p w:rsidR="00E53295" w:rsidRDefault="00E53295" w:rsidP="0060553D">
      <w:pPr>
        <w:pStyle w:val="ConsPlusNormal"/>
        <w:ind w:firstLine="540"/>
        <w:jc w:val="both"/>
      </w:pPr>
      <w:r>
        <w:t>учетная форма профилактических прививок;</w:t>
      </w:r>
    </w:p>
    <w:p w:rsidR="00E53295" w:rsidRDefault="00E53295" w:rsidP="0060553D">
      <w:pPr>
        <w:pStyle w:val="ConsPlusNormal"/>
        <w:ind w:firstLine="540"/>
        <w:jc w:val="both"/>
      </w:pPr>
      <w:r>
        <w:t>история развития новорожденного;</w:t>
      </w:r>
    </w:p>
    <w:p w:rsidR="00E53295" w:rsidRDefault="00E53295" w:rsidP="0060553D">
      <w:pPr>
        <w:pStyle w:val="ConsPlusNormal"/>
        <w:ind w:firstLine="540"/>
        <w:jc w:val="both"/>
      </w:pPr>
      <w:r>
        <w:t>сертификат профилактических прививок.</w:t>
      </w:r>
    </w:p>
    <w:p w:rsidR="00E53295" w:rsidRDefault="00E53295" w:rsidP="0060553D">
      <w:pPr>
        <w:pStyle w:val="ConsPlusNormal"/>
        <w:ind w:firstLine="540"/>
        <w:jc w:val="both"/>
      </w:pPr>
      <w:r>
        <w:t>4179. В медицинской организации, осуществляющей прививки, должны быть в наличии следующие отчетные формы:</w:t>
      </w:r>
    </w:p>
    <w:p w:rsidR="00E53295" w:rsidRDefault="00E53295" w:rsidP="0060553D">
      <w:pPr>
        <w:pStyle w:val="ConsPlusNormal"/>
        <w:ind w:firstLine="540"/>
        <w:jc w:val="both"/>
      </w:pPr>
      <w:r>
        <w:t>ежемесячные отчеты о выполненных профилактических прививках в организациях на территории обслуживания поликлиники;</w:t>
      </w:r>
    </w:p>
    <w:p w:rsidR="00E53295" w:rsidRDefault="00E53295" w:rsidP="0060553D">
      <w:pPr>
        <w:pStyle w:val="ConsPlusNormal"/>
        <w:ind w:firstLine="540"/>
        <w:jc w:val="both"/>
      </w:pPr>
      <w:r>
        <w:t>ежемесячных отчеты о расходовании ИЛП;</w:t>
      </w:r>
    </w:p>
    <w:p w:rsidR="00E53295" w:rsidRDefault="0060553D" w:rsidP="0060553D">
      <w:pPr>
        <w:pStyle w:val="ConsPlusNormal"/>
        <w:ind w:firstLine="540"/>
        <w:jc w:val="both"/>
      </w:pPr>
      <w:hyperlink r:id="rId5" w:history="1">
        <w:r w:rsidR="00E53295">
          <w:rPr>
            <w:color w:val="0000FF"/>
          </w:rPr>
          <w:t>формы</w:t>
        </w:r>
      </w:hyperlink>
      <w:r w:rsidR="00E53295">
        <w:t xml:space="preserve"> федерального государственного статистического наблюдения "сведения о профилактических прививках" (ежемесячные, ежегодные);</w:t>
      </w:r>
    </w:p>
    <w:p w:rsidR="00E53295" w:rsidRDefault="0060553D" w:rsidP="0060553D">
      <w:pPr>
        <w:pStyle w:val="ConsPlusNormal"/>
        <w:ind w:firstLine="540"/>
        <w:jc w:val="both"/>
      </w:pPr>
      <w:hyperlink r:id="rId6" w:history="1">
        <w:r w:rsidR="00E53295">
          <w:rPr>
            <w:color w:val="0000FF"/>
          </w:rPr>
          <w:t>формы</w:t>
        </w:r>
      </w:hyperlink>
      <w:r w:rsidR="00E53295">
        <w:t xml:space="preserve"> федерального государственного статистического наблюдения "сведения о контингентах детей, подростков, взрослых, привитых против инфекционных болезней" (ежегодные).</w:t>
      </w:r>
    </w:p>
    <w:p w:rsidR="00E53295" w:rsidRDefault="00E53295" w:rsidP="0060553D">
      <w:pPr>
        <w:pStyle w:val="ConsPlusNormal"/>
        <w:jc w:val="both"/>
      </w:pPr>
    </w:p>
    <w:p w:rsidR="00E53295" w:rsidRDefault="00E53295" w:rsidP="0060553D">
      <w:pPr>
        <w:pStyle w:val="ConsPlusTitle"/>
        <w:jc w:val="center"/>
        <w:outlineLvl w:val="2"/>
      </w:pPr>
      <w:r>
        <w:t>Планирование профилактических прививок</w:t>
      </w:r>
    </w:p>
    <w:p w:rsidR="00E53295" w:rsidRDefault="00E53295" w:rsidP="0060553D">
      <w:pPr>
        <w:pStyle w:val="ConsPlusNormal"/>
        <w:jc w:val="both"/>
      </w:pPr>
    </w:p>
    <w:p w:rsidR="00E53295" w:rsidRDefault="00E53295" w:rsidP="0060553D">
      <w:pPr>
        <w:pStyle w:val="ConsPlusNormal"/>
        <w:ind w:firstLine="540"/>
        <w:jc w:val="both"/>
      </w:pPr>
      <w:r>
        <w:lastRenderedPageBreak/>
        <w:t>4180. Планирование профилактических прививок проводится медицинской организацией после уточнения численности обслуживаемого населения (переписи), его возрастного и профессионального состава, анализа данных индивидуальных учетных форм и медицинских документов, содержащих сведения о выполненных прививках.</w:t>
      </w:r>
    </w:p>
    <w:p w:rsidR="00E53295" w:rsidRDefault="00E53295" w:rsidP="0060553D">
      <w:pPr>
        <w:pStyle w:val="ConsPlusNormal"/>
        <w:ind w:firstLine="540"/>
        <w:jc w:val="both"/>
      </w:pPr>
      <w:r>
        <w:t>4181. На основании прикрепленных к медицинской организации контингентов составляется перепись по домам и перепись по годам рождения по участкам и в целом по медицинской организации.</w:t>
      </w:r>
    </w:p>
    <w:p w:rsidR="00E53295" w:rsidRDefault="00E53295" w:rsidP="0060553D">
      <w:pPr>
        <w:pStyle w:val="ConsPlusNormal"/>
        <w:ind w:firstLine="540"/>
        <w:jc w:val="both"/>
      </w:pPr>
      <w:r>
        <w:t>4182. В переписи по домам и годам рождения, а также в соответствующие компьютерные базы данных, вносят сведения о новорожденных, поступивших из родильных домов, и вновь прибывших детях, а также снимают с учета выбывших детей.</w:t>
      </w:r>
    </w:p>
    <w:p w:rsidR="00E53295" w:rsidRDefault="00E53295" w:rsidP="0060553D">
      <w:pPr>
        <w:pStyle w:val="ConsPlusNormal"/>
        <w:ind w:firstLine="540"/>
        <w:jc w:val="both"/>
      </w:pPr>
      <w:r>
        <w:t>4183. При перемене места жительства учетные формы передаются по новому месту жительства.</w:t>
      </w:r>
    </w:p>
    <w:p w:rsidR="00E53295" w:rsidRDefault="00E53295" w:rsidP="0060553D">
      <w:pPr>
        <w:pStyle w:val="ConsPlusNormal"/>
        <w:ind w:firstLine="540"/>
        <w:jc w:val="both"/>
      </w:pPr>
      <w:r>
        <w:t>4184. В общеобразовательных организациях учет детей проводится после формирования коллективов - с 15 сентября по 1 октября. Списки, заверенные руководителями и (или) медицинскими работниками указанных организаций, представляются в обслуживающие медицинские организации и передаются в прививочную картотеку. Данные переписи сверяются с наличием на каждого ребенка карты профилактических прививок, истории развития ребенка, медицинской карты амбулаторного больного, медицинской карты ребенка для образовательных организаций общего и среднего профессионального образования/организации для детей-сирот и детей, оставшихся без попечения родителей.</w:t>
      </w:r>
    </w:p>
    <w:p w:rsidR="00E53295" w:rsidRDefault="00E53295" w:rsidP="0060553D">
      <w:pPr>
        <w:pStyle w:val="ConsPlusNormal"/>
        <w:ind w:firstLine="540"/>
        <w:jc w:val="both"/>
      </w:pPr>
      <w:r>
        <w:t>4185. При переводе подростков из медицинских организаций, обслуживающих детское население, в медицинские организации, обслуживающие взрослое население, передаются индивидуальные учетные формы, содержащие информацию о всех полученных ранее профилактических прививках (учетная форма профилактических прививок), история развития ребенка и иная медицинская документация.</w:t>
      </w:r>
    </w:p>
    <w:p w:rsidR="00E53295" w:rsidRDefault="00E53295" w:rsidP="0060553D">
      <w:pPr>
        <w:pStyle w:val="ConsPlusNormal"/>
        <w:ind w:firstLine="540"/>
        <w:jc w:val="both"/>
      </w:pPr>
      <w:r>
        <w:t>4186. Для учета взрослого населения ежегодно проводится перепись работающего и неработающего населения. Перепись работающего населения проводится по организациям, расположенным на территории обслуживания медицинской организации.</w:t>
      </w:r>
    </w:p>
    <w:p w:rsidR="00E53295" w:rsidRDefault="00E53295" w:rsidP="0060553D">
      <w:pPr>
        <w:pStyle w:val="ConsPlusNormal"/>
        <w:ind w:firstLine="540"/>
        <w:jc w:val="both"/>
      </w:pPr>
      <w:r>
        <w:t>4187. Руководитель организации назначает лицо, ответственное за организацию иммунизации сотрудников, которым уточняются сведения о прививочном статусе работников на основании представленных ими документов (прививочных сертификатов) о профилактических прививках. Сведения о прививочном статусе работников организации вносятся в списки работающих, обновление списка проводится регулярно с учетом приема и увольнения работающих.</w:t>
      </w:r>
    </w:p>
    <w:p w:rsidR="00E53295" w:rsidRDefault="00E53295" w:rsidP="0060553D">
      <w:pPr>
        <w:pStyle w:val="ConsPlusNormal"/>
        <w:ind w:firstLine="540"/>
        <w:jc w:val="both"/>
      </w:pPr>
      <w:r>
        <w:t>4188. Ответственным лицом ежегодно представляются в медицинские организации списки работающих, заверенные подписью руководителя, с указанием фамилии, имени и отчества (при наличии), даты рождения, занимаемой должности, сведений о проведенных ранее прививках, имеющихся медицинских отводах (противопоказаниях). Представленные данные вносятся в прививочную картотеку или базу данных АСУИ в медицинской организации.</w:t>
      </w:r>
    </w:p>
    <w:p w:rsidR="00E53295" w:rsidRDefault="00E53295" w:rsidP="0060553D">
      <w:pPr>
        <w:pStyle w:val="ConsPlusNormal"/>
        <w:ind w:firstLine="540"/>
        <w:jc w:val="both"/>
      </w:pPr>
      <w:r>
        <w:t>4189. Перепись неработающего населения должна составляться по каждому дому отдельно с указанием номеров квартир. В перепись включаются все неработающие от 18 лет и старше, фактически проживающие по данному адресу, а также прикрепленные к данной медицинской организации независимо от адреса фактического проживания.</w:t>
      </w:r>
    </w:p>
    <w:p w:rsidR="00E53295" w:rsidRDefault="00E53295" w:rsidP="0060553D">
      <w:pPr>
        <w:pStyle w:val="ConsPlusNormal"/>
        <w:ind w:firstLine="540"/>
        <w:jc w:val="both"/>
      </w:pPr>
      <w:r>
        <w:t>4190. На основании переписи работающего и неработающего населения, состоящего на учете в данной медицинской организации, составляется сводная перепись взрослого населения по медицинской организации.</w:t>
      </w:r>
    </w:p>
    <w:p w:rsidR="00E53295" w:rsidRDefault="00E53295" w:rsidP="0060553D">
      <w:pPr>
        <w:pStyle w:val="ConsPlusNormal"/>
        <w:ind w:firstLine="540"/>
        <w:jc w:val="both"/>
      </w:pPr>
      <w:r>
        <w:t>4191. Годовой план профилактических прививок формируется в соответствии с национальным календарем прививок, календарем прививок по эпидемическим показаниям, на основании полного учета детского и взрослого населения, проведенных ранее профилактических прививок, наличия сведений о длительных медицинских отводах, о перенесенных инфекционных заболеваниях, а также прогнозируемого числа новорожденных.</w:t>
      </w:r>
    </w:p>
    <w:p w:rsidR="00E53295" w:rsidRDefault="00E53295" w:rsidP="0060553D">
      <w:pPr>
        <w:pStyle w:val="ConsPlusNormal"/>
        <w:ind w:firstLine="540"/>
        <w:jc w:val="both"/>
      </w:pPr>
      <w:r>
        <w:t>4192. Годовой план после согласования с территориальными органами, уполномоченными осуществлять государственный санитарно-эпидемиологический надзор, утверждается руководителем медицинской организации и представляется в орган исполнительной власти субъекта Российской Федерации в сфере охраны здоровья.</w:t>
      </w:r>
    </w:p>
    <w:p w:rsidR="00E53295" w:rsidRDefault="00E53295" w:rsidP="0060553D">
      <w:pPr>
        <w:pStyle w:val="ConsPlusNormal"/>
        <w:ind w:firstLine="540"/>
        <w:jc w:val="both"/>
      </w:pPr>
      <w:r>
        <w:t>4193. Органы исполнительной власти субъектов Российской Федерации в сфере охраны здоровья формируют сводный план профилактических прививок с разбивкой по муниципальным образованиям и согласовывают его с органами, уполномоченными осуществлять государственный санитарно-</w:t>
      </w:r>
      <w:r>
        <w:lastRenderedPageBreak/>
        <w:t>эпидемиологический надзор в субъекте Российской Федерации.</w:t>
      </w:r>
    </w:p>
    <w:p w:rsidR="00E53295" w:rsidRDefault="00E53295" w:rsidP="0060553D">
      <w:pPr>
        <w:pStyle w:val="ConsPlusNormal"/>
        <w:ind w:firstLine="540"/>
        <w:jc w:val="both"/>
      </w:pPr>
      <w:r>
        <w:t>4194. С целью выполнения годового плана профилактических прививок в медицинской организации формируется персонифицированный план прививок на текущий месяц, который фиксируется в рабочем журнале или в базе данных АСУИ. Заполнение журнала (плана из базы данных АСУИ) по всем графам создает отчетный документ о выполненных прививках за месяц и причинах невыполнения плана на текущий месяц по каждому пациенту.</w:t>
      </w:r>
    </w:p>
    <w:p w:rsidR="00E53295" w:rsidRDefault="00E53295" w:rsidP="0060553D">
      <w:pPr>
        <w:pStyle w:val="ConsPlusNormal"/>
        <w:ind w:firstLine="540"/>
        <w:jc w:val="both"/>
      </w:pPr>
      <w:r>
        <w:t>4195. Персонифицированные сведения о выполненных прививках в прививочных кабинетах медицинских организаций, обслуживающих детское и взрослое население, в организациях, осуществляющих образовательную, в здравпунктах организаций, прививочными бригадами в организациях без здравпунктов, поступают в течение месяца по мере их выполнения в прививочную картотеку или базу данных АСУИ через запись в истории развития ребенка или в медицинской карте амбулаторного больного на основании отчетов о профилактических прививках, представленных медицинскими работниками организаций и прививочных бригад, проводивших иммунизацию.</w:t>
      </w:r>
    </w:p>
    <w:p w:rsidR="00E53295" w:rsidRDefault="00E53295" w:rsidP="0060553D">
      <w:pPr>
        <w:pStyle w:val="ConsPlusNormal"/>
        <w:ind w:firstLine="540"/>
        <w:jc w:val="both"/>
      </w:pPr>
      <w:r>
        <w:t>4196. В медицинской организации ежемесячно подводят итоги выполнения и причины невыполнения месячного плана прививок (медицинские отводы, миграция, отказы от прививок, отсутствие ИЛП) по каждому участку организации для принятия соответствующих организационных мер.</w:t>
      </w:r>
    </w:p>
    <w:p w:rsidR="00E53295" w:rsidRDefault="00E53295" w:rsidP="0060553D">
      <w:pPr>
        <w:pStyle w:val="ConsPlusNormal"/>
        <w:ind w:firstLine="540"/>
        <w:jc w:val="both"/>
      </w:pPr>
      <w:r>
        <w:t>4197. Ответственное за проведение иммунопрофилактики лицо в каждой медицинской организации организует формирование сводного отчета о профилактических прививках и отчета о расходовании ИЛП. Отчеты направляются в территориальные органы, уполномоченные осуществлять государственный санитарно-эпидемиологический надзор и органы исполнительной власти субъектов Российской Федерации в сфере охраны здоровья.</w:t>
      </w:r>
    </w:p>
    <w:p w:rsidR="00E53295" w:rsidRDefault="00E53295" w:rsidP="0060553D">
      <w:pPr>
        <w:pStyle w:val="ConsPlusNormal"/>
        <w:jc w:val="both"/>
      </w:pPr>
    </w:p>
    <w:p w:rsidR="00E53295" w:rsidRDefault="00E53295" w:rsidP="0060553D">
      <w:pPr>
        <w:pStyle w:val="ConsPlusTitle"/>
        <w:jc w:val="center"/>
        <w:outlineLvl w:val="2"/>
      </w:pPr>
      <w:r>
        <w:t>Оценка организации работы медицинской организации</w:t>
      </w:r>
    </w:p>
    <w:p w:rsidR="00E53295" w:rsidRDefault="00E53295" w:rsidP="0060553D">
      <w:pPr>
        <w:pStyle w:val="ConsPlusTitle"/>
        <w:jc w:val="center"/>
      </w:pPr>
      <w:r>
        <w:t>по иммунопрофилактике</w:t>
      </w:r>
    </w:p>
    <w:p w:rsidR="00E53295" w:rsidRDefault="00E53295" w:rsidP="0060553D">
      <w:pPr>
        <w:pStyle w:val="ConsPlusNormal"/>
        <w:jc w:val="both"/>
      </w:pPr>
    </w:p>
    <w:p w:rsidR="00E53295" w:rsidRDefault="00E53295" w:rsidP="0060553D">
      <w:pPr>
        <w:pStyle w:val="ConsPlusNormal"/>
        <w:ind w:firstLine="540"/>
        <w:jc w:val="both"/>
      </w:pPr>
      <w:r>
        <w:t>4198. Для оценки организации работы медицинской организации по иммунопрофилактике используются показатели:</w:t>
      </w:r>
    </w:p>
    <w:p w:rsidR="00E53295" w:rsidRDefault="00E53295" w:rsidP="0060553D">
      <w:pPr>
        <w:pStyle w:val="ConsPlusNormal"/>
        <w:ind w:firstLine="540"/>
        <w:jc w:val="both"/>
      </w:pPr>
      <w:r>
        <w:t>уровень охвата профилактическими прививками и своевременность иммунизации детского и (или) взрослог</w:t>
      </w:r>
      <w:bookmarkStart w:id="0" w:name="_GoBack"/>
      <w:bookmarkEnd w:id="0"/>
      <w:r>
        <w:t>о населения на территории обслуживания;</w:t>
      </w:r>
    </w:p>
    <w:p w:rsidR="00E53295" w:rsidRDefault="00E53295" w:rsidP="0060553D">
      <w:pPr>
        <w:pStyle w:val="ConsPlusNormal"/>
        <w:ind w:firstLine="540"/>
        <w:jc w:val="both"/>
      </w:pPr>
      <w:r>
        <w:t>показатели заболеваемости населения на территории обслуживания инфекциями, управляемыми средствами иммунопрофилактики;</w:t>
      </w:r>
    </w:p>
    <w:p w:rsidR="00E53295" w:rsidRDefault="00E53295" w:rsidP="0060553D">
      <w:pPr>
        <w:pStyle w:val="ConsPlusNormal"/>
        <w:ind w:firstLine="540"/>
        <w:jc w:val="both"/>
      </w:pPr>
      <w:r>
        <w:t xml:space="preserve">структура причин </w:t>
      </w:r>
      <w:proofErr w:type="spellStart"/>
      <w:r>
        <w:t>непривитости</w:t>
      </w:r>
      <w:proofErr w:type="spellEnd"/>
      <w:r>
        <w:t xml:space="preserve"> и их обоснованность;</w:t>
      </w:r>
    </w:p>
    <w:p w:rsidR="00E53295" w:rsidRDefault="00E53295" w:rsidP="0060553D">
      <w:pPr>
        <w:pStyle w:val="ConsPlusNormal"/>
        <w:ind w:firstLine="540"/>
        <w:jc w:val="both"/>
      </w:pPr>
      <w:r>
        <w:t>количество и частота серьезных случаев побочных проявлений после иммунизации, структура причин их возникновения;</w:t>
      </w:r>
    </w:p>
    <w:p w:rsidR="00E53295" w:rsidRDefault="00E53295" w:rsidP="0060553D">
      <w:pPr>
        <w:pStyle w:val="ConsPlusNormal"/>
        <w:ind w:firstLine="540"/>
        <w:jc w:val="both"/>
      </w:pPr>
      <w:r>
        <w:t>количество и частота травм, полученных медработниками при проведении иммунизации.</w:t>
      </w:r>
    </w:p>
    <w:p w:rsidR="00E53295" w:rsidRDefault="00E53295" w:rsidP="0060553D">
      <w:pPr>
        <w:pStyle w:val="ConsPlusNormal"/>
        <w:ind w:firstLine="540"/>
        <w:jc w:val="both"/>
      </w:pPr>
      <w:r>
        <w:t>4199. Уровень охвата своевременной иммунизацией (охват иммунизацией на момент достижения декретированного возраста) в соответствии с национальным календарем профилактических прививок должен быть не менее 95%.</w:t>
      </w:r>
    </w:p>
    <w:p w:rsidR="00E53295" w:rsidRDefault="00E53295" w:rsidP="0060553D">
      <w:pPr>
        <w:spacing w:after="0" w:line="240" w:lineRule="auto"/>
      </w:pPr>
    </w:p>
    <w:sectPr w:rsidR="00E53295" w:rsidSect="00D80F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66C"/>
    <w:rsid w:val="0020666C"/>
    <w:rsid w:val="0060553D"/>
    <w:rsid w:val="00BA5E8C"/>
    <w:rsid w:val="00D80F15"/>
    <w:rsid w:val="00E5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DFFB83-7DF0-48C8-B7C9-98327BB8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uiPriority w:val="99"/>
    <w:rsid w:val="00D80F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b/>
      <w:bCs/>
      <w:sz w:val="24"/>
      <w:szCs w:val="24"/>
      <w:lang w:eastAsia="ru-RU"/>
    </w:rPr>
  </w:style>
  <w:style w:type="paragraph" w:customStyle="1" w:styleId="ConsPlusNormal">
    <w:name w:val="ConsPlusNormal"/>
    <w:rsid w:val="00E5329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055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055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gin.consultant.ru/link/?req=doc&amp;base=LAW&amp;n=318089&amp;date=25.03.2021&amp;demo=1&amp;dst=100015&amp;fld=134" TargetMode="External"/><Relationship Id="rId5" Type="http://schemas.openxmlformats.org/officeDocument/2006/relationships/hyperlink" Target="https://login.consultant.ru/link/?req=doc&amp;base=LAW&amp;n=372294&amp;date=25.03.2021&amp;demo=1&amp;dst=100676&amp;fld=134" TargetMode="External"/><Relationship Id="rId4" Type="http://schemas.openxmlformats.org/officeDocument/2006/relationships/hyperlink" Target="https://login.consultant.ru/link/?req=doc&amp;base=LAW&amp;n=370218&amp;date=25.03.2021&amp;demo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1994</Words>
  <Characters>11371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 безопасности</dc:creator>
  <cp:keywords/>
  <dc:description/>
  <cp:lastModifiedBy>Администратор безопасности</cp:lastModifiedBy>
  <cp:revision>5</cp:revision>
  <cp:lastPrinted>2022-04-02T07:32:00Z</cp:lastPrinted>
  <dcterms:created xsi:type="dcterms:W3CDTF">2022-02-26T02:28:00Z</dcterms:created>
  <dcterms:modified xsi:type="dcterms:W3CDTF">2022-04-02T07:32:00Z</dcterms:modified>
</cp:coreProperties>
</file>