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Flying in the nonexistent skies.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Possible futures and possible pasts.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Wide open multiverse.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